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7AE82" w14:textId="77777777" w:rsidR="00A35643" w:rsidRDefault="00A35643" w:rsidP="00A35643">
      <w:pPr>
        <w:spacing w:line="360" w:lineRule="auto"/>
        <w:jc w:val="both"/>
        <w:rPr>
          <w:rFonts w:ascii="Times New Roman" w:hAnsi="Times New Roman"/>
          <w:b/>
          <w:color w:val="000000"/>
          <w:sz w:val="24"/>
          <w:szCs w:val="24"/>
        </w:rPr>
      </w:pPr>
      <w:r>
        <w:rPr>
          <w:rFonts w:ascii="Times New Roman" w:hAnsi="Times New Roman" w:cs="Times New Roman"/>
          <w:b/>
          <w:bCs/>
          <w:sz w:val="24"/>
          <w:szCs w:val="24"/>
        </w:rPr>
        <w:t xml:space="preserve">Review article </w:t>
      </w:r>
    </w:p>
    <w:p w14:paraId="318C9136" w14:textId="77777777" w:rsidR="00A35643" w:rsidRDefault="00A35643">
      <w:pPr>
        <w:spacing w:after="0" w:line="240" w:lineRule="auto"/>
        <w:jc w:val="both"/>
        <w:rPr>
          <w:rFonts w:ascii="Times New Roman" w:hAnsi="Times New Roman"/>
          <w:b/>
          <w:color w:val="000000"/>
          <w:sz w:val="24"/>
          <w:szCs w:val="24"/>
        </w:rPr>
      </w:pPr>
    </w:p>
    <w:p w14:paraId="4CF3DAF1" w14:textId="6CDE91CF" w:rsidR="00286D87" w:rsidRDefault="00352E8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Substrate and Pretreatment for Efficient Bio-ethanol Production by Microorganisms </w:t>
      </w:r>
    </w:p>
    <w:p w14:paraId="42232E7C" w14:textId="77777777" w:rsidR="00286D87" w:rsidRDefault="00286D87">
      <w:pPr>
        <w:spacing w:after="0" w:line="240" w:lineRule="auto"/>
        <w:jc w:val="both"/>
        <w:rPr>
          <w:rFonts w:ascii="Times New Roman" w:hAnsi="Times New Roman"/>
          <w:b/>
          <w:color w:val="000000"/>
          <w:sz w:val="24"/>
          <w:szCs w:val="24"/>
        </w:rPr>
      </w:pPr>
    </w:p>
    <w:p w14:paraId="29853692" w14:textId="1B90818D" w:rsidR="00286D87" w:rsidRDefault="00286D87">
      <w:pPr>
        <w:spacing w:after="0" w:line="240" w:lineRule="auto"/>
        <w:jc w:val="both"/>
        <w:rPr>
          <w:rFonts w:ascii="Times New Roman" w:hAnsi="Times New Roman" w:cs="Times New Roman"/>
          <w:sz w:val="24"/>
          <w:szCs w:val="24"/>
        </w:rPr>
      </w:pPr>
    </w:p>
    <w:p w14:paraId="11C6BB25" w14:textId="77777777" w:rsidR="00444292" w:rsidRDefault="00444292">
      <w:pPr>
        <w:spacing w:after="0" w:line="240" w:lineRule="auto"/>
        <w:jc w:val="both"/>
        <w:rPr>
          <w:rFonts w:ascii="Times New Roman" w:hAnsi="Times New Roman"/>
          <w:b/>
          <w:color w:val="000000"/>
          <w:sz w:val="24"/>
          <w:szCs w:val="24"/>
        </w:rPr>
      </w:pPr>
    </w:p>
    <w:p w14:paraId="768B3AD4" w14:textId="77777777" w:rsidR="00286D87" w:rsidRDefault="00352E8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Abstract </w:t>
      </w:r>
    </w:p>
    <w:p w14:paraId="565CD545" w14:textId="77777777" w:rsidR="00286D87" w:rsidRDefault="00286D87">
      <w:pPr>
        <w:spacing w:after="0" w:line="240" w:lineRule="auto"/>
        <w:jc w:val="both"/>
        <w:rPr>
          <w:rFonts w:ascii="Times New Roman" w:hAnsi="Times New Roman"/>
          <w:b/>
          <w:color w:val="000000"/>
          <w:sz w:val="24"/>
          <w:szCs w:val="24"/>
        </w:rPr>
      </w:pPr>
    </w:p>
    <w:p w14:paraId="426E9474" w14:textId="77777777" w:rsidR="00286D87" w:rsidRDefault="00352E8C">
      <w:pPr>
        <w:spacing w:after="0" w:line="240" w:lineRule="auto"/>
        <w:jc w:val="both"/>
        <w:rPr>
          <w:rFonts w:ascii="Times New Roman" w:hAnsi="Times New Roman"/>
          <w:color w:val="000000"/>
          <w:sz w:val="24"/>
          <w:szCs w:val="24"/>
        </w:rPr>
      </w:pPr>
      <w:r>
        <w:rPr>
          <w:rFonts w:ascii="Times New Roman" w:hAnsi="Times New Roman"/>
          <w:color w:val="000000"/>
          <w:sz w:val="24"/>
          <w:szCs w:val="24"/>
        </w:rPr>
        <w:t>Fermentable sugars are crucial in bioethanol production as they serve as the primary substrate for microbial fermentation, while microorganisms like yeast convert these sugars into ethanol and other byproducts like carbon dioxide. There is need to break do</w:t>
      </w:r>
      <w:r>
        <w:rPr>
          <w:rFonts w:ascii="Times New Roman" w:hAnsi="Times New Roman"/>
          <w:color w:val="000000"/>
          <w:sz w:val="24"/>
          <w:szCs w:val="24"/>
        </w:rPr>
        <w:t>wn complex carbohydrates into fermentable sugars, the process begins with pretreatment. Pretreatment is a crucial step in bioethanol production, particularly when using starchy materials and lignocellulosic biomass. Substrate is prepared by such pretreatme</w:t>
      </w:r>
      <w:r>
        <w:rPr>
          <w:rFonts w:ascii="Times New Roman" w:hAnsi="Times New Roman"/>
          <w:color w:val="000000"/>
          <w:sz w:val="24"/>
          <w:szCs w:val="24"/>
        </w:rPr>
        <w:t>nt for efficient enzymatic hydrolysis and subsequent fermentation. The primary goal of pretreatment is to disrupt the complex structure of starch, cellulose, hemicellulose and lignocellulosic materials, making them more accessible to enzymes that break the</w:t>
      </w:r>
      <w:r>
        <w:rPr>
          <w:rFonts w:ascii="Times New Roman" w:hAnsi="Times New Roman"/>
          <w:color w:val="000000"/>
          <w:sz w:val="24"/>
          <w:szCs w:val="24"/>
        </w:rPr>
        <w:t>m down into fermentable sugars. This is achieved by methods that remove lignin, increase surface area, and modify the crystallinity of cellulose. Therefore, the aim of this research was to review substrate and I</w:t>
      </w:r>
      <w:bookmarkStart w:id="0" w:name="_GoBack"/>
      <w:bookmarkEnd w:id="0"/>
      <w:r>
        <w:rPr>
          <w:rFonts w:ascii="Times New Roman" w:hAnsi="Times New Roman"/>
          <w:color w:val="000000"/>
          <w:sz w:val="24"/>
          <w:szCs w:val="24"/>
        </w:rPr>
        <w:t>ts treatment for efficient bio-ethanol produc</w:t>
      </w:r>
      <w:r>
        <w:rPr>
          <w:rFonts w:ascii="Times New Roman" w:hAnsi="Times New Roman"/>
          <w:color w:val="000000"/>
          <w:sz w:val="24"/>
          <w:szCs w:val="24"/>
        </w:rPr>
        <w:t xml:space="preserve">tion by microorganisms. Fermentable feedstock, starchy substrate, saccharification of starch with enzymes such as alpha- amylase, beta- amylase and gamma- amylase were reviewed. Moreover, hemicelluloses substrate, lignocellulosic </w:t>
      </w:r>
      <w:proofErr w:type="spellStart"/>
      <w:r>
        <w:rPr>
          <w:rFonts w:ascii="Times New Roman" w:hAnsi="Times New Roman"/>
          <w:color w:val="000000"/>
          <w:sz w:val="24"/>
          <w:szCs w:val="24"/>
        </w:rPr>
        <w:t>biomas</w:t>
      </w:r>
      <w:proofErr w:type="spellEnd"/>
      <w:r>
        <w:rPr>
          <w:rFonts w:ascii="Times New Roman" w:hAnsi="Times New Roman"/>
          <w:color w:val="000000"/>
          <w:sz w:val="24"/>
          <w:szCs w:val="24"/>
        </w:rPr>
        <w:t xml:space="preserve"> and chemical pretre</w:t>
      </w:r>
      <w:r>
        <w:rPr>
          <w:rFonts w:ascii="Times New Roman" w:hAnsi="Times New Roman"/>
          <w:color w:val="000000"/>
          <w:sz w:val="24"/>
          <w:szCs w:val="24"/>
        </w:rPr>
        <w:t>atment of lignocellulosic substrate such as acid hydrolysis, alkaline hydrolysis with the formation of fermentation inhibitors during hydrolysis were discussed. Mechanical pretreatment of lignocellulosic substrate using irradiation, thermal energy, gases a</w:t>
      </w:r>
      <w:r>
        <w:rPr>
          <w:rFonts w:ascii="Times New Roman" w:hAnsi="Times New Roman"/>
          <w:color w:val="000000"/>
          <w:sz w:val="24"/>
          <w:szCs w:val="24"/>
        </w:rPr>
        <w:t xml:space="preserve">nd finally biological pretreatment using </w:t>
      </w:r>
      <w:proofErr w:type="spellStart"/>
      <w:r>
        <w:rPr>
          <w:rFonts w:ascii="Times New Roman" w:hAnsi="Times New Roman"/>
          <w:color w:val="000000"/>
          <w:sz w:val="24"/>
          <w:szCs w:val="24"/>
        </w:rPr>
        <w:t>lignolytic</w:t>
      </w:r>
      <w:proofErr w:type="spellEnd"/>
      <w:r>
        <w:rPr>
          <w:rFonts w:ascii="Times New Roman" w:hAnsi="Times New Roman"/>
          <w:color w:val="000000"/>
          <w:sz w:val="24"/>
          <w:szCs w:val="24"/>
        </w:rPr>
        <w:t xml:space="preserve"> fungi were mentioned. In conclusion, for the optimal bioethanol production, there is the need for substrate pretreatment especially where complex carbohydrates are involved, but the method should be explo</w:t>
      </w:r>
      <w:r>
        <w:rPr>
          <w:rFonts w:ascii="Times New Roman" w:hAnsi="Times New Roman"/>
          <w:color w:val="000000"/>
          <w:sz w:val="24"/>
          <w:szCs w:val="24"/>
        </w:rPr>
        <w:t xml:space="preserve">ited to avoid production of inhibitors that could negatively impact enzymatic hydrolysis or fermentation process. </w:t>
      </w:r>
    </w:p>
    <w:p w14:paraId="2741FE8F" w14:textId="77777777" w:rsidR="00286D87" w:rsidRDefault="00286D87">
      <w:pPr>
        <w:spacing w:after="0" w:line="240" w:lineRule="auto"/>
        <w:jc w:val="both"/>
        <w:rPr>
          <w:rFonts w:ascii="Times New Roman" w:hAnsi="Times New Roman"/>
          <w:b/>
          <w:color w:val="000000"/>
          <w:sz w:val="24"/>
          <w:szCs w:val="24"/>
        </w:rPr>
      </w:pPr>
    </w:p>
    <w:p w14:paraId="29CF7450" w14:textId="77777777" w:rsidR="00286D87" w:rsidRDefault="00352E8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Keywords: Substrate, </w:t>
      </w:r>
      <w:proofErr w:type="gramStart"/>
      <w:r>
        <w:rPr>
          <w:rFonts w:ascii="Times New Roman" w:hAnsi="Times New Roman"/>
          <w:b/>
          <w:color w:val="000000"/>
          <w:sz w:val="24"/>
          <w:szCs w:val="24"/>
        </w:rPr>
        <w:t>Treatment,  Enzymes</w:t>
      </w:r>
      <w:proofErr w:type="gramEnd"/>
      <w:r>
        <w:rPr>
          <w:rFonts w:ascii="Times New Roman" w:hAnsi="Times New Roman"/>
          <w:b/>
          <w:color w:val="000000"/>
          <w:sz w:val="24"/>
          <w:szCs w:val="24"/>
        </w:rPr>
        <w:t xml:space="preserve">, Bioethanol and Microorganisms </w:t>
      </w:r>
    </w:p>
    <w:p w14:paraId="16ADFC07" w14:textId="77777777" w:rsidR="00286D87" w:rsidRDefault="00286D87">
      <w:pPr>
        <w:autoSpaceDE w:val="0"/>
        <w:autoSpaceDN w:val="0"/>
        <w:adjustRightInd w:val="0"/>
        <w:spacing w:after="0" w:line="480" w:lineRule="auto"/>
        <w:jc w:val="both"/>
        <w:rPr>
          <w:rFonts w:ascii="Times New Roman" w:hAnsi="Times New Roman" w:cs="Times New Roman"/>
          <w:b/>
          <w:sz w:val="24"/>
          <w:szCs w:val="24"/>
        </w:rPr>
      </w:pPr>
    </w:p>
    <w:p w14:paraId="2BAA5FA7" w14:textId="77777777" w:rsidR="00286D87" w:rsidRDefault="00352E8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Introduction </w:t>
      </w:r>
    </w:p>
    <w:p w14:paraId="42244B9B" w14:textId="77777777" w:rsidR="00286D87" w:rsidRDefault="00352E8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Availability of raw material is one major proble</w:t>
      </w:r>
      <w:r>
        <w:rPr>
          <w:rFonts w:ascii="Times New Roman" w:hAnsi="Times New Roman" w:cs="Times New Roman"/>
          <w:sz w:val="24"/>
          <w:szCs w:val="24"/>
        </w:rPr>
        <w:t>m with bioethanol production. The availability of substrate for bioethanol production can vary considerably from season to season and depends on geographic location. The price of these raw materials is also highly unstable, which can highly affect the prod</w:t>
      </w:r>
      <w:r>
        <w:rPr>
          <w:rFonts w:ascii="Times New Roman" w:hAnsi="Times New Roman" w:cs="Times New Roman"/>
          <w:sz w:val="24"/>
          <w:szCs w:val="24"/>
        </w:rPr>
        <w:t xml:space="preserve">uction costs of bioethanol. Because substrate typically account for greater than </w:t>
      </w:r>
      <w:r>
        <w:rPr>
          <w:rFonts w:ascii="Times New Roman" w:hAnsi="Times New Roman" w:cs="Times New Roman"/>
          <w:sz w:val="24"/>
          <w:szCs w:val="24"/>
        </w:rPr>
        <w:lastRenderedPageBreak/>
        <w:t>one-third of the production costs, maximizing bioethanol yield from substrate is highly important (</w:t>
      </w:r>
      <w:proofErr w:type="spellStart"/>
      <w:r>
        <w:rPr>
          <w:rFonts w:ascii="Times New Roman" w:hAnsi="Times New Roman" w:cs="Times New Roman"/>
          <w:sz w:val="24"/>
          <w:szCs w:val="24"/>
        </w:rPr>
        <w:t>Balat</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2008)</w:t>
      </w:r>
      <w:r>
        <w:rPr>
          <w:rFonts w:ascii="Times New Roman" w:hAnsi="Times New Roman" w:cs="Times New Roman"/>
          <w:b/>
          <w:sz w:val="24"/>
          <w:szCs w:val="24"/>
        </w:rPr>
        <w:t xml:space="preserve"> </w:t>
      </w:r>
    </w:p>
    <w:p w14:paraId="05754D28" w14:textId="77777777" w:rsidR="00286D87" w:rsidRDefault="00352E8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Currently,</w:t>
      </w:r>
      <w:r>
        <w:rPr>
          <w:rFonts w:ascii="Times New Roman" w:hAnsi="Times New Roman" w:cs="Times New Roman"/>
          <w:b/>
          <w:sz w:val="24"/>
          <w:szCs w:val="24"/>
        </w:rPr>
        <w:t xml:space="preserve"> </w:t>
      </w:r>
      <w:r>
        <w:rPr>
          <w:rFonts w:ascii="Times New Roman" w:hAnsi="Times New Roman" w:cs="Times New Roman"/>
          <w:sz w:val="24"/>
          <w:szCs w:val="24"/>
        </w:rPr>
        <w:t>large scale production of bioethanol is from</w:t>
      </w:r>
      <w:r>
        <w:rPr>
          <w:rFonts w:ascii="Times New Roman" w:hAnsi="Times New Roman" w:cs="Times New Roman"/>
          <w:sz w:val="24"/>
          <w:szCs w:val="24"/>
        </w:rPr>
        <w:t xml:space="preserve"> crops such as sugar cane, corn and sugar beet. Though it may seem beneficial to use these renewable plant materials for bioethanol production, their use raises many concerns such as food shortage (</w:t>
      </w:r>
      <w:proofErr w:type="spellStart"/>
      <w:r>
        <w:rPr>
          <w:rFonts w:ascii="Times New Roman" w:hAnsi="Times New Roman" w:cs="Times New Roman"/>
          <w:sz w:val="24"/>
          <w:szCs w:val="24"/>
        </w:rPr>
        <w:t>Balat</w:t>
      </w:r>
      <w:proofErr w:type="spellEnd"/>
      <w:r>
        <w:rPr>
          <w:rFonts w:ascii="Times New Roman" w:hAnsi="Times New Roman" w:cs="Times New Roman"/>
          <w:sz w:val="24"/>
          <w:szCs w:val="24"/>
        </w:rPr>
        <w:t>, 2009). Over the years, the search for new and cheap</w:t>
      </w:r>
      <w:r>
        <w:rPr>
          <w:rFonts w:ascii="Times New Roman" w:hAnsi="Times New Roman" w:cs="Times New Roman"/>
          <w:sz w:val="24"/>
          <w:szCs w:val="24"/>
        </w:rPr>
        <w:t xml:space="preserve"> biomass sources for production of bioethanol has been on the increase worldwide. Biological feedstock containing appreciable amounts of sugar or materials that can be converted into sugar, such as starch or cellulose can be fermented to produce bioethanol</w:t>
      </w:r>
      <w:r>
        <w:rPr>
          <w:rFonts w:ascii="Times New Roman" w:hAnsi="Times New Roman" w:cs="Times New Roman"/>
          <w:sz w:val="24"/>
          <w:szCs w:val="24"/>
        </w:rPr>
        <w:t>. The most common method for cellulosic ethanol production from wastes involves pretreatment with acid, alkaline or enzyme hydrolysis (</w:t>
      </w:r>
      <w:proofErr w:type="spellStart"/>
      <w:r>
        <w:rPr>
          <w:rFonts w:ascii="Times New Roman" w:hAnsi="Times New Roman" w:cs="Times New Roman"/>
          <w:sz w:val="24"/>
          <w:szCs w:val="24"/>
        </w:rPr>
        <w:t>Menglui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A pretreatment process is employed to break the lignin seal and disrupt the crystalline structure </w:t>
      </w:r>
      <w:r>
        <w:rPr>
          <w:rFonts w:ascii="Times New Roman" w:hAnsi="Times New Roman" w:cs="Times New Roman"/>
          <w:sz w:val="24"/>
          <w:szCs w:val="24"/>
        </w:rPr>
        <w:t>of cellulose and hemicelluloses (</w:t>
      </w:r>
      <w:proofErr w:type="spellStart"/>
      <w:r>
        <w:rPr>
          <w:rFonts w:ascii="Times New Roman" w:hAnsi="Times New Roman" w:cs="Times New Roman"/>
          <w:sz w:val="24"/>
          <w:szCs w:val="24"/>
        </w:rPr>
        <w:t>Menglui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Ezea</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Ezea</w:t>
      </w:r>
      <w:proofErr w:type="spellEnd"/>
      <w:r>
        <w:rPr>
          <w:rFonts w:ascii="Times New Roman" w:hAnsi="Times New Roman" w:cs="Times New Roman"/>
          <w:sz w:val="24"/>
          <w:szCs w:val="24"/>
        </w:rPr>
        <w:t xml:space="preserve">, 2025c). Though enzyme hydrolysis is mild when compare with other pretreatment parameters like acid and alkaline based hydrolysis. Pretreatment technologies utilize high temperatures, </w:t>
      </w:r>
      <w:r>
        <w:rPr>
          <w:rFonts w:ascii="Times New Roman" w:hAnsi="Times New Roman" w:cs="Times New Roman"/>
          <w:sz w:val="24"/>
          <w:szCs w:val="24"/>
        </w:rPr>
        <w:t>pressure, and residence times and produce some inhibitors (</w:t>
      </w:r>
      <w:proofErr w:type="spellStart"/>
      <w:r>
        <w:rPr>
          <w:rFonts w:ascii="Times New Roman" w:hAnsi="Times New Roman" w:cs="Times New Roman"/>
          <w:sz w:val="24"/>
          <w:szCs w:val="24"/>
        </w:rPr>
        <w:t>Menglui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Udeh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w:t>
      </w:r>
      <w:proofErr w:type="spellStart"/>
      <w:r>
        <w:rPr>
          <w:rFonts w:ascii="Times New Roman" w:hAnsi="Times New Roman" w:cs="Times New Roman"/>
          <w:sz w:val="24"/>
          <w:szCs w:val="24"/>
        </w:rPr>
        <w:t>Ezea</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2022; </w:t>
      </w:r>
      <w:proofErr w:type="spellStart"/>
      <w:r>
        <w:rPr>
          <w:rFonts w:ascii="Times New Roman" w:hAnsi="Times New Roman" w:cs="Times New Roman"/>
          <w:sz w:val="24"/>
          <w:szCs w:val="24"/>
        </w:rPr>
        <w:t>Ezea</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2025a; </w:t>
      </w:r>
      <w:proofErr w:type="spellStart"/>
      <w:r>
        <w:rPr>
          <w:rFonts w:ascii="Times New Roman" w:hAnsi="Times New Roman" w:cs="Times New Roman"/>
          <w:sz w:val="24"/>
          <w:szCs w:val="24"/>
        </w:rPr>
        <w:t>Ezea</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2025b). Pretreatment of cellulosic materials is the only way to produce desired </w:t>
      </w:r>
      <w:r>
        <w:rPr>
          <w:rFonts w:ascii="Times New Roman" w:hAnsi="Times New Roman" w:cs="Times New Roman"/>
          <w:sz w:val="24"/>
          <w:szCs w:val="24"/>
        </w:rPr>
        <w:t>fermentable sugars for bioethanol production. To avoid demerits of producing high concentration of inhibitors, it is good to note some of the inhibitory compounds formed during pretreatment. Lowering of temperature, pressure, and residence time will help p</w:t>
      </w:r>
      <w:r>
        <w:rPr>
          <w:rFonts w:ascii="Times New Roman" w:hAnsi="Times New Roman" w:cs="Times New Roman"/>
          <w:sz w:val="24"/>
          <w:szCs w:val="24"/>
        </w:rPr>
        <w:t xml:space="preserve">roduce lower concentration of inhibitors. However, the aim of this review is to mention some the substrates and its pretreatment techniques for efficient bioethanol production and equally state some of their demerit.   </w:t>
      </w:r>
    </w:p>
    <w:p w14:paraId="001DB4D4" w14:textId="77777777" w:rsidR="00286D87" w:rsidRDefault="00352E8C">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2. Fermentable feedstock substrate </w:t>
      </w:r>
    </w:p>
    <w:p w14:paraId="0EAECC76" w14:textId="77777777" w:rsidR="00286D87" w:rsidRDefault="00352E8C">
      <w:pPr>
        <w:spacing w:after="0" w:line="480" w:lineRule="auto"/>
        <w:jc w:val="both"/>
        <w:rPr>
          <w:rFonts w:ascii="Times New Roman" w:hAnsi="Times New Roman" w:cs="Times New Roman"/>
          <w:b/>
          <w:sz w:val="24"/>
          <w:szCs w:val="24"/>
        </w:rPr>
      </w:pPr>
      <w:r>
        <w:rPr>
          <w:rFonts w:ascii="Times New Roman" w:eastAsia="Times New Roman" w:hAnsi="Times New Roman" w:cs="Times New Roman"/>
          <w:sz w:val="24"/>
          <w:szCs w:val="24"/>
        </w:rPr>
        <w:lastRenderedPageBreak/>
        <w:t>Simple sugar-based materials (raw glucose or raw saccharose that are the low-added value products used in confectionary industries, sugar beets, molasses, fruits, fruit juices potentially not possible to be consumed by humans (i.e. contaminated with fungic</w:t>
      </w:r>
      <w:r>
        <w:rPr>
          <w:rFonts w:ascii="Times New Roman" w:eastAsia="Times New Roman" w:hAnsi="Times New Roman" w:cs="Times New Roman"/>
          <w:sz w:val="24"/>
          <w:szCs w:val="24"/>
        </w:rPr>
        <w:t xml:space="preserve">ides), grape juices, sweet sorghum juice, cane juice, whey permeate, waste-waters containing signiﬁcant quantities of simple sugars or waste-waters enriched with sugars,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can readily be utilized as the sole substrate by microbial strains capable to prod</w:t>
      </w:r>
      <w:r>
        <w:rPr>
          <w:rFonts w:ascii="Times New Roman" w:eastAsia="Times New Roman" w:hAnsi="Times New Roman" w:cs="Times New Roman"/>
          <w:sz w:val="24"/>
          <w:szCs w:val="24"/>
        </w:rPr>
        <w:t>uce ethanol. In this case the process cost is decreased given that the pretreatment of substrate in many cases is not needed at all (Lin and Tanka, 2006). The raw material that is used widely for ethanol fermentation is that of molasses, derived from the s</w:t>
      </w:r>
      <w:r>
        <w:rPr>
          <w:rFonts w:ascii="Times New Roman" w:eastAsia="Times New Roman" w:hAnsi="Times New Roman" w:cs="Times New Roman"/>
          <w:sz w:val="24"/>
          <w:szCs w:val="24"/>
        </w:rPr>
        <w:t xml:space="preserve">ugar industry (Lin and Tanka, 2006; Prasad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2007). Various types of molasses exist, and these low-added value materials contain about 45–50 % (w/w) of fermentable sugars and 50–55% organic and inorganic compounds (Prasad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2007). In order to c</w:t>
      </w:r>
      <w:r>
        <w:rPr>
          <w:rFonts w:ascii="Times New Roman" w:eastAsia="Times New Roman" w:hAnsi="Times New Roman" w:cs="Times New Roman"/>
          <w:sz w:val="24"/>
          <w:szCs w:val="24"/>
        </w:rPr>
        <w:t xml:space="preserve">arry out the fermentation process, the medium is ﬁrst diluted with water (for reducing the sugar concentration so as to avoid toxicity and, therefore, the abrupt end of the bioprocess due to inhibition exerted by the substrate). After dilution with water, </w:t>
      </w:r>
      <w:r>
        <w:rPr>
          <w:rFonts w:ascii="Times New Roman" w:eastAsia="Times New Roman" w:hAnsi="Times New Roman" w:cs="Times New Roman"/>
          <w:sz w:val="24"/>
          <w:szCs w:val="24"/>
        </w:rPr>
        <w:t>pH adjustment, sterilization and inoculation (with yeasts or bacteria) are needed. As stated, literature reports the use of various microorganisms grown on molasses for the production of added value products such as gluconic acid, citric acid, fructo-oligo</w:t>
      </w:r>
      <w:r>
        <w:rPr>
          <w:rFonts w:ascii="Times New Roman" w:eastAsia="Times New Roman" w:hAnsi="Times New Roman" w:cs="Times New Roman"/>
          <w:sz w:val="24"/>
          <w:szCs w:val="24"/>
        </w:rPr>
        <w:t>saccharides, pullulan, succinic acid, microbial oil and erythromycin (El-</w:t>
      </w:r>
      <w:proofErr w:type="spellStart"/>
      <w:r>
        <w:rPr>
          <w:rFonts w:ascii="Times New Roman" w:eastAsia="Times New Roman" w:hAnsi="Times New Roman" w:cs="Times New Roman"/>
          <w:sz w:val="24"/>
          <w:szCs w:val="24"/>
        </w:rPr>
        <w:t>Enshasy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2008; Sarris and </w:t>
      </w:r>
      <w:proofErr w:type="spellStart"/>
      <w:r>
        <w:rPr>
          <w:rFonts w:ascii="Times New Roman" w:eastAsia="Times New Roman" w:hAnsi="Times New Roman" w:cs="Times New Roman"/>
          <w:sz w:val="24"/>
          <w:szCs w:val="24"/>
        </w:rPr>
        <w:t>Papanikolaou</w:t>
      </w:r>
      <w:proofErr w:type="spellEnd"/>
      <w:r>
        <w:rPr>
          <w:rFonts w:ascii="Times New Roman" w:eastAsia="Times New Roman" w:hAnsi="Times New Roman" w:cs="Times New Roman"/>
          <w:sz w:val="24"/>
          <w:szCs w:val="24"/>
        </w:rPr>
        <w:t xml:space="preserve">, 2015). </w:t>
      </w:r>
    </w:p>
    <w:p w14:paraId="62E67B1F" w14:textId="77777777" w:rsidR="00286D87" w:rsidRDefault="00352E8C">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Starchy substrates </w:t>
      </w:r>
    </w:p>
    <w:p w14:paraId="3F0E3B92" w14:textId="77777777" w:rsidR="00286D87" w:rsidRDefault="00352E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Starch, an abundant and important substrate, is the polymer of glucose and it ﬁrst needs to be converted into glucose (sacchariﬁcation), which will be used by </w:t>
      </w:r>
      <w:r>
        <w:rPr>
          <w:rFonts w:ascii="Times New Roman" w:eastAsia="Times New Roman" w:hAnsi="Times New Roman" w:cs="Times New Roman"/>
          <w:i/>
          <w:sz w:val="24"/>
          <w:szCs w:val="24"/>
        </w:rPr>
        <w:t>Saccharomyces</w:t>
      </w:r>
      <w:r>
        <w:rPr>
          <w:rFonts w:ascii="Times New Roman" w:eastAsia="Times New Roman" w:hAnsi="Times New Roman" w:cs="Times New Roman"/>
          <w:sz w:val="24"/>
          <w:szCs w:val="24"/>
        </w:rPr>
        <w:t xml:space="preserve"> spp. and </w:t>
      </w:r>
      <w:proofErr w:type="spellStart"/>
      <w:proofErr w:type="gramStart"/>
      <w:r>
        <w:rPr>
          <w:rFonts w:ascii="Times New Roman" w:eastAsia="Times New Roman" w:hAnsi="Times New Roman" w:cs="Times New Roman"/>
          <w:sz w:val="24"/>
          <w:szCs w:val="24"/>
        </w:rPr>
        <w:t>Z.</w:t>
      </w:r>
      <w:r>
        <w:rPr>
          <w:rFonts w:ascii="Times New Roman" w:eastAsia="Times New Roman" w:hAnsi="Times New Roman" w:cs="Times New Roman"/>
          <w:i/>
          <w:sz w:val="24"/>
          <w:szCs w:val="24"/>
        </w:rPr>
        <w:t>mobilis</w:t>
      </w:r>
      <w:proofErr w:type="spellEnd"/>
      <w:proofErr w:type="gramEnd"/>
      <w:r>
        <w:rPr>
          <w:rFonts w:ascii="Times New Roman" w:eastAsia="Times New Roman" w:hAnsi="Times New Roman" w:cs="Times New Roman"/>
          <w:sz w:val="24"/>
          <w:szCs w:val="24"/>
        </w:rPr>
        <w:t xml:space="preserve"> to produce ethanol. It is composed of the </w:t>
      </w:r>
      <w:proofErr w:type="gramStart"/>
      <w:r>
        <w:rPr>
          <w:rFonts w:ascii="Times New Roman" w:eastAsia="Times New Roman" w:hAnsi="Times New Roman" w:cs="Times New Roman"/>
          <w:sz w:val="24"/>
          <w:szCs w:val="24"/>
        </w:rPr>
        <w:t>polymers</w:t>
      </w:r>
      <w:proofErr w:type="gramEnd"/>
      <w:r>
        <w:rPr>
          <w:rFonts w:ascii="Times New Roman" w:eastAsia="Times New Roman" w:hAnsi="Times New Roman" w:cs="Times New Roman"/>
          <w:sz w:val="24"/>
          <w:szCs w:val="24"/>
        </w:rPr>
        <w:t xml:space="preserve"> amylose and a</w:t>
      </w:r>
      <w:r>
        <w:rPr>
          <w:rFonts w:ascii="Times New Roman" w:eastAsia="Times New Roman" w:hAnsi="Times New Roman" w:cs="Times New Roman"/>
          <w:sz w:val="24"/>
          <w:szCs w:val="24"/>
        </w:rPr>
        <w:t xml:space="preserve">mylopectin in different proportions based on its source. Glucose linked mainly in linear chains by α-1, 4 bonds </w:t>
      </w:r>
      <w:r>
        <w:rPr>
          <w:rFonts w:ascii="Times New Roman" w:eastAsia="Times New Roman" w:hAnsi="Times New Roman" w:cs="Times New Roman"/>
          <w:sz w:val="24"/>
          <w:szCs w:val="24"/>
        </w:rPr>
        <w:lastRenderedPageBreak/>
        <w:t xml:space="preserve">gives the amylose polymer whereas amylopectin is a highly branch polymer of glucose also including at the branch point α-1, 6 bonds. Starch has </w:t>
      </w:r>
      <w:r>
        <w:rPr>
          <w:rFonts w:ascii="Times New Roman" w:eastAsia="Times New Roman" w:hAnsi="Times New Roman" w:cs="Times New Roman"/>
          <w:sz w:val="24"/>
          <w:szCs w:val="24"/>
        </w:rPr>
        <w:t xml:space="preserve">to be broken down by the combination of two enzymes. It is ﬁrst hydrolyzed by the enzyme α-amylase, an endo-amylase that attacks α-1,4 bonds having as a result the reduction of starch molecular size. The starch is then boiled and in its liqueﬁed form; the </w:t>
      </w:r>
      <w:proofErr w:type="spellStart"/>
      <w:r>
        <w:rPr>
          <w:rFonts w:ascii="Times New Roman" w:eastAsia="Times New Roman" w:hAnsi="Times New Roman" w:cs="Times New Roman"/>
          <w:sz w:val="24"/>
          <w:szCs w:val="24"/>
        </w:rPr>
        <w:t>exo</w:t>
      </w:r>
      <w:proofErr w:type="spellEnd"/>
      <w:r>
        <w:rPr>
          <w:rFonts w:ascii="Times New Roman" w:eastAsia="Times New Roman" w:hAnsi="Times New Roman" w:cs="Times New Roman"/>
          <w:sz w:val="24"/>
          <w:szCs w:val="24"/>
        </w:rPr>
        <w:t xml:space="preserve">-amylase enzyme glucoamylase hydrolyzes amylose and amylopectin chains to produce glucose (Philbrook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2013). Microorganisms in general prefer sacchariﬁed starch but this needs a high amount of energy to be consumed, thus, research is focused upon</w:t>
      </w:r>
      <w:r>
        <w:rPr>
          <w:rFonts w:ascii="Times New Roman" w:eastAsia="Times New Roman" w:hAnsi="Times New Roman" w:cs="Times New Roman"/>
          <w:sz w:val="24"/>
          <w:szCs w:val="24"/>
        </w:rPr>
        <w:t xml:space="preserve"> the production and study of enzymes that are capable of degrading raw (non sacchariﬁed) starch (Prasad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Galbe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2007). Industrial ethanol production could take place using starchy materials as corn, wheat, potatoes, cassava root, etc. I</w:t>
      </w:r>
      <w:r>
        <w:rPr>
          <w:rFonts w:ascii="Times New Roman" w:eastAsia="Times New Roman" w:hAnsi="Times New Roman" w:cs="Times New Roman"/>
          <w:sz w:val="24"/>
          <w:szCs w:val="24"/>
        </w:rPr>
        <w:t>n most of the bioethanol producing plants in the US, ﬁrst generation bioethanol is produced through corn starch conversion. Ethanol production from corn should no longer be considered as practical because of the competition with the agricultural land neede</w:t>
      </w:r>
      <w:r>
        <w:rPr>
          <w:rFonts w:ascii="Times New Roman" w:eastAsia="Times New Roman" w:hAnsi="Times New Roman" w:cs="Times New Roman"/>
          <w:sz w:val="24"/>
          <w:szCs w:val="24"/>
        </w:rPr>
        <w:t>d for food production.</w:t>
      </w:r>
      <w:r>
        <w:rPr>
          <w:rFonts w:ascii="Times New Roman" w:hAnsi="Times New Roman" w:cs="Times New Roman"/>
          <w:sz w:val="24"/>
          <w:szCs w:val="24"/>
        </w:rPr>
        <w:t xml:space="preserve"> Corn and wheat are currently the most utilized </w:t>
      </w:r>
      <w:proofErr w:type="gramStart"/>
      <w:r>
        <w:rPr>
          <w:rFonts w:ascii="Times New Roman" w:hAnsi="Times New Roman" w:cs="Times New Roman"/>
          <w:sz w:val="24"/>
          <w:szCs w:val="24"/>
        </w:rPr>
        <w:t>starch based</w:t>
      </w:r>
      <w:proofErr w:type="gramEnd"/>
      <w:r>
        <w:rPr>
          <w:rFonts w:ascii="Times New Roman" w:hAnsi="Times New Roman" w:cs="Times New Roman"/>
          <w:sz w:val="24"/>
          <w:szCs w:val="24"/>
        </w:rPr>
        <w:t xml:space="preserve"> feedstock for bioethanol production especially in North America and Europe. </w:t>
      </w:r>
      <w:proofErr w:type="spellStart"/>
      <w:r>
        <w:rPr>
          <w:rFonts w:ascii="Times New Roman" w:hAnsi="Times New Roman" w:cs="Times New Roman"/>
          <w:sz w:val="24"/>
          <w:szCs w:val="24"/>
        </w:rPr>
        <w:t>United state</w:t>
      </w:r>
      <w:proofErr w:type="spellEnd"/>
      <w:r>
        <w:rPr>
          <w:rFonts w:ascii="Times New Roman" w:hAnsi="Times New Roman" w:cs="Times New Roman"/>
          <w:sz w:val="24"/>
          <w:szCs w:val="24"/>
        </w:rPr>
        <w:t xml:space="preserve"> use corn as raw material and corn is expected to remain the predominant substrate (</w:t>
      </w:r>
      <w:proofErr w:type="spellStart"/>
      <w:r>
        <w:rPr>
          <w:rFonts w:ascii="Times New Roman" w:hAnsi="Times New Roman" w:cs="Times New Roman"/>
          <w:sz w:val="24"/>
          <w:szCs w:val="24"/>
        </w:rPr>
        <w:t>M</w:t>
      </w:r>
      <w:r>
        <w:rPr>
          <w:rFonts w:ascii="Times New Roman" w:hAnsi="Times New Roman" w:cs="Times New Roman"/>
          <w:sz w:val="24"/>
          <w:szCs w:val="24"/>
        </w:rPr>
        <w:t>ojovic</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2009). </w:t>
      </w:r>
      <w:r>
        <w:rPr>
          <w:rFonts w:ascii="Times New Roman" w:eastAsia="Times New Roman" w:hAnsi="Times New Roman" w:cs="Times New Roman"/>
          <w:sz w:val="24"/>
          <w:szCs w:val="24"/>
        </w:rPr>
        <w:t xml:space="preserve"> Finally, instead of utilizing edible starch, the utilization of waste starchy materials (e.g. waste breads, waste potato chips, cassava hydrolysates, etc.) represents an interesting option. In some of the </w:t>
      </w:r>
      <w:proofErr w:type="gramStart"/>
      <w:r>
        <w:rPr>
          <w:rFonts w:ascii="Times New Roman" w:eastAsia="Times New Roman" w:hAnsi="Times New Roman" w:cs="Times New Roman"/>
          <w:sz w:val="24"/>
          <w:szCs w:val="24"/>
        </w:rPr>
        <w:t>above mentioned</w:t>
      </w:r>
      <w:proofErr w:type="gramEnd"/>
      <w:r>
        <w:rPr>
          <w:rFonts w:ascii="Times New Roman" w:eastAsia="Times New Roman" w:hAnsi="Times New Roman" w:cs="Times New Roman"/>
          <w:sz w:val="24"/>
          <w:szCs w:val="24"/>
        </w:rPr>
        <w:t xml:space="preserve"> cases, inter</w:t>
      </w:r>
      <w:r>
        <w:rPr>
          <w:rFonts w:ascii="Times New Roman" w:eastAsia="Times New Roman" w:hAnsi="Times New Roman" w:cs="Times New Roman"/>
          <w:sz w:val="24"/>
          <w:szCs w:val="24"/>
        </w:rPr>
        <w:t xml:space="preserve">esting concentrations of ethanol and comparable with the ones reported during ﬁrst-generation bioprocess have been reported (e.g. utilization of </w:t>
      </w:r>
      <w:r>
        <w:rPr>
          <w:rFonts w:ascii="Times New Roman" w:eastAsia="Times New Roman" w:hAnsi="Times New Roman" w:cs="Times New Roman"/>
          <w:i/>
          <w:sz w:val="24"/>
          <w:szCs w:val="24"/>
        </w:rPr>
        <w:t>Saccharomyces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cerevisiae</w:t>
      </w:r>
      <w:r>
        <w:rPr>
          <w:rFonts w:ascii="Times New Roman" w:eastAsia="Times New Roman" w:hAnsi="Times New Roman" w:cs="Times New Roman"/>
          <w:sz w:val="24"/>
          <w:szCs w:val="24"/>
        </w:rPr>
        <w:t xml:space="preserve"> ATCC 26602 that produced &gt;75 g/L of ethanol in shake ﬂasks when cultivated with cassav</w:t>
      </w:r>
      <w:r>
        <w:rPr>
          <w:rFonts w:ascii="Times New Roman" w:eastAsia="Times New Roman" w:hAnsi="Times New Roman" w:cs="Times New Roman"/>
          <w:sz w:val="24"/>
          <w:szCs w:val="24"/>
        </w:rPr>
        <w:t>a hydrolysates (</w:t>
      </w:r>
      <w:proofErr w:type="spellStart"/>
      <w:r>
        <w:rPr>
          <w:rFonts w:ascii="Times New Roman" w:eastAsia="Times New Roman" w:hAnsi="Times New Roman" w:cs="Times New Roman"/>
          <w:sz w:val="24"/>
          <w:szCs w:val="24"/>
        </w:rPr>
        <w:t>Galbe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2007).</w:t>
      </w:r>
    </w:p>
    <w:p w14:paraId="20101DE4" w14:textId="77777777" w:rsidR="00286D87" w:rsidRDefault="00352E8C">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3.1 Saccharification of starch with enzyme</w:t>
      </w:r>
    </w:p>
    <w:p w14:paraId="2557831B" w14:textId="77777777" w:rsidR="00286D87" w:rsidRDefault="00352E8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Enzymatic hydrolysis of starch has several advantages over the use of acid hydrolysis: (1) since the pH for enzyme hydrolysis is about neutral, there is no need for special vessels which must stand the high temperature, pressure, and corrosion of acid hydr</w:t>
      </w:r>
      <w:r>
        <w:rPr>
          <w:rFonts w:ascii="Times New Roman" w:hAnsi="Times New Roman" w:cs="Times New Roman"/>
          <w:sz w:val="24"/>
          <w:szCs w:val="24"/>
        </w:rPr>
        <w:t>olysis; (2) enzymes are more specific and hence there are fewer side reactions leading therefore to higher yields; (3) acid hydrolysis often yields salts which may have to be removed constantly or periodically thereby increasing cost; (4) it is possible to</w:t>
      </w:r>
      <w:r>
        <w:rPr>
          <w:rFonts w:ascii="Times New Roman" w:hAnsi="Times New Roman" w:cs="Times New Roman"/>
          <w:sz w:val="24"/>
          <w:szCs w:val="24"/>
        </w:rPr>
        <w:t xml:space="preserve"> use higher concentrations of the substrates with enzymes than with acids because of enzyme specificity, and reduced possibility of side reactions (Okafor, 2007) .  </w:t>
      </w:r>
    </w:p>
    <w:p w14:paraId="294D5D08" w14:textId="77777777" w:rsidR="00286D87" w:rsidRDefault="00352E8C">
      <w:pPr>
        <w:spacing w:before="240"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3.1.1 Types of Amylase </w:t>
      </w:r>
    </w:p>
    <w:p w14:paraId="17F6B48E" w14:textId="77777777" w:rsidR="00286D87" w:rsidRDefault="00352E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3.1.1.1 Alpha (α)-Amylase</w:t>
      </w:r>
      <w:r>
        <w:rPr>
          <w:rFonts w:ascii="Times New Roman" w:eastAsia="Times New Roman" w:hAnsi="Times New Roman" w:cs="Times New Roman"/>
          <w:bCs/>
          <w:sz w:val="24"/>
          <w:szCs w:val="24"/>
        </w:rPr>
        <w:t xml:space="preserve"> </w:t>
      </w:r>
    </w:p>
    <w:p w14:paraId="6E796B59" w14:textId="77777777"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 Amylase (E.C.3.2.1.1) is a hydrolas</w:t>
      </w:r>
      <w:r>
        <w:rPr>
          <w:rFonts w:ascii="Times New Roman" w:eastAsia="Times New Roman" w:hAnsi="Times New Roman" w:cs="Times New Roman"/>
          <w:sz w:val="24"/>
          <w:szCs w:val="24"/>
        </w:rPr>
        <w:t xml:space="preserve">e enzyme that </w:t>
      </w:r>
      <w:proofErr w:type="spellStart"/>
      <w:r>
        <w:rPr>
          <w:rFonts w:ascii="Times New Roman" w:eastAsia="Times New Roman" w:hAnsi="Times New Roman" w:cs="Times New Roman"/>
          <w:sz w:val="24"/>
          <w:szCs w:val="24"/>
        </w:rPr>
        <w:t>catalyses</w:t>
      </w:r>
      <w:proofErr w:type="spellEnd"/>
      <w:r>
        <w:rPr>
          <w:rFonts w:ascii="Times New Roman" w:eastAsia="Times New Roman" w:hAnsi="Times New Roman" w:cs="Times New Roman"/>
          <w:sz w:val="24"/>
          <w:szCs w:val="24"/>
        </w:rPr>
        <w:t xml:space="preserve"> the hydrolysis of internal α-1, 4-glycosidic linkages in starch to yield products like glucose and maltose. It is a calcium metalloenzyme i.e. it depends on the presence of a metal co factor for its activity (</w:t>
      </w:r>
      <w:proofErr w:type="spellStart"/>
      <w:r>
        <w:rPr>
          <w:rFonts w:ascii="Times New Roman" w:eastAsia="Times New Roman" w:hAnsi="Times New Roman" w:cs="Times New Roman"/>
          <w:sz w:val="24"/>
          <w:szCs w:val="24"/>
        </w:rPr>
        <w:t>Sundarram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2014)</w:t>
      </w:r>
      <w:r>
        <w:rPr>
          <w:rFonts w:ascii="Times New Roman" w:eastAsia="Times New Roman" w:hAnsi="Times New Roman" w:cs="Times New Roman"/>
          <w:sz w:val="24"/>
          <w:szCs w:val="24"/>
        </w:rPr>
        <w:t xml:space="preserve">.  There are 2 types of hydrolases: endo-hydrolase and </w:t>
      </w:r>
      <w:proofErr w:type="spellStart"/>
      <w:r>
        <w:rPr>
          <w:rFonts w:ascii="Times New Roman" w:eastAsia="Times New Roman" w:hAnsi="Times New Roman" w:cs="Times New Roman"/>
          <w:sz w:val="24"/>
          <w:szCs w:val="24"/>
        </w:rPr>
        <w:t>exo</w:t>
      </w:r>
      <w:proofErr w:type="spellEnd"/>
      <w:r>
        <w:rPr>
          <w:rFonts w:ascii="Times New Roman" w:eastAsia="Times New Roman" w:hAnsi="Times New Roman" w:cs="Times New Roman"/>
          <w:sz w:val="24"/>
          <w:szCs w:val="24"/>
        </w:rPr>
        <w:t xml:space="preserve">-hydrolase. Endo- hydrolases act on the interior of the substrate molecule, whereas </w:t>
      </w:r>
      <w:proofErr w:type="spellStart"/>
      <w:r>
        <w:rPr>
          <w:rFonts w:ascii="Times New Roman" w:eastAsia="Times New Roman" w:hAnsi="Times New Roman" w:cs="Times New Roman"/>
          <w:sz w:val="24"/>
          <w:szCs w:val="24"/>
        </w:rPr>
        <w:t>exo</w:t>
      </w:r>
      <w:proofErr w:type="spellEnd"/>
      <w:r>
        <w:rPr>
          <w:rFonts w:ascii="Times New Roman" w:eastAsia="Times New Roman" w:hAnsi="Times New Roman" w:cs="Times New Roman"/>
          <w:sz w:val="24"/>
          <w:szCs w:val="24"/>
        </w:rPr>
        <w:t xml:space="preserve">-hydrolases act on the terminal non reducing ends (Gupta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2003).  Hence, terminal glucose residues and α</w:t>
      </w:r>
      <w:r>
        <w:rPr>
          <w:rFonts w:ascii="Times New Roman" w:eastAsia="Times New Roman" w:hAnsi="Times New Roman" w:cs="Times New Roman"/>
          <w:sz w:val="24"/>
          <w:szCs w:val="24"/>
        </w:rPr>
        <w:t>-1, 6-linkages cannot be cleaved by α-amylase. The substrate that α-amylase acts upon is starch. Starch is a polysaccharide composed of two types of polymers – amylose and amylopectin. Amylose constitutes 20-25% of the starch molecule. It is a linear chain</w:t>
      </w:r>
      <w:r>
        <w:rPr>
          <w:rFonts w:ascii="Times New Roman" w:eastAsia="Times New Roman" w:hAnsi="Times New Roman" w:cs="Times New Roman"/>
          <w:sz w:val="24"/>
          <w:szCs w:val="24"/>
        </w:rPr>
        <w:t xml:space="preserve"> consisting of repetitive glucose units linked by α-1, 4-glycosidic linkage. Amylopectin constitutes 75-80% of starch and is characterized by branched chains of glucose units. The linear successive glucose units are linked by α-1, 4-glycosidic linkage whil</w:t>
      </w:r>
      <w:r>
        <w:rPr>
          <w:rFonts w:ascii="Times New Roman" w:eastAsia="Times New Roman" w:hAnsi="Times New Roman" w:cs="Times New Roman"/>
          <w:sz w:val="24"/>
          <w:szCs w:val="24"/>
        </w:rPr>
        <w:t xml:space="preserve">e branching occurs every 15-45 glucose units where α-1, 6 </w:t>
      </w:r>
      <w:proofErr w:type="spellStart"/>
      <w:r>
        <w:rPr>
          <w:rFonts w:ascii="Times New Roman" w:eastAsia="Times New Roman" w:hAnsi="Times New Roman" w:cs="Times New Roman"/>
          <w:sz w:val="24"/>
          <w:szCs w:val="24"/>
        </w:rPr>
        <w:lastRenderedPageBreak/>
        <w:t>glycosidic</w:t>
      </w:r>
      <w:proofErr w:type="spellEnd"/>
      <w:r>
        <w:rPr>
          <w:rFonts w:ascii="Times New Roman" w:eastAsia="Times New Roman" w:hAnsi="Times New Roman" w:cs="Times New Roman"/>
          <w:sz w:val="24"/>
          <w:szCs w:val="24"/>
        </w:rPr>
        <w:t xml:space="preserve"> bonds are present. The hydrolysate composition obtained after hydrolysis of starch is highly dependent on the effect of temperature, the conditions of hydrolysis and the origin of enzyme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Sundarram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2014). α- Amylase has become an enzyme of crucial importance due to its starch hydrolysis activity and the activities that can be carried out owing to the hydrolysis. One such activity is the production of glucose and fructose syrup from</w:t>
      </w:r>
      <w:r>
        <w:rPr>
          <w:rFonts w:ascii="Times New Roman" w:eastAsia="Times New Roman" w:hAnsi="Times New Roman" w:cs="Times New Roman"/>
          <w:sz w:val="24"/>
          <w:szCs w:val="24"/>
        </w:rPr>
        <w:t xml:space="preserve"> starch. α- Amylase </w:t>
      </w:r>
      <w:proofErr w:type="spellStart"/>
      <w:r>
        <w:rPr>
          <w:rFonts w:ascii="Times New Roman" w:eastAsia="Times New Roman" w:hAnsi="Times New Roman" w:cs="Times New Roman"/>
          <w:sz w:val="24"/>
          <w:szCs w:val="24"/>
        </w:rPr>
        <w:t>catalyses</w:t>
      </w:r>
      <w:proofErr w:type="spellEnd"/>
      <w:r>
        <w:rPr>
          <w:rFonts w:ascii="Times New Roman" w:eastAsia="Times New Roman" w:hAnsi="Times New Roman" w:cs="Times New Roman"/>
          <w:sz w:val="24"/>
          <w:szCs w:val="24"/>
        </w:rPr>
        <w:t xml:space="preserve"> the first step in this process. Previously, starch was hydrolyzed into glucose by acid hydrolysis. But this method has drawbacks like the operating conditions are of highly acidic nature and high temperatures. These limitation</w:t>
      </w:r>
      <w:r>
        <w:rPr>
          <w:rFonts w:ascii="Times New Roman" w:eastAsia="Times New Roman" w:hAnsi="Times New Roman" w:cs="Times New Roman"/>
          <w:sz w:val="24"/>
          <w:szCs w:val="24"/>
        </w:rPr>
        <w:t xml:space="preserve">s are overcome by enzyme hydrolysis of starch to yield high fructose syrup. </w:t>
      </w:r>
    </w:p>
    <w:p w14:paraId="43182546" w14:textId="77777777"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enzymes in detergents formulations has also increased dramatically with growing awareness about environment protection. Enzymes are environmentally safe and enhance the</w:t>
      </w:r>
      <w:r>
        <w:rPr>
          <w:rFonts w:ascii="Times New Roman" w:eastAsia="Times New Roman" w:hAnsi="Times New Roman" w:cs="Times New Roman"/>
          <w:sz w:val="24"/>
          <w:szCs w:val="24"/>
        </w:rPr>
        <w:t xml:space="preserve"> detergents ability to remove tough stains. They are biodegradable and work at milder conditions than chemical catalysts and hence preferred to the latter. There are many such applications of the enzyme which is the driving force behind the research to pro</w:t>
      </w:r>
      <w:r>
        <w:rPr>
          <w:rFonts w:ascii="Times New Roman" w:eastAsia="Times New Roman" w:hAnsi="Times New Roman" w:cs="Times New Roman"/>
          <w:sz w:val="24"/>
          <w:szCs w:val="24"/>
        </w:rPr>
        <w:t xml:space="preserve">duce this enzyme in an optimum, safe and convenient manner (Gupta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2011).</w:t>
      </w:r>
    </w:p>
    <w:p w14:paraId="105AD6A8" w14:textId="77777777" w:rsidR="00286D87" w:rsidRDefault="00352E8C">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3.1.1.2. Beta (β) – Amylase </w:t>
      </w:r>
    </w:p>
    <w:p w14:paraId="07E9B7E9" w14:textId="77777777"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β- Amylase (EC 3.2.1.2) is an </w:t>
      </w:r>
      <w:proofErr w:type="spellStart"/>
      <w:r>
        <w:rPr>
          <w:rFonts w:ascii="Times New Roman" w:eastAsia="Times New Roman" w:hAnsi="Times New Roman" w:cs="Times New Roman"/>
          <w:sz w:val="24"/>
          <w:szCs w:val="24"/>
        </w:rPr>
        <w:t>exo</w:t>
      </w:r>
      <w:proofErr w:type="spellEnd"/>
      <w:r>
        <w:rPr>
          <w:rFonts w:ascii="Times New Roman" w:eastAsia="Times New Roman" w:hAnsi="Times New Roman" w:cs="Times New Roman"/>
          <w:sz w:val="24"/>
          <w:szCs w:val="24"/>
        </w:rPr>
        <w:t xml:space="preserve">-hydrolase enzyme that acts from the </w:t>
      </w:r>
      <w:proofErr w:type="spellStart"/>
      <w:r>
        <w:rPr>
          <w:rFonts w:ascii="Times New Roman" w:eastAsia="Times New Roman" w:hAnsi="Times New Roman" w:cs="Times New Roman"/>
          <w:sz w:val="24"/>
          <w:szCs w:val="24"/>
        </w:rPr>
        <w:t>non reducing</w:t>
      </w:r>
      <w:proofErr w:type="spellEnd"/>
      <w:r>
        <w:rPr>
          <w:rFonts w:ascii="Times New Roman" w:eastAsia="Times New Roman" w:hAnsi="Times New Roman" w:cs="Times New Roman"/>
          <w:sz w:val="24"/>
          <w:szCs w:val="24"/>
        </w:rPr>
        <w:t xml:space="preserve"> end of a polysaccharide chain by hydrolysis of α-1, 4-glucan l</w:t>
      </w:r>
      <w:r>
        <w:rPr>
          <w:rFonts w:ascii="Times New Roman" w:eastAsia="Times New Roman" w:hAnsi="Times New Roman" w:cs="Times New Roman"/>
          <w:sz w:val="24"/>
          <w:szCs w:val="24"/>
        </w:rPr>
        <w:t>inkages to yield successive maltose units. Since it is unable to cleave branched linkages in branched polysaccharides such as glycogen or amylopectin, the hydrolysis is incomplete and dextrin units remain. Primary sources of β-Amylase are the seeds of high</w:t>
      </w:r>
      <w:r>
        <w:rPr>
          <w:rFonts w:ascii="Times New Roman" w:eastAsia="Times New Roman" w:hAnsi="Times New Roman" w:cs="Times New Roman"/>
          <w:sz w:val="24"/>
          <w:szCs w:val="24"/>
        </w:rPr>
        <w:t xml:space="preserve">er plants and sweet potatoes. During ripening of fruits, β-Amylase breaks down starch into maltose resulting in the sweetness of ripened fruit. The optimal pH of </w:t>
      </w:r>
      <w:r>
        <w:rPr>
          <w:rFonts w:ascii="Times New Roman" w:eastAsia="Times New Roman" w:hAnsi="Times New Roman" w:cs="Times New Roman"/>
          <w:sz w:val="24"/>
          <w:szCs w:val="24"/>
        </w:rPr>
        <w:lastRenderedPageBreak/>
        <w:t>the enzyme ranges from 4.0 to 5.5. β- Amylase can be used for different applications on the re</w:t>
      </w:r>
      <w:r>
        <w:rPr>
          <w:rFonts w:ascii="Times New Roman" w:eastAsia="Times New Roman" w:hAnsi="Times New Roman" w:cs="Times New Roman"/>
          <w:sz w:val="24"/>
          <w:szCs w:val="24"/>
        </w:rPr>
        <w:t>search as well as industrial front. It can be used for structural studies of starch and glycogen molecules produced by various methods. In the industry it is used for fermentation in brewing and distilling. Also, it is used to produce high maltose syrups (</w:t>
      </w:r>
      <w:proofErr w:type="spellStart"/>
      <w:r>
        <w:rPr>
          <w:rFonts w:ascii="Times New Roman" w:eastAsia="Times New Roman" w:hAnsi="Times New Roman" w:cs="Times New Roman"/>
          <w:sz w:val="24"/>
          <w:szCs w:val="24"/>
        </w:rPr>
        <w:t>Sundarram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2014).</w:t>
      </w:r>
    </w:p>
    <w:p w14:paraId="2C41270F" w14:textId="77777777" w:rsidR="00286D87" w:rsidRDefault="00352E8C">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3.1.1.3. Gama (γ) – Amylase</w:t>
      </w:r>
    </w:p>
    <w:p w14:paraId="5A8433E1" w14:textId="77777777"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γ- Amylase (EC 3.2.1.3) cleaves α (1-6) </w:t>
      </w:r>
      <w:proofErr w:type="spellStart"/>
      <w:r>
        <w:rPr>
          <w:rFonts w:ascii="Times New Roman" w:eastAsia="Times New Roman" w:hAnsi="Times New Roman" w:cs="Times New Roman"/>
          <w:sz w:val="24"/>
          <w:szCs w:val="24"/>
        </w:rPr>
        <w:t>glycosidic</w:t>
      </w:r>
      <w:proofErr w:type="spellEnd"/>
      <w:r>
        <w:rPr>
          <w:rFonts w:ascii="Times New Roman" w:eastAsia="Times New Roman" w:hAnsi="Times New Roman" w:cs="Times New Roman"/>
          <w:sz w:val="24"/>
          <w:szCs w:val="24"/>
        </w:rPr>
        <w:t xml:space="preserve"> linkage, in addition to cleaving the last α (1-4) </w:t>
      </w:r>
      <w:proofErr w:type="spellStart"/>
      <w:r>
        <w:rPr>
          <w:rFonts w:ascii="Times New Roman" w:eastAsia="Times New Roman" w:hAnsi="Times New Roman" w:cs="Times New Roman"/>
          <w:sz w:val="24"/>
          <w:szCs w:val="24"/>
        </w:rPr>
        <w:t>glycosidic</w:t>
      </w:r>
      <w:proofErr w:type="spellEnd"/>
      <w:r>
        <w:rPr>
          <w:rFonts w:ascii="Times New Roman" w:eastAsia="Times New Roman" w:hAnsi="Times New Roman" w:cs="Times New Roman"/>
          <w:sz w:val="24"/>
          <w:szCs w:val="24"/>
        </w:rPr>
        <w:t xml:space="preserve"> linkages at the </w:t>
      </w:r>
      <w:proofErr w:type="spellStart"/>
      <w:r>
        <w:rPr>
          <w:rFonts w:ascii="Times New Roman" w:eastAsia="Times New Roman" w:hAnsi="Times New Roman" w:cs="Times New Roman"/>
          <w:sz w:val="24"/>
          <w:szCs w:val="24"/>
        </w:rPr>
        <w:t>non reducing</w:t>
      </w:r>
      <w:proofErr w:type="spellEnd"/>
      <w:r>
        <w:rPr>
          <w:rFonts w:ascii="Times New Roman" w:eastAsia="Times New Roman" w:hAnsi="Times New Roman" w:cs="Times New Roman"/>
          <w:sz w:val="24"/>
          <w:szCs w:val="24"/>
        </w:rPr>
        <w:t xml:space="preserve"> end of amylose and amylopectin, unlike the other forms of amy</w:t>
      </w:r>
      <w:r>
        <w:rPr>
          <w:rFonts w:ascii="Times New Roman" w:eastAsia="Times New Roman" w:hAnsi="Times New Roman" w:cs="Times New Roman"/>
          <w:sz w:val="24"/>
          <w:szCs w:val="24"/>
        </w:rPr>
        <w:t>lase, yielding glucose. γ- Amylase is most efficient in acidic environments and has an optimum pH of 3 (</w:t>
      </w:r>
      <w:proofErr w:type="spellStart"/>
      <w:r>
        <w:rPr>
          <w:rFonts w:ascii="Times New Roman" w:eastAsia="Times New Roman" w:hAnsi="Times New Roman" w:cs="Times New Roman"/>
          <w:sz w:val="24"/>
          <w:szCs w:val="24"/>
        </w:rPr>
        <w:t>Sundarram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2014). </w:t>
      </w:r>
    </w:p>
    <w:p w14:paraId="1CC718E1"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hAnsi="Times New Roman" w:cs="Times New Roman"/>
          <w:b/>
          <w:bCs/>
          <w:sz w:val="24"/>
          <w:szCs w:val="24"/>
        </w:rPr>
        <w:t xml:space="preserve">Hemicelluloses substrate </w:t>
      </w:r>
    </w:p>
    <w:p w14:paraId="1D1236EC"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b/>
          <w:bCs/>
          <w:sz w:val="24"/>
          <w:szCs w:val="24"/>
        </w:rPr>
        <w:t xml:space="preserve"> </w:t>
      </w:r>
      <w:r>
        <w:rPr>
          <w:rFonts w:ascii="Times New Roman" w:hAnsi="Times New Roman" w:cs="Times New Roman"/>
          <w:sz w:val="24"/>
          <w:szCs w:val="24"/>
        </w:rPr>
        <w:t xml:space="preserve">term hemicellulose is a collective term. It is used to represent a family of polysaccharide </w:t>
      </w:r>
      <w:r>
        <w:rPr>
          <w:rFonts w:ascii="Times New Roman" w:hAnsi="Times New Roman" w:cs="Times New Roman"/>
          <w:sz w:val="24"/>
          <w:szCs w:val="24"/>
        </w:rPr>
        <w:t>such</w:t>
      </w:r>
      <w:r>
        <w:rPr>
          <w:rFonts w:ascii="Times New Roman" w:hAnsi="Times New Roman" w:cs="Times New Roman"/>
          <w:b/>
          <w:bCs/>
          <w:sz w:val="24"/>
          <w:szCs w:val="24"/>
        </w:rPr>
        <w:t xml:space="preserve"> </w:t>
      </w:r>
      <w:r>
        <w:rPr>
          <w:rFonts w:ascii="Times New Roman" w:hAnsi="Times New Roman" w:cs="Times New Roman"/>
          <w:sz w:val="24"/>
          <w:szCs w:val="24"/>
        </w:rPr>
        <w:t xml:space="preserve">as arabinose- </w:t>
      </w:r>
      <w:proofErr w:type="spellStart"/>
      <w:r>
        <w:rPr>
          <w:rFonts w:ascii="Times New Roman" w:hAnsi="Times New Roman" w:cs="Times New Roman"/>
          <w:sz w:val="24"/>
          <w:szCs w:val="24"/>
        </w:rPr>
        <w:t>xylans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gluco</w:t>
      </w:r>
      <w:proofErr w:type="spellEnd"/>
      <w:r>
        <w:rPr>
          <w:rFonts w:ascii="Times New Roman" w:hAnsi="Times New Roman" w:cs="Times New Roman"/>
          <w:sz w:val="24"/>
          <w:szCs w:val="24"/>
        </w:rPr>
        <w:t xml:space="preserve">-mannans, </w:t>
      </w:r>
      <w:proofErr w:type="spellStart"/>
      <w:r>
        <w:rPr>
          <w:rFonts w:ascii="Times New Roman" w:hAnsi="Times New Roman" w:cs="Times New Roman"/>
          <w:sz w:val="24"/>
          <w:szCs w:val="24"/>
        </w:rPr>
        <w:t>galactans</w:t>
      </w:r>
      <w:proofErr w:type="spellEnd"/>
      <w:r>
        <w:rPr>
          <w:rFonts w:ascii="Times New Roman" w:hAnsi="Times New Roman" w:cs="Times New Roman"/>
          <w:sz w:val="24"/>
          <w:szCs w:val="24"/>
        </w:rPr>
        <w:t>, and others that are found in the plant cell wall and have different composition and structure depending on their sources and extraction method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 The most common type of polymers tha</w:t>
      </w:r>
      <w:r>
        <w:rPr>
          <w:rFonts w:ascii="Times New Roman" w:hAnsi="Times New Roman" w:cs="Times New Roman"/>
          <w:sz w:val="24"/>
          <w:szCs w:val="24"/>
        </w:rPr>
        <w:t xml:space="preserve">t belongs to the hemicelluloses family of polysaccharides is </w:t>
      </w:r>
      <w:proofErr w:type="spellStart"/>
      <w:r>
        <w:rPr>
          <w:rFonts w:ascii="Times New Roman" w:hAnsi="Times New Roman" w:cs="Times New Roman"/>
          <w:sz w:val="24"/>
          <w:szCs w:val="24"/>
        </w:rPr>
        <w:t>xylan</w:t>
      </w:r>
      <w:proofErr w:type="spellEnd"/>
      <w:r>
        <w:rPr>
          <w:rFonts w:ascii="Times New Roman" w:hAnsi="Times New Roman" w:cs="Times New Roman"/>
          <w:sz w:val="24"/>
          <w:szCs w:val="24"/>
        </w:rPr>
        <w:t xml:space="preserve">. The molecule of </w:t>
      </w:r>
      <w:proofErr w:type="spellStart"/>
      <w:r>
        <w:rPr>
          <w:rFonts w:ascii="Times New Roman" w:hAnsi="Times New Roman" w:cs="Times New Roman"/>
          <w:sz w:val="24"/>
          <w:szCs w:val="24"/>
        </w:rPr>
        <w:t>xylan</w:t>
      </w:r>
      <w:proofErr w:type="spellEnd"/>
      <w:r>
        <w:rPr>
          <w:rFonts w:ascii="Times New Roman" w:hAnsi="Times New Roman" w:cs="Times New Roman"/>
          <w:sz w:val="24"/>
          <w:szCs w:val="24"/>
        </w:rPr>
        <w:t xml:space="preserve"> involves 1-4 linkage of </w:t>
      </w:r>
      <w:proofErr w:type="spellStart"/>
      <w:r>
        <w:rPr>
          <w:rFonts w:ascii="Times New Roman" w:hAnsi="Times New Roman" w:cs="Times New Roman"/>
          <w:sz w:val="24"/>
          <w:szCs w:val="24"/>
        </w:rPr>
        <w:t>xylopyranosyl</w:t>
      </w:r>
      <w:proofErr w:type="spellEnd"/>
      <w:r>
        <w:rPr>
          <w:rFonts w:ascii="Times New Roman" w:hAnsi="Times New Roman" w:cs="Times New Roman"/>
          <w:sz w:val="24"/>
          <w:szCs w:val="24"/>
        </w:rPr>
        <w:t xml:space="preserve"> units’ with α- 4-O– methyl-D- </w:t>
      </w:r>
      <w:proofErr w:type="spellStart"/>
      <w:r>
        <w:rPr>
          <w:rFonts w:ascii="Times New Roman" w:hAnsi="Times New Roman" w:cs="Times New Roman"/>
          <w:sz w:val="24"/>
          <w:szCs w:val="24"/>
        </w:rPr>
        <w:t>glucuronopyranosyl</w:t>
      </w:r>
      <w:proofErr w:type="spellEnd"/>
      <w:r>
        <w:rPr>
          <w:rFonts w:ascii="Times New Roman" w:hAnsi="Times New Roman" w:cs="Times New Roman"/>
          <w:sz w:val="24"/>
          <w:szCs w:val="24"/>
        </w:rPr>
        <w:t xml:space="preserve"> unit attached to </w:t>
      </w:r>
      <w:proofErr w:type="spellStart"/>
      <w:r>
        <w:rPr>
          <w:rFonts w:ascii="Times New Roman" w:hAnsi="Times New Roman" w:cs="Times New Roman"/>
          <w:sz w:val="24"/>
          <w:szCs w:val="24"/>
        </w:rPr>
        <w:t>anhydroxylose</w:t>
      </w:r>
      <w:proofErr w:type="spellEnd"/>
      <w:r>
        <w:rPr>
          <w:rFonts w:ascii="Times New Roman" w:hAnsi="Times New Roman" w:cs="Times New Roman"/>
          <w:sz w:val="24"/>
          <w:szCs w:val="24"/>
        </w:rPr>
        <w:t xml:space="preserve"> unit. The result is a branched polymer chain tha</w:t>
      </w:r>
      <w:r>
        <w:rPr>
          <w:rFonts w:ascii="Times New Roman" w:hAnsi="Times New Roman" w:cs="Times New Roman"/>
          <w:sz w:val="24"/>
          <w:szCs w:val="24"/>
        </w:rPr>
        <w:t>t is mainly composed of five carbons sugar monomers, xylose, and to a lesser extent six carbons sugar monomers such as glucose. Hemicellulose is insoluble in water at lower temperature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5ED1C4A3" w14:textId="77777777"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Lignocellulosic biomass (substrate)</w:t>
      </w:r>
    </w:p>
    <w:p w14:paraId="3071974E" w14:textId="77777777" w:rsidR="00286D87" w:rsidRDefault="00352E8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Lignocel</w:t>
      </w:r>
      <w:r>
        <w:rPr>
          <w:rFonts w:ascii="Times New Roman" w:eastAsia="Times New Roman" w:hAnsi="Times New Roman" w:cs="Times New Roman"/>
          <w:sz w:val="24"/>
          <w:szCs w:val="24"/>
        </w:rPr>
        <w:t>lulosic biomass includes wood (wood chips, forestry wastes), agricultural crop residues, bagasse, grass, straw, groundnut shell, sawdust, cotton, mustard, mulberry, sunﬂower stalks, it is an alternative energy source as it is renewable and available throug</w:t>
      </w:r>
      <w:r>
        <w:rPr>
          <w:rFonts w:ascii="Times New Roman" w:eastAsia="Times New Roman" w:hAnsi="Times New Roman" w:cs="Times New Roman"/>
          <w:sz w:val="24"/>
          <w:szCs w:val="24"/>
        </w:rPr>
        <w:t>hout the world (Sun and Cheng, 2002</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it represents an enormous and zero (or even negative) cost raw material compared with directly fermentable feedstock (sugars) and a competitive biomass resource as compared with the starchy materials (mainly</w:t>
      </w:r>
      <w:r>
        <w:rPr>
          <w:rFonts w:ascii="Times New Roman" w:eastAsia="Times New Roman" w:hAnsi="Times New Roman" w:cs="Times New Roman"/>
          <w:sz w:val="24"/>
          <w:szCs w:val="24"/>
        </w:rPr>
        <w:t xml:space="preserve"> corn). Therefore, lignocellulosic biomass is a promising resource for various fermentation technologies including bioethanol production. Lignocellulose is a more complex substrate than starch alone. It is a mixture of lignin and the carbohydrate polymers </w:t>
      </w:r>
      <w:r>
        <w:rPr>
          <w:rFonts w:ascii="Times New Roman" w:eastAsia="Times New Roman" w:hAnsi="Times New Roman" w:cs="Times New Roman"/>
          <w:sz w:val="24"/>
          <w:szCs w:val="24"/>
        </w:rPr>
        <w:t xml:space="preserve">cellulose (glucose polymer) and hemicelluloses. The carbohydrate polymers have tight hydrogen bonds with lignin, which represents a physical barrier to be removed from them so as to be available for further transformations (Sarris and </w:t>
      </w:r>
      <w:proofErr w:type="spellStart"/>
      <w:r>
        <w:rPr>
          <w:rFonts w:ascii="Times New Roman" w:eastAsia="Times New Roman" w:hAnsi="Times New Roman" w:cs="Times New Roman"/>
          <w:sz w:val="24"/>
          <w:szCs w:val="24"/>
        </w:rPr>
        <w:t>Papanikolaou</w:t>
      </w:r>
      <w:proofErr w:type="spellEnd"/>
      <w:r>
        <w:rPr>
          <w:rFonts w:ascii="Times New Roman" w:eastAsia="Times New Roman" w:hAnsi="Times New Roman" w:cs="Times New Roman"/>
          <w:sz w:val="24"/>
          <w:szCs w:val="24"/>
        </w:rPr>
        <w:t xml:space="preserve">, 2015). </w:t>
      </w:r>
      <w:r>
        <w:rPr>
          <w:rFonts w:ascii="Times New Roman" w:eastAsia="Times New Roman" w:hAnsi="Times New Roman" w:cs="Times New Roman"/>
          <w:sz w:val="24"/>
          <w:szCs w:val="24"/>
        </w:rPr>
        <w:t xml:space="preserve">The three steps of the biological process for converting the lignocellulosic biomass to ethanol are as follows: deligniﬁcation which sets free the cellulose and hemicellulose from lignin, depolymerization which produces free sugars and fermentation of the </w:t>
      </w:r>
      <w:r>
        <w:rPr>
          <w:rFonts w:ascii="Times New Roman" w:eastAsia="Times New Roman" w:hAnsi="Times New Roman" w:cs="Times New Roman"/>
          <w:sz w:val="24"/>
          <w:szCs w:val="24"/>
        </w:rPr>
        <w:t>hexoses and pentoses blends. Lignocellulosic biomass needs to be pretreated so as to increase the surface area and the porosity of the material, to increase the bulk density and decrease the crystallinity of the cellulose in order to make it accessible for</w:t>
      </w:r>
      <w:r>
        <w:rPr>
          <w:rFonts w:ascii="Times New Roman" w:eastAsia="Times New Roman" w:hAnsi="Times New Roman" w:cs="Times New Roman"/>
          <w:sz w:val="24"/>
          <w:szCs w:val="24"/>
        </w:rPr>
        <w:t xml:space="preserve"> hydrolysis (Prasad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 </w:t>
      </w:r>
      <w:r>
        <w:rPr>
          <w:rFonts w:ascii="Times New Roman" w:eastAsia="Times New Roman" w:hAnsi="Times New Roman" w:cs="Times New Roman"/>
          <w:sz w:val="24"/>
          <w:szCs w:val="24"/>
        </w:rPr>
        <w:t>2007; Sun and Cheng, 2002). Cellulase is a complex of three enzymes namely: β-glucosidase, endo-1, 4-β-D-</w:t>
      </w:r>
      <w:proofErr w:type="spellStart"/>
      <w:r>
        <w:rPr>
          <w:rFonts w:ascii="Times New Roman" w:eastAsia="Times New Roman" w:hAnsi="Times New Roman" w:cs="Times New Roman"/>
          <w:sz w:val="24"/>
          <w:szCs w:val="24"/>
        </w:rPr>
        <w:t>glucanase</w:t>
      </w:r>
      <w:proofErr w:type="spellEnd"/>
      <w:r>
        <w:rPr>
          <w:rFonts w:ascii="Times New Roman" w:eastAsia="Times New Roman" w:hAnsi="Times New Roman" w:cs="Times New Roman"/>
          <w:sz w:val="24"/>
          <w:szCs w:val="24"/>
        </w:rPr>
        <w:t xml:space="preserve"> (endoglucanase), and exo-1, 4-β-D-</w:t>
      </w:r>
      <w:proofErr w:type="spellStart"/>
      <w:r>
        <w:rPr>
          <w:rFonts w:ascii="Times New Roman" w:eastAsia="Times New Roman" w:hAnsi="Times New Roman" w:cs="Times New Roman"/>
          <w:sz w:val="24"/>
          <w:szCs w:val="24"/>
        </w:rPr>
        <w:t>glucanase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exoglucanase</w:t>
      </w:r>
      <w:proofErr w:type="spellEnd"/>
      <w:r>
        <w:rPr>
          <w:rFonts w:ascii="Times New Roman" w:eastAsia="Times New Roman" w:hAnsi="Times New Roman" w:cs="Times New Roman"/>
          <w:sz w:val="24"/>
          <w:szCs w:val="24"/>
        </w:rPr>
        <w:t>), that work synergistically to effectively hydrolyze li</w:t>
      </w:r>
      <w:r>
        <w:rPr>
          <w:rFonts w:ascii="Times New Roman" w:eastAsia="Times New Roman" w:hAnsi="Times New Roman" w:cs="Times New Roman"/>
          <w:sz w:val="24"/>
          <w:szCs w:val="24"/>
        </w:rPr>
        <w:t>gnocellulosic substrates into simple sugars (</w:t>
      </w:r>
      <w:proofErr w:type="spellStart"/>
      <w:r>
        <w:rPr>
          <w:rFonts w:ascii="Times New Roman" w:eastAsia="Times New Roman" w:hAnsi="Times New Roman" w:cs="Times New Roman"/>
          <w:sz w:val="24"/>
          <w:szCs w:val="24"/>
        </w:rPr>
        <w:t>Ezea</w:t>
      </w:r>
      <w:proofErr w:type="spellEnd"/>
      <w:r>
        <w:rPr>
          <w:rFonts w:ascii="Times New Roman" w:eastAsia="Times New Roman" w:hAnsi="Times New Roman" w:cs="Times New Roman"/>
          <w:sz w:val="24"/>
          <w:szCs w:val="24"/>
        </w:rPr>
        <w:t>, 2025</w:t>
      </w:r>
      <w:proofErr w:type="gramStart"/>
      <w:r>
        <w:rPr>
          <w:rFonts w:ascii="Times New Roman" w:eastAsia="Times New Roman" w:hAnsi="Times New Roman" w:cs="Times New Roman"/>
          <w:sz w:val="24"/>
          <w:szCs w:val="24"/>
        </w:rPr>
        <w:t>a,b</w:t>
      </w:r>
      <w:proofErr w:type="gramEnd"/>
      <w:r>
        <w:rPr>
          <w:rFonts w:ascii="Times New Roman" w:eastAsia="Times New Roman" w:hAnsi="Times New Roman" w:cs="Times New Roman"/>
          <w:sz w:val="24"/>
          <w:szCs w:val="24"/>
        </w:rPr>
        <w:t>,c). However, lignocellulosic hydrolysis with cellulase must come into play after Pretreatment. Therefore, pretreatment is the most important processing challenge in the production of ethanol, being</w:t>
      </w:r>
      <w:r>
        <w:rPr>
          <w:rFonts w:ascii="Times New Roman" w:eastAsia="Times New Roman" w:hAnsi="Times New Roman" w:cs="Times New Roman"/>
          <w:sz w:val="24"/>
          <w:szCs w:val="24"/>
        </w:rPr>
        <w:t xml:space="preserve"> one </w:t>
      </w:r>
      <w:r>
        <w:rPr>
          <w:rFonts w:ascii="Times New Roman" w:eastAsia="Times New Roman" w:hAnsi="Times New Roman" w:cs="Times New Roman"/>
          <w:sz w:val="24"/>
          <w:szCs w:val="24"/>
        </w:rPr>
        <w:lastRenderedPageBreak/>
        <w:t xml:space="preserve">of the </w:t>
      </w:r>
      <w:proofErr w:type="gramStart"/>
      <w:r>
        <w:rPr>
          <w:rFonts w:ascii="Times New Roman" w:eastAsia="Times New Roman" w:hAnsi="Times New Roman" w:cs="Times New Roman"/>
          <w:sz w:val="24"/>
          <w:szCs w:val="24"/>
        </w:rPr>
        <w:t>most costly</w:t>
      </w:r>
      <w:proofErr w:type="gramEnd"/>
      <w:r>
        <w:rPr>
          <w:rFonts w:ascii="Times New Roman" w:eastAsia="Times New Roman" w:hAnsi="Times New Roman" w:cs="Times New Roman"/>
          <w:sz w:val="24"/>
          <w:szCs w:val="24"/>
        </w:rPr>
        <w:t xml:space="preserve"> steps and is of crucial importance because it inﬂuences the whole ethanol production process (Sarris and </w:t>
      </w:r>
      <w:proofErr w:type="spellStart"/>
      <w:r>
        <w:rPr>
          <w:rFonts w:ascii="Times New Roman" w:eastAsia="Times New Roman" w:hAnsi="Times New Roman" w:cs="Times New Roman"/>
          <w:sz w:val="24"/>
          <w:szCs w:val="24"/>
        </w:rPr>
        <w:t>Papanikolaou</w:t>
      </w:r>
      <w:proofErr w:type="spellEnd"/>
      <w:r>
        <w:rPr>
          <w:rFonts w:ascii="Times New Roman" w:eastAsia="Times New Roman" w:hAnsi="Times New Roman" w:cs="Times New Roman"/>
          <w:sz w:val="24"/>
          <w:szCs w:val="24"/>
        </w:rPr>
        <w:t>, 2015).</w:t>
      </w:r>
    </w:p>
    <w:p w14:paraId="10C64901"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5.1 Chemical hydrolysis of lignocellulosic substrate </w:t>
      </w:r>
    </w:p>
    <w:p w14:paraId="21EB71A6"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  </w:t>
      </w:r>
      <w:r>
        <w:rPr>
          <w:rFonts w:ascii="Times New Roman" w:hAnsi="Times New Roman" w:cs="Times New Roman"/>
          <w:b/>
          <w:bCs/>
          <w:sz w:val="24"/>
          <w:szCs w:val="24"/>
        </w:rPr>
        <w:t>Acid hydrolysis</w:t>
      </w:r>
    </w:p>
    <w:p w14:paraId="6073AF51"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Concentrated acids such as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HCl have been used to treat lignocellulosic materials. Although they are powerful agent for cellulose hydrolysis, concentrated acids are toxic, corrosive and hazardous and require reactor that are resistant to corrosion (Sun and Cheng, 2002).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neutralization results in the formation of solid waste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 In addition, the concentrated acid must be recovered after hydrolysis to make the process economically feasible (Sun and Cheng, 2002).</w:t>
      </w:r>
    </w:p>
    <w:p w14:paraId="5119913D"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Dilute acid hydrolysis has been succes</w:t>
      </w:r>
      <w:r>
        <w:rPr>
          <w:rFonts w:ascii="Times New Roman" w:hAnsi="Times New Roman" w:cs="Times New Roman"/>
          <w:sz w:val="24"/>
          <w:szCs w:val="24"/>
        </w:rPr>
        <w:t>sfully developed for pretreatment of lignocellulosic materials. The dilute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acid pretreatment can achieve high reaction rates and significantly improve cellulose hydrolysis (Sun and Cheng, 2002;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 At moderate temperature, direct s</w:t>
      </w:r>
      <w:r>
        <w:rPr>
          <w:rFonts w:ascii="Times New Roman" w:hAnsi="Times New Roman" w:cs="Times New Roman"/>
          <w:sz w:val="24"/>
          <w:szCs w:val="24"/>
        </w:rPr>
        <w:t>accharification suffers from low yield because of sugar decomposition (Sun and Cheng, 2002).</w:t>
      </w:r>
    </w:p>
    <w:p w14:paraId="5CE5B0B1"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5.1. 2. </w:t>
      </w:r>
      <w:r>
        <w:rPr>
          <w:rFonts w:ascii="Times New Roman" w:hAnsi="Times New Roman" w:cs="Times New Roman"/>
          <w:b/>
          <w:bCs/>
          <w:sz w:val="24"/>
          <w:szCs w:val="24"/>
        </w:rPr>
        <w:t xml:space="preserve">Formation of fermentation inhibitors during acid hydrolysis </w:t>
      </w:r>
    </w:p>
    <w:p w14:paraId="72B866D7"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Acid pretreatment of lignocellulosic biomass may produce degradation products with an inhibito</w:t>
      </w:r>
      <w:r>
        <w:rPr>
          <w:rFonts w:ascii="Times New Roman" w:hAnsi="Times New Roman" w:cs="Times New Roman"/>
          <w:sz w:val="24"/>
          <w:szCs w:val="24"/>
        </w:rPr>
        <w:t>ry effect on the fermentation process. These inhibitors have toxic effects on the fermenting organisms, thus reducing the ethanol yield and productivity. The level of toxicity depends in part on fermentation variables including cell physiological condition</w:t>
      </w:r>
      <w:r>
        <w:rPr>
          <w:rFonts w:ascii="Times New Roman" w:hAnsi="Times New Roman" w:cs="Times New Roman"/>
          <w:sz w:val="24"/>
          <w:szCs w:val="24"/>
        </w:rPr>
        <w:t xml:space="preserve">, dissolved oxygen concentration and pH of the medium. In addition, the fermenting organisms may, to </w:t>
      </w:r>
      <w:r>
        <w:rPr>
          <w:rFonts w:ascii="Times New Roman" w:hAnsi="Times New Roman" w:cs="Times New Roman"/>
          <w:sz w:val="24"/>
          <w:szCs w:val="24"/>
        </w:rPr>
        <w:lastRenderedPageBreak/>
        <w:t>some extent, be resistant to inhibitors or may become gradually adapted to their presence, however the optimal approach is to prevent the formation of inhi</w:t>
      </w:r>
      <w:r>
        <w:rPr>
          <w:rFonts w:ascii="Times New Roman" w:hAnsi="Times New Roman" w:cs="Times New Roman"/>
          <w:sz w:val="24"/>
          <w:szCs w:val="24"/>
        </w:rPr>
        <w:t>bitors as much as possible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274E3F91"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5.1. 3. Sugar degradation products of acid hydrolysis </w:t>
      </w:r>
    </w:p>
    <w:p w14:paraId="7FE96215"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Subsequent to cellulose and hemicelluloses acid hydrolysis, pentose sugar monomers may dehydrate to the inhibitor furfural. Similarly, hexose sugar e.g. glucose may be degraded to the toxic hydroxymethyl- furfural. Furfural and hydroxymethyl- furfural affe</w:t>
      </w:r>
      <w:r>
        <w:rPr>
          <w:rFonts w:ascii="Times New Roman" w:hAnsi="Times New Roman" w:cs="Times New Roman"/>
          <w:sz w:val="24"/>
          <w:szCs w:val="24"/>
        </w:rPr>
        <w:t>ct cell growth and respirations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3764B99D"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It is clear that extensive degradation of cellulose is responsible for the formation of the latter inhibitor compounds. Kinetic studies have shown that the production of furfural strongly increases wi</w:t>
      </w:r>
      <w:r>
        <w:rPr>
          <w:rFonts w:ascii="Times New Roman" w:hAnsi="Times New Roman" w:cs="Times New Roman"/>
          <w:sz w:val="24"/>
          <w:szCs w:val="24"/>
        </w:rPr>
        <w:t>th temperature and reaction time. At a temperature higher than 160</w:t>
      </w:r>
      <w:r>
        <w:rPr>
          <w:rFonts w:ascii="Times New Roman" w:hAnsi="Times New Roman" w:cs="Times New Roman"/>
          <w:sz w:val="24"/>
          <w:szCs w:val="24"/>
          <w:vertAlign w:val="superscript"/>
        </w:rPr>
        <w:t>o</w:t>
      </w:r>
      <w:r>
        <w:rPr>
          <w:rFonts w:ascii="Times New Roman" w:hAnsi="Times New Roman" w:cs="Times New Roman"/>
          <w:sz w:val="24"/>
          <w:szCs w:val="24"/>
        </w:rPr>
        <w:t>C residence time of acid pretreatment longer than 4 hours have been reported to be sufficient for furfural or hydroxymethyl-furfural to form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2E318AC9"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5.1. 4.  </w:t>
      </w:r>
      <w:r>
        <w:rPr>
          <w:rFonts w:ascii="Times New Roman" w:hAnsi="Times New Roman" w:cs="Times New Roman"/>
          <w:b/>
          <w:bCs/>
          <w:sz w:val="24"/>
          <w:szCs w:val="24"/>
        </w:rPr>
        <w:t>Lignin</w:t>
      </w:r>
      <w:r>
        <w:rPr>
          <w:rFonts w:ascii="Times New Roman" w:hAnsi="Times New Roman" w:cs="Times New Roman"/>
          <w:sz w:val="24"/>
          <w:szCs w:val="24"/>
        </w:rPr>
        <w:t xml:space="preserve"> </w:t>
      </w:r>
      <w:r>
        <w:rPr>
          <w:rFonts w:ascii="Times New Roman" w:hAnsi="Times New Roman" w:cs="Times New Roman"/>
          <w:b/>
          <w:bCs/>
          <w:sz w:val="24"/>
          <w:szCs w:val="24"/>
        </w:rPr>
        <w:t>degradat</w:t>
      </w:r>
      <w:r>
        <w:rPr>
          <w:rFonts w:ascii="Times New Roman" w:hAnsi="Times New Roman" w:cs="Times New Roman"/>
          <w:b/>
          <w:bCs/>
          <w:sz w:val="24"/>
          <w:szCs w:val="24"/>
        </w:rPr>
        <w:t>ion</w:t>
      </w:r>
      <w:r>
        <w:rPr>
          <w:rFonts w:ascii="Times New Roman" w:hAnsi="Times New Roman" w:cs="Times New Roman"/>
          <w:sz w:val="24"/>
          <w:szCs w:val="24"/>
        </w:rPr>
        <w:t xml:space="preserve"> </w:t>
      </w:r>
      <w:r>
        <w:rPr>
          <w:rFonts w:ascii="Times New Roman" w:hAnsi="Times New Roman" w:cs="Times New Roman"/>
          <w:b/>
          <w:bCs/>
          <w:sz w:val="24"/>
          <w:szCs w:val="24"/>
        </w:rPr>
        <w:t xml:space="preserve">products of acid hydrolysis </w:t>
      </w:r>
    </w:p>
    <w:p w14:paraId="3DA61730"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 variety of compounds (example aromatic, polyaromatic, phenolic and aldehydic) may be released from lignin fraction. Phenolic compounds have a considerable inhibitory effect and are more toxic (even at low concentration) t</w:t>
      </w:r>
      <w:r>
        <w:rPr>
          <w:rFonts w:ascii="Times New Roman" w:hAnsi="Times New Roman" w:cs="Times New Roman"/>
          <w:sz w:val="24"/>
          <w:szCs w:val="24"/>
        </w:rPr>
        <w:t>han furfural and hydroxymethyl- furfural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 Low molecular weight phenolics are the most toxic. Phenolic compounds cause partition and loss of integrity of cell membranes of the fermenting organisms, reducing cell growth and sugar assim</w:t>
      </w:r>
      <w:r>
        <w:rPr>
          <w:rFonts w:ascii="Times New Roman" w:hAnsi="Times New Roman" w:cs="Times New Roman"/>
          <w:sz w:val="24"/>
          <w:szCs w:val="24"/>
        </w:rPr>
        <w:t>ilation. The main factors influencing formation are process temperature and residence time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27D461EF" w14:textId="77777777" w:rsidR="00286D87" w:rsidRDefault="00352E8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5.2.  </w:t>
      </w:r>
      <w:r>
        <w:rPr>
          <w:rFonts w:ascii="Times New Roman" w:hAnsi="Times New Roman" w:cs="Times New Roman"/>
          <w:b/>
          <w:bCs/>
          <w:sz w:val="24"/>
          <w:szCs w:val="24"/>
        </w:rPr>
        <w:t xml:space="preserve">Alkaline hydrolysis </w:t>
      </w:r>
    </w:p>
    <w:p w14:paraId="19BDCAF8" w14:textId="77777777" w:rsidR="00286D87" w:rsidRDefault="00352E8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Some bases can be used for pretreatment of </w:t>
      </w:r>
      <w:proofErr w:type="spellStart"/>
      <w:r>
        <w:rPr>
          <w:rFonts w:ascii="Times New Roman" w:hAnsi="Times New Roman" w:cs="Times New Roman"/>
          <w:sz w:val="24"/>
          <w:szCs w:val="24"/>
        </w:rPr>
        <w:t>linnocellulosic</w:t>
      </w:r>
      <w:proofErr w:type="spellEnd"/>
      <w:r>
        <w:rPr>
          <w:rFonts w:ascii="Times New Roman" w:hAnsi="Times New Roman" w:cs="Times New Roman"/>
          <w:sz w:val="24"/>
          <w:szCs w:val="24"/>
        </w:rPr>
        <w:t xml:space="preserve"> materials and the effect of alkaline pretreatment depen</w:t>
      </w:r>
      <w:r>
        <w:rPr>
          <w:rFonts w:ascii="Times New Roman" w:hAnsi="Times New Roman" w:cs="Times New Roman"/>
          <w:sz w:val="24"/>
          <w:szCs w:val="24"/>
        </w:rPr>
        <w:t xml:space="preserve">ds on the lignin content of the materials (Sun and Cheng, 2002;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xml:space="preserve">., 2010; </w:t>
      </w:r>
      <w:proofErr w:type="spellStart"/>
      <w:r>
        <w:rPr>
          <w:rFonts w:ascii="Times New Roman" w:hAnsi="Times New Roman" w:cs="Times New Roman"/>
          <w:sz w:val="24"/>
          <w:szCs w:val="24"/>
        </w:rPr>
        <w:t>Taherzadeh</w:t>
      </w:r>
      <w:proofErr w:type="spellEnd"/>
      <w:r>
        <w:rPr>
          <w:rFonts w:ascii="Times New Roman" w:hAnsi="Times New Roman" w:cs="Times New Roman"/>
          <w:sz w:val="24"/>
          <w:szCs w:val="24"/>
        </w:rPr>
        <w:t xml:space="preserve"> and Karimi, 2007). The </w:t>
      </w:r>
      <w:proofErr w:type="spellStart"/>
      <w:r>
        <w:rPr>
          <w:rFonts w:ascii="Times New Roman" w:hAnsi="Times New Roman" w:cs="Times New Roman"/>
          <w:sz w:val="24"/>
          <w:szCs w:val="24"/>
        </w:rPr>
        <w:t>machanisms</w:t>
      </w:r>
      <w:proofErr w:type="spellEnd"/>
      <w:r>
        <w:rPr>
          <w:rFonts w:ascii="Times New Roman" w:hAnsi="Times New Roman" w:cs="Times New Roman"/>
          <w:sz w:val="24"/>
          <w:szCs w:val="24"/>
        </w:rPr>
        <w:t xml:space="preserve"> of alkaline hydrolysis is believed to be saponification of intermolecular ester bonds cross linking </w:t>
      </w:r>
      <w:proofErr w:type="spellStart"/>
      <w:r>
        <w:rPr>
          <w:rFonts w:ascii="Times New Roman" w:hAnsi="Times New Roman" w:cs="Times New Roman"/>
          <w:sz w:val="24"/>
          <w:szCs w:val="24"/>
        </w:rPr>
        <w:t>xylan</w:t>
      </w:r>
      <w:proofErr w:type="spellEnd"/>
      <w:r>
        <w:rPr>
          <w:rFonts w:ascii="Times New Roman" w:hAnsi="Times New Roman" w:cs="Times New Roman"/>
          <w:sz w:val="24"/>
          <w:szCs w:val="24"/>
        </w:rPr>
        <w:t>, hemicelluloses and</w:t>
      </w:r>
      <w:r>
        <w:rPr>
          <w:rFonts w:ascii="Times New Roman" w:hAnsi="Times New Roman" w:cs="Times New Roman"/>
          <w:sz w:val="24"/>
          <w:szCs w:val="24"/>
        </w:rPr>
        <w:t xml:space="preserve"> other components (Sun and Cheng, 2002). Dilute NaOH treatment of lignocellulosic materials cause swelling, leading to an increase in internal surface area, a decrease in the degree of polymerization, a decrease in crystalline separation of the structural </w:t>
      </w:r>
      <w:r>
        <w:rPr>
          <w:rFonts w:ascii="Times New Roman" w:hAnsi="Times New Roman" w:cs="Times New Roman"/>
          <w:sz w:val="24"/>
          <w:szCs w:val="24"/>
        </w:rPr>
        <w:t xml:space="preserve">linkages between lignin and carbohydrates (Sun and Cheng, 2002). Calcium hydroxides are equally used, but by using calcium or sodium, salts components are formed that may be incorporated in the biomass and needed to be removed. In order to lower the cost, </w:t>
      </w:r>
      <w:r>
        <w:rPr>
          <w:rFonts w:ascii="Times New Roman" w:hAnsi="Times New Roman" w:cs="Times New Roman"/>
          <w:sz w:val="24"/>
          <w:szCs w:val="24"/>
        </w:rPr>
        <w:t>the base, should be recycled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2010).</w:t>
      </w:r>
    </w:p>
    <w:p w14:paraId="212047F7" w14:textId="77777777" w:rsidR="00286D87" w:rsidRDefault="00286D87">
      <w:pPr>
        <w:spacing w:before="240" w:line="480" w:lineRule="auto"/>
        <w:jc w:val="both"/>
        <w:rPr>
          <w:rFonts w:ascii="Times New Roman" w:hAnsi="Times New Roman" w:cs="Times New Roman"/>
          <w:sz w:val="24"/>
          <w:szCs w:val="24"/>
        </w:rPr>
      </w:pPr>
    </w:p>
    <w:p w14:paraId="6E758739" w14:textId="77777777" w:rsidR="00286D87" w:rsidRDefault="00352E8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 Summary of pretreated lignocelluloses substrates in the field of ethanol production </w:t>
      </w:r>
    </w:p>
    <w:tbl>
      <w:tblPr>
        <w:tblStyle w:val="LightShading"/>
        <w:tblW w:w="5000" w:type="pct"/>
        <w:tblLook w:val="0660" w:firstRow="1" w:lastRow="1" w:firstColumn="0" w:lastColumn="0" w:noHBand="1" w:noVBand="1"/>
      </w:tblPr>
      <w:tblGrid>
        <w:gridCol w:w="8919"/>
        <w:gridCol w:w="219"/>
        <w:gridCol w:w="219"/>
        <w:gridCol w:w="219"/>
      </w:tblGrid>
      <w:tr w:rsidR="00286D87" w14:paraId="0DB2D103" w14:textId="77777777" w:rsidTr="00286D87">
        <w:trPr>
          <w:cnfStyle w:val="100000000000" w:firstRow="1" w:lastRow="0" w:firstColumn="0" w:lastColumn="0" w:oddVBand="0" w:evenVBand="0" w:oddHBand="0" w:evenHBand="0" w:firstRowFirstColumn="0" w:firstRowLastColumn="0" w:lastRowFirstColumn="0" w:lastRowLastColumn="0"/>
        </w:trPr>
        <w:tc>
          <w:tcPr>
            <w:tcW w:w="4559" w:type="pct"/>
            <w:noWrap/>
          </w:tcPr>
          <w:p w14:paraId="2DD19443"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Organisms                    Substrates                 Percentage </w:t>
            </w:r>
            <w:proofErr w:type="gramStart"/>
            <w:r>
              <w:rPr>
                <w:rFonts w:ascii="Times New Roman" w:hAnsi="Times New Roman" w:cs="Times New Roman"/>
                <w:b w:val="0"/>
                <w:sz w:val="24"/>
                <w:szCs w:val="24"/>
              </w:rPr>
              <w:t>ethanol</w:t>
            </w:r>
            <w:proofErr w:type="gramEnd"/>
            <w:r>
              <w:rPr>
                <w:rFonts w:ascii="Times New Roman" w:hAnsi="Times New Roman" w:cs="Times New Roman"/>
                <w:b w:val="0"/>
                <w:sz w:val="24"/>
                <w:szCs w:val="24"/>
              </w:rPr>
              <w:t xml:space="preserve">     References </w:t>
            </w:r>
          </w:p>
          <w:p w14:paraId="5C31A03C"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 xml:space="preserve">wastes)   </w:t>
            </w:r>
            <w:proofErr w:type="gramEnd"/>
            <w:r>
              <w:rPr>
                <w:rFonts w:ascii="Times New Roman" w:hAnsi="Times New Roman" w:cs="Times New Roman"/>
                <w:b w:val="0"/>
                <w:sz w:val="24"/>
                <w:szCs w:val="24"/>
              </w:rPr>
              <w:t xml:space="preserve">                           (w/v)                 </w:t>
            </w:r>
          </w:p>
        </w:tc>
        <w:tc>
          <w:tcPr>
            <w:tcW w:w="147" w:type="pct"/>
          </w:tcPr>
          <w:p w14:paraId="76DD0C17" w14:textId="77777777" w:rsidR="00286D87" w:rsidRDefault="00286D87">
            <w:pPr>
              <w:rPr>
                <w:rFonts w:ascii="Times New Roman" w:hAnsi="Times New Roman" w:cs="Times New Roman"/>
                <w:sz w:val="24"/>
                <w:szCs w:val="24"/>
              </w:rPr>
            </w:pPr>
          </w:p>
        </w:tc>
        <w:tc>
          <w:tcPr>
            <w:tcW w:w="147" w:type="pct"/>
          </w:tcPr>
          <w:p w14:paraId="1925B695" w14:textId="77777777" w:rsidR="00286D87" w:rsidRDefault="00286D87">
            <w:pPr>
              <w:rPr>
                <w:rFonts w:ascii="Times New Roman" w:hAnsi="Times New Roman" w:cs="Times New Roman"/>
                <w:sz w:val="24"/>
                <w:szCs w:val="24"/>
              </w:rPr>
            </w:pPr>
          </w:p>
        </w:tc>
        <w:tc>
          <w:tcPr>
            <w:tcW w:w="147" w:type="pct"/>
          </w:tcPr>
          <w:p w14:paraId="56DA3F14" w14:textId="77777777" w:rsidR="00286D87" w:rsidRDefault="00286D87">
            <w:pPr>
              <w:rPr>
                <w:rFonts w:ascii="Times New Roman" w:hAnsi="Times New Roman" w:cs="Times New Roman"/>
                <w:sz w:val="24"/>
                <w:szCs w:val="24"/>
              </w:rPr>
            </w:pPr>
          </w:p>
        </w:tc>
      </w:tr>
      <w:tr w:rsidR="00286D87" w14:paraId="2F2483CE" w14:textId="77777777" w:rsidTr="00286D87">
        <w:trPr>
          <w:cnfStyle w:val="010000000000" w:firstRow="0" w:lastRow="1" w:firstColumn="0" w:lastColumn="0" w:oddVBand="0" w:evenVBand="0" w:oddHBand="0" w:evenHBand="0" w:firstRowFirstColumn="0" w:firstRowLastColumn="0" w:lastRowFirstColumn="0" w:lastRowLastColumn="0"/>
          <w:trHeight w:val="1879"/>
        </w:trPr>
        <w:tc>
          <w:tcPr>
            <w:tcW w:w="4559" w:type="pct"/>
            <w:noWrap/>
          </w:tcPr>
          <w:p w14:paraId="20092567"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Pichia</w:t>
            </w:r>
            <w:r>
              <w:rPr>
                <w:rFonts w:ascii="Times New Roman" w:hAnsi="Times New Roman" w:cs="Times New Roman"/>
                <w:b w:val="0"/>
                <w:sz w:val="24"/>
                <w:szCs w:val="24"/>
              </w:rPr>
              <w:t xml:space="preserve"> </w:t>
            </w:r>
            <w:proofErr w:type="spellStart"/>
            <w:r>
              <w:rPr>
                <w:rFonts w:ascii="Times New Roman" w:hAnsi="Times New Roman" w:cs="Times New Roman"/>
                <w:b w:val="0"/>
                <w:i/>
                <w:sz w:val="24"/>
                <w:szCs w:val="24"/>
              </w:rPr>
              <w:t>Kudriavzevii</w:t>
            </w:r>
            <w:proofErr w:type="spellEnd"/>
            <w:r>
              <w:rPr>
                <w:rFonts w:ascii="Times New Roman" w:hAnsi="Times New Roman" w:cs="Times New Roman"/>
                <w:b w:val="0"/>
                <w:sz w:val="24"/>
                <w:szCs w:val="24"/>
              </w:rPr>
              <w:t xml:space="preserve">        Sugarcane </w:t>
            </w:r>
            <w:proofErr w:type="spellStart"/>
            <w:r>
              <w:rPr>
                <w:rFonts w:ascii="Times New Roman" w:hAnsi="Times New Roman" w:cs="Times New Roman"/>
                <w:b w:val="0"/>
                <w:sz w:val="24"/>
                <w:szCs w:val="24"/>
              </w:rPr>
              <w:t>bagass</w:t>
            </w:r>
            <w:proofErr w:type="spellEnd"/>
            <w:r>
              <w:rPr>
                <w:rFonts w:ascii="Times New Roman" w:hAnsi="Times New Roman" w:cs="Times New Roman"/>
                <w:b w:val="0"/>
                <w:sz w:val="24"/>
                <w:szCs w:val="24"/>
              </w:rPr>
              <w:t xml:space="preserve">          3.551                 </w:t>
            </w:r>
            <w:proofErr w:type="spellStart"/>
            <w:r>
              <w:rPr>
                <w:rFonts w:ascii="Times New Roman" w:hAnsi="Times New Roman" w:cs="Times New Roman"/>
                <w:b w:val="0"/>
                <w:sz w:val="24"/>
                <w:szCs w:val="24"/>
              </w:rPr>
              <w:t>Chamnipa</w:t>
            </w:r>
            <w:proofErr w:type="spellEnd"/>
            <w:r>
              <w:rPr>
                <w:rFonts w:ascii="Times New Roman" w:hAnsi="Times New Roman" w:cs="Times New Roman"/>
                <w:b w:val="0"/>
                <w:sz w:val="24"/>
                <w:szCs w:val="24"/>
              </w:rPr>
              <w:t xml:space="preserve"> </w:t>
            </w:r>
            <w:r>
              <w:rPr>
                <w:rFonts w:ascii="Times New Roman" w:hAnsi="Times New Roman" w:cs="Times New Roman"/>
                <w:b w:val="0"/>
                <w:i/>
                <w:sz w:val="24"/>
                <w:szCs w:val="24"/>
              </w:rPr>
              <w:t>et al</w:t>
            </w:r>
            <w:r>
              <w:rPr>
                <w:rFonts w:ascii="Times New Roman" w:hAnsi="Times New Roman" w:cs="Times New Roman"/>
                <w:b w:val="0"/>
                <w:sz w:val="24"/>
                <w:szCs w:val="24"/>
              </w:rPr>
              <w:t xml:space="preserve">., </w:t>
            </w:r>
          </w:p>
          <w:p w14:paraId="19EC9492" w14:textId="77777777" w:rsidR="00286D87" w:rsidRDefault="00352E8C">
            <w:pPr>
              <w:rPr>
                <w:rFonts w:ascii="Times New Roman" w:hAnsi="Times New Roman" w:cs="Times New Roman"/>
                <w:i/>
                <w:sz w:val="24"/>
                <w:szCs w:val="24"/>
              </w:rPr>
            </w:pPr>
            <w:r>
              <w:rPr>
                <w:rFonts w:ascii="Times New Roman" w:hAnsi="Times New Roman" w:cs="Times New Roman"/>
                <w:b w:val="0"/>
                <w:sz w:val="24"/>
                <w:szCs w:val="24"/>
              </w:rPr>
              <w:t xml:space="preserve">                                                                                                                           2017</w:t>
            </w:r>
          </w:p>
          <w:p w14:paraId="240C68B4"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Pichia</w:t>
            </w:r>
            <w:r>
              <w:rPr>
                <w:rFonts w:ascii="Times New Roman" w:hAnsi="Times New Roman" w:cs="Times New Roman"/>
                <w:b w:val="0"/>
                <w:sz w:val="24"/>
                <w:szCs w:val="24"/>
              </w:rPr>
              <w:t xml:space="preserve"> </w:t>
            </w:r>
            <w:proofErr w:type="spellStart"/>
            <w:r>
              <w:rPr>
                <w:rFonts w:ascii="Times New Roman" w:hAnsi="Times New Roman" w:cs="Times New Roman"/>
                <w:b w:val="0"/>
                <w:i/>
                <w:sz w:val="24"/>
                <w:szCs w:val="24"/>
              </w:rPr>
              <w:t>Kudriavzevii</w:t>
            </w:r>
            <w:proofErr w:type="spellEnd"/>
            <w:r>
              <w:rPr>
                <w:rFonts w:ascii="Times New Roman" w:hAnsi="Times New Roman" w:cs="Times New Roman"/>
                <w:b w:val="0"/>
                <w:sz w:val="24"/>
                <w:szCs w:val="24"/>
              </w:rPr>
              <w:t xml:space="preserve">     Cassava starch                  7.86                </w:t>
            </w:r>
            <w:proofErr w:type="spellStart"/>
            <w:r>
              <w:rPr>
                <w:rFonts w:ascii="Times New Roman" w:hAnsi="Times New Roman" w:cs="Times New Roman"/>
                <w:b w:val="0"/>
                <w:sz w:val="24"/>
                <w:szCs w:val="24"/>
              </w:rPr>
              <w:t>Yuangsaard</w:t>
            </w:r>
            <w:proofErr w:type="spellEnd"/>
            <w:r>
              <w:rPr>
                <w:rFonts w:ascii="Times New Roman" w:hAnsi="Times New Roman" w:cs="Times New Roman"/>
                <w:b w:val="0"/>
                <w:sz w:val="24"/>
                <w:szCs w:val="24"/>
              </w:rPr>
              <w:t xml:space="preserve"> </w:t>
            </w:r>
            <w:r>
              <w:rPr>
                <w:rFonts w:ascii="Times New Roman" w:hAnsi="Times New Roman" w:cs="Times New Roman"/>
                <w:b w:val="0"/>
                <w:i/>
                <w:sz w:val="24"/>
                <w:szCs w:val="24"/>
              </w:rPr>
              <w:t>et al</w:t>
            </w:r>
            <w:r>
              <w:rPr>
                <w:rFonts w:ascii="Times New Roman" w:hAnsi="Times New Roman" w:cs="Times New Roman"/>
                <w:b w:val="0"/>
                <w:sz w:val="24"/>
                <w:szCs w:val="24"/>
              </w:rPr>
              <w:t xml:space="preserve">., </w:t>
            </w:r>
          </w:p>
          <w:p w14:paraId="0B1975B2"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w:t>
            </w:r>
            <w:r>
              <w:rPr>
                <w:rFonts w:ascii="Times New Roman" w:hAnsi="Times New Roman" w:cs="Times New Roman"/>
                <w:b w:val="0"/>
                <w:sz w:val="24"/>
                <w:szCs w:val="24"/>
              </w:rPr>
              <w:t xml:space="preserve">        hydrolysate                                                                 2013                                                                                                                                                                        </w:t>
            </w:r>
            <w:r>
              <w:rPr>
                <w:rFonts w:ascii="Times New Roman" w:hAnsi="Times New Roman" w:cs="Times New Roman"/>
                <w:b w:val="0"/>
                <w:sz w:val="24"/>
                <w:szCs w:val="24"/>
              </w:rPr>
              <w:t xml:space="preserve">                                                                </w:t>
            </w:r>
          </w:p>
          <w:p w14:paraId="6AC4D8E5"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w:t>
            </w:r>
          </w:p>
          <w:p w14:paraId="1CC1C1FA"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Pichia</w:t>
            </w:r>
            <w:r>
              <w:rPr>
                <w:rFonts w:ascii="Times New Roman" w:hAnsi="Times New Roman" w:cs="Times New Roman"/>
                <w:b w:val="0"/>
                <w:sz w:val="24"/>
                <w:szCs w:val="24"/>
              </w:rPr>
              <w:t xml:space="preserve"> </w:t>
            </w:r>
            <w:proofErr w:type="spellStart"/>
            <w:r>
              <w:rPr>
                <w:rFonts w:ascii="Times New Roman" w:hAnsi="Times New Roman" w:cs="Times New Roman"/>
                <w:b w:val="0"/>
                <w:i/>
                <w:sz w:val="24"/>
                <w:szCs w:val="24"/>
              </w:rPr>
              <w:t>Kudriavzevii</w:t>
            </w:r>
            <w:proofErr w:type="spellEnd"/>
            <w:r>
              <w:rPr>
                <w:rFonts w:ascii="Times New Roman" w:hAnsi="Times New Roman" w:cs="Times New Roman"/>
                <w:b w:val="0"/>
                <w:sz w:val="24"/>
                <w:szCs w:val="24"/>
              </w:rPr>
              <w:t xml:space="preserve">       Rice straw                         2.425                   </w:t>
            </w:r>
            <w:proofErr w:type="spellStart"/>
            <w:r>
              <w:rPr>
                <w:rFonts w:ascii="Times New Roman" w:hAnsi="Times New Roman" w:cs="Times New Roman"/>
                <w:b w:val="0"/>
                <w:sz w:val="24"/>
                <w:szCs w:val="24"/>
              </w:rPr>
              <w:t>Oberio</w:t>
            </w:r>
            <w:proofErr w:type="spellEnd"/>
            <w:r>
              <w:rPr>
                <w:rFonts w:ascii="Times New Roman" w:hAnsi="Times New Roman" w:cs="Times New Roman"/>
                <w:b w:val="0"/>
                <w:sz w:val="24"/>
                <w:szCs w:val="24"/>
              </w:rPr>
              <w:t xml:space="preserve"> </w:t>
            </w:r>
            <w:r>
              <w:rPr>
                <w:rFonts w:ascii="Times New Roman" w:hAnsi="Times New Roman" w:cs="Times New Roman"/>
                <w:b w:val="0"/>
                <w:i/>
                <w:sz w:val="24"/>
                <w:szCs w:val="24"/>
              </w:rPr>
              <w:t>et al</w:t>
            </w:r>
            <w:r>
              <w:rPr>
                <w:rFonts w:ascii="Times New Roman" w:hAnsi="Times New Roman" w:cs="Times New Roman"/>
                <w:b w:val="0"/>
                <w:sz w:val="24"/>
                <w:szCs w:val="24"/>
              </w:rPr>
              <w:t xml:space="preserve">., </w:t>
            </w:r>
          </w:p>
          <w:p w14:paraId="503B662A"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2012</w:t>
            </w:r>
          </w:p>
          <w:p w14:paraId="11CB4B01" w14:textId="77777777" w:rsidR="00286D87" w:rsidRDefault="00352E8C">
            <w:pPr>
              <w:rPr>
                <w:rFonts w:ascii="Times New Roman" w:hAnsi="Times New Roman" w:cs="Times New Roman"/>
                <w:sz w:val="24"/>
                <w:szCs w:val="24"/>
              </w:rPr>
            </w:pPr>
            <w:proofErr w:type="spellStart"/>
            <w:r>
              <w:rPr>
                <w:rFonts w:ascii="Times New Roman" w:hAnsi="Times New Roman" w:cs="Times New Roman"/>
                <w:b w:val="0"/>
                <w:i/>
                <w:sz w:val="24"/>
                <w:szCs w:val="24"/>
              </w:rPr>
              <w:t>Zymomonas</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i/>
                <w:sz w:val="24"/>
                <w:szCs w:val="24"/>
              </w:rPr>
              <w:t>mobilis</w:t>
            </w:r>
            <w:proofErr w:type="spellEnd"/>
            <w:r>
              <w:rPr>
                <w:rFonts w:ascii="Times New Roman" w:hAnsi="Times New Roman" w:cs="Times New Roman"/>
                <w:b w:val="0"/>
                <w:sz w:val="24"/>
                <w:szCs w:val="24"/>
              </w:rPr>
              <w:t xml:space="preserve">     Cassava peels                  3.317         </w:t>
            </w:r>
            <w:proofErr w:type="spellStart"/>
            <w:r>
              <w:rPr>
                <w:rFonts w:ascii="Times New Roman" w:hAnsi="Times New Roman" w:cs="Times New Roman"/>
                <w:b w:val="0"/>
                <w:sz w:val="24"/>
                <w:szCs w:val="24"/>
              </w:rPr>
              <w:t>Sivamani</w:t>
            </w:r>
            <w:proofErr w:type="spellEnd"/>
            <w:r>
              <w:rPr>
                <w:rFonts w:ascii="Times New Roman" w:hAnsi="Times New Roman" w:cs="Times New Roman"/>
                <w:b w:val="0"/>
                <w:sz w:val="24"/>
                <w:szCs w:val="24"/>
              </w:rPr>
              <w:t xml:space="preserve"> &amp; Baskar, </w:t>
            </w:r>
          </w:p>
          <w:p w14:paraId="3F090E80"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w:t>
            </w:r>
            <w:r>
              <w:rPr>
                <w:rFonts w:ascii="Times New Roman" w:hAnsi="Times New Roman" w:cs="Times New Roman"/>
                <w:b w:val="0"/>
                <w:sz w:val="24"/>
                <w:szCs w:val="24"/>
              </w:rPr>
              <w:t xml:space="preserve">                                                                                      2015</w:t>
            </w:r>
          </w:p>
          <w:p w14:paraId="597E13A0"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S.</w:t>
            </w:r>
            <w:r>
              <w:rPr>
                <w:rFonts w:ascii="Times New Roman" w:hAnsi="Times New Roman" w:cs="Times New Roman"/>
                <w:b w:val="0"/>
                <w:sz w:val="24"/>
                <w:szCs w:val="24"/>
              </w:rPr>
              <w:t xml:space="preserve"> </w:t>
            </w:r>
            <w:r>
              <w:rPr>
                <w:rFonts w:ascii="Times New Roman" w:hAnsi="Times New Roman" w:cs="Times New Roman"/>
                <w:b w:val="0"/>
                <w:i/>
                <w:sz w:val="24"/>
                <w:szCs w:val="24"/>
              </w:rPr>
              <w:t>cerevisiae</w:t>
            </w:r>
            <w:r>
              <w:rPr>
                <w:rFonts w:ascii="Times New Roman" w:hAnsi="Times New Roman" w:cs="Times New Roman"/>
                <w:b w:val="0"/>
                <w:sz w:val="24"/>
                <w:szCs w:val="24"/>
              </w:rPr>
              <w:t xml:space="preserve">                   Rice straw                          5.1                        Fatima </w:t>
            </w:r>
            <w:r>
              <w:rPr>
                <w:rFonts w:ascii="Times New Roman" w:hAnsi="Times New Roman" w:cs="Times New Roman"/>
                <w:b w:val="0"/>
                <w:i/>
                <w:sz w:val="24"/>
                <w:szCs w:val="24"/>
              </w:rPr>
              <w:t>et al</w:t>
            </w:r>
            <w:r>
              <w:rPr>
                <w:rFonts w:ascii="Times New Roman" w:hAnsi="Times New Roman" w:cs="Times New Roman"/>
                <w:b w:val="0"/>
                <w:sz w:val="24"/>
                <w:szCs w:val="24"/>
              </w:rPr>
              <w:t>.,</w:t>
            </w:r>
          </w:p>
          <w:p w14:paraId="54C3B3C5" w14:textId="77777777" w:rsidR="00286D87" w:rsidRDefault="00352E8C">
            <w:pPr>
              <w:rPr>
                <w:rFonts w:ascii="Times New Roman" w:hAnsi="Times New Roman" w:cs="Times New Roman"/>
                <w:i/>
                <w:sz w:val="24"/>
                <w:szCs w:val="24"/>
              </w:rPr>
            </w:pPr>
            <w:r>
              <w:rPr>
                <w:rFonts w:ascii="Times New Roman" w:hAnsi="Times New Roman" w:cs="Times New Roman"/>
                <w:b w:val="0"/>
                <w:sz w:val="24"/>
                <w:szCs w:val="24"/>
              </w:rPr>
              <w:t xml:space="preserve">                                                       </w:t>
            </w:r>
            <w:r>
              <w:rPr>
                <w:rFonts w:ascii="Times New Roman" w:hAnsi="Times New Roman" w:cs="Times New Roman"/>
                <w:b w:val="0"/>
                <w:sz w:val="24"/>
                <w:szCs w:val="24"/>
              </w:rPr>
              <w:t xml:space="preserve">                                                                         2010</w:t>
            </w:r>
          </w:p>
          <w:p w14:paraId="72D473D1"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S. cerevisiae</w:t>
            </w:r>
            <w:r>
              <w:rPr>
                <w:rFonts w:ascii="Times New Roman" w:hAnsi="Times New Roman" w:cs="Times New Roman"/>
                <w:b w:val="0"/>
                <w:sz w:val="24"/>
                <w:szCs w:val="24"/>
              </w:rPr>
              <w:t xml:space="preserve">                    Cassava peels                 5.873           </w:t>
            </w:r>
            <w:proofErr w:type="spellStart"/>
            <w:r>
              <w:rPr>
                <w:rFonts w:ascii="Times New Roman" w:hAnsi="Times New Roman" w:cs="Times New Roman"/>
                <w:b w:val="0"/>
                <w:sz w:val="24"/>
                <w:szCs w:val="24"/>
              </w:rPr>
              <w:t>Kongkiattikajorn</w:t>
            </w:r>
            <w:proofErr w:type="spellEnd"/>
            <w:r>
              <w:rPr>
                <w:rFonts w:ascii="Times New Roman" w:hAnsi="Times New Roman" w:cs="Times New Roman"/>
                <w:b w:val="0"/>
                <w:sz w:val="24"/>
                <w:szCs w:val="24"/>
              </w:rPr>
              <w:t xml:space="preserve">, </w:t>
            </w:r>
          </w:p>
          <w:p w14:paraId="5B6BFE4D"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w:t>
            </w:r>
            <w:r>
              <w:rPr>
                <w:rFonts w:ascii="Times New Roman" w:hAnsi="Times New Roman" w:cs="Times New Roman"/>
                <w:b w:val="0"/>
                <w:sz w:val="24"/>
                <w:szCs w:val="24"/>
              </w:rPr>
              <w:t xml:space="preserve">                                               2012</w:t>
            </w:r>
          </w:p>
          <w:p w14:paraId="5907C708" w14:textId="77777777" w:rsidR="00286D87" w:rsidRDefault="00352E8C">
            <w:pPr>
              <w:rPr>
                <w:rFonts w:ascii="Times New Roman" w:hAnsi="Times New Roman" w:cs="Times New Roman"/>
                <w:sz w:val="24"/>
                <w:szCs w:val="24"/>
              </w:rPr>
            </w:pPr>
            <w:proofErr w:type="spellStart"/>
            <w:r>
              <w:rPr>
                <w:rFonts w:ascii="Times New Roman" w:hAnsi="Times New Roman" w:cs="Times New Roman"/>
                <w:b w:val="0"/>
                <w:i/>
                <w:sz w:val="24"/>
                <w:szCs w:val="24"/>
              </w:rPr>
              <w:lastRenderedPageBreak/>
              <w:t>Kuluveromyces</w:t>
            </w:r>
            <w:proofErr w:type="spellEnd"/>
            <w:r>
              <w:rPr>
                <w:rFonts w:ascii="Times New Roman" w:hAnsi="Times New Roman" w:cs="Times New Roman"/>
                <w:b w:val="0"/>
                <w:sz w:val="24"/>
                <w:szCs w:val="24"/>
              </w:rPr>
              <w:t xml:space="preserve">               Cassava pulp                   5.0       </w:t>
            </w:r>
            <w:proofErr w:type="spellStart"/>
            <w:r>
              <w:rPr>
                <w:rFonts w:ascii="Times New Roman" w:hAnsi="Times New Roman" w:cs="Times New Roman"/>
                <w:b w:val="0"/>
                <w:sz w:val="24"/>
                <w:szCs w:val="24"/>
              </w:rPr>
              <w:t>Apiwatanapiwat</w:t>
            </w:r>
            <w:proofErr w:type="spellEnd"/>
            <w:r>
              <w:rPr>
                <w:rFonts w:ascii="Times New Roman" w:hAnsi="Times New Roman" w:cs="Times New Roman"/>
                <w:b w:val="0"/>
                <w:sz w:val="24"/>
                <w:szCs w:val="24"/>
              </w:rPr>
              <w:t xml:space="preserve"> </w:t>
            </w:r>
            <w:r>
              <w:rPr>
                <w:rFonts w:ascii="Times New Roman" w:hAnsi="Times New Roman" w:cs="Times New Roman"/>
                <w:b w:val="0"/>
                <w:i/>
                <w:sz w:val="24"/>
                <w:szCs w:val="24"/>
              </w:rPr>
              <w:t>et al</w:t>
            </w:r>
            <w:r>
              <w:rPr>
                <w:rFonts w:ascii="Times New Roman" w:hAnsi="Times New Roman" w:cs="Times New Roman"/>
                <w:b w:val="0"/>
                <w:sz w:val="24"/>
                <w:szCs w:val="24"/>
              </w:rPr>
              <w:t>.</w:t>
            </w:r>
            <w:proofErr w:type="gramStart"/>
            <w:r>
              <w:rPr>
                <w:rFonts w:ascii="Times New Roman" w:hAnsi="Times New Roman" w:cs="Times New Roman"/>
                <w:b w:val="0"/>
                <w:sz w:val="24"/>
                <w:szCs w:val="24"/>
              </w:rPr>
              <w:t xml:space="preserve">,  </w:t>
            </w:r>
            <w:proofErr w:type="spellStart"/>
            <w:r>
              <w:rPr>
                <w:rFonts w:ascii="Times New Roman" w:hAnsi="Times New Roman" w:cs="Times New Roman"/>
                <w:b w:val="0"/>
                <w:i/>
                <w:sz w:val="24"/>
                <w:szCs w:val="24"/>
              </w:rPr>
              <w:t>marxianus</w:t>
            </w:r>
            <w:proofErr w:type="spellEnd"/>
            <w:proofErr w:type="gramEnd"/>
            <w:r>
              <w:rPr>
                <w:rFonts w:ascii="Times New Roman" w:hAnsi="Times New Roman" w:cs="Times New Roman"/>
                <w:b w:val="0"/>
                <w:i/>
                <w:sz w:val="24"/>
                <w:szCs w:val="24"/>
              </w:rPr>
              <w:t xml:space="preserve">                                                                                                      </w:t>
            </w:r>
            <w:r>
              <w:rPr>
                <w:rFonts w:ascii="Times New Roman" w:hAnsi="Times New Roman" w:cs="Times New Roman"/>
                <w:b w:val="0"/>
                <w:i/>
                <w:sz w:val="24"/>
                <w:szCs w:val="24"/>
              </w:rPr>
              <w:t xml:space="preserve">     </w:t>
            </w:r>
            <w:r>
              <w:rPr>
                <w:rFonts w:ascii="Times New Roman" w:hAnsi="Times New Roman" w:cs="Times New Roman"/>
                <w:b w:val="0"/>
                <w:sz w:val="24"/>
                <w:szCs w:val="24"/>
              </w:rPr>
              <w:t>2013</w:t>
            </w:r>
          </w:p>
          <w:p w14:paraId="1A6B6FCD"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w:t>
            </w:r>
          </w:p>
          <w:p w14:paraId="26ACC28C"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S. cerevisiae</w:t>
            </w:r>
            <w:r>
              <w:rPr>
                <w:rFonts w:ascii="Times New Roman" w:hAnsi="Times New Roman" w:cs="Times New Roman"/>
                <w:b w:val="0"/>
                <w:sz w:val="24"/>
                <w:szCs w:val="24"/>
              </w:rPr>
              <w:t xml:space="preserve">                   Sweet potato peels         12.0                 </w:t>
            </w:r>
            <w:proofErr w:type="spellStart"/>
            <w:r>
              <w:rPr>
                <w:rFonts w:ascii="Times New Roman" w:hAnsi="Times New Roman" w:cs="Times New Roman"/>
                <w:b w:val="0"/>
                <w:sz w:val="24"/>
                <w:szCs w:val="24"/>
              </w:rPr>
              <w:t>Oyeleke</w:t>
            </w:r>
            <w:proofErr w:type="spellEnd"/>
            <w:r>
              <w:rPr>
                <w:rFonts w:ascii="Times New Roman" w:hAnsi="Times New Roman" w:cs="Times New Roman"/>
                <w:b w:val="0"/>
                <w:sz w:val="24"/>
                <w:szCs w:val="24"/>
              </w:rPr>
              <w:t xml:space="preserve"> </w:t>
            </w:r>
            <w:r>
              <w:rPr>
                <w:rFonts w:ascii="Times New Roman" w:hAnsi="Times New Roman" w:cs="Times New Roman"/>
                <w:b w:val="0"/>
                <w:i/>
                <w:sz w:val="24"/>
                <w:szCs w:val="24"/>
              </w:rPr>
              <w:t>et al</w:t>
            </w:r>
            <w:r>
              <w:rPr>
                <w:rFonts w:ascii="Times New Roman" w:hAnsi="Times New Roman" w:cs="Times New Roman"/>
                <w:b w:val="0"/>
                <w:sz w:val="24"/>
                <w:szCs w:val="24"/>
              </w:rPr>
              <w:t xml:space="preserve">., </w:t>
            </w:r>
          </w:p>
          <w:p w14:paraId="4CB03BBE"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w:t>
            </w:r>
            <w:r>
              <w:rPr>
                <w:rFonts w:ascii="Times New Roman" w:hAnsi="Times New Roman" w:cs="Times New Roman"/>
                <w:b w:val="0"/>
                <w:sz w:val="24"/>
                <w:szCs w:val="24"/>
              </w:rPr>
              <w:t xml:space="preserve">                                                                                                                    2012</w:t>
            </w:r>
          </w:p>
          <w:p w14:paraId="1FF0BB6C"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S. cerevisiae</w:t>
            </w:r>
            <w:r>
              <w:rPr>
                <w:rFonts w:ascii="Times New Roman" w:hAnsi="Times New Roman" w:cs="Times New Roman"/>
                <w:b w:val="0"/>
                <w:sz w:val="24"/>
                <w:szCs w:val="24"/>
              </w:rPr>
              <w:t xml:space="preserve">                Blended </w:t>
            </w:r>
            <w:proofErr w:type="spellStart"/>
            <w:r>
              <w:rPr>
                <w:rFonts w:ascii="Times New Roman" w:hAnsi="Times New Roman" w:cs="Times New Roman"/>
                <w:b w:val="0"/>
                <w:sz w:val="24"/>
                <w:szCs w:val="24"/>
              </w:rPr>
              <w:t>Kinnow</w:t>
            </w:r>
            <w:proofErr w:type="spellEnd"/>
            <w:r>
              <w:rPr>
                <w:rFonts w:ascii="Times New Roman" w:hAnsi="Times New Roman" w:cs="Times New Roman"/>
                <w:b w:val="0"/>
                <w:sz w:val="24"/>
                <w:szCs w:val="24"/>
              </w:rPr>
              <w:t xml:space="preserve"> waste     2.684             Sharma </w:t>
            </w:r>
            <w:r>
              <w:rPr>
                <w:rFonts w:ascii="Times New Roman" w:hAnsi="Times New Roman" w:cs="Times New Roman"/>
                <w:b w:val="0"/>
                <w:i/>
                <w:sz w:val="24"/>
                <w:szCs w:val="24"/>
              </w:rPr>
              <w:t>et al</w:t>
            </w:r>
            <w:r>
              <w:rPr>
                <w:rFonts w:ascii="Times New Roman" w:hAnsi="Times New Roman" w:cs="Times New Roman"/>
                <w:b w:val="0"/>
                <w:sz w:val="24"/>
                <w:szCs w:val="24"/>
              </w:rPr>
              <w:t xml:space="preserve">., </w:t>
            </w:r>
          </w:p>
          <w:p w14:paraId="7152D814"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and bana</w:t>
            </w:r>
            <w:r>
              <w:rPr>
                <w:rFonts w:ascii="Times New Roman" w:hAnsi="Times New Roman" w:cs="Times New Roman"/>
                <w:b w:val="0"/>
                <w:sz w:val="24"/>
                <w:szCs w:val="24"/>
              </w:rPr>
              <w:t xml:space="preserve">na peels                                               2007                                                                                                    </w:t>
            </w:r>
          </w:p>
          <w:p w14:paraId="123859CD" w14:textId="77777777" w:rsidR="00286D87" w:rsidRDefault="00286D87">
            <w:pPr>
              <w:rPr>
                <w:rFonts w:ascii="Times New Roman" w:hAnsi="Times New Roman" w:cs="Times New Roman"/>
                <w:i/>
                <w:sz w:val="24"/>
                <w:szCs w:val="24"/>
              </w:rPr>
            </w:pPr>
          </w:p>
          <w:p w14:paraId="16D9BB8E"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 xml:space="preserve">Z. </w:t>
            </w:r>
            <w:proofErr w:type="spellStart"/>
            <w:r>
              <w:rPr>
                <w:rFonts w:ascii="Times New Roman" w:hAnsi="Times New Roman" w:cs="Times New Roman"/>
                <w:b w:val="0"/>
                <w:i/>
                <w:sz w:val="24"/>
                <w:szCs w:val="24"/>
              </w:rPr>
              <w:t>mobilis</w:t>
            </w:r>
            <w:proofErr w:type="spellEnd"/>
            <w:r>
              <w:rPr>
                <w:rFonts w:ascii="Times New Roman" w:hAnsi="Times New Roman" w:cs="Times New Roman"/>
                <w:b w:val="0"/>
                <w:sz w:val="24"/>
                <w:szCs w:val="24"/>
              </w:rPr>
              <w:t xml:space="preserve">                       Sweet sorghum                17.92                </w:t>
            </w:r>
            <w:proofErr w:type="spellStart"/>
            <w:r>
              <w:rPr>
                <w:rFonts w:ascii="Times New Roman" w:hAnsi="Times New Roman" w:cs="Times New Roman"/>
                <w:b w:val="0"/>
                <w:sz w:val="24"/>
                <w:szCs w:val="24"/>
              </w:rPr>
              <w:t>Menghui</w:t>
            </w:r>
            <w:proofErr w:type="spellEnd"/>
            <w:r>
              <w:rPr>
                <w:rFonts w:ascii="Times New Roman" w:hAnsi="Times New Roman" w:cs="Times New Roman"/>
                <w:b w:val="0"/>
                <w:sz w:val="24"/>
                <w:szCs w:val="24"/>
              </w:rPr>
              <w:t xml:space="preserve"> </w:t>
            </w:r>
            <w:r>
              <w:rPr>
                <w:rFonts w:ascii="Times New Roman" w:hAnsi="Times New Roman" w:cs="Times New Roman"/>
                <w:b w:val="0"/>
                <w:i/>
                <w:sz w:val="24"/>
                <w:szCs w:val="24"/>
              </w:rPr>
              <w:t>et a</w:t>
            </w:r>
            <w:r>
              <w:rPr>
                <w:rFonts w:ascii="Times New Roman" w:hAnsi="Times New Roman" w:cs="Times New Roman"/>
                <w:b w:val="0"/>
                <w:i/>
                <w:sz w:val="24"/>
                <w:szCs w:val="24"/>
              </w:rPr>
              <w:t>l</w:t>
            </w:r>
            <w:r>
              <w:rPr>
                <w:rFonts w:ascii="Times New Roman" w:hAnsi="Times New Roman" w:cs="Times New Roman"/>
                <w:b w:val="0"/>
                <w:sz w:val="24"/>
                <w:szCs w:val="24"/>
              </w:rPr>
              <w:t>.,</w:t>
            </w:r>
          </w:p>
          <w:p w14:paraId="39FD0543"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bagasse                                                                           2014                                                                                                                     </w:t>
            </w:r>
          </w:p>
          <w:p w14:paraId="3ABFAA8A" w14:textId="77777777" w:rsidR="00286D87" w:rsidRDefault="00352E8C">
            <w:pPr>
              <w:rPr>
                <w:rFonts w:ascii="Times New Roman" w:hAnsi="Times New Roman" w:cs="Times New Roman"/>
                <w:sz w:val="24"/>
                <w:szCs w:val="24"/>
              </w:rPr>
            </w:pPr>
            <w:r>
              <w:rPr>
                <w:rFonts w:ascii="Times New Roman" w:hAnsi="Times New Roman" w:cs="Times New Roman"/>
                <w:b w:val="0"/>
                <w:i/>
                <w:sz w:val="24"/>
                <w:szCs w:val="24"/>
              </w:rPr>
              <w:t xml:space="preserve">S. </w:t>
            </w:r>
            <w:r>
              <w:rPr>
                <w:rFonts w:ascii="Times New Roman" w:hAnsi="Times New Roman" w:cs="Times New Roman"/>
                <w:b w:val="0"/>
                <w:i/>
                <w:sz w:val="24"/>
                <w:szCs w:val="24"/>
              </w:rPr>
              <w:t>cerevisiae</w:t>
            </w:r>
            <w:r>
              <w:rPr>
                <w:rFonts w:ascii="Times New Roman" w:hAnsi="Times New Roman" w:cs="Times New Roman"/>
                <w:b w:val="0"/>
                <w:sz w:val="24"/>
                <w:szCs w:val="24"/>
              </w:rPr>
              <w:t xml:space="preserve">            Waste newspaper       6.849 &amp; 6.031        Shruti and Kalburgi, </w:t>
            </w:r>
          </w:p>
          <w:p w14:paraId="65FE49BF" w14:textId="77777777" w:rsidR="00286D87" w:rsidRDefault="00352E8C">
            <w:pPr>
              <w:rPr>
                <w:rFonts w:ascii="Times New Roman" w:hAnsi="Times New Roman" w:cs="Times New Roman"/>
                <w:sz w:val="24"/>
                <w:szCs w:val="24"/>
              </w:rPr>
            </w:pPr>
            <w:r>
              <w:rPr>
                <w:rFonts w:ascii="Times New Roman" w:hAnsi="Times New Roman" w:cs="Times New Roman"/>
                <w:b w:val="0"/>
                <w:sz w:val="24"/>
                <w:szCs w:val="24"/>
              </w:rPr>
              <w:t xml:space="preserve">                                                                                                                                 2016</w:t>
            </w:r>
          </w:p>
          <w:p w14:paraId="67600784" w14:textId="77777777" w:rsidR="00286D87" w:rsidRDefault="00286D87">
            <w:pPr>
              <w:rPr>
                <w:rFonts w:ascii="Times New Roman" w:hAnsi="Times New Roman" w:cs="Times New Roman"/>
                <w:sz w:val="24"/>
                <w:szCs w:val="24"/>
              </w:rPr>
            </w:pPr>
          </w:p>
        </w:tc>
        <w:tc>
          <w:tcPr>
            <w:tcW w:w="147" w:type="pct"/>
          </w:tcPr>
          <w:p w14:paraId="6A0D38B4" w14:textId="77777777" w:rsidR="00286D87" w:rsidRDefault="00286D87">
            <w:pPr>
              <w:rPr>
                <w:rStyle w:val="SubtleEmphasis"/>
                <w:rFonts w:ascii="Times New Roman" w:hAnsi="Times New Roman" w:cs="Times New Roman"/>
                <w:sz w:val="24"/>
                <w:szCs w:val="24"/>
              </w:rPr>
            </w:pPr>
          </w:p>
        </w:tc>
        <w:tc>
          <w:tcPr>
            <w:tcW w:w="147" w:type="pct"/>
          </w:tcPr>
          <w:p w14:paraId="184544DC" w14:textId="77777777" w:rsidR="00286D87" w:rsidRDefault="00286D87">
            <w:pPr>
              <w:rPr>
                <w:rFonts w:ascii="Times New Roman" w:hAnsi="Times New Roman" w:cs="Times New Roman"/>
                <w:sz w:val="24"/>
                <w:szCs w:val="24"/>
              </w:rPr>
            </w:pPr>
          </w:p>
        </w:tc>
        <w:tc>
          <w:tcPr>
            <w:tcW w:w="147" w:type="pct"/>
          </w:tcPr>
          <w:p w14:paraId="346F5BE1" w14:textId="77777777" w:rsidR="00286D87" w:rsidRDefault="00286D87">
            <w:pPr>
              <w:rPr>
                <w:rFonts w:ascii="Times New Roman" w:hAnsi="Times New Roman" w:cs="Times New Roman"/>
                <w:sz w:val="24"/>
                <w:szCs w:val="24"/>
              </w:rPr>
            </w:pPr>
          </w:p>
        </w:tc>
      </w:tr>
    </w:tbl>
    <w:p w14:paraId="26E1511A" w14:textId="77777777" w:rsidR="00286D87" w:rsidRDefault="00286D87">
      <w:pPr>
        <w:spacing w:before="240" w:line="480" w:lineRule="auto"/>
        <w:jc w:val="both"/>
        <w:rPr>
          <w:rFonts w:ascii="Times New Roman" w:eastAsia="Times New Roman" w:hAnsi="Times New Roman" w:cs="Times New Roman"/>
          <w:b/>
          <w:sz w:val="24"/>
          <w:szCs w:val="24"/>
        </w:rPr>
      </w:pPr>
    </w:p>
    <w:p w14:paraId="2CF10F10" w14:textId="77777777" w:rsidR="00286D87" w:rsidRDefault="00286D87">
      <w:pPr>
        <w:spacing w:before="240" w:line="480" w:lineRule="auto"/>
        <w:jc w:val="both"/>
        <w:rPr>
          <w:rFonts w:ascii="Times New Roman" w:eastAsia="Times New Roman" w:hAnsi="Times New Roman" w:cs="Times New Roman"/>
          <w:b/>
          <w:sz w:val="24"/>
          <w:szCs w:val="24"/>
        </w:rPr>
      </w:pPr>
    </w:p>
    <w:p w14:paraId="36DBB0A1" w14:textId="77777777" w:rsidR="00286D87" w:rsidRDefault="00286D87">
      <w:pPr>
        <w:spacing w:before="240" w:line="480" w:lineRule="auto"/>
        <w:jc w:val="both"/>
        <w:rPr>
          <w:rFonts w:ascii="Times New Roman" w:eastAsia="Times New Roman" w:hAnsi="Times New Roman" w:cs="Times New Roman"/>
          <w:b/>
          <w:sz w:val="24"/>
          <w:szCs w:val="24"/>
        </w:rPr>
      </w:pPr>
    </w:p>
    <w:p w14:paraId="2513E5D5" w14:textId="77777777" w:rsidR="00286D87" w:rsidRDefault="00286D87">
      <w:pPr>
        <w:spacing w:before="240" w:line="480" w:lineRule="auto"/>
        <w:jc w:val="both"/>
        <w:rPr>
          <w:rFonts w:ascii="Times New Roman" w:eastAsia="Times New Roman" w:hAnsi="Times New Roman" w:cs="Times New Roman"/>
          <w:b/>
          <w:sz w:val="24"/>
          <w:szCs w:val="24"/>
        </w:rPr>
      </w:pPr>
    </w:p>
    <w:p w14:paraId="0764F1F3" w14:textId="77777777" w:rsidR="00286D87" w:rsidRDefault="00352E8C">
      <w:pPr>
        <w:spacing w:before="240"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6.0.  </w:t>
      </w:r>
      <w:r>
        <w:rPr>
          <w:rFonts w:ascii="Times New Roman" w:hAnsi="Times New Roman" w:cs="Times New Roman"/>
          <w:b/>
          <w:sz w:val="24"/>
          <w:szCs w:val="24"/>
        </w:rPr>
        <w:t xml:space="preserve">Mechanical </w:t>
      </w:r>
      <w:r>
        <w:rPr>
          <w:rFonts w:ascii="Times New Roman" w:hAnsi="Times New Roman" w:cs="Times New Roman"/>
          <w:b/>
          <w:sz w:val="24"/>
          <w:szCs w:val="24"/>
        </w:rPr>
        <w:t>pretreatment of lignocellulosic substrate</w:t>
      </w:r>
    </w:p>
    <w:p w14:paraId="46A2BB63" w14:textId="77777777" w:rsidR="00286D87" w:rsidRDefault="00352E8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Milling is one of the major steps that should be taken before biological pretreatment becomes effective. Reduction of particle size is often needed to make material handling easier and to increase surface area/volu</w:t>
      </w:r>
      <w:r>
        <w:rPr>
          <w:rFonts w:ascii="Times New Roman" w:hAnsi="Times New Roman" w:cs="Times New Roman"/>
          <w:sz w:val="24"/>
          <w:szCs w:val="24"/>
        </w:rPr>
        <w:t>me ratio for easier accessibility by microorganisms. This can be done by chipping, milling or grinding. Mechanical pretreatment is usually carried out before a processing step, and the desired particle size is dependent on these subsequent steps (</w:t>
      </w:r>
      <w:proofErr w:type="spellStart"/>
      <w:r>
        <w:rPr>
          <w:rFonts w:ascii="Times New Roman" w:hAnsi="Times New Roman" w:cs="Times New Roman"/>
          <w:sz w:val="24"/>
          <w:szCs w:val="24"/>
        </w:rPr>
        <w:t>Harmsen</w:t>
      </w:r>
      <w:proofErr w:type="spellEnd"/>
      <w:r>
        <w:rPr>
          <w:rFonts w:ascii="Times New Roman" w:hAnsi="Times New Roman" w:cs="Times New Roman"/>
          <w:sz w:val="24"/>
          <w:szCs w:val="24"/>
        </w:rPr>
        <w:t xml:space="preserve"> </w:t>
      </w:r>
      <w:r>
        <w:rPr>
          <w:rFonts w:ascii="Times New Roman" w:hAnsi="Times New Roman" w:cs="Times New Roman"/>
          <w:i/>
          <w:sz w:val="24"/>
          <w:szCs w:val="24"/>
        </w:rPr>
        <w:t>e</w:t>
      </w:r>
      <w:r>
        <w:rPr>
          <w:rFonts w:ascii="Times New Roman" w:hAnsi="Times New Roman" w:cs="Times New Roman"/>
          <w:i/>
          <w:sz w:val="24"/>
          <w:szCs w:val="24"/>
        </w:rPr>
        <w:t>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2010).</w:t>
      </w:r>
    </w:p>
    <w:p w14:paraId="6BFBA313" w14:textId="77777777" w:rsidR="00286D87" w:rsidRDefault="00286D87">
      <w:pPr>
        <w:spacing w:before="240" w:line="480" w:lineRule="auto"/>
        <w:jc w:val="both"/>
        <w:rPr>
          <w:rFonts w:ascii="Times New Roman" w:hAnsi="Times New Roman" w:cs="Times New Roman"/>
          <w:sz w:val="24"/>
          <w:szCs w:val="24"/>
        </w:rPr>
      </w:pPr>
    </w:p>
    <w:p w14:paraId="2FABEF23" w14:textId="77777777" w:rsidR="00286D87" w:rsidRDefault="00286D87">
      <w:pPr>
        <w:spacing w:before="240" w:line="480" w:lineRule="auto"/>
        <w:jc w:val="both"/>
        <w:rPr>
          <w:rFonts w:ascii="Times New Roman" w:hAnsi="Times New Roman" w:cs="Times New Roman"/>
          <w:sz w:val="24"/>
          <w:szCs w:val="24"/>
        </w:rPr>
      </w:pPr>
    </w:p>
    <w:p w14:paraId="7201E675" w14:textId="77777777" w:rsidR="00286D87" w:rsidRDefault="00286D87">
      <w:pPr>
        <w:spacing w:before="240" w:line="480" w:lineRule="auto"/>
        <w:jc w:val="both"/>
        <w:rPr>
          <w:rFonts w:ascii="Times New Roman" w:hAnsi="Times New Roman" w:cs="Times New Roman"/>
          <w:sz w:val="24"/>
          <w:szCs w:val="24"/>
        </w:rPr>
      </w:pPr>
    </w:p>
    <w:p w14:paraId="4DF3010D" w14:textId="77777777" w:rsidR="00286D87" w:rsidRDefault="00286D87">
      <w:pPr>
        <w:spacing w:before="240" w:line="480" w:lineRule="auto"/>
        <w:jc w:val="both"/>
        <w:rPr>
          <w:rFonts w:ascii="Times New Roman" w:hAnsi="Times New Roman" w:cs="Times New Roman"/>
          <w:sz w:val="24"/>
          <w:szCs w:val="24"/>
        </w:rPr>
      </w:pPr>
    </w:p>
    <w:p w14:paraId="7E7C34F3" w14:textId="77777777" w:rsidR="00286D87" w:rsidRDefault="00286D87">
      <w:pPr>
        <w:spacing w:before="240" w:line="480" w:lineRule="auto"/>
        <w:jc w:val="both"/>
        <w:rPr>
          <w:rFonts w:ascii="Times New Roman" w:hAnsi="Times New Roman" w:cs="Times New Roman"/>
          <w:sz w:val="24"/>
          <w:szCs w:val="24"/>
        </w:rPr>
      </w:pPr>
    </w:p>
    <w:p w14:paraId="7E083753" w14:textId="77777777" w:rsidR="00286D87" w:rsidRDefault="00286D87">
      <w:pPr>
        <w:spacing w:before="240" w:line="480" w:lineRule="auto"/>
        <w:jc w:val="both"/>
        <w:rPr>
          <w:rFonts w:ascii="Times New Roman" w:hAnsi="Times New Roman" w:cs="Times New Roman"/>
          <w:sz w:val="24"/>
          <w:szCs w:val="24"/>
        </w:rPr>
      </w:pPr>
    </w:p>
    <w:p w14:paraId="1C3F5E78" w14:textId="77777777" w:rsidR="00286D87" w:rsidRDefault="00286D87">
      <w:pPr>
        <w:spacing w:before="240" w:line="480" w:lineRule="auto"/>
        <w:jc w:val="both"/>
        <w:rPr>
          <w:rFonts w:ascii="Times New Roman" w:hAnsi="Times New Roman" w:cs="Times New Roman"/>
          <w:sz w:val="24"/>
          <w:szCs w:val="24"/>
        </w:rPr>
      </w:pPr>
    </w:p>
    <w:p w14:paraId="4617EA0D" w14:textId="77777777" w:rsidR="00286D87" w:rsidRDefault="00352E8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Summary of various pretreatment methods used in lignocelluloses substrates </w:t>
      </w:r>
    </w:p>
    <w:tbl>
      <w:tblPr>
        <w:tblW w:w="0" w:type="auto"/>
        <w:tblInd w:w="108" w:type="dxa"/>
        <w:tblBorders>
          <w:top w:val="single" w:sz="4" w:space="0" w:color="auto"/>
        </w:tblBorders>
        <w:tblLook w:val="0000" w:firstRow="0" w:lastRow="0" w:firstColumn="0" w:lastColumn="0" w:noHBand="0" w:noVBand="0"/>
      </w:tblPr>
      <w:tblGrid>
        <w:gridCol w:w="9421"/>
      </w:tblGrid>
      <w:tr w:rsidR="00286D87" w14:paraId="664AF364" w14:textId="77777777">
        <w:trPr>
          <w:trHeight w:val="100"/>
        </w:trPr>
        <w:tc>
          <w:tcPr>
            <w:tcW w:w="9421" w:type="dxa"/>
          </w:tcPr>
          <w:p w14:paraId="1E7AC101" w14:textId="77777777" w:rsidR="00286D87" w:rsidRDefault="00286D87">
            <w:pPr>
              <w:spacing w:line="480" w:lineRule="auto"/>
              <w:jc w:val="both"/>
              <w:rPr>
                <w:rFonts w:ascii="Times New Roman" w:hAnsi="Times New Roman" w:cs="Times New Roman"/>
                <w:sz w:val="24"/>
                <w:szCs w:val="24"/>
              </w:rPr>
            </w:pPr>
          </w:p>
        </w:tc>
      </w:tr>
    </w:tbl>
    <w:p w14:paraId="64682DB9" w14:textId="77777777" w:rsidR="00286D87" w:rsidRDefault="00352E8C">
      <w:pPr>
        <w:spacing w:line="480" w:lineRule="auto"/>
        <w:jc w:val="both"/>
        <w:rPr>
          <w:rFonts w:ascii="Times New Roman" w:hAnsi="Times New Roman" w:cs="Times New Roman"/>
          <w:b/>
          <w:sz w:val="24"/>
          <w:szCs w:val="24"/>
        </w:rPr>
      </w:pPr>
      <w:r>
        <w:rPr>
          <w:rFonts w:ascii="Times New Roman" w:hAnsi="Times New Roman" w:cs="Times New Roman"/>
          <w:b/>
          <w:sz w:val="24"/>
          <w:szCs w:val="24"/>
        </w:rPr>
        <w:t>Pretreatment type                              Specific method</w:t>
      </w:r>
    </w:p>
    <w:tbl>
      <w:tblPr>
        <w:tblW w:w="0" w:type="auto"/>
        <w:tblInd w:w="231" w:type="dxa"/>
        <w:tblBorders>
          <w:top w:val="single" w:sz="4" w:space="0" w:color="auto"/>
        </w:tblBorders>
        <w:tblLook w:val="0000" w:firstRow="0" w:lastRow="0" w:firstColumn="0" w:lastColumn="0" w:noHBand="0" w:noVBand="0"/>
      </w:tblPr>
      <w:tblGrid>
        <w:gridCol w:w="9253"/>
      </w:tblGrid>
      <w:tr w:rsidR="00286D87" w14:paraId="55FA9C79" w14:textId="77777777">
        <w:trPr>
          <w:trHeight w:val="100"/>
        </w:trPr>
        <w:tc>
          <w:tcPr>
            <w:tcW w:w="9253" w:type="dxa"/>
          </w:tcPr>
          <w:p w14:paraId="0BAF0FB7" w14:textId="77777777" w:rsidR="00286D87" w:rsidRDefault="00286D87">
            <w:pPr>
              <w:spacing w:line="480" w:lineRule="auto"/>
              <w:jc w:val="both"/>
              <w:rPr>
                <w:rFonts w:ascii="Times New Roman" w:hAnsi="Times New Roman" w:cs="Times New Roman"/>
                <w:b/>
                <w:sz w:val="24"/>
                <w:szCs w:val="24"/>
              </w:rPr>
            </w:pPr>
          </w:p>
        </w:tc>
      </w:tr>
    </w:tbl>
    <w:p w14:paraId="0A51A241"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Mechanical                                 Weathering and milling- ball, hammer, </w:t>
      </w:r>
      <w:r>
        <w:rPr>
          <w:rFonts w:ascii="Times New Roman" w:hAnsi="Times New Roman" w:cs="Times New Roman"/>
          <w:sz w:val="24"/>
          <w:szCs w:val="24"/>
        </w:rPr>
        <w:t>roller</w:t>
      </w:r>
    </w:p>
    <w:p w14:paraId="78CA5859"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Irradiation                                   Gamma, electron beam, photo oxidation</w:t>
      </w:r>
    </w:p>
    <w:p w14:paraId="05AC4C24"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Thermal                                      Autohydrolysis, steam </w:t>
      </w:r>
      <w:proofErr w:type="spellStart"/>
      <w:r>
        <w:rPr>
          <w:rFonts w:ascii="Times New Roman" w:hAnsi="Times New Roman" w:cs="Times New Roman"/>
          <w:sz w:val="24"/>
          <w:szCs w:val="24"/>
        </w:rPr>
        <w:t>explotion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hydrothermolysis</w:t>
      </w:r>
      <w:proofErr w:type="spellEnd"/>
      <w:r>
        <w:rPr>
          <w:rFonts w:ascii="Times New Roman" w:hAnsi="Times New Roman" w:cs="Times New Roman"/>
          <w:sz w:val="24"/>
          <w:szCs w:val="24"/>
        </w:rPr>
        <w:t xml:space="preserve">,                                  </w:t>
      </w:r>
    </w:p>
    <w:p w14:paraId="3DF1B3A8"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Boiling, pyrolysis, moist or dry heat expansion</w:t>
      </w:r>
    </w:p>
    <w:p w14:paraId="7C85FECE"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Alkali                                            Sodium hydroxide, Ammonium hydroxide</w:t>
      </w:r>
    </w:p>
    <w:p w14:paraId="3B8D2FAE"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Acids                                         Sulfuric, hydrochloric, nitric, Phosphoric, maleic</w:t>
      </w:r>
    </w:p>
    <w:p w14:paraId="326AF004"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Oxidiz</w:t>
      </w:r>
      <w:r>
        <w:rPr>
          <w:rFonts w:ascii="Times New Roman" w:hAnsi="Times New Roman" w:cs="Times New Roman"/>
          <w:sz w:val="24"/>
          <w:szCs w:val="24"/>
        </w:rPr>
        <w:t xml:space="preserve">ing agents                     </w:t>
      </w:r>
      <w:proofErr w:type="gramStart"/>
      <w:r>
        <w:rPr>
          <w:rFonts w:ascii="Times New Roman" w:hAnsi="Times New Roman" w:cs="Times New Roman"/>
          <w:sz w:val="24"/>
          <w:szCs w:val="24"/>
        </w:rPr>
        <w:t>Peracetic  acid</w:t>
      </w:r>
      <w:proofErr w:type="gramEnd"/>
      <w:r>
        <w:rPr>
          <w:rFonts w:ascii="Times New Roman" w:hAnsi="Times New Roman" w:cs="Times New Roman"/>
          <w:sz w:val="24"/>
          <w:szCs w:val="24"/>
        </w:rPr>
        <w:t>, Sodium hypochlorite, Sodium chlorite</w:t>
      </w:r>
    </w:p>
    <w:p w14:paraId="4B86A012"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Hydrogen peroxide                                                                                    </w:t>
      </w:r>
    </w:p>
    <w:p w14:paraId="06B7AB7C"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Solvents Ethanol</w:t>
      </w:r>
      <w:r>
        <w:rPr>
          <w:rFonts w:ascii="Times New Roman" w:hAnsi="Times New Roman" w:cs="Times New Roman"/>
          <w:sz w:val="24"/>
          <w:szCs w:val="24"/>
        </w:rPr>
        <w:t xml:space="preserve">                        Butanol, phenol, ethylamine, acetone, ethylene glycol</w:t>
      </w:r>
    </w:p>
    <w:p w14:paraId="4F3A5876"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Gases                                          Ammonia, chlorine, nitrous oxide, ozone, sulfur dioxide</w:t>
      </w:r>
    </w:p>
    <w:p w14:paraId="0C608B59"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Biological                                   Ligninolytic fungi</w:t>
      </w:r>
    </w:p>
    <w:tbl>
      <w:tblPr>
        <w:tblW w:w="0" w:type="auto"/>
        <w:tblInd w:w="139" w:type="dxa"/>
        <w:tblBorders>
          <w:top w:val="single" w:sz="4" w:space="0" w:color="auto"/>
        </w:tblBorders>
        <w:tblLook w:val="0000" w:firstRow="0" w:lastRow="0" w:firstColumn="0" w:lastColumn="0" w:noHBand="0" w:noVBand="0"/>
      </w:tblPr>
      <w:tblGrid>
        <w:gridCol w:w="9437"/>
      </w:tblGrid>
      <w:tr w:rsidR="00286D87" w14:paraId="07B8F877" w14:textId="77777777">
        <w:trPr>
          <w:trHeight w:val="100"/>
        </w:trPr>
        <w:tc>
          <w:tcPr>
            <w:tcW w:w="9437" w:type="dxa"/>
          </w:tcPr>
          <w:p w14:paraId="6ECE9F0F" w14:textId="77777777" w:rsidR="00286D87" w:rsidRDefault="00286D87">
            <w:pPr>
              <w:spacing w:line="480" w:lineRule="auto"/>
              <w:jc w:val="both"/>
              <w:rPr>
                <w:rFonts w:ascii="Times New Roman" w:hAnsi="Times New Roman" w:cs="Times New Roman"/>
                <w:b/>
                <w:sz w:val="24"/>
                <w:szCs w:val="24"/>
              </w:rPr>
            </w:pPr>
          </w:p>
        </w:tc>
      </w:tr>
    </w:tbl>
    <w:p w14:paraId="5E20A400"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sz w:val="24"/>
          <w:szCs w:val="24"/>
        </w:rPr>
        <w:t>(Okafor, 2007)</w:t>
      </w:r>
    </w:p>
    <w:p w14:paraId="25408BBD" w14:textId="77777777" w:rsidR="00286D87" w:rsidRDefault="00286D87">
      <w:pPr>
        <w:spacing w:line="480" w:lineRule="auto"/>
        <w:jc w:val="both"/>
        <w:rPr>
          <w:rFonts w:ascii="Times New Roman" w:hAnsi="Times New Roman" w:cs="Times New Roman"/>
          <w:b/>
          <w:bCs/>
          <w:sz w:val="24"/>
          <w:szCs w:val="24"/>
        </w:rPr>
      </w:pPr>
    </w:p>
    <w:p w14:paraId="383D8F2D" w14:textId="77777777" w:rsidR="00286D87" w:rsidRDefault="00352E8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Conclusion </w:t>
      </w:r>
    </w:p>
    <w:p w14:paraId="2CAA900F" w14:textId="77777777" w:rsidR="00286D87" w:rsidRDefault="00352E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Making cellulose more accessible to enzymes for hydrolysis by increasing the amount of fermentable sugars produced from the biomass is very vital and can only be achieved by pretreatment. Such pretreatment can lower the </w:t>
      </w:r>
      <w:proofErr w:type="gramStart"/>
      <w:r>
        <w:rPr>
          <w:rFonts w:ascii="Times New Roman" w:hAnsi="Times New Roman" w:cs="Times New Roman"/>
          <w:sz w:val="24"/>
          <w:szCs w:val="24"/>
        </w:rPr>
        <w:t>amoun</w:t>
      </w:r>
      <w:r>
        <w:rPr>
          <w:rFonts w:ascii="Times New Roman" w:hAnsi="Times New Roman" w:cs="Times New Roman"/>
          <w:sz w:val="24"/>
          <w:szCs w:val="24"/>
        </w:rPr>
        <w:t>t</w:t>
      </w:r>
      <w:proofErr w:type="gramEnd"/>
      <w:r>
        <w:rPr>
          <w:rFonts w:ascii="Times New Roman" w:hAnsi="Times New Roman" w:cs="Times New Roman"/>
          <w:sz w:val="24"/>
          <w:szCs w:val="24"/>
        </w:rPr>
        <w:t xml:space="preserve"> of enzymes needed for saccharification by increasing the amount of ethanol produced from the biomass. Some pretreatment methods can produce by-products that inhibit fermentation or enzyme activity. Moreover, certain pretreatment methods may be expensive </w:t>
      </w:r>
      <w:r>
        <w:rPr>
          <w:rFonts w:ascii="Times New Roman" w:hAnsi="Times New Roman" w:cs="Times New Roman"/>
          <w:sz w:val="24"/>
          <w:szCs w:val="24"/>
        </w:rPr>
        <w:t>or difficult to scale up for industrial production and may produce wastewater or require energy-intensive processes. By making cellulose more accessible and reducing inhibitory compounds, pretreatment leads to higher yields of fermentable sugars, which tra</w:t>
      </w:r>
      <w:r>
        <w:rPr>
          <w:rFonts w:ascii="Times New Roman" w:hAnsi="Times New Roman" w:cs="Times New Roman"/>
          <w:sz w:val="24"/>
          <w:szCs w:val="24"/>
        </w:rPr>
        <w:t xml:space="preserve">nslates to more bioethanol production. This, in turn, can lead to a more cost-effective bioethanol production process. </w:t>
      </w:r>
    </w:p>
    <w:p w14:paraId="412FD0B8" w14:textId="77777777" w:rsidR="00286D87" w:rsidRDefault="00352E8C">
      <w:pPr>
        <w:spacing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b/>
          <w:bCs/>
          <w:sz w:val="24"/>
          <w:szCs w:val="24"/>
        </w:rPr>
        <w:t xml:space="preserve">Declaration of interest </w:t>
      </w:r>
    </w:p>
    <w:p w14:paraId="6266EFDE" w14:textId="77777777" w:rsidR="00286D87" w:rsidRDefault="00352E8C">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author </w:t>
      </w:r>
      <w:proofErr w:type="gramStart"/>
      <w:r>
        <w:rPr>
          <w:rFonts w:ascii="Times New Roman" w:eastAsia="Times New Roman" w:hAnsi="Times New Roman" w:cs="Times New Roman"/>
          <w:sz w:val="24"/>
          <w:szCs w:val="24"/>
        </w:rPr>
        <w:t>declare</w:t>
      </w:r>
      <w:proofErr w:type="gramEnd"/>
      <w:r>
        <w:rPr>
          <w:rFonts w:ascii="Times New Roman" w:eastAsia="Times New Roman" w:hAnsi="Times New Roman" w:cs="Times New Roman"/>
          <w:sz w:val="24"/>
          <w:szCs w:val="24"/>
        </w:rPr>
        <w:t xml:space="preserve"> no conflict of </w:t>
      </w:r>
      <w:proofErr w:type="spellStart"/>
      <w:r>
        <w:rPr>
          <w:rFonts w:ascii="Times New Roman" w:eastAsia="Times New Roman" w:hAnsi="Times New Roman" w:cs="Times New Roman"/>
          <w:sz w:val="24"/>
          <w:szCs w:val="24"/>
        </w:rPr>
        <w:t>interes</w:t>
      </w:r>
      <w:proofErr w:type="spellEnd"/>
    </w:p>
    <w:p w14:paraId="220D0D5D" w14:textId="77777777" w:rsidR="00286D87" w:rsidRDefault="00352E8C">
      <w:pPr>
        <w:spacing w:line="480" w:lineRule="auto"/>
        <w:jc w:val="both"/>
        <w:rPr>
          <w:rFonts w:ascii="Times New Roman" w:hAnsi="Times New Roman"/>
          <w:b/>
          <w:bCs/>
          <w:sz w:val="24"/>
          <w:szCs w:val="24"/>
        </w:rPr>
      </w:pPr>
      <w:r>
        <w:rPr>
          <w:rFonts w:ascii="Times New Roman" w:hAnsi="Times New Roman" w:cs="Times New Roman"/>
          <w:b/>
          <w:bCs/>
          <w:sz w:val="24"/>
          <w:szCs w:val="24"/>
        </w:rPr>
        <w:t>Reference</w:t>
      </w:r>
    </w:p>
    <w:p w14:paraId="69C669F8" w14:textId="77777777" w:rsidR="00286D87" w:rsidRDefault="00352E8C">
      <w:pPr>
        <w:spacing w:line="240" w:lineRule="auto"/>
        <w:jc w:val="both"/>
        <w:rPr>
          <w:rFonts w:ascii="Times New Roman" w:hAnsi="Times New Roman"/>
          <w:sz w:val="24"/>
          <w:szCs w:val="24"/>
        </w:rPr>
      </w:pPr>
      <w:proofErr w:type="spellStart"/>
      <w:r>
        <w:rPr>
          <w:rFonts w:ascii="Times New Roman" w:hAnsi="Times New Roman"/>
          <w:sz w:val="24"/>
          <w:szCs w:val="24"/>
        </w:rPr>
        <w:lastRenderedPageBreak/>
        <w:t>Apiwatanapiwat</w:t>
      </w:r>
      <w:proofErr w:type="spellEnd"/>
      <w:r>
        <w:rPr>
          <w:rFonts w:ascii="Times New Roman" w:hAnsi="Times New Roman"/>
          <w:sz w:val="24"/>
          <w:szCs w:val="24"/>
        </w:rPr>
        <w:t xml:space="preserve">, W., </w:t>
      </w:r>
      <w:proofErr w:type="spellStart"/>
      <w:r>
        <w:rPr>
          <w:rFonts w:ascii="Times New Roman" w:hAnsi="Times New Roman"/>
          <w:sz w:val="24"/>
          <w:szCs w:val="24"/>
        </w:rPr>
        <w:t>Prapassorn</w:t>
      </w:r>
      <w:proofErr w:type="spellEnd"/>
      <w:r>
        <w:rPr>
          <w:rFonts w:ascii="Times New Roman" w:hAnsi="Times New Roman"/>
          <w:sz w:val="24"/>
          <w:szCs w:val="24"/>
        </w:rPr>
        <w:t xml:space="preserve"> R., </w:t>
      </w:r>
      <w:proofErr w:type="spellStart"/>
      <w:r>
        <w:rPr>
          <w:rFonts w:ascii="Times New Roman" w:hAnsi="Times New Roman"/>
          <w:sz w:val="24"/>
          <w:szCs w:val="24"/>
        </w:rPr>
        <w:t>Pilanee</w:t>
      </w:r>
      <w:proofErr w:type="spellEnd"/>
      <w:r>
        <w:rPr>
          <w:rFonts w:ascii="Times New Roman" w:hAnsi="Times New Roman"/>
          <w:sz w:val="24"/>
          <w:szCs w:val="24"/>
        </w:rPr>
        <w:t xml:space="preserve">, V., </w:t>
      </w:r>
      <w:proofErr w:type="spellStart"/>
      <w:r>
        <w:rPr>
          <w:rFonts w:ascii="Times New Roman" w:hAnsi="Times New Roman"/>
          <w:sz w:val="24"/>
          <w:szCs w:val="24"/>
        </w:rPr>
        <w:t>Warunee</w:t>
      </w:r>
      <w:proofErr w:type="spellEnd"/>
      <w:r>
        <w:rPr>
          <w:rFonts w:ascii="Times New Roman" w:hAnsi="Times New Roman"/>
          <w:sz w:val="24"/>
          <w:szCs w:val="24"/>
        </w:rPr>
        <w:t>,</w:t>
      </w:r>
      <w:r>
        <w:rPr>
          <w:rFonts w:ascii="Times New Roman" w:hAnsi="Times New Roman"/>
          <w:sz w:val="24"/>
          <w:szCs w:val="24"/>
        </w:rPr>
        <w:t xml:space="preserve"> T., </w:t>
      </w:r>
      <w:proofErr w:type="spellStart"/>
      <w:r>
        <w:rPr>
          <w:rFonts w:ascii="Times New Roman" w:hAnsi="Times New Roman"/>
          <w:sz w:val="24"/>
          <w:szCs w:val="24"/>
        </w:rPr>
        <w:t>Kosugi</w:t>
      </w:r>
      <w:proofErr w:type="spellEnd"/>
      <w:r>
        <w:rPr>
          <w:rFonts w:ascii="Times New Roman" w:hAnsi="Times New Roman"/>
          <w:sz w:val="24"/>
          <w:szCs w:val="24"/>
        </w:rPr>
        <w:t xml:space="preserve">, A., </w:t>
      </w:r>
      <w:proofErr w:type="spellStart"/>
      <w:r>
        <w:rPr>
          <w:rFonts w:ascii="Times New Roman" w:hAnsi="Times New Roman"/>
          <w:sz w:val="24"/>
          <w:szCs w:val="24"/>
        </w:rPr>
        <w:t>Takamitsu</w:t>
      </w:r>
      <w:proofErr w:type="spellEnd"/>
      <w:r>
        <w:rPr>
          <w:rFonts w:ascii="Times New Roman" w:hAnsi="Times New Roman"/>
          <w:sz w:val="24"/>
          <w:szCs w:val="24"/>
        </w:rPr>
        <w:t xml:space="preserve">, A., Yutaka, M. and Yoshinori, M. (2013). Ethanol production at high temperature from cassava pulp by a newly isolated </w:t>
      </w:r>
      <w:proofErr w:type="spellStart"/>
      <w:r>
        <w:rPr>
          <w:rFonts w:ascii="Times New Roman" w:hAnsi="Times New Roman"/>
          <w:i/>
          <w:iCs/>
          <w:sz w:val="24"/>
          <w:szCs w:val="24"/>
        </w:rPr>
        <w:t>Kluyveromyces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marxianus</w:t>
      </w:r>
      <w:proofErr w:type="spellEnd"/>
      <w:r>
        <w:rPr>
          <w:rFonts w:ascii="Times New Roman" w:hAnsi="Times New Roman"/>
          <w:sz w:val="24"/>
          <w:szCs w:val="24"/>
        </w:rPr>
        <w:t xml:space="preserve"> strain, TISTR 5925. </w:t>
      </w:r>
      <w:r>
        <w:rPr>
          <w:rFonts w:ascii="Times New Roman" w:hAnsi="Times New Roman"/>
          <w:i/>
          <w:iCs/>
          <w:sz w:val="24"/>
          <w:szCs w:val="24"/>
        </w:rPr>
        <w:t>Aims</w:t>
      </w:r>
      <w:r>
        <w:rPr>
          <w:rFonts w:ascii="Times New Roman" w:hAnsi="Times New Roman"/>
          <w:b/>
          <w:bCs/>
          <w:i/>
          <w:iCs/>
          <w:sz w:val="24"/>
          <w:szCs w:val="24"/>
        </w:rPr>
        <w:t xml:space="preserve"> </w:t>
      </w:r>
      <w:r>
        <w:rPr>
          <w:rFonts w:ascii="Times New Roman" w:hAnsi="Times New Roman"/>
          <w:i/>
          <w:iCs/>
          <w:sz w:val="24"/>
          <w:szCs w:val="24"/>
        </w:rPr>
        <w:t>Energy</w:t>
      </w:r>
      <w:r>
        <w:rPr>
          <w:rFonts w:ascii="Times New Roman" w:hAnsi="Times New Roman"/>
          <w:b/>
          <w:bCs/>
          <w:i/>
          <w:iCs/>
          <w:sz w:val="24"/>
          <w:szCs w:val="24"/>
        </w:rPr>
        <w:t>.</w:t>
      </w:r>
      <w:r>
        <w:rPr>
          <w:rFonts w:ascii="Times New Roman" w:hAnsi="Times New Roman"/>
          <w:i/>
          <w:iCs/>
          <w:sz w:val="24"/>
          <w:szCs w:val="24"/>
        </w:rPr>
        <w:t xml:space="preserve"> 1</w:t>
      </w:r>
      <w:r>
        <w:rPr>
          <w:rFonts w:ascii="Times New Roman" w:hAnsi="Times New Roman"/>
          <w:sz w:val="24"/>
          <w:szCs w:val="24"/>
        </w:rPr>
        <w:t xml:space="preserve">: 3-16. </w:t>
      </w:r>
    </w:p>
    <w:p w14:paraId="7BDC5057" w14:textId="77777777" w:rsidR="00286D87" w:rsidRDefault="00352E8C">
      <w:pPr>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Balat</w:t>
      </w:r>
      <w:proofErr w:type="spellEnd"/>
      <w:r>
        <w:rPr>
          <w:rFonts w:ascii="Times New Roman" w:hAnsi="Times New Roman" w:cs="Times New Roman"/>
          <w:color w:val="000000"/>
          <w:sz w:val="24"/>
          <w:szCs w:val="24"/>
        </w:rPr>
        <w:t xml:space="preserve">, M., </w:t>
      </w:r>
      <w:proofErr w:type="spellStart"/>
      <w:r>
        <w:rPr>
          <w:rFonts w:ascii="Times New Roman" w:hAnsi="Times New Roman" w:cs="Times New Roman"/>
          <w:color w:val="000000"/>
          <w:sz w:val="24"/>
          <w:szCs w:val="24"/>
        </w:rPr>
        <w:t>Balat</w:t>
      </w:r>
      <w:proofErr w:type="spellEnd"/>
      <w:r>
        <w:rPr>
          <w:rFonts w:ascii="Times New Roman" w:hAnsi="Times New Roman" w:cs="Times New Roman"/>
          <w:color w:val="000000"/>
          <w:sz w:val="24"/>
          <w:szCs w:val="24"/>
        </w:rPr>
        <w:t xml:space="preserve">, H. and Oz, C. (2008). Progress in bioethanol processing, </w:t>
      </w:r>
      <w:r>
        <w:rPr>
          <w:rFonts w:ascii="Times New Roman" w:hAnsi="Times New Roman" w:cs="Times New Roman"/>
          <w:i/>
          <w:iCs/>
          <w:color w:val="000000"/>
          <w:sz w:val="24"/>
          <w:szCs w:val="24"/>
        </w:rPr>
        <w:t>Progress Energy Combustion Science, 34</w:t>
      </w:r>
      <w:r>
        <w:rPr>
          <w:rFonts w:ascii="Times New Roman" w:hAnsi="Times New Roman" w:cs="Times New Roman"/>
          <w:color w:val="000000"/>
          <w:sz w:val="24"/>
          <w:szCs w:val="24"/>
        </w:rPr>
        <w:t>: 551- 573.</w:t>
      </w:r>
    </w:p>
    <w:p w14:paraId="4E032678" w14:textId="77777777" w:rsidR="00286D87" w:rsidRDefault="00352E8C">
      <w:pPr>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Balat</w:t>
      </w:r>
      <w:proofErr w:type="spellEnd"/>
      <w:r>
        <w:rPr>
          <w:rFonts w:ascii="Times New Roman" w:hAnsi="Times New Roman" w:cs="Times New Roman"/>
          <w:color w:val="000000"/>
          <w:sz w:val="24"/>
          <w:szCs w:val="24"/>
        </w:rPr>
        <w:t xml:space="preserve">, M. and </w:t>
      </w:r>
      <w:proofErr w:type="spellStart"/>
      <w:r>
        <w:rPr>
          <w:rFonts w:ascii="Times New Roman" w:hAnsi="Times New Roman" w:cs="Times New Roman"/>
          <w:color w:val="000000"/>
          <w:sz w:val="24"/>
          <w:szCs w:val="24"/>
        </w:rPr>
        <w:t>Balat</w:t>
      </w:r>
      <w:proofErr w:type="spellEnd"/>
      <w:r>
        <w:rPr>
          <w:rFonts w:ascii="Times New Roman" w:hAnsi="Times New Roman" w:cs="Times New Roman"/>
          <w:color w:val="000000"/>
          <w:sz w:val="24"/>
          <w:szCs w:val="24"/>
        </w:rPr>
        <w:t xml:space="preserve">, H. (2009). Recent trends in global production and utilization of bioethanol fuel. </w:t>
      </w:r>
      <w:r>
        <w:rPr>
          <w:rFonts w:ascii="Times New Roman" w:hAnsi="Times New Roman" w:cs="Times New Roman"/>
          <w:i/>
          <w:iCs/>
          <w:color w:val="000000"/>
          <w:sz w:val="24"/>
          <w:szCs w:val="24"/>
        </w:rPr>
        <w:t>Appl</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Energy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86</w:t>
      </w:r>
      <w:r>
        <w:rPr>
          <w:rFonts w:ascii="Times New Roman" w:hAnsi="Times New Roman" w:cs="Times New Roman"/>
          <w:color w:val="000000"/>
          <w:sz w:val="24"/>
          <w:szCs w:val="24"/>
        </w:rPr>
        <w:t>: 2273-2282.</w:t>
      </w:r>
    </w:p>
    <w:p w14:paraId="69E7B603" w14:textId="77777777" w:rsidR="00286D87" w:rsidRDefault="00352E8C">
      <w:pPr>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Chamnipa</w:t>
      </w:r>
      <w:proofErr w:type="spellEnd"/>
      <w:r>
        <w:rPr>
          <w:rFonts w:ascii="Times New Roman" w:hAnsi="Times New Roman" w:cs="Times New Roman"/>
          <w:color w:val="000000"/>
          <w:sz w:val="24"/>
          <w:szCs w:val="24"/>
        </w:rPr>
        <w:t xml:space="preserve">, N., </w:t>
      </w:r>
      <w:proofErr w:type="spellStart"/>
      <w:r>
        <w:rPr>
          <w:rFonts w:ascii="Times New Roman" w:hAnsi="Times New Roman" w:cs="Times New Roman"/>
          <w:color w:val="000000"/>
          <w:sz w:val="24"/>
          <w:szCs w:val="24"/>
        </w:rPr>
        <w:t>Thanonkeo</w:t>
      </w:r>
      <w:proofErr w:type="spellEnd"/>
      <w:r>
        <w:rPr>
          <w:rFonts w:ascii="Times New Roman" w:hAnsi="Times New Roman" w:cs="Times New Roman"/>
          <w:color w:val="000000"/>
          <w:sz w:val="24"/>
          <w:szCs w:val="24"/>
        </w:rPr>
        <w:t xml:space="preserve">, S. and </w:t>
      </w:r>
      <w:proofErr w:type="spellStart"/>
      <w:r>
        <w:rPr>
          <w:rFonts w:ascii="Times New Roman" w:hAnsi="Times New Roman" w:cs="Times New Roman"/>
          <w:color w:val="000000"/>
          <w:sz w:val="24"/>
          <w:szCs w:val="24"/>
        </w:rPr>
        <w:t>Thanonkeo</w:t>
      </w:r>
      <w:proofErr w:type="spellEnd"/>
      <w:r>
        <w:rPr>
          <w:rFonts w:ascii="Times New Roman" w:hAnsi="Times New Roman" w:cs="Times New Roman"/>
          <w:color w:val="000000"/>
          <w:sz w:val="24"/>
          <w:szCs w:val="24"/>
        </w:rPr>
        <w:t xml:space="preserve">, P. (2017). The 26th Annual meeting of the Thai society for Biotechnology and international conference. </w:t>
      </w:r>
    </w:p>
    <w:p w14:paraId="793E8AEC" w14:textId="77777777" w:rsidR="00286D87" w:rsidRDefault="00352E8C">
      <w:pPr>
        <w:spacing w:line="240" w:lineRule="auto"/>
        <w:jc w:val="both"/>
        <w:rPr>
          <w:rFonts w:ascii="Times New Roman" w:hAnsi="Times New Roman"/>
          <w:sz w:val="24"/>
          <w:szCs w:val="24"/>
        </w:rPr>
      </w:pPr>
      <w:proofErr w:type="spellStart"/>
      <w:r>
        <w:rPr>
          <w:rFonts w:ascii="Times New Roman" w:hAnsi="Times New Roman"/>
          <w:sz w:val="24"/>
          <w:szCs w:val="24"/>
        </w:rPr>
        <w:t>Dabhi</w:t>
      </w:r>
      <w:proofErr w:type="spellEnd"/>
      <w:r>
        <w:rPr>
          <w:rFonts w:ascii="Times New Roman" w:hAnsi="Times New Roman"/>
          <w:sz w:val="24"/>
          <w:szCs w:val="24"/>
        </w:rPr>
        <w:t xml:space="preserve">, B. K., </w:t>
      </w:r>
      <w:proofErr w:type="spellStart"/>
      <w:r>
        <w:rPr>
          <w:rFonts w:ascii="Times New Roman" w:hAnsi="Times New Roman"/>
          <w:sz w:val="24"/>
          <w:szCs w:val="24"/>
        </w:rPr>
        <w:t>Yas</w:t>
      </w:r>
      <w:proofErr w:type="spellEnd"/>
      <w:r>
        <w:rPr>
          <w:rFonts w:ascii="Times New Roman" w:hAnsi="Times New Roman"/>
          <w:sz w:val="24"/>
          <w:szCs w:val="24"/>
        </w:rPr>
        <w:t xml:space="preserve">, R. V. V. and </w:t>
      </w:r>
      <w:proofErr w:type="spellStart"/>
      <w:r>
        <w:rPr>
          <w:rFonts w:ascii="Times New Roman" w:hAnsi="Times New Roman"/>
          <w:sz w:val="24"/>
          <w:szCs w:val="24"/>
        </w:rPr>
        <w:t>Shelat</w:t>
      </w:r>
      <w:proofErr w:type="spellEnd"/>
      <w:r>
        <w:rPr>
          <w:rFonts w:ascii="Times New Roman" w:hAnsi="Times New Roman"/>
          <w:sz w:val="24"/>
          <w:szCs w:val="24"/>
        </w:rPr>
        <w:t xml:space="preserve">, H. N. (2014). Use of banana waste for the production of cellulolytic enzyme under solid substrate fermentation using bacterial consortium. </w:t>
      </w:r>
      <w:r>
        <w:rPr>
          <w:rFonts w:ascii="Times New Roman" w:hAnsi="Times New Roman"/>
          <w:i/>
          <w:iCs/>
          <w:sz w:val="24"/>
          <w:szCs w:val="24"/>
        </w:rPr>
        <w:t>International Journal of Current Microbiology and Applied Sciences, 3</w:t>
      </w:r>
      <w:r>
        <w:rPr>
          <w:rFonts w:ascii="Times New Roman" w:hAnsi="Times New Roman"/>
          <w:sz w:val="24"/>
          <w:szCs w:val="24"/>
        </w:rPr>
        <w:t>: 337- 3</w:t>
      </w:r>
      <w:r>
        <w:rPr>
          <w:rFonts w:ascii="Times New Roman" w:hAnsi="Times New Roman"/>
          <w:sz w:val="24"/>
          <w:szCs w:val="24"/>
        </w:rPr>
        <w:t>46</w:t>
      </w:r>
    </w:p>
    <w:p w14:paraId="6F6466E8"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w:t>
      </w:r>
      <w:proofErr w:type="spellStart"/>
      <w:r>
        <w:rPr>
          <w:rFonts w:ascii="Times New Roman" w:hAnsi="Times New Roman" w:cs="Times New Roman"/>
          <w:color w:val="000000"/>
          <w:sz w:val="24"/>
          <w:szCs w:val="24"/>
        </w:rPr>
        <w:t>Enshasy</w:t>
      </w:r>
      <w:proofErr w:type="spellEnd"/>
      <w:r>
        <w:rPr>
          <w:rFonts w:ascii="Times New Roman" w:hAnsi="Times New Roman" w:cs="Times New Roman"/>
          <w:color w:val="000000"/>
          <w:sz w:val="24"/>
          <w:szCs w:val="24"/>
        </w:rPr>
        <w:t>, H. A., Mohamed, N. A., Farid, M. A. and El-</w:t>
      </w:r>
      <w:proofErr w:type="spellStart"/>
      <w:r>
        <w:rPr>
          <w:rFonts w:ascii="Times New Roman" w:hAnsi="Times New Roman" w:cs="Times New Roman"/>
          <w:color w:val="000000"/>
          <w:sz w:val="24"/>
          <w:szCs w:val="24"/>
        </w:rPr>
        <w:t>Diwany</w:t>
      </w:r>
      <w:proofErr w:type="spellEnd"/>
      <w:r>
        <w:rPr>
          <w:rFonts w:ascii="Times New Roman" w:hAnsi="Times New Roman" w:cs="Times New Roman"/>
          <w:color w:val="000000"/>
          <w:sz w:val="24"/>
          <w:szCs w:val="24"/>
        </w:rPr>
        <w:t xml:space="preserve">, A. I. (2008). Improvement of erythromycin production by </w:t>
      </w:r>
      <w:proofErr w:type="spellStart"/>
      <w:r>
        <w:rPr>
          <w:rFonts w:ascii="Times New Roman" w:hAnsi="Times New Roman" w:cs="Times New Roman"/>
          <w:color w:val="000000"/>
          <w:sz w:val="24"/>
          <w:szCs w:val="24"/>
        </w:rPr>
        <w:t>Saccharopolyspora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erythraea</w:t>
      </w:r>
      <w:proofErr w:type="spellEnd"/>
      <w:r>
        <w:rPr>
          <w:rFonts w:ascii="Times New Roman" w:hAnsi="Times New Roman" w:cs="Times New Roman"/>
          <w:color w:val="000000"/>
          <w:sz w:val="24"/>
          <w:szCs w:val="24"/>
        </w:rPr>
        <w:t xml:space="preserve"> in molasses based medium through cultivation medium optimization. </w:t>
      </w:r>
      <w:r>
        <w:rPr>
          <w:rFonts w:ascii="Times New Roman" w:hAnsi="Times New Roman" w:cs="Times New Roman"/>
          <w:i/>
          <w:iCs/>
          <w:color w:val="000000"/>
          <w:sz w:val="24"/>
          <w:szCs w:val="24"/>
        </w:rPr>
        <w:t>Bioresource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Technology</w:t>
      </w:r>
      <w:r>
        <w:rPr>
          <w:rFonts w:ascii="Times New Roman" w:hAnsi="Times New Roman" w:cs="Times New Roman"/>
          <w:color w:val="000000"/>
          <w:sz w:val="24"/>
          <w:szCs w:val="24"/>
        </w:rPr>
        <w:t>, 99: 4263- 4268</w:t>
      </w:r>
    </w:p>
    <w:p w14:paraId="79CCD720" w14:textId="77777777" w:rsidR="00286D87" w:rsidRDefault="00352E8C">
      <w:pPr>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Ezea</w:t>
      </w:r>
      <w:proofErr w:type="spellEnd"/>
      <w:r>
        <w:rPr>
          <w:rFonts w:ascii="Times New Roman" w:hAnsi="Times New Roman" w:cs="Times New Roman"/>
          <w:color w:val="000000"/>
          <w:sz w:val="24"/>
          <w:szCs w:val="24"/>
        </w:rPr>
        <w:t xml:space="preserve"> I. B., Murata, Y. and Ogbonna J. C. (2022). Simultaneous production of cellulase and amylase by </w:t>
      </w:r>
      <w:r>
        <w:rPr>
          <w:rFonts w:ascii="Times New Roman" w:hAnsi="Times New Roman" w:cs="Times New Roman"/>
          <w:i/>
          <w:iCs/>
          <w:color w:val="000000"/>
          <w:sz w:val="24"/>
          <w:szCs w:val="24"/>
        </w:rPr>
        <w:t>Aspergillus fumigatus</w:t>
      </w:r>
      <w:r>
        <w:rPr>
          <w:rFonts w:ascii="Times New Roman" w:hAnsi="Times New Roman" w:cs="Times New Roman"/>
          <w:color w:val="000000"/>
          <w:sz w:val="24"/>
          <w:szCs w:val="24"/>
        </w:rPr>
        <w:t xml:space="preserve"> IB-A1. </w:t>
      </w:r>
      <w:r>
        <w:rPr>
          <w:rFonts w:ascii="Times New Roman" w:hAnsi="Times New Roman" w:cs="Times New Roman"/>
          <w:i/>
          <w:iCs/>
          <w:color w:val="000000"/>
          <w:sz w:val="24"/>
          <w:szCs w:val="24"/>
        </w:rPr>
        <w:t>Journal of Biological Research and</w:t>
      </w:r>
      <w:r>
        <w:rPr>
          <w:rFonts w:ascii="Times New Roman" w:hAnsi="Times New Roman" w:cs="Times New Roman"/>
          <w:color w:val="000000"/>
          <w:sz w:val="24"/>
          <w:szCs w:val="24"/>
        </w:rPr>
        <w:t xml:space="preserve"> </w:t>
      </w:r>
      <w:proofErr w:type="gramStart"/>
      <w:r>
        <w:rPr>
          <w:rFonts w:ascii="Times New Roman" w:hAnsi="Times New Roman" w:cs="Times New Roman"/>
          <w:i/>
          <w:iCs/>
          <w:color w:val="000000"/>
          <w:sz w:val="24"/>
          <w:szCs w:val="24"/>
        </w:rPr>
        <w:t>Biotechnology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 (</w:t>
      </w:r>
      <w:proofErr w:type="gramEnd"/>
      <w:r>
        <w:rPr>
          <w:rFonts w:ascii="Times New Roman" w:hAnsi="Times New Roman" w:cs="Times New Roman"/>
          <w:i/>
          <w:iCs/>
          <w:color w:val="000000"/>
          <w:sz w:val="24"/>
          <w:szCs w:val="24"/>
        </w:rPr>
        <w:t>Bio-Research,), 20</w:t>
      </w:r>
      <w:r>
        <w:rPr>
          <w:rFonts w:ascii="Times New Roman" w:hAnsi="Times New Roman" w:cs="Times New Roman"/>
          <w:color w:val="000000"/>
          <w:sz w:val="24"/>
          <w:szCs w:val="24"/>
        </w:rPr>
        <w:t>(2); 1426-1433</w:t>
      </w:r>
    </w:p>
    <w:p w14:paraId="4265E8C7"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Ezea</w:t>
      </w:r>
      <w:proofErr w:type="spellEnd"/>
      <w:r>
        <w:rPr>
          <w:rFonts w:ascii="Times New Roman" w:hAnsi="Times New Roman" w:cs="Times New Roman"/>
          <w:color w:val="000000"/>
          <w:sz w:val="24"/>
          <w:szCs w:val="24"/>
        </w:rPr>
        <w:t>, I. B. (2023). Technologies and Fact</w:t>
      </w:r>
      <w:r>
        <w:rPr>
          <w:rFonts w:ascii="Times New Roman" w:hAnsi="Times New Roman" w:cs="Times New Roman"/>
          <w:color w:val="000000"/>
          <w:sz w:val="24"/>
          <w:szCs w:val="24"/>
        </w:rPr>
        <w:t xml:space="preserve">ors Affecting Bio-ethanol Fermentation and </w:t>
      </w:r>
      <w:proofErr w:type="gramStart"/>
      <w:r>
        <w:rPr>
          <w:rFonts w:ascii="Times New Roman" w:hAnsi="Times New Roman" w:cs="Times New Roman"/>
          <w:color w:val="000000"/>
          <w:sz w:val="24"/>
          <w:szCs w:val="24"/>
        </w:rPr>
        <w:t>It's</w:t>
      </w:r>
      <w:proofErr w:type="gramEnd"/>
      <w:r>
        <w:rPr>
          <w:rFonts w:ascii="Times New Roman" w:hAnsi="Times New Roman" w:cs="Times New Roman"/>
          <w:color w:val="000000"/>
          <w:sz w:val="24"/>
          <w:szCs w:val="24"/>
        </w:rPr>
        <w:t xml:space="preserve"> Commercialization. </w:t>
      </w:r>
      <w:r>
        <w:rPr>
          <w:rFonts w:ascii="Times New Roman" w:hAnsi="Times New Roman" w:cs="Times New Roman"/>
          <w:i/>
          <w:iCs/>
          <w:color w:val="000000"/>
          <w:sz w:val="24"/>
          <w:szCs w:val="24"/>
        </w:rPr>
        <w:t>Archives of Ecotoxicology</w:t>
      </w:r>
      <w:r>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5</w:t>
      </w:r>
      <w:r>
        <w:rPr>
          <w:rFonts w:ascii="Times New Roman" w:hAnsi="Times New Roman" w:cs="Times New Roman"/>
          <w:color w:val="000000"/>
          <w:sz w:val="24"/>
          <w:szCs w:val="24"/>
        </w:rPr>
        <w:t xml:space="preserve"> (1): 32- 36</w:t>
      </w:r>
    </w:p>
    <w:p w14:paraId="5A9FE166" w14:textId="77777777" w:rsidR="00286D87" w:rsidRDefault="00352E8C">
      <w:pPr>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Ezea</w:t>
      </w:r>
      <w:proofErr w:type="spellEnd"/>
      <w:r>
        <w:rPr>
          <w:rFonts w:ascii="Times New Roman" w:hAnsi="Times New Roman" w:cs="Times New Roman"/>
          <w:color w:val="000000"/>
          <w:sz w:val="24"/>
          <w:szCs w:val="24"/>
        </w:rPr>
        <w:t xml:space="preserve">, I. B.  </w:t>
      </w:r>
      <w:proofErr w:type="spellStart"/>
      <w:r>
        <w:rPr>
          <w:rFonts w:ascii="Times New Roman" w:hAnsi="Times New Roman" w:cs="Times New Roman"/>
          <w:color w:val="000000"/>
          <w:sz w:val="24"/>
          <w:szCs w:val="24"/>
        </w:rPr>
        <w:t>Aneke</w:t>
      </w:r>
      <w:proofErr w:type="spellEnd"/>
      <w:r>
        <w:rPr>
          <w:rFonts w:ascii="Times New Roman" w:hAnsi="Times New Roman" w:cs="Times New Roman"/>
          <w:color w:val="000000"/>
          <w:sz w:val="24"/>
          <w:szCs w:val="24"/>
        </w:rPr>
        <w:t xml:space="preserve">, C. J. and </w:t>
      </w:r>
      <w:proofErr w:type="spellStart"/>
      <w:r>
        <w:rPr>
          <w:rFonts w:ascii="Times New Roman" w:hAnsi="Times New Roman" w:cs="Times New Roman"/>
          <w:color w:val="000000"/>
          <w:sz w:val="24"/>
          <w:szCs w:val="24"/>
        </w:rPr>
        <w:t>Ewoh</w:t>
      </w:r>
      <w:proofErr w:type="spellEnd"/>
      <w:r>
        <w:rPr>
          <w:rFonts w:ascii="Times New Roman" w:hAnsi="Times New Roman" w:cs="Times New Roman"/>
          <w:color w:val="000000"/>
          <w:sz w:val="24"/>
          <w:szCs w:val="24"/>
        </w:rPr>
        <w:t>, A. N. (2025a). Optimum culture conditions of microbial isolates obtained from pap processing waste for cellulase</w:t>
      </w:r>
      <w:r>
        <w:rPr>
          <w:rFonts w:ascii="Times New Roman" w:hAnsi="Times New Roman" w:cs="Times New Roman"/>
          <w:color w:val="000000"/>
          <w:sz w:val="24"/>
          <w:szCs w:val="24"/>
        </w:rPr>
        <w:t xml:space="preserve"> production. </w:t>
      </w:r>
      <w:proofErr w:type="gramStart"/>
      <w:r>
        <w:rPr>
          <w:rFonts w:ascii="Times New Roman" w:hAnsi="Times New Roman" w:cs="Times New Roman"/>
          <w:i/>
          <w:iCs/>
          <w:color w:val="000000"/>
          <w:sz w:val="24"/>
          <w:szCs w:val="24"/>
        </w:rPr>
        <w:t>Asia  Journal</w:t>
      </w:r>
      <w:proofErr w:type="gramEnd"/>
      <w:r>
        <w:rPr>
          <w:rFonts w:ascii="Times New Roman" w:hAnsi="Times New Roman" w:cs="Times New Roman"/>
          <w:i/>
          <w:iCs/>
          <w:color w:val="000000"/>
          <w:sz w:val="24"/>
          <w:szCs w:val="24"/>
        </w:rPr>
        <w:t xml:space="preserve"> of Research Biochemistry, 15 </w:t>
      </w:r>
      <w:r>
        <w:rPr>
          <w:rFonts w:ascii="Times New Roman" w:hAnsi="Times New Roman" w:cs="Times New Roman"/>
          <w:color w:val="000000"/>
          <w:sz w:val="24"/>
          <w:szCs w:val="24"/>
        </w:rPr>
        <w:t>(2): 205-212</w:t>
      </w:r>
    </w:p>
    <w:p w14:paraId="4296EE5B" w14:textId="77777777" w:rsidR="00286D87" w:rsidRDefault="00352E8C">
      <w:pPr>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Ezea</w:t>
      </w:r>
      <w:proofErr w:type="spellEnd"/>
      <w:r>
        <w:rPr>
          <w:rFonts w:ascii="Times New Roman" w:hAnsi="Times New Roman" w:cs="Times New Roman"/>
          <w:color w:val="000000"/>
          <w:sz w:val="24"/>
          <w:szCs w:val="24"/>
        </w:rPr>
        <w:t xml:space="preserve">, I. B., Murata, Y. and Ogbonna, J. C. (2025b). Elucidation of optimum culture conditions for cellulase production by </w:t>
      </w:r>
      <w:proofErr w:type="spellStart"/>
      <w:r>
        <w:rPr>
          <w:rFonts w:ascii="Times New Roman" w:hAnsi="Times New Roman" w:cs="Times New Roman"/>
          <w:color w:val="000000"/>
          <w:sz w:val="24"/>
          <w:szCs w:val="24"/>
        </w:rPr>
        <w:t>thero</w:t>
      </w:r>
      <w:proofErr w:type="spellEnd"/>
      <w:r>
        <w:rPr>
          <w:rFonts w:ascii="Times New Roman" w:hAnsi="Times New Roman" w:cs="Times New Roman"/>
          <w:color w:val="000000"/>
          <w:sz w:val="24"/>
          <w:szCs w:val="24"/>
        </w:rPr>
        <w:t>-tolerant Aspergillus fumigatus isolated from heap of cassav</w:t>
      </w:r>
      <w:r>
        <w:rPr>
          <w:rFonts w:ascii="Times New Roman" w:hAnsi="Times New Roman" w:cs="Times New Roman"/>
          <w:color w:val="000000"/>
          <w:sz w:val="24"/>
          <w:szCs w:val="24"/>
        </w:rPr>
        <w:t xml:space="preserve">a peels. </w:t>
      </w:r>
      <w:proofErr w:type="spellStart"/>
      <w:r>
        <w:rPr>
          <w:rFonts w:ascii="Times New Roman" w:hAnsi="Times New Roman" w:cs="Times New Roman"/>
          <w:i/>
          <w:iCs/>
          <w:sz w:val="24"/>
          <w:szCs w:val="24"/>
        </w:rPr>
        <w:t>Vegetos</w:t>
      </w:r>
      <w:proofErr w:type="spellEnd"/>
      <w:r>
        <w:rPr>
          <w:rFonts w:ascii="Times New Roman" w:hAnsi="Times New Roman" w:cs="Times New Roman"/>
          <w:sz w:val="24"/>
          <w:szCs w:val="24"/>
        </w:rPr>
        <w:t>. https://doi.org/10.1007/s42535-025-01302-1</w:t>
      </w:r>
      <w:r>
        <w:rPr>
          <w:rFonts w:ascii="Times New Roman" w:hAnsi="Times New Roman" w:cs="Times New Roman"/>
          <w:color w:val="000000"/>
          <w:sz w:val="24"/>
          <w:szCs w:val="24"/>
        </w:rPr>
        <w:t xml:space="preserve"> </w:t>
      </w:r>
    </w:p>
    <w:p w14:paraId="3342ECE8" w14:textId="77777777" w:rsidR="00286D87" w:rsidRDefault="00352E8C">
      <w:pPr>
        <w:spacing w:line="240" w:lineRule="auto"/>
        <w:jc w:val="both"/>
        <w:rPr>
          <w:rFonts w:ascii="Times New Roman" w:hAnsi="Times New Roman" w:cs="Times New Roman"/>
          <w:color w:val="000000"/>
          <w:sz w:val="24"/>
          <w:szCs w:val="24"/>
        </w:rPr>
      </w:pPr>
      <w:proofErr w:type="spellStart"/>
      <w:r>
        <w:rPr>
          <w:rFonts w:eastAsia="SimSun" w:cs="Times New Roman"/>
          <w:lang w:eastAsia="zh-CN"/>
        </w:rPr>
        <w:t>Ezea</w:t>
      </w:r>
      <w:proofErr w:type="spellEnd"/>
      <w:r>
        <w:rPr>
          <w:rFonts w:eastAsia="SimSun" w:cs="Times New Roman"/>
          <w:lang w:eastAsia="zh-CN"/>
        </w:rPr>
        <w:t>, I. B. (2025c). Microbial Cellulase Production -Microorganisms, Technologies and Factors: A Review. International Journal of Biochemistry Research &amp; Review, 34(3): 172-186</w:t>
      </w:r>
    </w:p>
    <w:p w14:paraId="29873D93" w14:textId="77777777" w:rsidR="00286D87" w:rsidRDefault="00352E8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Fatima, H. A. and</w:t>
      </w:r>
      <w:r>
        <w:rPr>
          <w:rFonts w:ascii="Times New Roman" w:hAnsi="Times New Roman" w:cs="Times New Roman"/>
          <w:color w:val="000000"/>
          <w:sz w:val="24"/>
          <w:szCs w:val="24"/>
        </w:rPr>
        <w:t xml:space="preserve"> Fadel, M. (2010). Production of Bioethanol via enzymatic saccharification of     Rice straw by cellulase produced by </w:t>
      </w:r>
      <w:r>
        <w:rPr>
          <w:rFonts w:ascii="Times New Roman" w:hAnsi="Times New Roman" w:cs="Times New Roman"/>
          <w:i/>
          <w:iCs/>
          <w:color w:val="000000"/>
          <w:sz w:val="24"/>
          <w:szCs w:val="24"/>
        </w:rPr>
        <w:t>Trichoderma</w:t>
      </w:r>
      <w:r>
        <w:rPr>
          <w:rFonts w:ascii="Times New Roman" w:hAnsi="Times New Roman" w:cs="Times New Roman"/>
          <w:color w:val="000000"/>
          <w:sz w:val="24"/>
          <w:szCs w:val="24"/>
        </w:rPr>
        <w:t xml:space="preserve"> </w:t>
      </w:r>
      <w:proofErr w:type="spellStart"/>
      <w:r>
        <w:rPr>
          <w:rFonts w:ascii="Times New Roman" w:hAnsi="Times New Roman" w:cs="Times New Roman"/>
          <w:i/>
          <w:iCs/>
          <w:color w:val="000000"/>
          <w:sz w:val="24"/>
          <w:szCs w:val="24"/>
        </w:rPr>
        <w:t>reesei</w:t>
      </w:r>
      <w:proofErr w:type="spellEnd"/>
      <w:r>
        <w:rPr>
          <w:rFonts w:ascii="Times New Roman" w:hAnsi="Times New Roman" w:cs="Times New Roman"/>
          <w:color w:val="000000"/>
          <w:sz w:val="24"/>
          <w:szCs w:val="24"/>
        </w:rPr>
        <w:t xml:space="preserve"> under solid state fermentation. </w:t>
      </w:r>
      <w:r>
        <w:rPr>
          <w:rFonts w:ascii="Times New Roman" w:hAnsi="Times New Roman" w:cs="Times New Roman"/>
          <w:i/>
          <w:iCs/>
          <w:color w:val="000000"/>
          <w:sz w:val="24"/>
          <w:szCs w:val="24"/>
        </w:rPr>
        <w:t>New York Science Journal, 72</w:t>
      </w:r>
      <w:r>
        <w:rPr>
          <w:rFonts w:ascii="Times New Roman" w:hAnsi="Times New Roman" w:cs="Times New Roman"/>
          <w:color w:val="000000"/>
          <w:sz w:val="24"/>
          <w:szCs w:val="24"/>
        </w:rPr>
        <w:t>- 78.</w:t>
      </w:r>
    </w:p>
    <w:p w14:paraId="4451FA35" w14:textId="77777777" w:rsidR="00286D87" w:rsidRDefault="00352E8C">
      <w:pPr>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Galbe</w:t>
      </w:r>
      <w:proofErr w:type="spellEnd"/>
      <w:r>
        <w:rPr>
          <w:rFonts w:ascii="Times New Roman" w:hAnsi="Times New Roman" w:cs="Times New Roman"/>
          <w:color w:val="000000"/>
          <w:sz w:val="24"/>
          <w:szCs w:val="24"/>
        </w:rPr>
        <w:t xml:space="preserve">, M., </w:t>
      </w:r>
      <w:proofErr w:type="spellStart"/>
      <w:r>
        <w:rPr>
          <w:rFonts w:ascii="Times New Roman" w:hAnsi="Times New Roman" w:cs="Times New Roman"/>
          <w:color w:val="000000"/>
          <w:sz w:val="24"/>
          <w:szCs w:val="24"/>
        </w:rPr>
        <w:t>Sassner</w:t>
      </w:r>
      <w:proofErr w:type="spellEnd"/>
      <w:r>
        <w:rPr>
          <w:rFonts w:ascii="Times New Roman" w:hAnsi="Times New Roman" w:cs="Times New Roman"/>
          <w:color w:val="000000"/>
          <w:sz w:val="24"/>
          <w:szCs w:val="24"/>
        </w:rPr>
        <w:t xml:space="preserve">, P., </w:t>
      </w:r>
      <w:proofErr w:type="spellStart"/>
      <w:r>
        <w:rPr>
          <w:rFonts w:ascii="Times New Roman" w:hAnsi="Times New Roman" w:cs="Times New Roman"/>
          <w:color w:val="000000"/>
          <w:sz w:val="24"/>
          <w:szCs w:val="24"/>
        </w:rPr>
        <w:t>Wingren</w:t>
      </w:r>
      <w:proofErr w:type="spellEnd"/>
      <w:r>
        <w:rPr>
          <w:rFonts w:ascii="Times New Roman" w:hAnsi="Times New Roman" w:cs="Times New Roman"/>
          <w:color w:val="000000"/>
          <w:sz w:val="24"/>
          <w:szCs w:val="24"/>
        </w:rPr>
        <w:t xml:space="preserve">, A., and </w:t>
      </w:r>
      <w:proofErr w:type="spellStart"/>
      <w:r>
        <w:rPr>
          <w:rFonts w:ascii="Times New Roman" w:hAnsi="Times New Roman" w:cs="Times New Roman"/>
          <w:color w:val="000000"/>
          <w:sz w:val="24"/>
          <w:szCs w:val="24"/>
        </w:rPr>
        <w:t>Zacchi</w:t>
      </w:r>
      <w:proofErr w:type="spellEnd"/>
      <w:r>
        <w:rPr>
          <w:rFonts w:ascii="Times New Roman" w:hAnsi="Times New Roman" w:cs="Times New Roman"/>
          <w:color w:val="000000"/>
          <w:sz w:val="24"/>
          <w:szCs w:val="24"/>
        </w:rPr>
        <w:t xml:space="preserve">, G. (2007). Process </w:t>
      </w:r>
      <w:proofErr w:type="gramStart"/>
      <w:r>
        <w:rPr>
          <w:rFonts w:ascii="Times New Roman" w:hAnsi="Times New Roman" w:cs="Times New Roman"/>
          <w:color w:val="000000"/>
          <w:sz w:val="24"/>
          <w:szCs w:val="24"/>
        </w:rPr>
        <w:t>engineering  economics</w:t>
      </w:r>
      <w:proofErr w:type="gramEnd"/>
      <w:r>
        <w:rPr>
          <w:rFonts w:ascii="Times New Roman" w:hAnsi="Times New Roman" w:cs="Times New Roman"/>
          <w:color w:val="000000"/>
          <w:sz w:val="24"/>
          <w:szCs w:val="24"/>
        </w:rPr>
        <w:t xml:space="preserve"> of bioethanol production. </w:t>
      </w:r>
      <w:r>
        <w:rPr>
          <w:rFonts w:ascii="Times New Roman" w:hAnsi="Times New Roman" w:cs="Times New Roman"/>
          <w:i/>
          <w:iCs/>
          <w:color w:val="000000"/>
          <w:sz w:val="24"/>
          <w:szCs w:val="24"/>
        </w:rPr>
        <w:t>Advance Biochemistry Engineering Biotechnology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108</w:t>
      </w:r>
      <w:r>
        <w:rPr>
          <w:rFonts w:ascii="Times New Roman" w:hAnsi="Times New Roman" w:cs="Times New Roman"/>
          <w:color w:val="000000"/>
          <w:sz w:val="24"/>
          <w:szCs w:val="24"/>
        </w:rPr>
        <w:t>: 303- 327</w:t>
      </w:r>
    </w:p>
    <w:p w14:paraId="17F899E0" w14:textId="77777777" w:rsidR="00286D87" w:rsidRDefault="00352E8C">
      <w:pPr>
        <w:rPr>
          <w:rFonts w:ascii="Times New Roman" w:hAnsi="Times New Roman" w:cs="Times New Roman"/>
          <w:color w:val="000000"/>
          <w:sz w:val="24"/>
          <w:szCs w:val="24"/>
        </w:rPr>
      </w:pPr>
      <w:r>
        <w:rPr>
          <w:rFonts w:eastAsia="SimSun" w:cs="Times New Roman"/>
          <w:lang w:eastAsia="zh-CN"/>
        </w:rPr>
        <w:t xml:space="preserve">Gupta, R., </w:t>
      </w:r>
      <w:proofErr w:type="spellStart"/>
      <w:r>
        <w:rPr>
          <w:rFonts w:eastAsia="SimSun" w:cs="Times New Roman"/>
          <w:lang w:eastAsia="zh-CN"/>
        </w:rPr>
        <w:t>Khasa</w:t>
      </w:r>
      <w:proofErr w:type="spellEnd"/>
      <w:r>
        <w:rPr>
          <w:rFonts w:eastAsia="SimSun" w:cs="Times New Roman"/>
          <w:lang w:eastAsia="zh-CN"/>
        </w:rPr>
        <w:t xml:space="preserve">, Y. P. and </w:t>
      </w:r>
      <w:proofErr w:type="spellStart"/>
      <w:r>
        <w:rPr>
          <w:rFonts w:eastAsia="SimSun" w:cs="Times New Roman"/>
          <w:lang w:eastAsia="zh-CN"/>
        </w:rPr>
        <w:t>Kuhad</w:t>
      </w:r>
      <w:proofErr w:type="spellEnd"/>
      <w:r>
        <w:rPr>
          <w:rFonts w:eastAsia="SimSun" w:cs="Times New Roman"/>
          <w:lang w:eastAsia="zh-CN"/>
        </w:rPr>
        <w:t xml:space="preserve">, R. C. (2011). Evaluation of               </w:t>
      </w:r>
      <w:r>
        <w:rPr>
          <w:rFonts w:eastAsia="SimSun" w:cs="Times New Roman"/>
          <w:lang w:eastAsia="zh-CN"/>
        </w:rPr>
        <w:t xml:space="preserve">                                                                                                   pretreatment methods in improving the enzymatic saccharification of cellulosic materials. Carbohydrate polymers, 84: 1103- 1109.</w:t>
      </w:r>
    </w:p>
    <w:p w14:paraId="3733D8F4" w14:textId="77777777" w:rsidR="00286D87" w:rsidRDefault="00352E8C">
      <w:pPr>
        <w:spacing w:line="240" w:lineRule="auto"/>
        <w:jc w:val="both"/>
        <w:rPr>
          <w:rFonts w:ascii="Times New Roman" w:hAnsi="Times New Roman" w:cs="Times New Roman"/>
          <w:color w:val="000000"/>
          <w:sz w:val="24"/>
          <w:szCs w:val="24"/>
        </w:rPr>
      </w:pPr>
      <w:proofErr w:type="spellStart"/>
      <w:r>
        <w:rPr>
          <w:rFonts w:eastAsia="SimSun" w:cs="Times New Roman"/>
          <w:lang w:eastAsia="zh-CN"/>
        </w:rPr>
        <w:lastRenderedPageBreak/>
        <w:t>Harmsen</w:t>
      </w:r>
      <w:proofErr w:type="spellEnd"/>
      <w:r>
        <w:rPr>
          <w:rFonts w:eastAsia="SimSun" w:cs="Times New Roman"/>
          <w:lang w:eastAsia="zh-CN"/>
        </w:rPr>
        <w:t xml:space="preserve">, P. F. H., </w:t>
      </w:r>
      <w:proofErr w:type="spellStart"/>
      <w:r>
        <w:rPr>
          <w:rFonts w:eastAsia="SimSun" w:cs="Times New Roman"/>
          <w:lang w:eastAsia="zh-CN"/>
        </w:rPr>
        <w:t>Huijgen</w:t>
      </w:r>
      <w:proofErr w:type="spellEnd"/>
      <w:r>
        <w:rPr>
          <w:rFonts w:eastAsia="SimSun" w:cs="Times New Roman"/>
          <w:lang w:eastAsia="zh-CN"/>
        </w:rPr>
        <w:t xml:space="preserve">, </w:t>
      </w:r>
      <w:r>
        <w:rPr>
          <w:rFonts w:eastAsia="SimSun" w:cs="Times New Roman"/>
          <w:lang w:eastAsia="zh-CN"/>
        </w:rPr>
        <w:t xml:space="preserve">W. J. J., Lopez, L. M. </w:t>
      </w:r>
      <w:proofErr w:type="spellStart"/>
      <w:proofErr w:type="gramStart"/>
      <w:r>
        <w:rPr>
          <w:rFonts w:eastAsia="SimSun" w:cs="Times New Roman"/>
          <w:lang w:eastAsia="zh-CN"/>
        </w:rPr>
        <w:t>B.,and</w:t>
      </w:r>
      <w:proofErr w:type="spellEnd"/>
      <w:proofErr w:type="gramEnd"/>
      <w:r>
        <w:rPr>
          <w:rFonts w:eastAsia="SimSun" w:cs="Times New Roman"/>
          <w:lang w:eastAsia="zh-CN"/>
        </w:rPr>
        <w:t xml:space="preserve"> Bakker, R. R. C. (2010). Literature review of physical and chemical pretreatment processes for lignocellulosic biomass. Food and </w:t>
      </w:r>
      <w:proofErr w:type="spellStart"/>
      <w:r>
        <w:rPr>
          <w:rFonts w:eastAsia="SimSun" w:cs="Times New Roman"/>
          <w:lang w:eastAsia="zh-CN"/>
        </w:rPr>
        <w:t>Biobased</w:t>
      </w:r>
      <w:proofErr w:type="spellEnd"/>
      <w:r>
        <w:rPr>
          <w:rFonts w:eastAsia="SimSun" w:cs="Times New Roman"/>
          <w:lang w:eastAsia="zh-CN"/>
        </w:rPr>
        <w:t xml:space="preserve"> Research, ECN-E- 10- 013: 2- 49</w:t>
      </w:r>
    </w:p>
    <w:p w14:paraId="5B16D36B" w14:textId="77777777" w:rsidR="00286D87" w:rsidRDefault="00352E8C">
      <w:pPr>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Kongkiattikajorn</w:t>
      </w:r>
      <w:proofErr w:type="spellEnd"/>
      <w:r>
        <w:rPr>
          <w:rFonts w:ascii="Times New Roman" w:hAnsi="Times New Roman" w:cs="Times New Roman"/>
          <w:color w:val="000000"/>
          <w:sz w:val="24"/>
          <w:szCs w:val="24"/>
        </w:rPr>
        <w:t>, J. (2012). Ethanol production from Dil</w:t>
      </w:r>
      <w:r>
        <w:rPr>
          <w:rFonts w:ascii="Times New Roman" w:hAnsi="Times New Roman" w:cs="Times New Roman"/>
          <w:color w:val="000000"/>
          <w:sz w:val="24"/>
          <w:szCs w:val="24"/>
        </w:rPr>
        <w:t xml:space="preserve">ute- Acid pretreated cassava peel by fed-batch simultaneous </w:t>
      </w:r>
      <w:proofErr w:type="spellStart"/>
      <w:r>
        <w:rPr>
          <w:rFonts w:ascii="Times New Roman" w:hAnsi="Times New Roman" w:cs="Times New Roman"/>
          <w:color w:val="000000"/>
          <w:sz w:val="24"/>
          <w:szCs w:val="24"/>
        </w:rPr>
        <w:t>saccharafication</w:t>
      </w:r>
      <w:proofErr w:type="spellEnd"/>
      <w:r>
        <w:rPr>
          <w:rFonts w:ascii="Times New Roman" w:hAnsi="Times New Roman" w:cs="Times New Roman"/>
          <w:color w:val="000000"/>
          <w:sz w:val="24"/>
          <w:szCs w:val="24"/>
        </w:rPr>
        <w:t xml:space="preserve"> and fermentation. International Journal of the Computer, the Internet and Management, 20: 22-27.</w:t>
      </w:r>
    </w:p>
    <w:p w14:paraId="15B9945A"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Lin, Y., and Tanaka, S. (2006). Ethanol fermentation from biomass resource: Curren</w:t>
      </w:r>
      <w:r>
        <w:rPr>
          <w:rFonts w:ascii="Times New Roman" w:hAnsi="Times New Roman" w:cs="Times New Roman"/>
          <w:color w:val="000000"/>
          <w:sz w:val="24"/>
          <w:szCs w:val="24"/>
        </w:rPr>
        <w:t>t state and prospects. Applied Microbiology Biotechnology, 69: 627- 642.</w:t>
      </w:r>
    </w:p>
    <w:p w14:paraId="0B7D0A6E"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Menghui</w:t>
      </w:r>
      <w:proofErr w:type="spellEnd"/>
      <w:r>
        <w:rPr>
          <w:rFonts w:ascii="Times New Roman" w:hAnsi="Times New Roman" w:cs="Times New Roman"/>
          <w:color w:val="000000"/>
          <w:sz w:val="24"/>
          <w:szCs w:val="24"/>
        </w:rPr>
        <w:t xml:space="preserve">, Y., </w:t>
      </w:r>
      <w:proofErr w:type="spellStart"/>
      <w:r>
        <w:rPr>
          <w:rFonts w:ascii="Times New Roman" w:hAnsi="Times New Roman" w:cs="Times New Roman"/>
          <w:color w:val="000000"/>
          <w:sz w:val="24"/>
          <w:szCs w:val="24"/>
        </w:rPr>
        <w:t>Jihong</w:t>
      </w:r>
      <w:proofErr w:type="spellEnd"/>
      <w:r>
        <w:rPr>
          <w:rFonts w:ascii="Times New Roman" w:hAnsi="Times New Roman" w:cs="Times New Roman"/>
          <w:color w:val="000000"/>
          <w:sz w:val="24"/>
          <w:szCs w:val="24"/>
        </w:rPr>
        <w:t xml:space="preserve">, L., Sandra, C., Ran, D., </w:t>
      </w:r>
      <w:proofErr w:type="spellStart"/>
      <w:r>
        <w:rPr>
          <w:rFonts w:ascii="Times New Roman" w:hAnsi="Times New Roman" w:cs="Times New Roman"/>
          <w:color w:val="000000"/>
          <w:sz w:val="24"/>
          <w:szCs w:val="24"/>
        </w:rPr>
        <w:t>Shizhong</w:t>
      </w:r>
      <w:proofErr w:type="spellEnd"/>
      <w:r>
        <w:rPr>
          <w:rFonts w:ascii="Times New Roman" w:hAnsi="Times New Roman" w:cs="Times New Roman"/>
          <w:color w:val="000000"/>
          <w:sz w:val="24"/>
          <w:szCs w:val="24"/>
        </w:rPr>
        <w:t xml:space="preserve">, L., Lie, Z., </w:t>
      </w:r>
      <w:proofErr w:type="spellStart"/>
      <w:r>
        <w:rPr>
          <w:rFonts w:ascii="Times New Roman" w:hAnsi="Times New Roman" w:cs="Times New Roman"/>
          <w:color w:val="000000"/>
          <w:sz w:val="24"/>
          <w:szCs w:val="24"/>
        </w:rPr>
        <w:t>Guifang</w:t>
      </w:r>
      <w:proofErr w:type="spellEnd"/>
      <w:r>
        <w:rPr>
          <w:rFonts w:ascii="Times New Roman" w:hAnsi="Times New Roman" w:cs="Times New Roman"/>
          <w:color w:val="000000"/>
          <w:sz w:val="24"/>
          <w:szCs w:val="24"/>
        </w:rPr>
        <w:t xml:space="preserve">, F., </w:t>
      </w:r>
      <w:proofErr w:type="spellStart"/>
      <w:r>
        <w:rPr>
          <w:rFonts w:ascii="Times New Roman" w:hAnsi="Times New Roman" w:cs="Times New Roman"/>
          <w:color w:val="000000"/>
          <w:sz w:val="24"/>
          <w:szCs w:val="24"/>
        </w:rPr>
        <w:t>Zhipei</w:t>
      </w:r>
      <w:proofErr w:type="spellEnd"/>
      <w:r>
        <w:rPr>
          <w:rFonts w:ascii="Times New Roman" w:hAnsi="Times New Roman" w:cs="Times New Roman"/>
          <w:color w:val="000000"/>
          <w:sz w:val="24"/>
          <w:szCs w:val="24"/>
        </w:rPr>
        <w:t xml:space="preserve">, Y., Ting C., </w:t>
      </w:r>
      <w:proofErr w:type="spellStart"/>
      <w:r>
        <w:rPr>
          <w:rFonts w:ascii="Times New Roman" w:hAnsi="Times New Roman" w:cs="Times New Roman"/>
          <w:color w:val="000000"/>
          <w:sz w:val="24"/>
          <w:szCs w:val="24"/>
        </w:rPr>
        <w:t>Guantao</w:t>
      </w:r>
      <w:proofErr w:type="spellEnd"/>
      <w:r>
        <w:rPr>
          <w:rFonts w:ascii="Times New Roman" w:hAnsi="Times New Roman" w:cs="Times New Roman"/>
          <w:color w:val="000000"/>
          <w:sz w:val="24"/>
          <w:szCs w:val="24"/>
        </w:rPr>
        <w:t>, C. and Gang, Z. (2014). Optimization of ethanol production from NaOH pr</w:t>
      </w:r>
      <w:r>
        <w:rPr>
          <w:rFonts w:ascii="Times New Roman" w:hAnsi="Times New Roman" w:cs="Times New Roman"/>
          <w:color w:val="000000"/>
          <w:sz w:val="24"/>
          <w:szCs w:val="24"/>
        </w:rPr>
        <w:t xml:space="preserve">etreated solid state </w:t>
      </w:r>
      <w:proofErr w:type="spellStart"/>
      <w:r>
        <w:rPr>
          <w:rFonts w:ascii="Times New Roman" w:hAnsi="Times New Roman" w:cs="Times New Roman"/>
          <w:color w:val="000000"/>
          <w:sz w:val="24"/>
          <w:szCs w:val="24"/>
        </w:rPr>
        <w:t>fermentated</w:t>
      </w:r>
      <w:proofErr w:type="spellEnd"/>
      <w:r>
        <w:rPr>
          <w:rFonts w:ascii="Times New Roman" w:hAnsi="Times New Roman" w:cs="Times New Roman"/>
          <w:color w:val="000000"/>
          <w:sz w:val="24"/>
          <w:szCs w:val="24"/>
        </w:rPr>
        <w:t xml:space="preserve"> sweet sorghum bagasse. </w:t>
      </w:r>
      <w:r>
        <w:rPr>
          <w:rFonts w:ascii="Times New Roman" w:hAnsi="Times New Roman" w:cs="Times New Roman"/>
          <w:i/>
          <w:iCs/>
          <w:color w:val="000000"/>
          <w:sz w:val="24"/>
          <w:szCs w:val="24"/>
        </w:rPr>
        <w:t>Energies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7</w:t>
      </w:r>
      <w:r>
        <w:rPr>
          <w:rFonts w:ascii="Times New Roman" w:hAnsi="Times New Roman" w:cs="Times New Roman"/>
          <w:color w:val="000000"/>
          <w:sz w:val="24"/>
          <w:szCs w:val="24"/>
        </w:rPr>
        <w:t>: 4054- 4067.</w:t>
      </w:r>
    </w:p>
    <w:p w14:paraId="5705C73F"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Mojović</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Ljiljana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Dušanka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Pejin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Olgica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Grujić</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Siniša</w:t>
      </w:r>
      <w:proofErr w:type="spellEnd"/>
      <w:r>
        <w:rPr>
          <w:rFonts w:ascii="Times New Roman" w:hAnsi="Times New Roman" w:cs="Times New Roman"/>
          <w:color w:val="000000"/>
          <w:sz w:val="24"/>
          <w:szCs w:val="24"/>
        </w:rPr>
        <w:t xml:space="preserve"> Markov, Jelena </w:t>
      </w:r>
      <w:proofErr w:type="spellStart"/>
      <w:r>
        <w:rPr>
          <w:rFonts w:ascii="Times New Roman" w:hAnsi="Times New Roman" w:cs="Times New Roman"/>
          <w:color w:val="000000"/>
          <w:sz w:val="24"/>
          <w:szCs w:val="24"/>
        </w:rPr>
        <w:t>Pejin</w:t>
      </w:r>
      <w:proofErr w:type="spellEnd"/>
      <w:r>
        <w:rPr>
          <w:rFonts w:ascii="Times New Roman" w:hAnsi="Times New Roman" w:cs="Times New Roman"/>
          <w:color w:val="000000"/>
          <w:sz w:val="24"/>
          <w:szCs w:val="24"/>
        </w:rPr>
        <w:t xml:space="preserve">, Marica </w:t>
      </w:r>
      <w:proofErr w:type="spellStart"/>
      <w:r>
        <w:rPr>
          <w:rFonts w:ascii="Times New Roman" w:hAnsi="Times New Roman" w:cs="Times New Roman"/>
          <w:color w:val="000000"/>
          <w:sz w:val="24"/>
          <w:szCs w:val="24"/>
        </w:rPr>
        <w:t>Rakin</w:t>
      </w:r>
      <w:proofErr w:type="spellEnd"/>
      <w:r>
        <w:rPr>
          <w:rFonts w:ascii="Times New Roman" w:hAnsi="Times New Roman" w:cs="Times New Roman"/>
          <w:color w:val="000000"/>
          <w:sz w:val="24"/>
          <w:szCs w:val="24"/>
        </w:rPr>
        <w:t xml:space="preserve">, Maja </w:t>
      </w:r>
      <w:proofErr w:type="spellStart"/>
      <w:r>
        <w:rPr>
          <w:rFonts w:ascii="Times New Roman" w:hAnsi="Times New Roman" w:cs="Times New Roman"/>
          <w:color w:val="000000"/>
          <w:sz w:val="24"/>
          <w:szCs w:val="24"/>
        </w:rPr>
        <w:t>Vukašinović</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Svetlana  </w:t>
      </w:r>
      <w:proofErr w:type="spellStart"/>
      <w:r>
        <w:rPr>
          <w:rFonts w:ascii="Times New Roman" w:hAnsi="Times New Roman" w:cs="Times New Roman"/>
          <w:color w:val="000000"/>
          <w:sz w:val="24"/>
          <w:szCs w:val="24"/>
        </w:rPr>
        <w:t>Nikolić</w:t>
      </w:r>
      <w:proofErr w:type="spellEnd"/>
      <w:proofErr w:type="gram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Dragiša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Savić</w:t>
      </w:r>
      <w:proofErr w:type="spellEnd"/>
      <w:r>
        <w:rPr>
          <w:rFonts w:ascii="Times New Roman" w:hAnsi="Times New Roman" w:cs="Times New Roman"/>
          <w:color w:val="000000"/>
          <w:sz w:val="24"/>
          <w:szCs w:val="24"/>
        </w:rPr>
        <w:t xml:space="preserve"> (2009). Progress in the produc</w:t>
      </w:r>
      <w:r>
        <w:rPr>
          <w:rFonts w:ascii="Times New Roman" w:hAnsi="Times New Roman" w:cs="Times New Roman"/>
          <w:color w:val="000000"/>
          <w:sz w:val="24"/>
          <w:szCs w:val="24"/>
        </w:rPr>
        <w:t>tion of bioethanol on starch-based feedstocks. Chemical Industry and Chemical Engineering Quarterly, 15: 211-226</w:t>
      </w:r>
    </w:p>
    <w:p w14:paraId="13B998F3"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Oberoi, H. S., </w:t>
      </w:r>
      <w:proofErr w:type="spellStart"/>
      <w:r>
        <w:rPr>
          <w:rFonts w:ascii="Times New Roman" w:hAnsi="Times New Roman" w:cs="Times New Roman"/>
          <w:color w:val="000000"/>
          <w:sz w:val="24"/>
          <w:szCs w:val="24"/>
        </w:rPr>
        <w:t>Babbar</w:t>
      </w:r>
      <w:proofErr w:type="spellEnd"/>
      <w:r>
        <w:rPr>
          <w:rFonts w:ascii="Times New Roman" w:hAnsi="Times New Roman" w:cs="Times New Roman"/>
          <w:color w:val="000000"/>
          <w:sz w:val="24"/>
          <w:szCs w:val="24"/>
        </w:rPr>
        <w:t xml:space="preserve">, N., Sandhu, S. K., Dhaliwal, S. S., Kaur, U., Chadha, B. S. and </w:t>
      </w:r>
      <w:proofErr w:type="spellStart"/>
      <w:r>
        <w:rPr>
          <w:rFonts w:ascii="Times New Roman" w:hAnsi="Times New Roman" w:cs="Times New Roman"/>
          <w:color w:val="000000"/>
          <w:sz w:val="24"/>
          <w:szCs w:val="24"/>
        </w:rPr>
        <w:t>Bahargav</w:t>
      </w:r>
      <w:proofErr w:type="spellEnd"/>
      <w:r>
        <w:rPr>
          <w:rFonts w:ascii="Times New Roman" w:hAnsi="Times New Roman" w:cs="Times New Roman"/>
          <w:color w:val="000000"/>
          <w:sz w:val="24"/>
          <w:szCs w:val="24"/>
        </w:rPr>
        <w:t xml:space="preserve">, V. K. (2012). Ethanol production from alkali- </w:t>
      </w:r>
      <w:r>
        <w:rPr>
          <w:rFonts w:ascii="Times New Roman" w:hAnsi="Times New Roman" w:cs="Times New Roman"/>
          <w:color w:val="000000"/>
          <w:sz w:val="24"/>
          <w:szCs w:val="24"/>
        </w:rPr>
        <w:t xml:space="preserve">treated rice straw via simultaneous saccharification and fermentation using newly isolated thermotolerant Pichia </w:t>
      </w:r>
      <w:proofErr w:type="spellStart"/>
      <w:proofErr w:type="gramStart"/>
      <w:r>
        <w:rPr>
          <w:rFonts w:ascii="Times New Roman" w:hAnsi="Times New Roman" w:cs="Times New Roman"/>
          <w:color w:val="000000"/>
          <w:sz w:val="24"/>
          <w:szCs w:val="24"/>
        </w:rPr>
        <w:t>kudriavzevii</w:t>
      </w:r>
      <w:proofErr w:type="spellEnd"/>
      <w:r>
        <w:rPr>
          <w:rFonts w:ascii="Times New Roman" w:hAnsi="Times New Roman" w:cs="Times New Roman"/>
          <w:color w:val="000000"/>
          <w:sz w:val="24"/>
          <w:szCs w:val="24"/>
        </w:rPr>
        <w:t xml:space="preserve">  HOP</w:t>
      </w:r>
      <w:proofErr w:type="gramEnd"/>
      <w:r>
        <w:rPr>
          <w:rFonts w:ascii="Times New Roman" w:hAnsi="Times New Roman" w:cs="Times New Roman"/>
          <w:color w:val="000000"/>
          <w:sz w:val="24"/>
          <w:szCs w:val="24"/>
        </w:rPr>
        <w:t>-I. Journal of Industrial Microbiology and Biotechnology, 39:557-566.</w:t>
      </w:r>
    </w:p>
    <w:p w14:paraId="522D6CAE"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Okafor, N. (2007). Overproduction of metabolites of indu</w:t>
      </w:r>
      <w:r>
        <w:rPr>
          <w:rFonts w:ascii="Times New Roman" w:hAnsi="Times New Roman" w:cs="Times New Roman"/>
          <w:color w:val="000000"/>
          <w:sz w:val="24"/>
          <w:szCs w:val="24"/>
        </w:rPr>
        <w:t>strial microorganisms. Modern Industrial Microbiology and Biotechnology, Science Publishers, Enfield, NH, USA. Pp 99</w:t>
      </w:r>
    </w:p>
    <w:p w14:paraId="33AF3736"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Oyeleke</w:t>
      </w:r>
      <w:proofErr w:type="spellEnd"/>
      <w:r>
        <w:rPr>
          <w:rFonts w:ascii="Times New Roman" w:hAnsi="Times New Roman" w:cs="Times New Roman"/>
          <w:color w:val="000000"/>
          <w:sz w:val="24"/>
          <w:szCs w:val="24"/>
        </w:rPr>
        <w:t xml:space="preserve">, S. B., </w:t>
      </w:r>
      <w:proofErr w:type="spellStart"/>
      <w:r>
        <w:rPr>
          <w:rFonts w:ascii="Times New Roman" w:hAnsi="Times New Roman" w:cs="Times New Roman"/>
          <w:color w:val="000000"/>
          <w:sz w:val="24"/>
          <w:szCs w:val="24"/>
        </w:rPr>
        <w:t>Daudo</w:t>
      </w:r>
      <w:proofErr w:type="spellEnd"/>
      <w:r>
        <w:rPr>
          <w:rFonts w:ascii="Times New Roman" w:hAnsi="Times New Roman" w:cs="Times New Roman"/>
          <w:color w:val="000000"/>
          <w:sz w:val="24"/>
          <w:szCs w:val="24"/>
        </w:rPr>
        <w:t xml:space="preserve">, B. E. N., </w:t>
      </w:r>
      <w:proofErr w:type="spellStart"/>
      <w:r>
        <w:rPr>
          <w:rFonts w:ascii="Times New Roman" w:hAnsi="Times New Roman" w:cs="Times New Roman"/>
          <w:color w:val="000000"/>
          <w:sz w:val="24"/>
          <w:szCs w:val="24"/>
        </w:rPr>
        <w:t>Oyewole</w:t>
      </w:r>
      <w:proofErr w:type="spellEnd"/>
      <w:r>
        <w:rPr>
          <w:rFonts w:ascii="Times New Roman" w:hAnsi="Times New Roman" w:cs="Times New Roman"/>
          <w:color w:val="000000"/>
          <w:sz w:val="24"/>
          <w:szCs w:val="24"/>
        </w:rPr>
        <w:t xml:space="preserve">, O. A., </w:t>
      </w:r>
      <w:proofErr w:type="spellStart"/>
      <w:r>
        <w:rPr>
          <w:rFonts w:ascii="Times New Roman" w:hAnsi="Times New Roman" w:cs="Times New Roman"/>
          <w:color w:val="000000"/>
          <w:sz w:val="24"/>
          <w:szCs w:val="24"/>
        </w:rPr>
        <w:t>Okoliegbe</w:t>
      </w:r>
      <w:proofErr w:type="spellEnd"/>
      <w:r>
        <w:rPr>
          <w:rFonts w:ascii="Times New Roman" w:hAnsi="Times New Roman" w:cs="Times New Roman"/>
          <w:color w:val="000000"/>
          <w:sz w:val="24"/>
          <w:szCs w:val="24"/>
        </w:rPr>
        <w:t xml:space="preserve">, I. N. and </w:t>
      </w:r>
      <w:proofErr w:type="spellStart"/>
      <w:r>
        <w:rPr>
          <w:rFonts w:ascii="Times New Roman" w:hAnsi="Times New Roman" w:cs="Times New Roman"/>
          <w:color w:val="000000"/>
          <w:sz w:val="24"/>
          <w:szCs w:val="24"/>
        </w:rPr>
        <w:t>Ojebode</w:t>
      </w:r>
      <w:proofErr w:type="spellEnd"/>
      <w:r>
        <w:rPr>
          <w:rFonts w:ascii="Times New Roman" w:hAnsi="Times New Roman" w:cs="Times New Roman"/>
          <w:color w:val="000000"/>
          <w:sz w:val="24"/>
          <w:szCs w:val="24"/>
        </w:rPr>
        <w:t>, T. (2012) Production of Bioethanol from cassava and sweet po</w:t>
      </w:r>
      <w:r>
        <w:rPr>
          <w:rFonts w:ascii="Times New Roman" w:hAnsi="Times New Roman" w:cs="Times New Roman"/>
          <w:color w:val="000000"/>
          <w:sz w:val="24"/>
          <w:szCs w:val="24"/>
        </w:rPr>
        <w:t>tato peels. Advances in Environmental Biology, 6: 241- 245.</w:t>
      </w:r>
    </w:p>
    <w:p w14:paraId="63E5F0F3"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Philbrook, A., </w:t>
      </w:r>
      <w:proofErr w:type="spellStart"/>
      <w:r>
        <w:rPr>
          <w:rFonts w:ascii="Times New Roman" w:hAnsi="Times New Roman" w:cs="Times New Roman"/>
          <w:color w:val="000000"/>
          <w:sz w:val="24"/>
          <w:szCs w:val="24"/>
        </w:rPr>
        <w:t>Alissandratos</w:t>
      </w:r>
      <w:proofErr w:type="spellEnd"/>
      <w:r>
        <w:rPr>
          <w:rFonts w:ascii="Times New Roman" w:hAnsi="Times New Roman" w:cs="Times New Roman"/>
          <w:color w:val="000000"/>
          <w:sz w:val="24"/>
          <w:szCs w:val="24"/>
        </w:rPr>
        <w:t xml:space="preserve">, A. and Easton, C. J. (2013). Biochemical processes for generating fuels and commodity chemicals from lignocellulosic biomass, in: </w:t>
      </w:r>
      <w:proofErr w:type="spellStart"/>
      <w:r>
        <w:rPr>
          <w:rFonts w:ascii="Times New Roman" w:hAnsi="Times New Roman" w:cs="Times New Roman"/>
          <w:color w:val="000000"/>
          <w:sz w:val="24"/>
          <w:szCs w:val="24"/>
        </w:rPr>
        <w:t>petre</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w:t>
      </w:r>
      <w:proofErr w:type="gramEnd"/>
      <w:r>
        <w:rPr>
          <w:rFonts w:ascii="Times New Roman" w:hAnsi="Times New Roman" w:cs="Times New Roman"/>
          <w:color w:val="000000"/>
          <w:sz w:val="24"/>
          <w:szCs w:val="24"/>
        </w:rPr>
        <w:t>Ed), Environmental Biotech</w:t>
      </w:r>
      <w:r>
        <w:rPr>
          <w:rFonts w:ascii="Times New Roman" w:hAnsi="Times New Roman" w:cs="Times New Roman"/>
          <w:color w:val="000000"/>
          <w:sz w:val="24"/>
          <w:szCs w:val="24"/>
        </w:rPr>
        <w:t>nology- New Approach and prospective Applications, Intech, pp 39- 64.</w:t>
      </w:r>
    </w:p>
    <w:p w14:paraId="07598E6C"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Prasad, S., Singh, A. and Joshi, H. (2007). Ethanol as an alternative fuel from agricultural, Industrial and urban residues. Resources conservation Recycling, 50: 1- 39.</w:t>
      </w:r>
    </w:p>
    <w:p w14:paraId="11B9672E"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Sarris, D. </w:t>
      </w:r>
      <w:proofErr w:type="spellStart"/>
      <w:r>
        <w:rPr>
          <w:rFonts w:ascii="Times New Roman" w:hAnsi="Times New Roman" w:cs="Times New Roman"/>
          <w:color w:val="000000"/>
          <w:sz w:val="24"/>
          <w:szCs w:val="24"/>
        </w:rPr>
        <w:t>Giann</w:t>
      </w:r>
      <w:r>
        <w:rPr>
          <w:rFonts w:ascii="Times New Roman" w:hAnsi="Times New Roman" w:cs="Times New Roman"/>
          <w:color w:val="000000"/>
          <w:sz w:val="24"/>
          <w:szCs w:val="24"/>
        </w:rPr>
        <w:t>akis</w:t>
      </w:r>
      <w:proofErr w:type="spellEnd"/>
      <w:r>
        <w:rPr>
          <w:rFonts w:ascii="Times New Roman" w:hAnsi="Times New Roman" w:cs="Times New Roman"/>
          <w:color w:val="000000"/>
          <w:sz w:val="24"/>
          <w:szCs w:val="24"/>
        </w:rPr>
        <w:t xml:space="preserve">, M., Philippoussis, A. and </w:t>
      </w:r>
      <w:proofErr w:type="spellStart"/>
      <w:r>
        <w:rPr>
          <w:rFonts w:ascii="Times New Roman" w:hAnsi="Times New Roman" w:cs="Times New Roman"/>
          <w:color w:val="000000"/>
          <w:sz w:val="24"/>
          <w:szCs w:val="24"/>
        </w:rPr>
        <w:t>Komaitis</w:t>
      </w:r>
      <w:proofErr w:type="spellEnd"/>
      <w:r>
        <w:rPr>
          <w:rFonts w:ascii="Times New Roman" w:hAnsi="Times New Roman" w:cs="Times New Roman"/>
          <w:color w:val="000000"/>
          <w:sz w:val="24"/>
          <w:szCs w:val="24"/>
        </w:rPr>
        <w:t xml:space="preserve">, M. (2013). </w:t>
      </w:r>
      <w:proofErr w:type="spellStart"/>
      <w:r>
        <w:rPr>
          <w:rFonts w:ascii="Times New Roman" w:hAnsi="Times New Roman" w:cs="Times New Roman"/>
          <w:color w:val="000000"/>
          <w:sz w:val="24"/>
          <w:szCs w:val="24"/>
        </w:rPr>
        <w:t>Converssion</w:t>
      </w:r>
      <w:proofErr w:type="spellEnd"/>
      <w:r>
        <w:rPr>
          <w:rFonts w:ascii="Times New Roman" w:hAnsi="Times New Roman" w:cs="Times New Roman"/>
          <w:color w:val="000000"/>
          <w:sz w:val="24"/>
          <w:szCs w:val="24"/>
        </w:rPr>
        <w:t xml:space="preserve"> of olive mill waste </w:t>
      </w:r>
      <w:proofErr w:type="gramStart"/>
      <w:r>
        <w:rPr>
          <w:rFonts w:ascii="Times New Roman" w:hAnsi="Times New Roman" w:cs="Times New Roman"/>
          <w:color w:val="000000"/>
          <w:sz w:val="24"/>
          <w:szCs w:val="24"/>
        </w:rPr>
        <w:t>water based</w:t>
      </w:r>
      <w:proofErr w:type="gramEnd"/>
      <w:r>
        <w:rPr>
          <w:rFonts w:ascii="Times New Roman" w:hAnsi="Times New Roman" w:cs="Times New Roman"/>
          <w:color w:val="000000"/>
          <w:sz w:val="24"/>
          <w:szCs w:val="24"/>
        </w:rPr>
        <w:t xml:space="preserve"> media by Saccharomyces cerevisiae through sterile and </w:t>
      </w:r>
      <w:proofErr w:type="spellStart"/>
      <w:r>
        <w:rPr>
          <w:rFonts w:ascii="Times New Roman" w:hAnsi="Times New Roman" w:cs="Times New Roman"/>
          <w:color w:val="000000"/>
          <w:sz w:val="24"/>
          <w:szCs w:val="24"/>
        </w:rPr>
        <w:t>non sterile</w:t>
      </w:r>
      <w:proofErr w:type="spellEnd"/>
      <w:r>
        <w:rPr>
          <w:rFonts w:ascii="Times New Roman" w:hAnsi="Times New Roman" w:cs="Times New Roman"/>
          <w:color w:val="000000"/>
          <w:sz w:val="24"/>
          <w:szCs w:val="24"/>
        </w:rPr>
        <w:t xml:space="preserve"> bioprocess. Journal of Chemistry Technology Biotechnology, 88: 958- 969. </w:t>
      </w:r>
    </w:p>
    <w:p w14:paraId="10B80E0E"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Sharma, N, </w:t>
      </w:r>
      <w:proofErr w:type="spellStart"/>
      <w:r>
        <w:rPr>
          <w:rFonts w:ascii="Times New Roman" w:hAnsi="Times New Roman" w:cs="Times New Roman"/>
          <w:color w:val="000000"/>
          <w:sz w:val="24"/>
          <w:szCs w:val="24"/>
        </w:rPr>
        <w:t>Kalra</w:t>
      </w:r>
      <w:proofErr w:type="spellEnd"/>
      <w:r>
        <w:rPr>
          <w:rFonts w:ascii="Times New Roman" w:hAnsi="Times New Roman" w:cs="Times New Roman"/>
          <w:color w:val="000000"/>
          <w:sz w:val="24"/>
          <w:szCs w:val="24"/>
        </w:rPr>
        <w:t>, k</w:t>
      </w:r>
      <w:r>
        <w:rPr>
          <w:rFonts w:ascii="Times New Roman" w:hAnsi="Times New Roman" w:cs="Times New Roman"/>
          <w:color w:val="000000"/>
          <w:sz w:val="24"/>
          <w:szCs w:val="24"/>
        </w:rPr>
        <w:t xml:space="preserve">. l., Oberoi, H. S. and Bansal, S. (2007). Optimization of fermentation parameters for production of ethanol from </w:t>
      </w:r>
      <w:proofErr w:type="spellStart"/>
      <w:r>
        <w:rPr>
          <w:rFonts w:ascii="Times New Roman" w:hAnsi="Times New Roman" w:cs="Times New Roman"/>
          <w:color w:val="000000"/>
          <w:sz w:val="24"/>
          <w:szCs w:val="24"/>
        </w:rPr>
        <w:t>kinnow</w:t>
      </w:r>
      <w:proofErr w:type="spellEnd"/>
      <w:r>
        <w:rPr>
          <w:rFonts w:ascii="Times New Roman" w:hAnsi="Times New Roman" w:cs="Times New Roman"/>
          <w:color w:val="000000"/>
          <w:sz w:val="24"/>
          <w:szCs w:val="24"/>
        </w:rPr>
        <w:t xml:space="preserve"> waste and banana peels by simultaneous saccharification and fermentation. Indian Journal of Microbiology, 27: 310- 316.</w:t>
      </w:r>
    </w:p>
    <w:p w14:paraId="7FFFE75A"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Shruti, A. B. a</w:t>
      </w:r>
      <w:r>
        <w:rPr>
          <w:rFonts w:ascii="Times New Roman" w:hAnsi="Times New Roman" w:cs="Times New Roman"/>
          <w:color w:val="000000"/>
          <w:sz w:val="24"/>
          <w:szCs w:val="24"/>
        </w:rPr>
        <w:t>nd Kalburgi, P. B. (2016). Production of Bioethanol from waste Newspaper. Procedia Environmental Science, 35: 555- 562.</w:t>
      </w:r>
    </w:p>
    <w:p w14:paraId="175B77B6"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Sivamani</w:t>
      </w:r>
      <w:proofErr w:type="spellEnd"/>
      <w:r>
        <w:rPr>
          <w:rFonts w:ascii="Times New Roman" w:hAnsi="Times New Roman" w:cs="Times New Roman"/>
          <w:color w:val="000000"/>
          <w:sz w:val="24"/>
          <w:szCs w:val="24"/>
        </w:rPr>
        <w:t>, S. and Baskar, R. (2015). Optimizations of bioethanol production from cassava peel using statistical experimental design. Envi</w:t>
      </w:r>
      <w:r>
        <w:rPr>
          <w:rFonts w:ascii="Times New Roman" w:hAnsi="Times New Roman" w:cs="Times New Roman"/>
          <w:color w:val="000000"/>
          <w:sz w:val="24"/>
          <w:szCs w:val="24"/>
        </w:rPr>
        <w:t xml:space="preserve">ronmental Progress and Sustainable Energy, 34: 567–574.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xml:space="preserve">: 10.1002/ep.11984. </w:t>
      </w:r>
    </w:p>
    <w:p w14:paraId="2B0C3917" w14:textId="77777777" w:rsidR="00286D87" w:rsidRDefault="00352E8C">
      <w:pPr>
        <w:tabs>
          <w:tab w:val="left" w:pos="1340"/>
        </w:tabs>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Sun, Y. and Cheng, J. (2002). Hydrolysis of lignocellulosic materials for ethanol production: a review. Bioresource Technology, 83: 1-11.</w:t>
      </w:r>
    </w:p>
    <w:p w14:paraId="0EF6F522" w14:textId="77777777" w:rsidR="00286D87" w:rsidRDefault="00352E8C">
      <w:pPr>
        <w:tabs>
          <w:tab w:val="left" w:pos="1340"/>
        </w:tabs>
        <w:autoSpaceDE w:val="0"/>
        <w:autoSpaceDN w:val="0"/>
        <w:adjustRightInd w:val="0"/>
        <w:spacing w:line="24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Sundarram</w:t>
      </w:r>
      <w:proofErr w:type="spellEnd"/>
      <w:r>
        <w:rPr>
          <w:rFonts w:ascii="Times New Roman" w:hAnsi="Times New Roman" w:cs="Times New Roman"/>
          <w:color w:val="000000"/>
          <w:sz w:val="24"/>
          <w:szCs w:val="24"/>
        </w:rPr>
        <w:t xml:space="preserve">, A., </w:t>
      </w:r>
      <w:proofErr w:type="spellStart"/>
      <w:r>
        <w:rPr>
          <w:rFonts w:ascii="Times New Roman" w:hAnsi="Times New Roman" w:cs="Times New Roman"/>
          <w:color w:val="000000"/>
          <w:sz w:val="24"/>
          <w:szCs w:val="24"/>
        </w:rPr>
        <w:t>Pandurangappa</w:t>
      </w:r>
      <w:proofErr w:type="spellEnd"/>
      <w:r>
        <w:rPr>
          <w:rFonts w:ascii="Times New Roman" w:hAnsi="Times New Roman" w:cs="Times New Roman"/>
          <w:color w:val="000000"/>
          <w:sz w:val="24"/>
          <w:szCs w:val="24"/>
        </w:rPr>
        <w:t>, T. and M</w:t>
      </w:r>
      <w:r>
        <w:rPr>
          <w:rFonts w:ascii="Times New Roman" w:hAnsi="Times New Roman" w:cs="Times New Roman"/>
          <w:color w:val="000000"/>
          <w:sz w:val="24"/>
          <w:szCs w:val="24"/>
        </w:rPr>
        <w:t>urthy, K. (2014). α-Amylase Production and Applications: a review. Journal of Applied Environmental Microbiology, 2: 166- 175.</w:t>
      </w:r>
    </w:p>
    <w:p w14:paraId="3326E1A9" w14:textId="77777777" w:rsidR="00286D87" w:rsidRDefault="00352E8C">
      <w:pPr>
        <w:tabs>
          <w:tab w:val="left" w:pos="1340"/>
        </w:tabs>
        <w:autoSpaceDE w:val="0"/>
        <w:autoSpaceDN w:val="0"/>
        <w:adjustRightInd w:val="0"/>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Udeh</w:t>
      </w:r>
      <w:proofErr w:type="spellEnd"/>
      <w:r>
        <w:rPr>
          <w:rFonts w:ascii="Times New Roman" w:hAnsi="Times New Roman" w:cs="Times New Roman"/>
          <w:sz w:val="24"/>
          <w:szCs w:val="24"/>
        </w:rPr>
        <w:t xml:space="preserve">, I. C.,   </w:t>
      </w:r>
      <w:proofErr w:type="spellStart"/>
      <w:r>
        <w:rPr>
          <w:rFonts w:ascii="Times New Roman" w:hAnsi="Times New Roman" w:cs="Times New Roman"/>
          <w:sz w:val="24"/>
          <w:szCs w:val="24"/>
        </w:rPr>
        <w:t>Ezea</w:t>
      </w:r>
      <w:proofErr w:type="spellEnd"/>
      <w:r>
        <w:rPr>
          <w:rFonts w:ascii="Times New Roman" w:hAnsi="Times New Roman" w:cs="Times New Roman"/>
          <w:sz w:val="24"/>
          <w:szCs w:val="24"/>
        </w:rPr>
        <w:t xml:space="preserve">, I. B. and Ogbonna, J. C. (2024). Comparative Study on Ethanol Production from Sweet Potato Flour and Sugarcane Juice Using Thermotolerant </w:t>
      </w:r>
      <w:proofErr w:type="spellStart"/>
      <w:r>
        <w:rPr>
          <w:rFonts w:ascii="Times New Roman" w:hAnsi="Times New Roman" w:cs="Times New Roman"/>
          <w:i/>
          <w:iCs/>
          <w:sz w:val="24"/>
          <w:szCs w:val="24"/>
        </w:rPr>
        <w:t>Kluyveromyces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marxianus</w:t>
      </w:r>
      <w:proofErr w:type="spellEnd"/>
      <w:r>
        <w:rPr>
          <w:rFonts w:ascii="Times New Roman" w:hAnsi="Times New Roman" w:cs="Times New Roman"/>
          <w:i/>
          <w:iCs/>
          <w:sz w:val="24"/>
          <w:szCs w:val="24"/>
        </w:rPr>
        <w:t xml:space="preserve">. Asian Journal of Biotechnology and Bioresource and Technology, 10 </w:t>
      </w:r>
      <w:r>
        <w:rPr>
          <w:rFonts w:ascii="Times New Roman" w:hAnsi="Times New Roman" w:cs="Times New Roman"/>
          <w:sz w:val="24"/>
          <w:szCs w:val="24"/>
        </w:rPr>
        <w:t>(1): 5</w:t>
      </w:r>
      <w:r>
        <w:rPr>
          <w:rFonts w:ascii="Times New Roman" w:hAnsi="Times New Roman" w:cs="Times New Roman"/>
          <w:sz w:val="24"/>
          <w:szCs w:val="24"/>
        </w:rPr>
        <w:t>5-62</w:t>
      </w:r>
    </w:p>
    <w:p w14:paraId="75ABCEBB" w14:textId="77777777" w:rsidR="00286D87" w:rsidRDefault="00286D87">
      <w:pPr>
        <w:tabs>
          <w:tab w:val="left" w:pos="1340"/>
        </w:tabs>
        <w:autoSpaceDE w:val="0"/>
        <w:autoSpaceDN w:val="0"/>
        <w:adjustRightInd w:val="0"/>
        <w:spacing w:line="240" w:lineRule="auto"/>
        <w:jc w:val="both"/>
        <w:rPr>
          <w:rFonts w:ascii="Times New Roman" w:hAnsi="Times New Roman" w:cs="Times New Roman"/>
          <w:sz w:val="24"/>
          <w:szCs w:val="24"/>
        </w:rPr>
      </w:pPr>
    </w:p>
    <w:p w14:paraId="5B26E0EE" w14:textId="77777777" w:rsidR="00286D87" w:rsidRDefault="00286D87"/>
    <w:sectPr w:rsidR="00286D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EC85F" w14:textId="77777777" w:rsidR="00352E8C" w:rsidRDefault="00352E8C" w:rsidP="00980CAF">
      <w:pPr>
        <w:spacing w:after="0" w:line="240" w:lineRule="auto"/>
      </w:pPr>
      <w:r>
        <w:separator/>
      </w:r>
    </w:p>
  </w:endnote>
  <w:endnote w:type="continuationSeparator" w:id="0">
    <w:p w14:paraId="3C504DFE" w14:textId="77777777" w:rsidR="00352E8C" w:rsidRDefault="00352E8C" w:rsidP="0098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A2E0" w14:textId="77777777" w:rsidR="00980CAF" w:rsidRDefault="00980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6CEDD" w14:textId="77777777" w:rsidR="00980CAF" w:rsidRDefault="00980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0BE6" w14:textId="77777777" w:rsidR="00980CAF" w:rsidRDefault="00980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36B5D" w14:textId="77777777" w:rsidR="00352E8C" w:rsidRDefault="00352E8C" w:rsidP="00980CAF">
      <w:pPr>
        <w:spacing w:after="0" w:line="240" w:lineRule="auto"/>
      </w:pPr>
      <w:r>
        <w:separator/>
      </w:r>
    </w:p>
  </w:footnote>
  <w:footnote w:type="continuationSeparator" w:id="0">
    <w:p w14:paraId="72ADE88B" w14:textId="77777777" w:rsidR="00352E8C" w:rsidRDefault="00352E8C" w:rsidP="00980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5CA8" w14:textId="2844B48C" w:rsidR="00980CAF" w:rsidRDefault="00980CAF">
    <w:pPr>
      <w:pStyle w:val="Header"/>
    </w:pPr>
    <w:r>
      <w:rPr>
        <w:noProof/>
      </w:rPr>
      <w:pict w14:anchorId="55E40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92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DA78" w14:textId="72015D38" w:rsidR="00980CAF" w:rsidRDefault="00980CAF">
    <w:pPr>
      <w:pStyle w:val="Header"/>
    </w:pPr>
    <w:r>
      <w:rPr>
        <w:noProof/>
      </w:rPr>
      <w:pict w14:anchorId="09C1F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92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2BBD" w14:textId="2370B504" w:rsidR="00980CAF" w:rsidRDefault="00980CAF">
    <w:pPr>
      <w:pStyle w:val="Header"/>
    </w:pPr>
    <w:r>
      <w:rPr>
        <w:noProof/>
      </w:rPr>
      <w:pict w14:anchorId="5C617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92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D87"/>
    <w:rsid w:val="00286D87"/>
    <w:rsid w:val="002934E7"/>
    <w:rsid w:val="00352E8C"/>
    <w:rsid w:val="00444292"/>
    <w:rsid w:val="00980CAF"/>
    <w:rsid w:val="00A35643"/>
    <w:rsid w:val="00EE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803D5"/>
  <w15:docId w15:val="{9B4384A2-1B0A-4C6E-ACC3-EC1CBF25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ubtleEmphasis">
    <w:name w:val="Subtle Emphasis"/>
    <w:basedOn w:val="DefaultParagraphFont"/>
    <w:uiPriority w:val="19"/>
    <w:qFormat/>
    <w:rPr>
      <w:rFonts w:eastAsia="SimSun" w:cs="SimSun"/>
      <w:bCs w:val="0"/>
      <w:i/>
      <w:iCs/>
      <w:color w:val="808080"/>
      <w:szCs w:val="22"/>
      <w:lang w:val="en-US"/>
    </w:rPr>
  </w:style>
  <w:style w:type="paragraph" w:customStyle="1" w:styleId="Default">
    <w:name w:val="Default"/>
    <w:uiPriority w:val="9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qFormat/>
    <w:rPr>
      <w:rFonts w:ascii="Times New Roman" w:eastAsia="SimSun" w:hAnsi="Times New Roman" w:cs="Times New Roman"/>
      <w:i/>
      <w:sz w:val="21"/>
    </w:rPr>
  </w:style>
  <w:style w:type="paragraph" w:styleId="Header">
    <w:name w:val="header"/>
    <w:basedOn w:val="Normal"/>
    <w:pPr>
      <w:tabs>
        <w:tab w:val="center" w:pos="4680"/>
        <w:tab w:val="right" w:pos="9360"/>
      </w:tabs>
      <w:spacing w:after="0" w:line="240" w:lineRule="auto"/>
    </w:pPr>
    <w:rPr>
      <w:rFonts w:ascii="Times New Roman" w:eastAsia="SimSun" w:hAnsi="Times New Roman" w:cs="Times New Roman"/>
      <w:sz w:val="21"/>
    </w:rPr>
  </w:style>
  <w:style w:type="paragraph" w:styleId="ListParagraph">
    <w:name w:val="List Paragraph"/>
    <w:basedOn w:val="Normal"/>
    <w:qFormat/>
    <w:pPr>
      <w:spacing w:after="0"/>
      <w:ind w:left="720"/>
    </w:pPr>
    <w:rPr>
      <w:rFonts w:ascii="Times New Roman" w:eastAsia="SimSun" w:hAnsi="Times New Roman" w:cs="Times New Roman"/>
      <w:sz w:val="21"/>
    </w:rPr>
  </w:style>
  <w:style w:type="character" w:styleId="Hyperlink">
    <w:name w:val="Hyperlink"/>
    <w:basedOn w:val="DefaultParagraphFont"/>
    <w:rPr>
      <w:rFonts w:ascii="Times New Roman" w:eastAsia="SimSun" w:hAnsi="Times New Roman" w:cs="Times New Roman"/>
      <w:color w:val="0000FF"/>
      <w:sz w:val="21"/>
      <w:u w:val="single"/>
    </w:rPr>
  </w:style>
  <w:style w:type="character" w:styleId="UnresolvedMention">
    <w:name w:val="Unresolved Mention"/>
    <w:basedOn w:val="DefaultParagraphFont"/>
    <w:uiPriority w:val="99"/>
    <w:semiHidden/>
    <w:unhideWhenUsed/>
    <w:rsid w:val="002934E7"/>
    <w:rPr>
      <w:color w:val="605E5C"/>
      <w:shd w:val="clear" w:color="auto" w:fill="E1DFDD"/>
    </w:rPr>
  </w:style>
  <w:style w:type="paragraph" w:styleId="Footer">
    <w:name w:val="footer"/>
    <w:basedOn w:val="Normal"/>
    <w:link w:val="FooterChar"/>
    <w:uiPriority w:val="99"/>
    <w:unhideWhenUsed/>
    <w:rsid w:val="0098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17</Pages>
  <Words>4922</Words>
  <Characters>28059</Characters>
  <Application>Microsoft Office Word</Application>
  <DocSecurity>0</DocSecurity>
  <Lines>233</Lines>
  <Paragraphs>65</Paragraphs>
  <ScaleCrop>false</ScaleCrop>
  <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1170</cp:lastModifiedBy>
  <cp:revision>35</cp:revision>
  <dcterms:created xsi:type="dcterms:W3CDTF">2020-02-14T18:23:00Z</dcterms:created>
  <dcterms:modified xsi:type="dcterms:W3CDTF">2026-04-21T12:31:00Z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8784afc802e84db9a3bd139c43d0ffb7</vt:lpwstr>
  </property>
</Properties>
</file>