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D93A" w14:textId="4B134D67" w:rsidR="00626E8E" w:rsidRDefault="00626E8E" w:rsidP="0065141E">
      <w:pPr>
        <w:jc w:val="center"/>
        <w:rPr>
          <w:rFonts w:ascii="Times New Roman" w:hAnsi="Times New Roman" w:cs="Times New Roman"/>
          <w:b/>
          <w:bCs/>
          <w:sz w:val="16"/>
          <w:szCs w:val="16"/>
        </w:rPr>
      </w:pPr>
      <w:r>
        <w:rPr>
          <w:rFonts w:ascii="Times New Roman" w:hAnsi="Times New Roman" w:cs="Times New Roman"/>
          <w:sz w:val="20"/>
          <w:szCs w:val="20"/>
        </w:rPr>
        <w:t>Original Research Article</w:t>
      </w:r>
    </w:p>
    <w:p w14:paraId="54718C29" w14:textId="3793FFEC" w:rsidR="00C251C5" w:rsidRDefault="00555B9E" w:rsidP="0065141E">
      <w:pPr>
        <w:jc w:val="center"/>
        <w:rPr>
          <w:rFonts w:ascii="Times New Roman" w:hAnsi="Times New Roman" w:cs="Times New Roman"/>
          <w:b/>
          <w:bCs/>
          <w:sz w:val="16"/>
          <w:szCs w:val="16"/>
        </w:rPr>
      </w:pPr>
      <w:r w:rsidRPr="0065141E">
        <w:rPr>
          <w:rFonts w:ascii="Times New Roman" w:hAnsi="Times New Roman" w:cs="Times New Roman"/>
          <w:b/>
          <w:bCs/>
          <w:sz w:val="16"/>
          <w:szCs w:val="16"/>
        </w:rPr>
        <w:t>Transient Velocity Analysis of Three-Phase Immiscible Maxwell Fluids in Clear and Porous Cylindrical Media</w:t>
      </w:r>
    </w:p>
    <w:p w14:paraId="03F64885" w14:textId="77777777" w:rsidR="007E37AA" w:rsidRDefault="007E37AA" w:rsidP="00C251C5">
      <w:pPr>
        <w:rPr>
          <w:rFonts w:ascii="Times New Roman" w:hAnsi="Times New Roman" w:cs="Times New Roman"/>
          <w:b/>
          <w:bCs/>
          <w:sz w:val="16"/>
          <w:szCs w:val="16"/>
        </w:rPr>
      </w:pPr>
    </w:p>
    <w:p w14:paraId="7524A5E8" w14:textId="77777777" w:rsidR="007E37AA" w:rsidRDefault="007E37AA" w:rsidP="00C251C5">
      <w:pPr>
        <w:rPr>
          <w:rFonts w:ascii="Times New Roman" w:hAnsi="Times New Roman" w:cs="Times New Roman"/>
          <w:b/>
          <w:bCs/>
          <w:sz w:val="16"/>
          <w:szCs w:val="16"/>
        </w:rPr>
      </w:pPr>
    </w:p>
    <w:p w14:paraId="7161FBEF" w14:textId="1A48C7C6" w:rsidR="008D41FA" w:rsidRPr="0065141E" w:rsidRDefault="008D41FA" w:rsidP="00C251C5">
      <w:pPr>
        <w:rPr>
          <w:rFonts w:ascii="Times New Roman" w:hAnsi="Times New Roman" w:cs="Times New Roman"/>
          <w:b/>
          <w:bCs/>
          <w:sz w:val="16"/>
          <w:szCs w:val="16"/>
        </w:rPr>
      </w:pPr>
      <w:r w:rsidRPr="0065141E">
        <w:rPr>
          <w:rFonts w:ascii="Times New Roman" w:hAnsi="Times New Roman" w:cs="Times New Roman"/>
          <w:b/>
          <w:bCs/>
          <w:sz w:val="16"/>
          <w:szCs w:val="16"/>
        </w:rPr>
        <w:t>Abstract</w:t>
      </w:r>
    </w:p>
    <w:p w14:paraId="636F5216" w14:textId="77777777" w:rsidR="00E653FA" w:rsidRPr="00E653FA" w:rsidRDefault="00E653FA" w:rsidP="00E653FA">
      <w:pPr>
        <w:spacing w:after="0" w:line="240" w:lineRule="auto"/>
        <w:rPr>
          <w:rFonts w:ascii="Times New Roman" w:eastAsia="Times New Roman" w:hAnsi="Times New Roman" w:cs="Times New Roman"/>
          <w:kern w:val="0"/>
          <w:sz w:val="16"/>
          <w:szCs w:val="16"/>
          <w:lang w:eastAsia="en-GB"/>
          <w14:ligatures w14:val="none"/>
        </w:rPr>
      </w:pPr>
      <w:r w:rsidRPr="00E653FA">
        <w:rPr>
          <w:rFonts w:ascii="Times New Roman" w:eastAsia="Times New Roman" w:hAnsi="Times New Roman" w:cs="Times New Roman"/>
          <w:kern w:val="0"/>
          <w:sz w:val="16"/>
          <w:szCs w:val="16"/>
          <w:lang w:eastAsia="en-GB"/>
          <w14:ligatures w14:val="none"/>
        </w:rPr>
        <w:t>The transient flow behaviour of three immiscible fractional Maxwell fluids in a cylindrical domain was investigated. The domain comprises a central clear region and two surrounding porous layers. An incompressible and one-dimensional flow is assumed. This flow is driven by a quick, unexpected motion of the cylinder. A viscoelastic memory effect was captured by using fractional relations to formulate the governing equations. These equations are then non-</w:t>
      </w:r>
      <w:proofErr w:type="spellStart"/>
      <w:r w:rsidRPr="00E653FA">
        <w:rPr>
          <w:rFonts w:ascii="Times New Roman" w:eastAsia="Times New Roman" w:hAnsi="Times New Roman" w:cs="Times New Roman"/>
          <w:kern w:val="0"/>
          <w:sz w:val="16"/>
          <w:szCs w:val="16"/>
          <w:lang w:eastAsia="en-GB"/>
          <w14:ligatures w14:val="none"/>
        </w:rPr>
        <w:t>dimensionalised</w:t>
      </w:r>
      <w:proofErr w:type="spellEnd"/>
      <w:r w:rsidRPr="00E653FA">
        <w:rPr>
          <w:rFonts w:ascii="Times New Roman" w:eastAsia="Times New Roman" w:hAnsi="Times New Roman" w:cs="Times New Roman"/>
          <w:kern w:val="0"/>
          <w:sz w:val="16"/>
          <w:szCs w:val="16"/>
          <w:lang w:eastAsia="en-GB"/>
          <w14:ligatures w14:val="none"/>
        </w:rPr>
        <w:t xml:space="preserve"> to introduce parameters such as the Reynolds and Darcy numbers, porosity coefficient, and relaxation time. An analytical solution of the resulting system of equations using Olayiwola’s Generalised Polynomial Approximation Method (OGPAM) is presented. Velocity expressions are obtained for each region and used in the analysis of the effects of inertia, permeability, porosity, and viscoelastic memory on the fluid's motion. Graphical summaries using Maple 2018 reveal that velocity increases in the clear region and decreases in the porous layers due to the effect of resistance. Flow velocity is enhanced with the increase in Reynolds and Darcy numbers, while fluid motion in the porous region is aided by higher porosity. The importance of memory effects in viscoelasticity is emphasised as relaxation time significantly influences transient behaviour. The model is physically consistent, as continuity of velocity across interfaces is maintained. The study demonstrates the effectiveness of OGPAM in providing semi-analytical solutions and reducing computational complexity. The study can be applied to biomedical systems, enhanced oil recovery processes, and porous media flow. </w:t>
      </w:r>
    </w:p>
    <w:p w14:paraId="4E766D03" w14:textId="7586E9E8" w:rsidR="00132EBD" w:rsidRPr="0065141E" w:rsidRDefault="00132EBD" w:rsidP="00E653FA">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Pr>
          <w:rFonts w:ascii="Times New Roman" w:hAnsi="Times New Roman" w:cs="Times New Roman"/>
          <w:sz w:val="16"/>
          <w:szCs w:val="16"/>
        </w:rPr>
        <w:t xml:space="preserve">Keywords: </w:t>
      </w:r>
      <w:r w:rsidR="00A43F53">
        <w:rPr>
          <w:rFonts w:ascii="Times New Roman" w:hAnsi="Times New Roman" w:cs="Times New Roman"/>
          <w:sz w:val="16"/>
          <w:szCs w:val="16"/>
        </w:rPr>
        <w:t>Transient</w:t>
      </w:r>
      <w:r>
        <w:rPr>
          <w:rFonts w:ascii="Times New Roman" w:hAnsi="Times New Roman" w:cs="Times New Roman"/>
          <w:sz w:val="16"/>
          <w:szCs w:val="16"/>
        </w:rPr>
        <w:t>, Velocity,</w:t>
      </w:r>
      <w:r w:rsidR="005A0F25">
        <w:rPr>
          <w:rFonts w:ascii="Times New Roman" w:hAnsi="Times New Roman" w:cs="Times New Roman"/>
          <w:sz w:val="16"/>
          <w:szCs w:val="16"/>
        </w:rPr>
        <w:t xml:space="preserve"> Analysis, Immiscible, Clear, Porous, Cylindrical.</w:t>
      </w:r>
    </w:p>
    <w:p w14:paraId="24FB52EF" w14:textId="773DC29F" w:rsidR="00C251C5" w:rsidRPr="0065141E" w:rsidRDefault="00C251C5" w:rsidP="00C251C5">
      <w:pPr>
        <w:rPr>
          <w:rFonts w:ascii="Times New Roman" w:hAnsi="Times New Roman" w:cs="Times New Roman"/>
          <w:sz w:val="16"/>
          <w:szCs w:val="16"/>
        </w:rPr>
      </w:pPr>
      <w:r w:rsidRPr="0065141E">
        <w:rPr>
          <w:rFonts w:ascii="Times New Roman" w:hAnsi="Times New Roman" w:cs="Times New Roman"/>
          <w:sz w:val="16"/>
          <w:szCs w:val="16"/>
        </w:rPr>
        <w:t>1. Introduction</w:t>
      </w:r>
    </w:p>
    <w:p w14:paraId="5AC8765A" w14:textId="4D4DAF2C" w:rsidR="00E653FA" w:rsidRPr="00E653FA" w:rsidRDefault="00E653FA" w:rsidP="00E653FA">
      <w:pPr>
        <w:spacing w:after="0" w:line="240" w:lineRule="auto"/>
        <w:rPr>
          <w:rFonts w:ascii="Times New Roman" w:eastAsia="Times New Roman" w:hAnsi="Times New Roman" w:cs="Times New Roman"/>
          <w:kern w:val="0"/>
          <w:sz w:val="16"/>
          <w:szCs w:val="16"/>
          <w:lang w:eastAsia="en-GB"/>
          <w14:ligatures w14:val="none"/>
        </w:rPr>
      </w:pPr>
      <w:r w:rsidRPr="00E653FA">
        <w:rPr>
          <w:rFonts w:ascii="Times New Roman" w:eastAsia="Times New Roman" w:hAnsi="Times New Roman" w:cs="Times New Roman"/>
          <w:kern w:val="0"/>
          <w:sz w:val="16"/>
          <w:szCs w:val="16"/>
          <w:lang w:eastAsia="en-GB"/>
          <w14:ligatures w14:val="none"/>
        </w:rPr>
        <w:t xml:space="preserve">Considering its numerous uses in research, medicine, geophysics, industry, petroleum engineering, and hydrogeology, the study of the simultaneous flow of two or more immiscible fluids in porous and transparent media is important [1, 24–26]. Oil recovery, blood flow through capillary vessels, equipment cleaning, biofilms and mucus flow in living cells, atmospheric carbon dioxide removal, groundwater management, crude oil flow through pipelines, bubble generation in microfluidics, and bubble train flow in a variety of intricate porous systems are just a few of the applications. There are numerous ways for two immiscible fluids to flow, including layers, fingers, encapsulated regimes, and drops [23, 27, 28]. One limitation of investigating the flows of two immiscible fluids is the occurrence of an unknown interface in the region of our interest, such as the interface's transfer from one location to another, even though it occasionally observes severe deformations, such as a breakdown. Yih [5] used the long-wave technique to investigate the linear stability of the viscoelastic two-layered planar Poiseuille and Couette flows. He noted that interfacial Kelvin-Helmholtz instability can result from both density and viscosity stratification. The stability and instability of two-layer or multi-layer immiscible fluid flow have since been investigated by a number of researchers [2-5]. Herve Le Meur [6] examined the existence and uniqueness of the multi-layered Poiseuille/Couette fluid flow in pipes and channels and found that the viscosity ratios and the interpolated Oldroyd derivative parameter are important for a unique solution. In their discussion of stability, Kalogirou and Blyth [7] took into account the Couette–Poiseuille flow of the two-layered superposed fluids. Surfactants are present in the fluid at the bottom layer and are adsorbed on the interface. It has been noted that the flow is stable if the thickness ratio is significantly more than the fluid viscosity ratio and the surfactant is suitably soluble. A set of equations relating the seepage velocities of the fluid components on a continuum level where differentiation makes sense was derived by the authors of [17], who worked on incompressible and simultaneous two-layered flow in a porous media. The authors of [18] examined the properties of fluid flow and the three-layer simultaneous flow of fully developed fluid in porous media. It has been observed that the Reynolds number and Darcy's number play a significant part in the flow velocity. Kim et al. used a hybrid approach to study the two-layered immiscible Couette flow in [8]. The heat transfer and fluid velocity of the two-layer immiscible fluid in the presence of a pressure-type die were examined by Khan et al. in [9]. Power-law fluid, an inelastic fluid, fills the first layer, while Phan-Thien-Tanner fluids, a viscoelastic fluid, fill the second layer. Intriguing findings about single-layer fluid flow and the simultaneous flow of two or more fluids can be found in [10–16]. There are numerous fractional differential operators in literature, including the Caputo-Fabrizio fractional derivative [19], the Riemann-Liouville fractional integral/derivative [21], the Caputo fractional derivative [21], and the Yang-Srivastava-Machado fractional derivative. </w:t>
      </w:r>
      <w:proofErr w:type="spellStart"/>
      <w:r w:rsidRPr="00E653FA">
        <w:rPr>
          <w:rFonts w:ascii="Times New Roman" w:eastAsia="Times New Roman" w:hAnsi="Times New Roman" w:cs="Times New Roman"/>
          <w:kern w:val="0"/>
          <w:sz w:val="16"/>
          <w:szCs w:val="16"/>
          <w:lang w:eastAsia="en-GB"/>
          <w14:ligatures w14:val="none"/>
        </w:rPr>
        <w:t>Modeling</w:t>
      </w:r>
      <w:proofErr w:type="spellEnd"/>
      <w:r w:rsidRPr="00E653FA">
        <w:rPr>
          <w:rFonts w:ascii="Times New Roman" w:eastAsia="Times New Roman" w:hAnsi="Times New Roman" w:cs="Times New Roman"/>
          <w:kern w:val="0"/>
          <w:sz w:val="16"/>
          <w:szCs w:val="16"/>
          <w:lang w:eastAsia="en-GB"/>
          <w14:ligatures w14:val="none"/>
        </w:rPr>
        <w:t xml:space="preserve"> complex systems with the fractional order differential and integral operators has applications in many scientific fields, including geophysics, biology, demography, bioengineering, physics, and mathematics [19]. In science, engineering, and other domains, partial differential equations are the primary source of mathematical models. These models often need to be solved numerically, and in certain unique situations, analytically [2]. In numerous real-world issues involving Cartesian, Cylindrical, and Spherical coordinates, the polynomial approximation approach is used. It is one of the most straightforward and precise techniques for resolving transient conduction problems [29]. The process consists of two steps: first, choosing the appropriate temperature profile estimate, and second, turning a partial differential equation into an ordinary differential equation with time as the independent variable and average temperature as the dependent variable. The dimensionless governing equation is subjected to the procedures in [29].</w:t>
      </w:r>
    </w:p>
    <w:p w14:paraId="57714385" w14:textId="2F4AC5A5" w:rsidR="00E653FA" w:rsidRPr="00E653FA" w:rsidRDefault="00E653FA" w:rsidP="00E653FA">
      <w:pPr>
        <w:spacing w:after="0" w:line="240" w:lineRule="auto"/>
        <w:rPr>
          <w:rFonts w:ascii="Times New Roman" w:eastAsia="Times New Roman" w:hAnsi="Times New Roman" w:cs="Times New Roman"/>
          <w:kern w:val="0"/>
          <w:sz w:val="16"/>
          <w:szCs w:val="16"/>
          <w:lang w:eastAsia="en-GB"/>
          <w14:ligatures w14:val="none"/>
        </w:rPr>
      </w:pPr>
      <w:r w:rsidRPr="00E653FA">
        <w:rPr>
          <w:rFonts w:ascii="Times New Roman" w:eastAsia="Times New Roman" w:hAnsi="Times New Roman" w:cs="Times New Roman"/>
          <w:kern w:val="0"/>
          <w:sz w:val="16"/>
          <w:szCs w:val="16"/>
          <w:lang w:eastAsia="en-GB"/>
          <w14:ligatures w14:val="none"/>
        </w:rPr>
        <w:t>The simultaneous flow of the three immiscible fractional Maxwell fluids inside the cylindrical domain has been examined in this work. Three concentric, simultaneous cylindrical layers make up the cylindrical domain. The central layer is transparent and has no porosity impact, while the outside two layers are porous. An unstable, incompressible, and one-dimensional, fully developed flow that the boundary wall's motion produces has been examined. Additionally, the linear interfacial fluid-fluid state between two successive layers has been taken into consideration. The system of equations has been nondimensionalised using some set of parameters, and Olayiwola’s Generalized Polynomial Approximation Method (OGPAM) [29] was employed to get analytical solutions for the velocities. The velocity profile for the clear region, the impacts of Reynolds number (Inertia), Darcy number (Permeability), and the porosity coefficient on velocity in the porous regions, the memory effect (Relaxation time) on fluid motion, as well as the interfacial velocity continuity, have been investigated using Maple 2018.</w:t>
      </w:r>
    </w:p>
    <w:p w14:paraId="4E9C4BFA" w14:textId="77777777" w:rsidR="00E653FA" w:rsidRDefault="00E653FA">
      <w:pPr>
        <w:rPr>
          <w:rFonts w:ascii="Times New Roman" w:hAnsi="Times New Roman" w:cs="Times New Roman"/>
          <w:sz w:val="16"/>
          <w:szCs w:val="16"/>
        </w:rPr>
      </w:pPr>
    </w:p>
    <w:p w14:paraId="10AA5822" w14:textId="4EE5528A" w:rsidR="008A428B" w:rsidRPr="0065141E" w:rsidRDefault="00C251C5">
      <w:pPr>
        <w:rPr>
          <w:rFonts w:ascii="Times New Roman" w:hAnsi="Times New Roman" w:cs="Times New Roman"/>
          <w:sz w:val="16"/>
          <w:szCs w:val="16"/>
        </w:rPr>
      </w:pPr>
      <w:r w:rsidRPr="0065141E">
        <w:rPr>
          <w:rFonts w:ascii="Times New Roman" w:hAnsi="Times New Roman" w:cs="Times New Roman"/>
          <w:sz w:val="16"/>
          <w:szCs w:val="16"/>
        </w:rPr>
        <w:t xml:space="preserve">2. </w:t>
      </w:r>
      <w:r w:rsidR="008A428B" w:rsidRPr="0065141E">
        <w:rPr>
          <w:rFonts w:ascii="Times New Roman" w:hAnsi="Times New Roman" w:cs="Times New Roman"/>
          <w:sz w:val="16"/>
          <w:szCs w:val="16"/>
        </w:rPr>
        <w:t>Mathematical Formulation</w:t>
      </w:r>
    </w:p>
    <w:p w14:paraId="73E90E4B" w14:textId="3A3341E5" w:rsidR="008A428B" w:rsidRPr="0065141E" w:rsidRDefault="008A428B">
      <w:pPr>
        <w:rPr>
          <w:rFonts w:ascii="Times New Roman" w:eastAsiaTheme="minorEastAsia" w:hAnsi="Times New Roman" w:cs="Times New Roman"/>
          <w:sz w:val="16"/>
          <w:szCs w:val="16"/>
        </w:rPr>
      </w:pPr>
      <w:r w:rsidRPr="0065141E">
        <w:rPr>
          <w:rFonts w:ascii="Times New Roman" w:hAnsi="Times New Roman" w:cs="Times New Roman"/>
          <w:sz w:val="16"/>
          <w:szCs w:val="16"/>
        </w:rPr>
        <w:lastRenderedPageBreak/>
        <w:t xml:space="preserve">Here we consider the flow of </w:t>
      </w:r>
      <w:r w:rsidR="00E653FA">
        <w:rPr>
          <w:rFonts w:ascii="Times New Roman" w:hAnsi="Times New Roman" w:cs="Times New Roman"/>
          <w:sz w:val="16"/>
          <w:szCs w:val="16"/>
        </w:rPr>
        <w:t>a three-layered</w:t>
      </w:r>
      <w:r w:rsidRPr="0065141E">
        <w:rPr>
          <w:rFonts w:ascii="Times New Roman" w:hAnsi="Times New Roman" w:cs="Times New Roman"/>
          <w:sz w:val="16"/>
          <w:szCs w:val="16"/>
        </w:rPr>
        <w:t xml:space="preserve"> upper convective Maxwell, incompressible and immiscible fluid in a domain </w:t>
      </w:r>
      <m:oMath>
        <m:r>
          <w:rPr>
            <w:rFonts w:ascii="Cambria Math" w:hAnsi="Cambria Math" w:cs="Times New Roman"/>
            <w:sz w:val="16"/>
            <w:szCs w:val="16"/>
          </w:rPr>
          <m:t>r∈(0,</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3</m:t>
            </m:r>
          </m:sub>
        </m:sSub>
        <m:r>
          <w:rPr>
            <w:rFonts w:ascii="Cambria Math" w:hAnsi="Cambria Math" w:cs="Times New Roman"/>
            <w:sz w:val="16"/>
            <w:szCs w:val="16"/>
          </w:rPr>
          <m:t>]</m:t>
        </m:r>
      </m:oMath>
      <w:r w:rsidRPr="0065141E">
        <w:rPr>
          <w:rFonts w:ascii="Times New Roman" w:hAnsi="Times New Roman" w:cs="Times New Roman"/>
          <w:sz w:val="16"/>
          <w:szCs w:val="16"/>
        </w:rPr>
        <w:t xml:space="preserve"> </w:t>
      </w:r>
      <w:r w:rsidR="003F5491" w:rsidRPr="0065141E">
        <w:rPr>
          <w:rFonts w:ascii="Times New Roman" w:hAnsi="Times New Roman" w:cs="Times New Roman"/>
          <w:sz w:val="16"/>
          <w:szCs w:val="16"/>
        </w:rPr>
        <w:t xml:space="preserve">inside the cylinder with radius </w:t>
      </w:r>
      <m:oMath>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h</m:t>
            </m:r>
          </m:e>
          <m:sub>
            <m:r>
              <w:rPr>
                <w:rFonts w:ascii="Cambria Math" w:hAnsi="Cambria Math" w:cs="Times New Roman"/>
                <w:sz w:val="16"/>
                <w:szCs w:val="16"/>
              </w:rPr>
              <m:t>1</m:t>
            </m:r>
          </m:sub>
        </m:sSub>
      </m:oMath>
      <w:r w:rsidR="003F5491" w:rsidRPr="0065141E">
        <w:rPr>
          <w:rFonts w:ascii="Times New Roman" w:eastAsiaTheme="minorEastAsia" w:hAnsi="Times New Roman" w:cs="Times New Roman"/>
          <w:sz w:val="16"/>
          <w:szCs w:val="16"/>
        </w:rPr>
        <w:t>. The flow region is cylindrical wit</w:t>
      </w:r>
      <w:r w:rsidR="00E653FA">
        <w:rPr>
          <w:rFonts w:ascii="Times New Roman" w:eastAsiaTheme="minorEastAsia" w:hAnsi="Times New Roman" w:cs="Times New Roman"/>
          <w:sz w:val="16"/>
          <w:szCs w:val="16"/>
        </w:rPr>
        <w:t xml:space="preserve">h </w:t>
      </w:r>
      <m:oMath>
        <m:r>
          <w:rPr>
            <w:rFonts w:ascii="Cambria Math" w:eastAsiaTheme="minorEastAsia" w:hAnsi="Cambria Math" w:cs="Times New Roman"/>
            <w:sz w:val="16"/>
            <w:szCs w:val="16"/>
          </w:rPr>
          <m:t>z-axis</m:t>
        </m:r>
      </m:oMath>
      <w:r w:rsidR="003F5491" w:rsidRPr="0065141E">
        <w:rPr>
          <w:rFonts w:ascii="Times New Roman" w:eastAsiaTheme="minorEastAsia" w:hAnsi="Times New Roman" w:cs="Times New Roman"/>
          <w:sz w:val="16"/>
          <w:szCs w:val="16"/>
        </w:rPr>
        <w:t xml:space="preserve"> as a flow direction. Initially, at time </w:t>
      </w:r>
      <m:oMath>
        <m:r>
          <w:rPr>
            <w:rFonts w:ascii="Cambria Math" w:eastAsiaTheme="minorEastAsia" w:hAnsi="Cambria Math" w:cs="Times New Roman"/>
            <w:sz w:val="16"/>
            <w:szCs w:val="16"/>
          </w:rPr>
          <m:t>t=0</m:t>
        </m:r>
      </m:oMath>
      <w:r w:rsidR="003F5491" w:rsidRPr="0065141E">
        <w:rPr>
          <w:rFonts w:ascii="Times New Roman" w:eastAsiaTheme="minorEastAsia" w:hAnsi="Times New Roman" w:cs="Times New Roman"/>
          <w:sz w:val="16"/>
          <w:szCs w:val="16"/>
        </w:rPr>
        <w:t xml:space="preserve">, the cylinder and the fluid inside are at rest. After this instant, the cylinder moves with velocity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 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DC5E77" w:rsidRPr="0065141E">
        <w:rPr>
          <w:rFonts w:ascii="Times New Roman" w:eastAsiaTheme="minorEastAsia" w:hAnsi="Times New Roman" w:cs="Times New Roman"/>
          <w:sz w:val="16"/>
          <w:szCs w:val="16"/>
        </w:rPr>
        <w:t xml:space="preserve"> along the </w:t>
      </w:r>
      <m:oMath>
        <m:r>
          <w:rPr>
            <w:rFonts w:ascii="Cambria Math" w:eastAsiaTheme="minorEastAsia" w:hAnsi="Cambria Math" w:cs="Times New Roman"/>
            <w:sz w:val="16"/>
            <w:szCs w:val="16"/>
          </w:rPr>
          <m:t>z</m:t>
        </m:r>
      </m:oMath>
      <w:r w:rsidR="00DC5E77" w:rsidRPr="0065141E">
        <w:rPr>
          <w:rFonts w:ascii="Times New Roman" w:eastAsiaTheme="minorEastAsia" w:hAnsi="Times New Roman" w:cs="Times New Roman"/>
          <w:sz w:val="16"/>
          <w:szCs w:val="16"/>
        </w:rPr>
        <w:t xml:space="preserve"> axis (see figure). The fluids flow is caused by the movement of the cylinder in the direction of the flow. In view of the above description, the equations of motion take this form </w:t>
      </w:r>
      <w:r w:rsidR="00792E5E" w:rsidRPr="0065141E">
        <w:rPr>
          <w:rFonts w:ascii="Times New Roman" w:eastAsiaTheme="minorEastAsia" w:hAnsi="Times New Roman" w:cs="Times New Roman"/>
          <w:sz w:val="16"/>
          <w:szCs w:val="16"/>
        </w:rPr>
        <w:t>[30]</w:t>
      </w:r>
      <w:r w:rsidR="00DC5E77" w:rsidRPr="0065141E">
        <w:rPr>
          <w:rFonts w:ascii="Times New Roman" w:eastAsiaTheme="minorEastAsia" w:hAnsi="Times New Roman" w:cs="Times New Roman"/>
          <w:sz w:val="16"/>
          <w:szCs w:val="16"/>
        </w:rPr>
        <w:t>:</w:t>
      </w:r>
    </w:p>
    <w:p w14:paraId="5FE0E397" w14:textId="2075BBDB" w:rsidR="00DC5E77" w:rsidRPr="0065141E" w:rsidRDefault="00DC5E77">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clear region:</w:t>
      </w:r>
    </w:p>
    <w:p w14:paraId="327085BB" w14:textId="5845730F" w:rsidR="009715C4"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w:t>
      </w:r>
    </w:p>
    <w:p w14:paraId="71B82CD3" w14:textId="2573AFC3" w:rsidR="009715C4" w:rsidRPr="0065141E" w:rsidRDefault="00000000" w:rsidP="00A701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u</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(2)</w:t>
      </w:r>
    </w:p>
    <w:p w14:paraId="74239DD6" w14:textId="21C73139" w:rsidR="009715C4" w:rsidRPr="0065141E" w:rsidRDefault="009715C4" w:rsidP="00A70161">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porous region:</w:t>
      </w:r>
    </w:p>
    <w:p w14:paraId="4979B754" w14:textId="622A9CD6" w:rsidR="009715C4"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φ</m:t>
            </m:r>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(3)</w:t>
      </w:r>
    </w:p>
    <w:p w14:paraId="2D08054B" w14:textId="2D763B30" w:rsidR="00C84BA9" w:rsidRPr="0065141E" w:rsidRDefault="00000000" w:rsidP="009715C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u</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 xml:space="preserve"> (4)</w:t>
      </w:r>
    </w:p>
    <w:p w14:paraId="429DAA51" w14:textId="17CFA525" w:rsidR="00C84BA9" w:rsidRPr="0065141E" w:rsidRDefault="00000000" w:rsidP="004E029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num>
          <m:den>
            <m:r>
              <w:rPr>
                <w:rFonts w:ascii="Cambria Math" w:hAnsi="Cambria Math" w:cs="Times New Roman"/>
                <w:sz w:val="16"/>
                <w:szCs w:val="16"/>
              </w:rPr>
              <m:t>r</m:t>
            </m:r>
          </m:den>
        </m:f>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φ</m:t>
            </m:r>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3</m:t>
            </m:r>
          </m:sub>
        </m:sSub>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(5)</w:t>
      </w:r>
    </w:p>
    <w:p w14:paraId="33107B1F" w14:textId="13FF4965" w:rsidR="00781288" w:rsidRPr="0065141E" w:rsidRDefault="00000000" w:rsidP="00C84BA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3=</m:t>
                </m:r>
                <m:r>
                  <w:rPr>
                    <w:rFonts w:ascii="Cambria Math" w:eastAsiaTheme="minorEastAsia" w:hAnsi="Cambria Math" w:cs="Times New Roman"/>
                    <w:sz w:val="16"/>
                    <w:szCs w:val="16"/>
                  </w:rPr>
                  <m:t>h</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(6)</w:t>
      </w:r>
    </w:p>
    <w:p w14:paraId="2769C369" w14:textId="48458686" w:rsidR="00781288" w:rsidRPr="0065141E" w:rsidRDefault="00DE27F3" w:rsidP="00C84BA9">
      <w:pPr>
        <w:tabs>
          <w:tab w:val="left" w:pos="1134"/>
        </w:tabs>
        <w:rPr>
          <w:rFonts w:ascii="Times New Roman" w:eastAsiaTheme="minorEastAsia" w:hAnsi="Times New Roman" w:cs="Times New Roman"/>
          <w:sz w:val="16"/>
          <w:szCs w:val="16"/>
        </w:rPr>
      </w:pPr>
      <m:oMath>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r>
          <w:rPr>
            <w:rFonts w:ascii="Cambria Math" w:eastAsiaTheme="minorEastAsia" w:hAnsi="Cambria Math" w:cs="Times New Roman"/>
            <w:sz w:val="16"/>
            <w:szCs w:val="16"/>
          </w:rPr>
          <m:t>σ=</m:t>
        </m:r>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sup>
                    </m:sSup>
                  </m:num>
                  <m:den>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e>
                    </m:d>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0,1</m:t>
                    </m:r>
                  </m:e>
                </m:d>
              </m:e>
              <m:e>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δ</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=1</m:t>
                </m:r>
              </m:e>
            </m:eqArr>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(7)</w:t>
      </w:r>
    </w:p>
    <w:p w14:paraId="24791D31" w14:textId="6EC92533" w:rsidR="00781288" w:rsidRPr="0065141E" w:rsidRDefault="00781288" w:rsidP="00C84BA9">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 xml:space="preserve">i=1,2,3   </m:t>
        </m:r>
        <m:acc>
          <m:accPr>
            <m:chr m:val="̇"/>
            <m:ctrlPr>
              <w:rPr>
                <w:rFonts w:ascii="Cambria Math" w:eastAsiaTheme="minorEastAsia" w:hAnsi="Cambria Math" w:cs="Times New Roman"/>
                <w:i/>
                <w:sz w:val="16"/>
                <w:szCs w:val="16"/>
              </w:rPr>
            </m:ctrlPr>
          </m:acc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e>
        </m:acc>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σ</m:t>
                </m:r>
              </m:e>
              <m:sup>
                <m:r>
                  <w:rPr>
                    <w:rFonts w:ascii="Cambria Math" w:eastAsiaTheme="minorEastAsia" w:hAnsi="Cambria Math" w:cs="Times New Roman"/>
                    <w:sz w:val="16"/>
                    <w:szCs w:val="16"/>
                  </w:rPr>
                  <m:t>*</m:t>
                </m:r>
              </m:sup>
            </m:sSup>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p>
    <w:p w14:paraId="59DDF60D" w14:textId="583FF2D9" w:rsidR="00AE365B" w:rsidRPr="0065141E" w:rsidRDefault="00D33E0F" w:rsidP="00C84BA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3. </w:t>
      </w:r>
      <w:r w:rsidR="00AE365B" w:rsidRPr="0065141E">
        <w:rPr>
          <w:rFonts w:ascii="Times New Roman" w:eastAsiaTheme="minorEastAsia" w:hAnsi="Times New Roman" w:cs="Times New Roman"/>
          <w:sz w:val="16"/>
          <w:szCs w:val="16"/>
        </w:rPr>
        <w:t>Solution:</w:t>
      </w:r>
    </w:p>
    <w:p w14:paraId="65E35D00" w14:textId="046325DB" w:rsidR="00AE365B" w:rsidRPr="0065141E" w:rsidRDefault="00AE365B" w:rsidP="00C84BA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We </w:t>
      </w:r>
      <w:r w:rsidR="00E653FA">
        <w:rPr>
          <w:rFonts w:ascii="Times New Roman" w:eastAsiaTheme="minorEastAsia" w:hAnsi="Times New Roman" w:cs="Times New Roman"/>
          <w:sz w:val="16"/>
          <w:szCs w:val="16"/>
        </w:rPr>
        <w:t>non-</w:t>
      </w:r>
      <w:proofErr w:type="spellStart"/>
      <w:r w:rsidR="00E653FA">
        <w:rPr>
          <w:rFonts w:ascii="Times New Roman" w:eastAsiaTheme="minorEastAsia" w:hAnsi="Times New Roman" w:cs="Times New Roman"/>
          <w:sz w:val="16"/>
          <w:szCs w:val="16"/>
        </w:rPr>
        <w:t>dimensionalise</w:t>
      </w:r>
      <w:proofErr w:type="spellEnd"/>
      <w:r w:rsidRPr="0065141E">
        <w:rPr>
          <w:rFonts w:ascii="Times New Roman" w:eastAsiaTheme="minorEastAsia" w:hAnsi="Times New Roman" w:cs="Times New Roman"/>
          <w:sz w:val="16"/>
          <w:szCs w:val="16"/>
        </w:rPr>
        <w:t xml:space="preserve"> equations (1) to (7) using the following dimensionless variables:</w:t>
      </w:r>
    </w:p>
    <w:p w14:paraId="63D41F82" w14:textId="43AF7012" w:rsidR="00AE365B" w:rsidRPr="0065141E" w:rsidRDefault="00000000" w:rsidP="00C84BA9">
      <w:pPr>
        <w:tabs>
          <w:tab w:val="left" w:pos="1134"/>
        </w:tabs>
        <w:rPr>
          <w:rFonts w:ascii="Times New Roman" w:eastAsiaTheme="minorEastAsia" w:hAnsi="Times New Roman" w:cs="Times New Roman"/>
          <w:sz w:val="16"/>
          <w:szCs w:val="16"/>
        </w:rPr>
      </w:pPr>
      <m:oMath>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r</m:t>
            </m:r>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1</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2</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3</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r>
          <w:rPr>
            <w:rFonts w:ascii="Cambria Math" w:eastAsiaTheme="minorEastAsia" w:hAnsi="Cambria Math" w:cs="Times New Roman"/>
            <w:sz w:val="16"/>
            <w:szCs w:val="16"/>
          </w:rPr>
          <m:t xml:space="preserve"> ,    </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P=</m:t>
            </m:r>
          </m:e>
        </m:acc>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P</m:t>
            </m:r>
          </m:num>
          <m:den>
            <m:r>
              <w:rPr>
                <w:rFonts w:ascii="Cambria Math" w:eastAsiaTheme="minorEastAsia" w:hAnsi="Cambria Math" w:cs="Times New Roman"/>
                <w:sz w:val="16"/>
                <w:szCs w:val="16"/>
              </w:rPr>
              <m:t>ρ</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t>(8)</w:t>
      </w:r>
    </w:p>
    <w:p w14:paraId="315A964D" w14:textId="68DACA5D" w:rsidR="00C03A43" w:rsidRPr="0065141E" w:rsidRDefault="004635D7" w:rsidP="009715C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(1) becomes:</w:t>
      </w:r>
    </w:p>
    <w:p w14:paraId="7C09A64F" w14:textId="47E8DEDC" w:rsidR="00C03A43" w:rsidRPr="0065141E" w:rsidRDefault="00000000" w:rsidP="00C03A43">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(9)</w:t>
      </w:r>
    </w:p>
    <w:p w14:paraId="2E47FE8D" w14:textId="413FD73D" w:rsidR="00DF0C6F" w:rsidRPr="0065141E" w:rsidRDefault="00000000" w:rsidP="00DF0C6F">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num>
          <m:den>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D10709"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(10)</w:t>
      </w:r>
    </w:p>
    <w:p w14:paraId="3E44DE19" w14:textId="7EF6A6EA" w:rsidR="004635D7" w:rsidRPr="0065141E" w:rsidRDefault="00DF0C6F" w:rsidP="009715C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w:t>
      </w:r>
    </w:p>
    <w:p w14:paraId="0B861463" w14:textId="4931207E" w:rsidR="004635D7" w:rsidRPr="0065141E" w:rsidRDefault="00000000" w:rsidP="004635D7">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1</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(11)</w:t>
      </w:r>
    </w:p>
    <w:p w14:paraId="4FB7AE0D" w14:textId="0DA6AC56" w:rsidR="004635D7" w:rsidRPr="0065141E" w:rsidRDefault="004635D7" w:rsidP="004635D7">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7CEB74FF" w14:textId="7E552BF5" w:rsidR="004635D7" w:rsidRPr="0065141E" w:rsidRDefault="00000000" w:rsidP="004635D7">
      <w:pPr>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1</m:t>
                </m:r>
              </m:sub>
            </m:sSub>
          </m:den>
        </m:f>
      </m:oMath>
      <w:r w:rsidR="004635D7" w:rsidRPr="0065141E">
        <w:rPr>
          <w:rFonts w:ascii="Times New Roman" w:eastAsiaTheme="minorEastAsia" w:hAnsi="Times New Roman" w:cs="Times New Roman"/>
          <w:sz w:val="16"/>
          <w:szCs w:val="16"/>
        </w:rPr>
        <w:t>, Reynold number.</w:t>
      </w:r>
    </w:p>
    <w:p w14:paraId="17C7FFEB" w14:textId="576E5638" w:rsidR="004F1256" w:rsidRPr="0065141E" w:rsidRDefault="004F1256" w:rsidP="004635D7">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(2) becomes:</w:t>
      </w:r>
    </w:p>
    <w:p w14:paraId="242C9C36" w14:textId="77777777" w:rsidR="00D10709" w:rsidRPr="0065141E" w:rsidRDefault="00000000" w:rsidP="004F1256">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eqArr>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p>
    <w:p w14:paraId="12C4CD7C" w14:textId="2B44E5B0" w:rsidR="008D3F99" w:rsidRPr="0065141E" w:rsidRDefault="00D10709" w:rsidP="004F1256">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(12)</w:t>
      </w:r>
    </w:p>
    <w:p w14:paraId="15599FDD" w14:textId="309D6A55" w:rsidR="008D3F99" w:rsidRPr="0065141E" w:rsidRDefault="008D3F99" w:rsidP="004F1256">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primes we have:</w:t>
      </w:r>
    </w:p>
    <w:p w14:paraId="61660911" w14:textId="3524C193" w:rsidR="008D3F99" w:rsidRPr="0065141E" w:rsidRDefault="00000000" w:rsidP="008D3F9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814B44" w:rsidRPr="0065141E">
        <w:rPr>
          <w:rFonts w:ascii="Times New Roman" w:eastAsiaTheme="minorEastAsia" w:hAnsi="Times New Roman" w:cs="Times New Roman"/>
          <w:sz w:val="16"/>
          <w:szCs w:val="16"/>
        </w:rPr>
        <w:t xml:space="preserve">  </w:t>
      </w:r>
      <w:r w:rsidR="00814B44" w:rsidRPr="0065141E">
        <w:rPr>
          <w:rFonts w:ascii="Times New Roman" w:eastAsiaTheme="minorEastAsia" w:hAnsi="Times New Roman" w:cs="Times New Roman"/>
          <w:sz w:val="16"/>
          <w:szCs w:val="16"/>
        </w:rPr>
        <w:tab/>
      </w:r>
      <w:r w:rsidR="00814B44" w:rsidRPr="0065141E">
        <w:rPr>
          <w:rFonts w:ascii="Times New Roman" w:eastAsiaTheme="minorEastAsia" w:hAnsi="Times New Roman" w:cs="Times New Roman"/>
          <w:sz w:val="16"/>
          <w:szCs w:val="16"/>
        </w:rPr>
        <w:tab/>
        <w:t>(13)</w:t>
      </w:r>
    </w:p>
    <w:p w14:paraId="76C4DAC7" w14:textId="1DA6D969" w:rsidR="008D3F99" w:rsidRPr="0065141E" w:rsidRDefault="008D3F99" w:rsidP="008D3F99">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r w:rsidRPr="0065141E">
        <w:rPr>
          <w:rFonts w:ascii="Times New Roman" w:eastAsiaTheme="minorEastAsia" w:hAnsi="Times New Roman" w:cs="Times New Roman"/>
          <w:sz w:val="16"/>
          <w:szCs w:val="16"/>
        </w:rPr>
        <w:t xml:space="preserve"> </w:t>
      </w:r>
    </w:p>
    <w:p w14:paraId="709862FA" w14:textId="0D2C525A" w:rsidR="008D3F99" w:rsidRPr="0065141E" w:rsidRDefault="008D3F99" w:rsidP="008D3F99">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h</m:t>
            </m:r>
          </m:den>
        </m:f>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(14)</w:t>
      </w:r>
    </w:p>
    <w:p w14:paraId="32F08CF8" w14:textId="65DCB76D" w:rsidR="008D3F99" w:rsidRPr="0065141E" w:rsidRDefault="008D3F99" w:rsidP="008D3F9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(3) becomes:</w:t>
      </w:r>
    </w:p>
    <w:p w14:paraId="5EF49556" w14:textId="32C449D8" w:rsidR="00753E5A" w:rsidRPr="0065141E" w:rsidRDefault="00000000" w:rsidP="00753E5A">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γ</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(15)</w:t>
      </w:r>
    </w:p>
    <w:p w14:paraId="74A6F438" w14:textId="5169179D" w:rsidR="00753E5A" w:rsidRPr="0065141E" w:rsidRDefault="00753E5A" w:rsidP="00753E5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That is,</w:t>
      </w:r>
    </w:p>
    <w:p w14:paraId="0045C386" w14:textId="6CEF7BD8" w:rsidR="00AE011E" w:rsidRPr="0065141E" w:rsidRDefault="00000000" w:rsidP="00753E5A">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r>
              <w:rPr>
                <w:rFonts w:ascii="Cambria Math" w:hAnsi="Cambria Math" w:cs="Times New Roman"/>
                <w:sz w:val="16"/>
                <w:szCs w:val="16"/>
              </w:rPr>
              <m:t>γ</m:t>
            </m:r>
          </m:num>
          <m:den>
            <m:r>
              <w:rPr>
                <w:rFonts w:ascii="Cambria Math" w:hAnsi="Cambria Math" w:cs="Times New Roman"/>
                <w:sz w:val="16"/>
                <w:szCs w:val="16"/>
              </w:rPr>
              <m:t>k</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(16)</w:t>
      </w:r>
    </w:p>
    <w:p w14:paraId="545C882F" w14:textId="093FE53F" w:rsidR="00AE011E" w:rsidRPr="0065141E" w:rsidRDefault="00AE011E" w:rsidP="00753E5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5772F7FD" w14:textId="4FA345B8" w:rsidR="00991909" w:rsidRPr="0065141E" w:rsidRDefault="00000000" w:rsidP="00AE011E">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2</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(17)</w:t>
      </w:r>
    </w:p>
    <w:p w14:paraId="24EDD6D1" w14:textId="07C1EB0E" w:rsidR="00991909" w:rsidRPr="0065141E" w:rsidRDefault="00991909" w:rsidP="00AE011E">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B66CF4A" w14:textId="35631A2E" w:rsidR="00473E20" w:rsidRPr="0065141E" w:rsidRDefault="00000000" w:rsidP="00AE011E">
      <w:pPr>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 xml:space="preserve">  Renolds number </m:t>
        </m:r>
      </m:oMath>
      <w:r w:rsidR="00991909"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Da=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k</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h</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 xml:space="preserve">   Darcey number</m:t>
        </m:r>
      </m:oMath>
      <w:r w:rsidR="00991909"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γ is porosity</m:t>
        </m:r>
      </m:oMath>
    </w:p>
    <w:p w14:paraId="03C415FA" w14:textId="35F022FD" w:rsidR="00473E20" w:rsidRPr="0065141E" w:rsidRDefault="00473E20" w:rsidP="00AE011E">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(4) becomes</w:t>
      </w:r>
    </w:p>
    <w:p w14:paraId="04639338" w14:textId="77777777" w:rsidR="008F3BFF" w:rsidRPr="0065141E" w:rsidRDefault="00000000" w:rsidP="00473E2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r>
                  <w:rPr>
                    <w:rFonts w:ascii="Cambria Math" w:eastAsiaTheme="minorEastAsia" w:hAnsi="Cambria Math" w:cs="Times New Roman"/>
                    <w:sz w:val="16"/>
                    <w:szCs w:val="16"/>
                  </w:rPr>
                  <m:t xml:space="preserve">  </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eqArr>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p>
    <w:p w14:paraId="565D6D98" w14:textId="587B1A4D" w:rsidR="00095540" w:rsidRPr="0065141E" w:rsidRDefault="008F3BFF"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(18)</w:t>
      </w:r>
    </w:p>
    <w:p w14:paraId="5D4464A5" w14:textId="05ACE660" w:rsidR="00095540" w:rsidRPr="0065141E" w:rsidRDefault="00095540"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605201E7" w14:textId="550EA1A7" w:rsidR="00095540" w:rsidRPr="0065141E" w:rsidRDefault="00000000" w:rsidP="00473E2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C5BE1" w:rsidRPr="0065141E">
        <w:rPr>
          <w:rFonts w:ascii="Times New Roman" w:eastAsiaTheme="minorEastAsia" w:hAnsi="Times New Roman" w:cs="Times New Roman"/>
          <w:sz w:val="16"/>
          <w:szCs w:val="16"/>
        </w:rPr>
        <w:t xml:space="preserve">  (19)</w:t>
      </w:r>
    </w:p>
    <w:p w14:paraId="1DE07315" w14:textId="6342AFA4" w:rsidR="00743781" w:rsidRPr="0065141E" w:rsidRDefault="00743781"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(5) becomes</w:t>
      </w:r>
    </w:p>
    <w:p w14:paraId="67A1D689" w14:textId="45B6804E" w:rsidR="007841A7" w:rsidRPr="0065141E" w:rsidRDefault="00000000" w:rsidP="00743781">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e>
            </m:acc>
          </m:num>
          <m:den>
            <m:r>
              <w:rPr>
                <w:rFonts w:ascii="Cambria Math" w:hAnsi="Cambria Math" w:cs="Times New Roman"/>
                <w:sz w:val="16"/>
                <w:szCs w:val="16"/>
              </w:rPr>
              <m:t>h</m:t>
            </m:r>
          </m:den>
        </m:f>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acc>
              <m:accPr>
                <m:chr m:val="́"/>
                <m:ctrlPr>
                  <w:rPr>
                    <w:rFonts w:ascii="Cambria Math" w:hAnsi="Cambria Math" w:cs="Times New Roman"/>
                    <w:i/>
                    <w:sz w:val="16"/>
                    <w:szCs w:val="16"/>
                  </w:rPr>
                </m:ctrlPr>
              </m:accPr>
              <m:e>
                <m:sSub>
                  <m:sSubPr>
                    <m:ctrlPr>
                      <w:rPr>
                        <w:rFonts w:ascii="Cambria Math" w:hAnsi="Cambria Math" w:cs="Times New Roman"/>
                        <w:i/>
                        <w:sz w:val="16"/>
                        <w:szCs w:val="16"/>
                      </w:rPr>
                    </m:ctrlPr>
                  </m:sSubPr>
                  <m:e>
                    <m:r>
                      <w:rPr>
                        <w:rFonts w:ascii="Cambria Math" w:hAnsi="Cambria Math" w:cs="Times New Roman"/>
                        <w:sz w:val="16"/>
                        <w:szCs w:val="16"/>
                      </w:rPr>
                      <m:t>ρU</m:t>
                    </m:r>
                  </m:e>
                  <m:sub>
                    <m:r>
                      <w:rPr>
                        <w:rFonts w:ascii="Cambria Math" w:hAnsi="Cambria Math" w:cs="Times New Roman"/>
                        <w:sz w:val="16"/>
                        <w:szCs w:val="16"/>
                      </w:rPr>
                      <m:t>0</m:t>
                    </m:r>
                  </m:sub>
                </m:sSub>
              </m:e>
            </m:acc>
          </m:num>
          <m:den>
            <m:r>
              <w:rPr>
                <w:rFonts w:ascii="Cambria Math" w:hAnsi="Cambria Math" w:cs="Times New Roman"/>
                <w:sz w:val="16"/>
                <w:szCs w:val="16"/>
              </w:rPr>
              <m:t>ρh</m:t>
            </m:r>
          </m:den>
        </m:f>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sSup>
              <m:sSupPr>
                <m:ctrlPr>
                  <w:rPr>
                    <w:rFonts w:ascii="Cambria Math" w:hAnsi="Cambria Math" w:cs="Times New Roman"/>
                    <w:i/>
                    <w:sz w:val="16"/>
                    <w:szCs w:val="16"/>
                  </w:rPr>
                </m:ctrlPr>
              </m:sSupPr>
              <m:e>
                <m:r>
                  <w:rPr>
                    <w:rFonts w:ascii="Cambria Math" w:hAnsi="Cambria Math" w:cs="Times New Roman"/>
                    <w:sz w:val="16"/>
                    <w:szCs w:val="16"/>
                  </w:rPr>
                  <m:t>h</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γ</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num>
          <m:den>
            <m:r>
              <w:rPr>
                <w:rFonts w:ascii="Cambria Math" w:hAnsi="Cambria Math" w:cs="Times New Roman"/>
                <w:sz w:val="16"/>
                <w:szCs w:val="16"/>
              </w:rPr>
              <m:t>k</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9C5BE1" w:rsidRPr="0065141E">
        <w:rPr>
          <w:rFonts w:ascii="Times New Roman" w:eastAsiaTheme="minorEastAsia" w:hAnsi="Times New Roman" w:cs="Times New Roman"/>
          <w:sz w:val="16"/>
          <w:szCs w:val="16"/>
        </w:rPr>
        <w:t xml:space="preserve"> </w:t>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r>
      <w:r w:rsidR="009C5BE1" w:rsidRPr="0065141E">
        <w:rPr>
          <w:rFonts w:ascii="Times New Roman" w:eastAsiaTheme="minorEastAsia" w:hAnsi="Times New Roman" w:cs="Times New Roman"/>
          <w:sz w:val="16"/>
          <w:szCs w:val="16"/>
        </w:rPr>
        <w:tab/>
        <w:t>(20)</w:t>
      </w:r>
    </w:p>
    <w:p w14:paraId="761F41F3" w14:textId="4CE92579" w:rsidR="007841A7" w:rsidRPr="0065141E" w:rsidRDefault="007841A7" w:rsidP="00743781">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That is</w:t>
      </w:r>
    </w:p>
    <w:p w14:paraId="2136585D" w14:textId="05650FB9" w:rsidR="007841A7" w:rsidRPr="0065141E" w:rsidRDefault="00000000" w:rsidP="00743781">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P</m:t>
                </m:r>
              </m:e>
            </m:acc>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num>
          <m:den>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acc>
              <m:accPr>
                <m:chr m:val="́"/>
                <m:ctrlPr>
                  <w:rPr>
                    <w:rFonts w:ascii="Cambria Math" w:hAnsi="Cambria Math" w:cs="Times New Roman"/>
                    <w:i/>
                    <w:sz w:val="16"/>
                    <w:szCs w:val="16"/>
                  </w:rPr>
                </m:ctrlPr>
              </m:accPr>
              <m:e>
                <m:r>
                  <w:rPr>
                    <w:rFonts w:ascii="Cambria Math" w:hAnsi="Cambria Math" w:cs="Times New Roman"/>
                    <w:sz w:val="16"/>
                    <w:szCs w:val="16"/>
                  </w:rPr>
                  <m:t>r</m:t>
                </m:r>
              </m:e>
            </m:acc>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d>
          <m:dPr>
            <m:ctrlPr>
              <w:rPr>
                <w:rFonts w:ascii="Cambria Math" w:hAnsi="Cambria Math" w:cs="Times New Roman"/>
                <w:i/>
                <w:sz w:val="16"/>
                <w:szCs w:val="16"/>
              </w:rPr>
            </m:ctrlPr>
          </m:dPr>
          <m:e>
            <m:acc>
              <m:accPr>
                <m:chr m:val="́"/>
                <m:ctrlPr>
                  <w:rPr>
                    <w:rFonts w:ascii="Cambria Math" w:hAnsi="Cambria Math" w:cs="Times New Roman"/>
                    <w:i/>
                    <w:sz w:val="16"/>
                    <w:szCs w:val="16"/>
                  </w:rPr>
                </m:ctrlPr>
              </m:accPr>
              <m:e>
                <m:r>
                  <w:rPr>
                    <w:rFonts w:ascii="Cambria Math" w:hAnsi="Cambria Math" w:cs="Times New Roman"/>
                    <w:sz w:val="16"/>
                    <w:szCs w:val="16"/>
                  </w:rPr>
                  <m:t>r</m:t>
                </m:r>
              </m:e>
            </m:acc>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r</m:t>
                    </m:r>
                  </m:e>
                </m:acc>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h</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r>
              <w:rPr>
                <w:rFonts w:ascii="Cambria Math" w:hAnsi="Cambria Math" w:cs="Times New Roman"/>
                <w:sz w:val="16"/>
                <w:szCs w:val="16"/>
              </w:rPr>
              <m:t>γ</m:t>
            </m:r>
          </m:num>
          <m:den>
            <m:r>
              <w:rPr>
                <w:rFonts w:ascii="Cambria Math" w:hAnsi="Cambria Math" w:cs="Times New Roman"/>
                <w:sz w:val="16"/>
                <w:szCs w:val="16"/>
              </w:rPr>
              <m:t>k</m:t>
            </m:r>
            <m:sSub>
              <m:sSubPr>
                <m:ctrlPr>
                  <w:rPr>
                    <w:rFonts w:ascii="Cambria Math" w:hAnsi="Cambria Math" w:cs="Times New Roman"/>
                    <w:i/>
                    <w:sz w:val="16"/>
                    <w:szCs w:val="16"/>
                  </w:rPr>
                </m:ctrlPr>
              </m:sSubPr>
              <m:e>
                <m:r>
                  <w:rPr>
                    <w:rFonts w:ascii="Cambria Math" w:hAnsi="Cambria Math" w:cs="Times New Roman"/>
                    <w:sz w:val="16"/>
                    <w:szCs w:val="16"/>
                  </w:rPr>
                  <m:t>U</m:t>
                </m:r>
              </m:e>
              <m:sub>
                <m:r>
                  <w:rPr>
                    <w:rFonts w:ascii="Cambria Math" w:hAnsi="Cambria Math" w:cs="Times New Roman"/>
                    <w:sz w:val="16"/>
                    <w:szCs w:val="16"/>
                  </w:rPr>
                  <m:t>0</m:t>
                </m:r>
              </m:sub>
            </m:sSub>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8F3BFF" w:rsidRPr="0065141E">
        <w:rPr>
          <w:rFonts w:ascii="Times New Roman" w:eastAsiaTheme="minorEastAsia" w:hAnsi="Times New Roman" w:cs="Times New Roman"/>
          <w:sz w:val="16"/>
          <w:szCs w:val="16"/>
        </w:rPr>
        <w:t xml:space="preserve">  </w:t>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t>(21)</w:t>
      </w:r>
    </w:p>
    <w:p w14:paraId="0B2614CD" w14:textId="2F0A68E4" w:rsidR="007841A7" w:rsidRPr="0065141E" w:rsidRDefault="007841A7" w:rsidP="00473E20">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26AA7657" w14:textId="039A5F1E" w:rsidR="007841A7" w:rsidRPr="0065141E" w:rsidRDefault="00000000" w:rsidP="007841A7">
      <w:pPr>
        <w:rPr>
          <w:rFonts w:ascii="Times New Roman" w:eastAsiaTheme="minorEastAsia" w:hAnsi="Times New Roman" w:cs="Times New Roman"/>
          <w:sz w:val="16"/>
          <w:szCs w:val="16"/>
        </w:rPr>
      </w:pPr>
      <m:oMath>
        <m:d>
          <m:dPr>
            <m:ctrlPr>
              <w:rPr>
                <w:rFonts w:ascii="Cambria Math" w:hAnsi="Cambria Math" w:cs="Times New Roman"/>
                <w:i/>
                <w:sz w:val="16"/>
                <w:szCs w:val="16"/>
              </w:rPr>
            </m:ctrlPr>
          </m:dPr>
          <m:e>
            <m:r>
              <w:rPr>
                <w:rFonts w:ascii="Cambria Math" w:hAnsi="Cambria Math" w:cs="Times New Roman"/>
                <w:sz w:val="16"/>
                <w:szCs w:val="16"/>
              </w:rPr>
              <m:t>1+</m:t>
            </m:r>
            <m:sSup>
              <m:sSupPr>
                <m:ctrlPr>
                  <w:rPr>
                    <w:rFonts w:ascii="Cambria Math" w:hAnsi="Cambria Math" w:cs="Times New Roman"/>
                    <w:i/>
                    <w:sz w:val="16"/>
                    <w:szCs w:val="16"/>
                  </w:rPr>
                </m:ctrlPr>
              </m:sSupPr>
              <m:e>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e>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p>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3</m:t>
                    </m:r>
                  </m:sub>
                </m:sSub>
              </m:sup>
            </m:sSubSup>
          </m:e>
        </m:d>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acc>
              <m:accPr>
                <m:chr m:val="́"/>
                <m:ctrlPr>
                  <w:rPr>
                    <w:rFonts w:ascii="Cambria Math" w:hAnsi="Cambria Math" w:cs="Times New Roman"/>
                    <w:i/>
                    <w:sz w:val="16"/>
                    <w:szCs w:val="16"/>
                  </w:rPr>
                </m:ctrlPr>
              </m:accPr>
              <m:e>
                <m:r>
                  <w:rPr>
                    <w:rFonts w:ascii="Cambria Math" w:hAnsi="Cambria Math" w:cs="Times New Roman"/>
                    <w:sz w:val="16"/>
                    <w:szCs w:val="16"/>
                  </w:rPr>
                  <m:t>t</m:t>
                </m:r>
              </m:e>
            </m:acc>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∂P</m:t>
            </m:r>
          </m:num>
          <m:den>
            <m:r>
              <w:rPr>
                <w:rFonts w:ascii="Cambria Math" w:hAnsi="Cambria Math" w:cs="Times New Roman"/>
                <w:sz w:val="16"/>
                <w:szCs w:val="16"/>
              </w:rPr>
              <m:t>∂r</m:t>
            </m:r>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8F3BFF" w:rsidRPr="0065141E">
        <w:rPr>
          <w:rFonts w:ascii="Times New Roman" w:eastAsiaTheme="minorEastAsia" w:hAnsi="Times New Roman" w:cs="Times New Roman"/>
          <w:sz w:val="16"/>
          <w:szCs w:val="16"/>
        </w:rPr>
        <w:t xml:space="preserve">  </w:t>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r>
      <w:r w:rsidR="008F3BFF" w:rsidRPr="0065141E">
        <w:rPr>
          <w:rFonts w:ascii="Times New Roman" w:eastAsiaTheme="minorEastAsia" w:hAnsi="Times New Roman" w:cs="Times New Roman"/>
          <w:sz w:val="16"/>
          <w:szCs w:val="16"/>
        </w:rPr>
        <w:tab/>
        <w:t>(22)</w:t>
      </w:r>
    </w:p>
    <w:p w14:paraId="1782DF0F" w14:textId="2BA12F7A" w:rsidR="007841A7" w:rsidRPr="0065141E" w:rsidRDefault="007841A7" w:rsidP="007841A7">
      <w:pPr>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B6C8971" w14:textId="44D77EB8" w:rsidR="00640DDA" w:rsidRPr="0065141E" w:rsidRDefault="00000000" w:rsidP="007841A7">
      <w:pPr>
        <w:rPr>
          <w:rFonts w:ascii="Times New Roman" w:eastAsiaTheme="minorEastAsia" w:hAnsi="Times New Roman" w:cs="Times New Roman"/>
          <w:sz w:val="16"/>
          <w:szCs w:val="16"/>
        </w:rPr>
      </w:pPr>
      <m:oMathPara>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v</m:t>
                  </m:r>
                </m:e>
                <m:sub>
                  <m:r>
                    <w:rPr>
                      <w:rFonts w:ascii="Cambria Math" w:eastAsiaTheme="minorEastAsia" w:hAnsi="Cambria Math" w:cs="Times New Roman"/>
                      <w:sz w:val="16"/>
                      <w:szCs w:val="16"/>
                    </w:rPr>
                    <m:t>3</m:t>
                  </m:r>
                </m:sub>
              </m:sSub>
            </m:den>
          </m:f>
          <m:r>
            <w:rPr>
              <w:rFonts w:ascii="Cambria Math" w:eastAsiaTheme="minorEastAsia" w:hAnsi="Cambria Math" w:cs="Times New Roman"/>
              <w:sz w:val="16"/>
              <w:szCs w:val="16"/>
            </w:rPr>
            <m:t xml:space="preserve">    Renolds number</m:t>
          </m:r>
        </m:oMath>
      </m:oMathPara>
    </w:p>
    <w:p w14:paraId="4C8B07C8" w14:textId="1A252E57" w:rsidR="00640DDA" w:rsidRPr="0065141E" w:rsidRDefault="00640DDA" w:rsidP="00640DDA">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(6) becomes</w:t>
      </w:r>
    </w:p>
    <w:p w14:paraId="49E8D16C" w14:textId="1F6F7CC0" w:rsidR="00640DDA" w:rsidRPr="0065141E" w:rsidRDefault="00000000" w:rsidP="00640DDA">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den>
                </m:f>
              </m:e>
            </m:d>
          </m:e>
          <m: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r>
              <w:rPr>
                <w:rFonts w:ascii="Cambria Math" w:eastAsiaTheme="minorEastAsia" w:hAnsi="Cambria Math" w:cs="Times New Roman"/>
                <w:sz w:val="16"/>
                <w:szCs w:val="16"/>
              </w:rPr>
              <m: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num>
              <m:den>
                <m:r>
                  <w:rPr>
                    <w:rFonts w:ascii="Cambria Math" w:eastAsiaTheme="minorEastAsia" w:hAnsi="Cambria Math" w:cs="Times New Roman"/>
                    <w:sz w:val="16"/>
                    <w:szCs w:val="16"/>
                  </w:rPr>
                  <m:t>h</m:t>
                </m:r>
              </m:den>
            </m:f>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den>
                </m:f>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h</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r</m:t>
                </m:r>
              </m:e>
            </m:acc>
            <m:r>
              <w:rPr>
                <w:rFonts w:ascii="Cambria Math" w:eastAsiaTheme="minorEastAsia" w:hAnsi="Cambria Math" w:cs="Times New Roman"/>
                <w:sz w:val="16"/>
                <w:szCs w:val="16"/>
              </w:rPr>
              <m:t>=h</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h</m:t>
                </m:r>
                <m:acc>
                  <m:accPr>
                    <m:chr m:val="́"/>
                    <m:ctrlPr>
                      <w:rPr>
                        <w:rFonts w:ascii="Cambria Math" w:eastAsiaTheme="minorEastAsia" w:hAnsi="Cambria Math" w:cs="Times New Roman"/>
                        <w:i/>
                        <w:sz w:val="16"/>
                        <w:szCs w:val="16"/>
                      </w:rPr>
                    </m:ctrlPr>
                  </m:accPr>
                  <m:e>
                    <m:r>
                      <w:rPr>
                        <w:rFonts w:ascii="Cambria Math" w:eastAsiaTheme="minorEastAsia" w:hAnsi="Cambria Math" w:cs="Times New Roman"/>
                        <w:sz w:val="16"/>
                        <w:szCs w:val="16"/>
                      </w:rPr>
                      <m:t>t</m:t>
                    </m:r>
                  </m:e>
                </m:acc>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U</m:t>
                    </m:r>
                  </m:e>
                  <m:sub>
                    <m:r>
                      <w:rPr>
                        <w:rFonts w:ascii="Cambria Math" w:eastAsiaTheme="minorEastAsia" w:hAnsi="Cambria Math" w:cs="Times New Roman"/>
                        <w:sz w:val="16"/>
                        <w:szCs w:val="16"/>
                      </w:rPr>
                      <m:t>0</m:t>
                    </m:r>
                  </m:sub>
                </m:sSub>
              </m:den>
            </m:f>
          </m:e>
        </m:d>
        <m:r>
          <w:rPr>
            <w:rFonts w:ascii="Cambria Math" w:eastAsiaTheme="minorEastAsia" w:hAnsi="Cambria Math" w:cs="Times New Roman"/>
            <w:sz w:val="16"/>
            <w:szCs w:val="16"/>
          </w:rPr>
          <m:t xml:space="preserve"> </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(23)</w:t>
      </w:r>
    </w:p>
    <w:p w14:paraId="1DC5E02C" w14:textId="13118D9F" w:rsidR="00640DDA" w:rsidRPr="0065141E" w:rsidRDefault="00640DDA" w:rsidP="00640DDA">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Dropping prime, we have</w:t>
      </w:r>
    </w:p>
    <w:p w14:paraId="7248D6CE" w14:textId="2372C542" w:rsidR="00E74D2F" w:rsidRPr="0065141E" w:rsidRDefault="00000000" w:rsidP="00640DDA">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(24)</w:t>
      </w:r>
    </w:p>
    <w:p w14:paraId="3D9D5FEA" w14:textId="05064D2C" w:rsidR="00E74D2F" w:rsidRPr="0065141E" w:rsidRDefault="00E74D2F" w:rsidP="00640DDA">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Equation (7) becomes</w:t>
      </w:r>
    </w:p>
    <w:p w14:paraId="29732D0E" w14:textId="543FC57C" w:rsidR="00640DDA" w:rsidRPr="0065141E" w:rsidRDefault="00E74D2F" w:rsidP="00FF4D61">
      <w:pPr>
        <w:tabs>
          <w:tab w:val="left" w:pos="1134"/>
        </w:tabs>
        <w:rPr>
          <w:rFonts w:ascii="Times New Roman" w:eastAsiaTheme="minorEastAsia" w:hAnsi="Times New Roman" w:cs="Times New Roman"/>
          <w:sz w:val="16"/>
          <w:szCs w:val="16"/>
        </w:rPr>
      </w:pPr>
      <m:oMath>
        <m:r>
          <w:rPr>
            <w:rFonts w:ascii="Cambria Math" w:hAnsi="Cambria Math" w:cs="Times New Roman"/>
            <w:sz w:val="16"/>
            <w:szCs w:val="16"/>
          </w:rPr>
          <m:t>c</m:t>
        </m:r>
        <m:sSubSup>
          <m:sSubSupPr>
            <m:ctrlPr>
              <w:rPr>
                <w:rFonts w:ascii="Cambria Math" w:hAnsi="Cambria Math" w:cs="Times New Roman"/>
                <w:i/>
                <w:sz w:val="16"/>
                <w:szCs w:val="16"/>
              </w:rPr>
            </m:ctrlPr>
          </m:sSubSupPr>
          <m:e>
            <m:r>
              <w:rPr>
                <w:rFonts w:ascii="Cambria Math" w:hAnsi="Cambria Math" w:cs="Times New Roman"/>
                <w:sz w:val="16"/>
                <w:szCs w:val="16"/>
              </w:rPr>
              <m:t>D</m:t>
            </m:r>
          </m:e>
          <m:sub>
            <m:r>
              <w:rPr>
                <w:rFonts w:ascii="Cambria Math" w:hAnsi="Cambria Math" w:cs="Times New Roman"/>
                <w:sz w:val="16"/>
                <w:szCs w:val="16"/>
              </w:rPr>
              <m:t>t</m:t>
            </m:r>
          </m:sub>
          <m:sup>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i</m:t>
                </m:r>
              </m:sub>
            </m:sSub>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sup>
                    </m:sSup>
                  </m:num>
                  <m:den>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e>
                    </m:d>
                  </m:den>
                </m:f>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0,1</m:t>
                    </m:r>
                  </m:e>
                </m:d>
              </m:e>
              <m:e>
                <m:ctrlPr>
                  <w:rPr>
                    <w:rFonts w:ascii="Cambria Math" w:eastAsia="Cambria Math" w:hAnsi="Cambria Math" w:cs="Times New Roman"/>
                    <w:i/>
                    <w:sz w:val="16"/>
                    <w:szCs w:val="16"/>
                  </w:rPr>
                </m:ctrlPr>
              </m:e>
              <m:e>
                <m:ctrlPr>
                  <w:rPr>
                    <w:rFonts w:ascii="Cambria Math" w:eastAsia="Cambria Math" w:hAnsi="Cambria Math" w:cs="Times New Roman"/>
                    <w:i/>
                    <w:sz w:val="16"/>
                    <w:szCs w:val="16"/>
                  </w:rPr>
                </m:ctrlPr>
              </m:e>
              <m:e>
                <m:r>
                  <w:rPr>
                    <w:rFonts w:ascii="Cambria Math" w:eastAsiaTheme="minorEastAsia" w:hAnsi="Cambria Math" w:cs="Times New Roman"/>
                    <w:sz w:val="16"/>
                    <w:szCs w:val="16"/>
                  </w:rPr>
                  <m:t>δ</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i</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=1</m:t>
                </m:r>
              </m:e>
            </m:eqArr>
          </m:e>
        </m:d>
      </m:oMath>
      <w:r w:rsidR="00141858"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i=1,2,3</m:t>
        </m:r>
      </m:oMath>
      <w:r w:rsidR="00B94BCC" w:rsidRPr="0065141E">
        <w:rPr>
          <w:rFonts w:ascii="Times New Roman" w:eastAsiaTheme="minorEastAsia" w:hAnsi="Times New Roman" w:cs="Times New Roman"/>
          <w:sz w:val="16"/>
          <w:szCs w:val="16"/>
        </w:rPr>
        <w:t xml:space="preserve">       </w:t>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r>
      <w:r w:rsidR="00B94BCC" w:rsidRPr="0065141E">
        <w:rPr>
          <w:rFonts w:ascii="Times New Roman" w:eastAsiaTheme="minorEastAsia" w:hAnsi="Times New Roman" w:cs="Times New Roman"/>
          <w:sz w:val="16"/>
          <w:szCs w:val="16"/>
        </w:rPr>
        <w:tab/>
        <w:t>(25)</w:t>
      </w:r>
    </w:p>
    <w:p w14:paraId="455D7E53" w14:textId="7B96A9AE" w:rsidR="00861334" w:rsidRPr="0065141E" w:rsidRDefault="003108E1" w:rsidP="00861334">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Now, we take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i</m:t>
            </m:r>
          </m:sub>
        </m:sSub>
        <m:r>
          <w:rPr>
            <w:rFonts w:ascii="Cambria Math" w:eastAsiaTheme="minorEastAsia" w:hAnsi="Cambria Math" w:cs="Times New Roman"/>
            <w:sz w:val="16"/>
            <w:szCs w:val="16"/>
          </w:rPr>
          <m:t xml:space="preserve">=1 </m:t>
        </m:r>
      </m:oMath>
      <w:r w:rsidRPr="0065141E">
        <w:rPr>
          <w:rFonts w:ascii="Times New Roman" w:eastAsiaTheme="minorEastAsia" w:hAnsi="Times New Roman" w:cs="Times New Roman"/>
          <w:sz w:val="16"/>
          <w:szCs w:val="16"/>
        </w:rPr>
        <w:t xml:space="preserve">and pressure gradient </w:t>
      </w: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∂P</m:t>
            </m:r>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=β</m:t>
        </m:r>
      </m:oMath>
      <w:r w:rsidR="00143228" w:rsidRPr="0065141E">
        <w:rPr>
          <w:rFonts w:ascii="Times New Roman" w:eastAsiaTheme="minorEastAsia" w:hAnsi="Times New Roman" w:cs="Times New Roman"/>
          <w:sz w:val="16"/>
          <w:szCs w:val="16"/>
        </w:rPr>
        <w:t xml:space="preserve">, then </w:t>
      </w:r>
      <w:r w:rsidR="00E653FA">
        <w:rPr>
          <w:rFonts w:ascii="Times New Roman" w:eastAsiaTheme="minorEastAsia" w:hAnsi="Times New Roman" w:cs="Times New Roman"/>
          <w:sz w:val="16"/>
          <w:szCs w:val="16"/>
        </w:rPr>
        <w:t>equations</w:t>
      </w:r>
      <w:r w:rsidR="00143228" w:rsidRPr="0065141E">
        <w:rPr>
          <w:rFonts w:ascii="Times New Roman" w:eastAsiaTheme="minorEastAsia" w:hAnsi="Times New Roman" w:cs="Times New Roman"/>
          <w:sz w:val="16"/>
          <w:szCs w:val="16"/>
        </w:rPr>
        <w:t xml:space="preserve"> (9) to (14) </w:t>
      </w:r>
      <w:r w:rsidR="00E653FA">
        <w:rPr>
          <w:rFonts w:ascii="Times New Roman" w:eastAsiaTheme="minorEastAsia" w:hAnsi="Times New Roman" w:cs="Times New Roman"/>
          <w:sz w:val="16"/>
          <w:szCs w:val="16"/>
        </w:rPr>
        <w:t>become</w:t>
      </w:r>
    </w:p>
    <w:p w14:paraId="38867AA7" w14:textId="2C388D76"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 xml:space="preserve"> (26)</w:t>
      </w:r>
    </w:p>
    <w:p w14:paraId="1D114486" w14:textId="77777777" w:rsidR="00861334" w:rsidRPr="0065141E" w:rsidRDefault="00861334" w:rsidP="00861334">
      <w:pPr>
        <w:rPr>
          <w:rFonts w:ascii="Times New Roman" w:eastAsiaTheme="minorEastAsia" w:hAnsi="Times New Roman" w:cs="Times New Roman"/>
          <w:sz w:val="16"/>
          <w:szCs w:val="16"/>
        </w:rPr>
      </w:pPr>
    </w:p>
    <w:p w14:paraId="52F4C427" w14:textId="46178C2B" w:rsidR="00861334" w:rsidRPr="0065141E" w:rsidRDefault="00000000" w:rsidP="00FF4D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(27)</w:t>
      </w:r>
    </w:p>
    <w:p w14:paraId="69783118" w14:textId="10692BA9"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(28)</w:t>
      </w:r>
    </w:p>
    <w:p w14:paraId="5CF3D2EC" w14:textId="34470742" w:rsidR="00861334" w:rsidRPr="0065141E" w:rsidRDefault="00000000" w:rsidP="0086133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636CC5" w:rsidRPr="0065141E">
        <w:rPr>
          <w:rFonts w:ascii="Times New Roman" w:eastAsiaTheme="minorEastAsia" w:hAnsi="Times New Roman" w:cs="Times New Roman"/>
          <w:sz w:val="16"/>
          <w:szCs w:val="16"/>
        </w:rPr>
        <w:t xml:space="preserve">  (29)</w:t>
      </w:r>
    </w:p>
    <w:p w14:paraId="01162678" w14:textId="38F7D066" w:rsidR="00861334" w:rsidRPr="0065141E" w:rsidRDefault="00000000" w:rsidP="00861334">
      <w:pPr>
        <w:rPr>
          <w:rFonts w:ascii="Times New Roman" w:eastAsiaTheme="minorEastAsia" w:hAnsi="Times New Roman" w:cs="Times New Roman"/>
          <w:sz w:val="16"/>
          <w:szCs w:val="16"/>
        </w:rPr>
      </w:pPr>
      <m:oMath>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r>
          <w:rPr>
            <w:rFonts w:ascii="Cambria Math" w:hAnsi="Cambria Math" w:cs="Times New Roman"/>
            <w:sz w:val="16"/>
            <w:szCs w:val="16"/>
          </w:rPr>
          <m:t>δ</m:t>
        </m:r>
        <m:d>
          <m:dPr>
            <m:ctrlPr>
              <w:rPr>
                <w:rFonts w:ascii="Cambria Math" w:hAnsi="Cambria Math" w:cs="Times New Roman"/>
                <w:i/>
                <w:sz w:val="16"/>
                <w:szCs w:val="16"/>
              </w:rPr>
            </m:ctrlPr>
          </m:dPr>
          <m:e>
            <m:r>
              <w:rPr>
                <w:rFonts w:ascii="Cambria Math" w:hAnsi="Cambria Math" w:cs="Times New Roman"/>
                <w:sz w:val="16"/>
                <w:szCs w:val="16"/>
              </w:rPr>
              <m:t>t</m:t>
            </m:r>
          </m:e>
        </m:d>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∂t</m:t>
            </m:r>
          </m:den>
        </m:f>
        <m:d>
          <m:dPr>
            <m:ctrlPr>
              <w:rPr>
                <w:rFonts w:ascii="Cambria Math" w:hAnsi="Cambria Math" w:cs="Times New Roman"/>
                <w:i/>
                <w:sz w:val="16"/>
                <w:szCs w:val="16"/>
              </w:rPr>
            </m:ctrlPr>
          </m:dPr>
          <m:e>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e>
        </m:d>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(30)</w:t>
      </w:r>
    </w:p>
    <w:p w14:paraId="5C17840B" w14:textId="366CB72D" w:rsidR="00861334" w:rsidRPr="0065141E" w:rsidRDefault="00000000" w:rsidP="0086133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636CC5" w:rsidRPr="0065141E">
        <w:rPr>
          <w:rFonts w:ascii="Times New Roman" w:eastAsiaTheme="minorEastAsia" w:hAnsi="Times New Roman" w:cs="Times New Roman"/>
          <w:sz w:val="16"/>
          <w:szCs w:val="16"/>
        </w:rPr>
        <w:t xml:space="preserve">  </w:t>
      </w:r>
      <w:r w:rsidR="00636CC5" w:rsidRPr="0065141E">
        <w:rPr>
          <w:rFonts w:ascii="Times New Roman" w:eastAsiaTheme="minorEastAsia" w:hAnsi="Times New Roman" w:cs="Times New Roman"/>
          <w:sz w:val="16"/>
          <w:szCs w:val="16"/>
        </w:rPr>
        <w:tab/>
      </w:r>
      <w:r w:rsidR="00636CC5" w:rsidRPr="0065141E">
        <w:rPr>
          <w:rFonts w:ascii="Times New Roman" w:eastAsiaTheme="minorEastAsia" w:hAnsi="Times New Roman" w:cs="Times New Roman"/>
          <w:sz w:val="16"/>
          <w:szCs w:val="16"/>
        </w:rPr>
        <w:tab/>
        <w:t>(31)</w:t>
      </w:r>
    </w:p>
    <w:p w14:paraId="7F8B842B" w14:textId="2FB210F8" w:rsidR="00BB6DD2" w:rsidRPr="0065141E" w:rsidRDefault="00BB6DD2" w:rsidP="0086133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The governing equations and boundary </w:t>
      </w:r>
      <w:r w:rsidR="00E653FA">
        <w:rPr>
          <w:rFonts w:ascii="Times New Roman" w:eastAsiaTheme="minorEastAsia" w:hAnsi="Times New Roman" w:cs="Times New Roman"/>
          <w:sz w:val="16"/>
          <w:szCs w:val="16"/>
        </w:rPr>
        <w:t>conditions</w:t>
      </w:r>
      <w:r w:rsidRPr="0065141E">
        <w:rPr>
          <w:rFonts w:ascii="Times New Roman" w:eastAsiaTheme="minorEastAsia" w:hAnsi="Times New Roman" w:cs="Times New Roman"/>
          <w:sz w:val="16"/>
          <w:szCs w:val="16"/>
        </w:rPr>
        <w:t xml:space="preserve"> are:</w:t>
      </w:r>
    </w:p>
    <w:p w14:paraId="4DCDC3F3" w14:textId="77777777" w:rsidR="00BB6DD2" w:rsidRPr="0065141E" w:rsidRDefault="00BB6DD2" w:rsidP="00BB6DD2">
      <w:pPr>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Region 1: (Clear region)</w:t>
      </w:r>
    </w:p>
    <w:p w14:paraId="724B3AF6" w14:textId="54D65644" w:rsidR="009F11DE" w:rsidRPr="0065141E" w:rsidRDefault="00000000" w:rsidP="00FF4D61">
      <w:pPr>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1</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1</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1</m:t>
                    </m:r>
                  </m:sub>
                </m:sSub>
              </m:num>
              <m:den>
                <m:r>
                  <w:rPr>
                    <w:rFonts w:ascii="Cambria Math" w:hAnsi="Cambria Math" w:cs="Times New Roman"/>
                    <w:sz w:val="16"/>
                    <w:szCs w:val="16"/>
                  </w:rPr>
                  <m:t>∂r</m:t>
                </m:r>
              </m:den>
            </m:f>
          </m:e>
        </m:d>
      </m:oMath>
      <w:r w:rsidR="00BB6DD2" w:rsidRPr="0065141E">
        <w:rPr>
          <w:rFonts w:ascii="Times New Roman" w:eastAsiaTheme="minorEastAsia" w:hAnsi="Times New Roman" w:cs="Times New Roman"/>
          <w:sz w:val="16"/>
          <w:szCs w:val="16"/>
        </w:rPr>
        <w:t xml:space="preserve">   </w:t>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t xml:space="preserve"> (</w:t>
      </w:r>
      <w:r w:rsidR="009F11DE" w:rsidRPr="0065141E">
        <w:rPr>
          <w:rFonts w:ascii="Times New Roman" w:eastAsiaTheme="minorEastAsia" w:hAnsi="Times New Roman" w:cs="Times New Roman"/>
          <w:sz w:val="16"/>
          <w:szCs w:val="16"/>
        </w:rPr>
        <w:t>32</w:t>
      </w:r>
      <w:r w:rsidR="00BB6DD2" w:rsidRPr="0065141E">
        <w:rPr>
          <w:rFonts w:ascii="Times New Roman" w:eastAsiaTheme="minorEastAsia" w:hAnsi="Times New Roman" w:cs="Times New Roman"/>
          <w:sz w:val="16"/>
          <w:szCs w:val="16"/>
        </w:rPr>
        <w:t>)</w:t>
      </w:r>
    </w:p>
    <w:p w14:paraId="46413B22" w14:textId="01FD1CB4" w:rsidR="009F11DE" w:rsidRPr="0065141E" w:rsidRDefault="00000000" w:rsidP="00FF4D61">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oMath>
      <w:r w:rsidR="00BB6DD2" w:rsidRPr="0065141E">
        <w:rPr>
          <w:rFonts w:ascii="Times New Roman" w:eastAsiaTheme="minorEastAsia" w:hAnsi="Times New Roman" w:cs="Times New Roman"/>
          <w:sz w:val="16"/>
          <w:szCs w:val="16"/>
        </w:rPr>
        <w:t xml:space="preserve"> </w:t>
      </w:r>
      <w:r w:rsidR="00BB6DD2" w:rsidRPr="0065141E">
        <w:rPr>
          <w:rFonts w:ascii="Times New Roman" w:eastAsiaTheme="minorEastAsia" w:hAnsi="Times New Roman" w:cs="Times New Roman"/>
          <w:sz w:val="16"/>
          <w:szCs w:val="16"/>
        </w:rPr>
        <w:tab/>
      </w:r>
      <w:r w:rsidR="00BB6DD2" w:rsidRPr="0065141E">
        <w:rPr>
          <w:rFonts w:ascii="Times New Roman" w:eastAsiaTheme="minorEastAsia" w:hAnsi="Times New Roman" w:cs="Times New Roman"/>
          <w:sz w:val="16"/>
          <w:szCs w:val="16"/>
        </w:rPr>
        <w:tab/>
        <w:t>(</w:t>
      </w:r>
      <w:r w:rsidR="009F11DE" w:rsidRPr="0065141E">
        <w:rPr>
          <w:rFonts w:ascii="Times New Roman" w:eastAsiaTheme="minorEastAsia" w:hAnsi="Times New Roman" w:cs="Times New Roman"/>
          <w:sz w:val="16"/>
          <w:szCs w:val="16"/>
        </w:rPr>
        <w:t>33</w:t>
      </w:r>
      <w:r w:rsidR="00BB6DD2" w:rsidRPr="0065141E">
        <w:rPr>
          <w:rFonts w:ascii="Times New Roman" w:eastAsiaTheme="minorEastAsia" w:hAnsi="Times New Roman" w:cs="Times New Roman"/>
          <w:sz w:val="16"/>
          <w:szCs w:val="16"/>
        </w:rPr>
        <w:t>)</w:t>
      </w:r>
    </w:p>
    <w:p w14:paraId="63552627" w14:textId="2AFFCB6C" w:rsidR="009F11DE" w:rsidRPr="0065141E" w:rsidRDefault="00000000" w:rsidP="00FF4D61">
      <w:pPr>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2</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9F11DE" w:rsidRPr="0065141E">
        <w:rPr>
          <w:rFonts w:ascii="Times New Roman" w:eastAsiaTheme="minorEastAsia" w:hAnsi="Times New Roman" w:cs="Times New Roman"/>
          <w:sz w:val="16"/>
          <w:szCs w:val="16"/>
        </w:rPr>
        <w:t xml:space="preserve">   </w:t>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ab/>
        <w:t>(34)</w:t>
      </w:r>
    </w:p>
    <w:p w14:paraId="50459D24" w14:textId="3D195D75" w:rsidR="009F11DE"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eqArr>
              <m:eqArrPr>
                <m:ctrlPr>
                  <w:rPr>
                    <w:rFonts w:ascii="Cambria Math" w:eastAsiaTheme="minorEastAsia" w:hAnsi="Cambria Math" w:cs="Times New Roman"/>
                    <w:i/>
                    <w:sz w:val="16"/>
                    <w:szCs w:val="16"/>
                  </w:rPr>
                </m:ctrlPr>
              </m:eqArrPr>
              <m:e>
                <m:r>
                  <w:rPr>
                    <w:rFonts w:ascii="Cambria Math" w:eastAsiaTheme="minorEastAsia" w:hAnsi="Cambria Math" w:cs="Times New Roman"/>
                    <w:sz w:val="16"/>
                    <w:szCs w:val="16"/>
                  </w:rPr>
                  <m:t xml:space="preserve">  </m:t>
                </m:r>
              </m:e>
              <m:e>
                <m:r>
                  <w:rPr>
                    <w:rFonts w:ascii="Cambria Math" w:eastAsiaTheme="minorEastAsia" w:hAnsi="Cambria Math" w:cs="Times New Roman"/>
                    <w:sz w:val="16"/>
                    <w:szCs w:val="16"/>
                  </w:rPr>
                  <m:t xml:space="preserve">    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∂r</m:t>
                        </m:r>
                      </m:den>
                    </m:f>
                  </m:e>
                </m:d>
              </m:e>
            </m:eqArr>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oMath>
      <w:r w:rsidR="009F11DE" w:rsidRPr="0065141E">
        <w:rPr>
          <w:rFonts w:ascii="Times New Roman" w:eastAsiaTheme="minorEastAsia" w:hAnsi="Times New Roman" w:cs="Times New Roman"/>
          <w:sz w:val="16"/>
          <w:szCs w:val="16"/>
        </w:rPr>
        <w:t xml:space="preserve">   (35)</w:t>
      </w:r>
    </w:p>
    <w:p w14:paraId="650EEA1D" w14:textId="1123316A" w:rsidR="009F11DE"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ℷ</m:t>
            </m:r>
          </m:e>
          <m:sub>
            <m:r>
              <w:rPr>
                <w:rFonts w:ascii="Cambria Math" w:hAnsi="Cambria Math" w:cs="Times New Roman"/>
                <w:sz w:val="16"/>
                <w:szCs w:val="16"/>
              </w:rPr>
              <m:t>3</m:t>
            </m:r>
          </m:sub>
        </m:sSub>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∂t</m:t>
            </m:r>
          </m:den>
        </m:f>
        <m:r>
          <w:rPr>
            <w:rFonts w:ascii="Cambria Math" w:hAnsi="Cambria Math" w:cs="Times New Roman"/>
            <w:sz w:val="16"/>
            <w:szCs w:val="16"/>
          </w:rPr>
          <m:t>=-β+</m:t>
        </m:r>
        <m:f>
          <m:fPr>
            <m:ctrlPr>
              <w:rPr>
                <w:rFonts w:ascii="Cambria Math" w:hAnsi="Cambria Math" w:cs="Times New Roman"/>
                <w:i/>
                <w:sz w:val="16"/>
                <w:szCs w:val="16"/>
              </w:rPr>
            </m:ctrlPr>
          </m:fPr>
          <m:num>
            <m:r>
              <w:rPr>
                <w:rFonts w:ascii="Cambria Math" w:hAnsi="Cambria Math" w:cs="Times New Roman"/>
                <w:sz w:val="16"/>
                <w:szCs w:val="16"/>
              </w:rPr>
              <m:t>1</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r</m:t>
            </m:r>
          </m:den>
        </m:f>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m:t>
            </m:r>
          </m:num>
          <m:den>
            <m:r>
              <w:rPr>
                <w:rFonts w:ascii="Cambria Math" w:hAnsi="Cambria Math" w:cs="Times New Roman"/>
                <w:sz w:val="16"/>
                <w:szCs w:val="16"/>
              </w:rPr>
              <m:t>∂r</m:t>
            </m:r>
          </m:den>
        </m:f>
        <m:d>
          <m:dPr>
            <m:ctrlPr>
              <w:rPr>
                <w:rFonts w:ascii="Cambria Math" w:hAnsi="Cambria Math" w:cs="Times New Roman"/>
                <w:i/>
                <w:sz w:val="16"/>
                <w:szCs w:val="16"/>
              </w:rPr>
            </m:ctrlPr>
          </m:dPr>
          <m:e>
            <m:r>
              <w:rPr>
                <w:rFonts w:ascii="Cambria Math" w:hAnsi="Cambria Math" w:cs="Times New Roman"/>
                <w:sz w:val="16"/>
                <w:szCs w:val="16"/>
              </w:rPr>
              <m:t>r</m:t>
            </m:r>
            <m:f>
              <m:fPr>
                <m:ctrlPr>
                  <w:rPr>
                    <w:rFonts w:ascii="Cambria Math" w:hAnsi="Cambria Math" w:cs="Times New Roman"/>
                    <w:i/>
                    <w:sz w:val="16"/>
                    <w:szCs w:val="16"/>
                  </w:rPr>
                </m:ctrlPr>
              </m:fPr>
              <m:num>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num>
              <m:den>
                <m:r>
                  <w:rPr>
                    <w:rFonts w:ascii="Cambria Math" w:hAnsi="Cambria Math" w:cs="Times New Roman"/>
                    <w:sz w:val="16"/>
                    <w:szCs w:val="16"/>
                  </w:rPr>
                  <m:t>∂r</m:t>
                </m:r>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9F11DE" w:rsidRPr="0065141E">
        <w:rPr>
          <w:rFonts w:ascii="Times New Roman" w:eastAsiaTheme="minorEastAsia" w:hAnsi="Times New Roman" w:cs="Times New Roman"/>
          <w:sz w:val="16"/>
          <w:szCs w:val="16"/>
        </w:rPr>
        <w:t xml:space="preserve">  (36)</w:t>
      </w:r>
    </w:p>
    <w:p w14:paraId="3E4053D6" w14:textId="5AFBEA91" w:rsidR="00D82466" w:rsidRPr="0065141E" w:rsidRDefault="00000000" w:rsidP="009F11D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∂t</m:t>
                    </m:r>
                  </m:den>
                </m:f>
              </m:e>
            </m:d>
          </m:e>
          <m:sub>
            <m:r>
              <w:rPr>
                <w:rFonts w:ascii="Cambria Math" w:eastAsiaTheme="minorEastAsia" w:hAnsi="Cambria Math" w:cs="Times New Roman"/>
                <w:sz w:val="16"/>
                <w:szCs w:val="16"/>
              </w:rPr>
              <m:t>t=0</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∂r</m:t>
                    </m:r>
                  </m:den>
                </m:f>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e>
            </m:d>
          </m:e>
          <m:sub>
            <m:r>
              <w:rPr>
                <w:rFonts w:ascii="Cambria Math" w:eastAsiaTheme="minorEastAsia" w:hAnsi="Cambria Math" w:cs="Times New Roman"/>
                <w:sz w:val="16"/>
                <w:szCs w:val="16"/>
              </w:rPr>
              <m:t>r=1</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oMath>
      <w:r w:rsidR="009F11DE" w:rsidRPr="0065141E">
        <w:rPr>
          <w:rFonts w:ascii="Times New Roman" w:eastAsiaTheme="minorEastAsia" w:hAnsi="Times New Roman" w:cs="Times New Roman"/>
          <w:sz w:val="16"/>
          <w:szCs w:val="16"/>
        </w:rPr>
        <w:t xml:space="preserve">  </w:t>
      </w:r>
      <w:r w:rsidR="00D7225D">
        <w:rPr>
          <w:rFonts w:ascii="Times New Roman" w:eastAsiaTheme="minorEastAsia" w:hAnsi="Times New Roman" w:cs="Times New Roman"/>
          <w:sz w:val="16"/>
          <w:szCs w:val="16"/>
        </w:rPr>
        <w:tab/>
      </w:r>
      <w:r w:rsidR="00D7225D">
        <w:rPr>
          <w:rFonts w:ascii="Times New Roman" w:eastAsiaTheme="minorEastAsia" w:hAnsi="Times New Roman" w:cs="Times New Roman"/>
          <w:sz w:val="16"/>
          <w:szCs w:val="16"/>
        </w:rPr>
        <w:tab/>
      </w:r>
      <w:r w:rsidR="00D7225D">
        <w:rPr>
          <w:rFonts w:ascii="Times New Roman" w:eastAsiaTheme="minorEastAsia" w:hAnsi="Times New Roman" w:cs="Times New Roman"/>
          <w:sz w:val="16"/>
          <w:szCs w:val="16"/>
        </w:rPr>
        <w:tab/>
      </w:r>
      <w:r w:rsidR="009F11DE" w:rsidRPr="0065141E">
        <w:rPr>
          <w:rFonts w:ascii="Times New Roman" w:eastAsiaTheme="minorEastAsia" w:hAnsi="Times New Roman" w:cs="Times New Roman"/>
          <w:sz w:val="16"/>
          <w:szCs w:val="16"/>
        </w:rPr>
        <w:t>(37)</w:t>
      </w:r>
    </w:p>
    <w:p w14:paraId="2FF6A069" w14:textId="152D4804" w:rsidR="00D82466"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Since we have a mix of Neumann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at r=0</m:t>
            </m:r>
          </m:e>
        </m:d>
      </m:oMath>
      <w:r w:rsidRPr="0065141E">
        <w:rPr>
          <w:rFonts w:ascii="Times New Roman" w:eastAsiaTheme="minorEastAsia" w:hAnsi="Times New Roman" w:cs="Times New Roman"/>
          <w:sz w:val="16"/>
          <w:szCs w:val="16"/>
        </w:rPr>
        <w:t xml:space="preserve"> </w:t>
      </w:r>
      <w:r w:rsidR="00580234" w:rsidRPr="0065141E">
        <w:rPr>
          <w:rFonts w:ascii="Times New Roman" w:eastAsiaTheme="minorEastAsia" w:hAnsi="Times New Roman" w:cs="Times New Roman"/>
          <w:sz w:val="16"/>
          <w:szCs w:val="16"/>
        </w:rPr>
        <w:t xml:space="preserve">and Dirichlet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at r=1</m:t>
            </m:r>
          </m:e>
        </m:d>
      </m:oMath>
      <w:r w:rsidR="00E00930" w:rsidRPr="0065141E">
        <w:rPr>
          <w:rFonts w:ascii="Times New Roman" w:eastAsiaTheme="minorEastAsia" w:hAnsi="Times New Roman" w:cs="Times New Roman"/>
          <w:sz w:val="16"/>
          <w:szCs w:val="16"/>
        </w:rPr>
        <w:t xml:space="preserve"> conditions, we use </w:t>
      </w:r>
      <w:r w:rsidR="00580234" w:rsidRPr="0065141E">
        <w:rPr>
          <w:rFonts w:ascii="Times New Roman" w:eastAsiaTheme="minorEastAsia" w:hAnsi="Times New Roman" w:cs="Times New Roman"/>
          <w:sz w:val="16"/>
          <w:szCs w:val="16"/>
        </w:rPr>
        <w:t xml:space="preserve">case 2 of the OGPAM framework </w:t>
      </w:r>
      <m:oMath>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=0</m:t>
            </m:r>
          </m:e>
        </m:d>
      </m:oMath>
      <w:r w:rsidR="00D7225D">
        <w:rPr>
          <w:rFonts w:ascii="Times New Roman" w:eastAsiaTheme="minorEastAsia" w:hAnsi="Times New Roman" w:cs="Times New Roman"/>
          <w:sz w:val="16"/>
          <w:szCs w:val="16"/>
        </w:rPr>
        <w:t xml:space="preserve"> [32].</w:t>
      </w:r>
    </w:p>
    <w:p w14:paraId="60090B3F" w14:textId="35F96C16" w:rsidR="00580234"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OGPAM defines the general parabolic equation as:</w:t>
      </w:r>
    </w:p>
    <w:p w14:paraId="0B1A0EE0" w14:textId="43B63D38" w:rsidR="00580234" w:rsidRPr="0065141E" w:rsidRDefault="00000000" w:rsidP="009F11DE">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k</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n</m:t>
                </m:r>
              </m:sup>
            </m:sSup>
          </m:den>
        </m:f>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∂r</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n</m:t>
                </m:r>
              </m:sup>
            </m:s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num>
              <m:den>
                <m:r>
                  <w:rPr>
                    <w:rFonts w:ascii="Cambria Math" w:eastAsiaTheme="minorEastAsia" w:hAnsi="Cambria Math" w:cs="Times New Roman"/>
                    <w:sz w:val="16"/>
                    <w:szCs w:val="16"/>
                  </w:rPr>
                  <m:t>∂r</m:t>
                </m:r>
              </m:den>
            </m:f>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(38)</w:t>
      </w:r>
    </w:p>
    <w:p w14:paraId="3AEAE3F5" w14:textId="64986074" w:rsidR="00D82466" w:rsidRPr="0065141E" w:rsidRDefault="00D82466"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the</w:t>
      </w:r>
      <w:r w:rsidR="00580234" w:rsidRPr="0065141E">
        <w:rPr>
          <w:rFonts w:ascii="Times New Roman" w:eastAsiaTheme="minorEastAsia" w:hAnsi="Times New Roman" w:cs="Times New Roman"/>
          <w:sz w:val="16"/>
          <w:szCs w:val="16"/>
        </w:rPr>
        <w:t>se</w:t>
      </w:r>
      <w:r w:rsidRPr="0065141E">
        <w:rPr>
          <w:rFonts w:ascii="Times New Roman" w:eastAsiaTheme="minorEastAsia" w:hAnsi="Times New Roman" w:cs="Times New Roman"/>
          <w:sz w:val="16"/>
          <w:szCs w:val="16"/>
        </w:rPr>
        <w:t xml:space="preserve"> cylindrical cases, </w:t>
      </w:r>
      <m:oMath>
        <m:r>
          <w:rPr>
            <w:rFonts w:ascii="Cambria Math" w:eastAsiaTheme="minorEastAsia" w:hAnsi="Cambria Math" w:cs="Times New Roman"/>
            <w:sz w:val="16"/>
            <w:szCs w:val="16"/>
          </w:rPr>
          <m:t>n=1</m:t>
        </m:r>
      </m:oMath>
      <w:r w:rsidR="00580234" w:rsidRPr="0065141E">
        <w:rPr>
          <w:rFonts w:ascii="Times New Roman" w:eastAsiaTheme="minorEastAsia" w:hAnsi="Times New Roman" w:cs="Times New Roman"/>
          <w:sz w:val="16"/>
          <w:szCs w:val="16"/>
        </w:rPr>
        <w:t xml:space="preserve">, the source terms </w:t>
      </w:r>
      <m:oMath>
        <m:r>
          <w:rPr>
            <w:rFonts w:ascii="Cambria Math" w:eastAsiaTheme="minorEastAsia" w:hAnsi="Cambria Math" w:cs="Times New Roman"/>
            <w:sz w:val="16"/>
            <w:szCs w:val="16"/>
          </w:rPr>
          <m:t>F</m:t>
        </m:r>
      </m:oMath>
      <w:r w:rsidR="00580234" w:rsidRPr="0065141E">
        <w:rPr>
          <w:rFonts w:ascii="Times New Roman" w:eastAsiaTheme="minorEastAsia" w:hAnsi="Times New Roman" w:cs="Times New Roman"/>
          <w:sz w:val="16"/>
          <w:szCs w:val="16"/>
        </w:rPr>
        <w:t xml:space="preserve"> for each region includes the pressure gradient </w:t>
      </w:r>
      <m:oMath>
        <m:r>
          <w:rPr>
            <w:rFonts w:ascii="Cambria Math" w:eastAsiaTheme="minorEastAsia" w:hAnsi="Cambria Math" w:cs="Times New Roman"/>
            <w:sz w:val="16"/>
            <w:szCs w:val="16"/>
          </w:rPr>
          <m:t>β</m:t>
        </m:r>
      </m:oMath>
      <w:r w:rsidR="00580234" w:rsidRPr="0065141E">
        <w:rPr>
          <w:rFonts w:ascii="Times New Roman" w:eastAsiaTheme="minorEastAsia" w:hAnsi="Times New Roman" w:cs="Times New Roman"/>
          <w:sz w:val="16"/>
          <w:szCs w:val="16"/>
        </w:rPr>
        <w:t xml:space="preserve">, the porosity/Darcy resistance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r>
                  <w:rPr>
                    <w:rFonts w:ascii="Cambria Math" w:eastAsiaTheme="minorEastAsia" w:hAnsi="Cambria Math" w:cs="Times New Roman"/>
                    <w:sz w:val="16"/>
                    <w:szCs w:val="16"/>
                  </w:rPr>
                  <m:t>ReDa</m:t>
                </m:r>
              </m:den>
            </m:f>
            <m:r>
              <w:rPr>
                <w:rFonts w:ascii="Cambria Math" w:eastAsiaTheme="minorEastAsia" w:hAnsi="Cambria Math" w:cs="Times New Roman"/>
                <w:sz w:val="16"/>
                <w:szCs w:val="16"/>
              </w:rPr>
              <m:t>φ</m:t>
            </m:r>
          </m:e>
        </m:d>
      </m:oMath>
      <w:r w:rsidR="00580234" w:rsidRPr="0065141E">
        <w:rPr>
          <w:rFonts w:ascii="Times New Roman" w:eastAsiaTheme="minorEastAsia" w:hAnsi="Times New Roman" w:cs="Times New Roman"/>
          <w:sz w:val="16"/>
          <w:szCs w:val="16"/>
        </w:rPr>
        <w:t xml:space="preserve"> and the second order Maxwell time derivative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r>
              <w:rPr>
                <w:rFonts w:ascii="Cambria Math" w:hAnsi="Cambria Math" w:cs="Times New Roman"/>
                <w:sz w:val="16"/>
                <w:szCs w:val="16"/>
              </w:rPr>
              <m:t>ℷ</m:t>
            </m:r>
            <m:f>
              <m:fPr>
                <m:ctrlPr>
                  <w:rPr>
                    <w:rFonts w:ascii="Cambria Math" w:hAnsi="Cambria Math" w:cs="Times New Roman"/>
                    <w:i/>
                    <w:sz w:val="16"/>
                    <w:szCs w:val="16"/>
                  </w:rPr>
                </m:ctrlPr>
              </m:fPr>
              <m:num>
                <m:sSup>
                  <m:sSupPr>
                    <m:ctrlPr>
                      <w:rPr>
                        <w:rFonts w:ascii="Cambria Math" w:hAnsi="Cambria Math" w:cs="Times New Roman"/>
                        <w:i/>
                        <w:sz w:val="16"/>
                        <w:szCs w:val="16"/>
                      </w:rPr>
                    </m:ctrlPr>
                  </m:sSupPr>
                  <m:e>
                    <m:r>
                      <w:rPr>
                        <w:rFonts w:ascii="Cambria Math" w:hAnsi="Cambria Math" w:cs="Times New Roman"/>
                        <w:sz w:val="16"/>
                        <w:szCs w:val="16"/>
                      </w:rPr>
                      <m:t>∂</m:t>
                    </m:r>
                  </m:e>
                  <m:sup>
                    <m:r>
                      <w:rPr>
                        <w:rFonts w:ascii="Cambria Math" w:hAnsi="Cambria Math" w:cs="Times New Roman"/>
                        <w:sz w:val="16"/>
                        <w:szCs w:val="16"/>
                      </w:rPr>
                      <m:t>2</m:t>
                    </m:r>
                  </m:sup>
                </m:sSup>
                <m:r>
                  <w:rPr>
                    <w:rFonts w:ascii="Cambria Math" w:hAnsi="Cambria Math" w:cs="Times New Roman"/>
                    <w:sz w:val="16"/>
                    <w:szCs w:val="16"/>
                  </w:rPr>
                  <m:t>φ</m:t>
                </m:r>
              </m:num>
              <m:den>
                <m:r>
                  <w:rPr>
                    <w:rFonts w:ascii="Cambria Math" w:hAnsi="Cambria Math" w:cs="Times New Roman"/>
                    <w:sz w:val="16"/>
                    <w:szCs w:val="16"/>
                  </w:rPr>
                  <m:t>∂</m:t>
                </m:r>
                <m:sSup>
                  <m:sSupPr>
                    <m:ctrlPr>
                      <w:rPr>
                        <w:rFonts w:ascii="Cambria Math" w:hAnsi="Cambria Math" w:cs="Times New Roman"/>
                        <w:i/>
                        <w:sz w:val="16"/>
                        <w:szCs w:val="16"/>
                      </w:rPr>
                    </m:ctrlPr>
                  </m:sSupPr>
                  <m:e>
                    <m:r>
                      <w:rPr>
                        <w:rFonts w:ascii="Cambria Math" w:hAnsi="Cambria Math" w:cs="Times New Roman"/>
                        <w:sz w:val="16"/>
                        <w:szCs w:val="16"/>
                      </w:rPr>
                      <m:t>t</m:t>
                    </m:r>
                  </m:e>
                  <m:sup>
                    <m:r>
                      <w:rPr>
                        <w:rFonts w:ascii="Cambria Math" w:hAnsi="Cambria Math" w:cs="Times New Roman"/>
                        <w:sz w:val="16"/>
                        <w:szCs w:val="16"/>
                      </w:rPr>
                      <m:t>2</m:t>
                    </m:r>
                  </m:sup>
                </m:sSup>
              </m:den>
            </m:f>
          </m:e>
        </m:d>
      </m:oMath>
      <w:r w:rsidR="00692A9C" w:rsidRPr="0065141E">
        <w:rPr>
          <w:rFonts w:ascii="Times New Roman" w:eastAsiaTheme="minorEastAsia" w:hAnsi="Times New Roman" w:cs="Times New Roman"/>
          <w:sz w:val="16"/>
          <w:szCs w:val="16"/>
        </w:rPr>
        <w:t>.</w:t>
      </w:r>
    </w:p>
    <w:p w14:paraId="7ED7B39D" w14:textId="0A6734BF" w:rsidR="00FE56B5" w:rsidRPr="0065141E" w:rsidRDefault="00FE56B5"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We assume OGPAM solution profile of the form:</w:t>
      </w:r>
    </w:p>
    <w:p w14:paraId="45C5390B" w14:textId="41FA386B" w:rsidR="00FE56B5" w:rsidRPr="0065141E" w:rsidRDefault="00FE56B5"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=A</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+B</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r+C</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(39)</w:t>
      </w:r>
    </w:p>
    <w:p w14:paraId="7CCFB27B" w14:textId="67B440C4" w:rsidR="00FE56B5" w:rsidRPr="0065141E" w:rsidRDefault="00FE56B5"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Using the boundary conditions provided in equations (</w:t>
      </w:r>
      <w:r w:rsidR="00486871">
        <w:rPr>
          <w:rFonts w:ascii="Times New Roman" w:eastAsiaTheme="minorEastAsia" w:hAnsi="Times New Roman" w:cs="Times New Roman"/>
          <w:sz w:val="16"/>
          <w:szCs w:val="16"/>
        </w:rPr>
        <w:t>33</w:t>
      </w:r>
      <w:r w:rsidRPr="0065141E">
        <w:rPr>
          <w:rFonts w:ascii="Times New Roman" w:eastAsiaTheme="minorEastAsia" w:hAnsi="Times New Roman" w:cs="Times New Roman"/>
          <w:sz w:val="16"/>
          <w:szCs w:val="16"/>
        </w:rPr>
        <w:t>), (</w:t>
      </w:r>
      <w:r w:rsidR="00486871">
        <w:rPr>
          <w:rFonts w:ascii="Times New Roman" w:eastAsiaTheme="minorEastAsia" w:hAnsi="Times New Roman" w:cs="Times New Roman"/>
          <w:sz w:val="16"/>
          <w:szCs w:val="16"/>
        </w:rPr>
        <w:t>35</w:t>
      </w:r>
      <w:r w:rsidRPr="0065141E">
        <w:rPr>
          <w:rFonts w:ascii="Times New Roman" w:eastAsiaTheme="minorEastAsia" w:hAnsi="Times New Roman" w:cs="Times New Roman"/>
          <w:sz w:val="16"/>
          <w:szCs w:val="16"/>
        </w:rPr>
        <w:t>) and (</w:t>
      </w:r>
      <w:r w:rsidR="00486871">
        <w:rPr>
          <w:rFonts w:ascii="Times New Roman" w:eastAsiaTheme="minorEastAsia" w:hAnsi="Times New Roman" w:cs="Times New Roman"/>
          <w:sz w:val="16"/>
          <w:szCs w:val="16"/>
        </w:rPr>
        <w:t>37</w:t>
      </w:r>
      <w:r w:rsidRPr="0065141E">
        <w:rPr>
          <w:rFonts w:ascii="Times New Roman" w:eastAsiaTheme="minorEastAsia" w:hAnsi="Times New Roman" w:cs="Times New Roman"/>
          <w:sz w:val="16"/>
          <w:szCs w:val="16"/>
        </w:rPr>
        <w:t>).</w:t>
      </w:r>
    </w:p>
    <w:p w14:paraId="5EA8C2A1" w14:textId="6B970FB3" w:rsidR="008015C9" w:rsidRPr="0065141E" w:rsidRDefault="008015C9"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At  </w:t>
      </w:r>
      <m:oMath>
        <m:r>
          <w:rPr>
            <w:rFonts w:ascii="Cambria Math" w:eastAsiaTheme="minorEastAsia" w:hAnsi="Cambria Math" w:cs="Times New Roman"/>
            <w:sz w:val="16"/>
            <w:szCs w:val="16"/>
          </w:rPr>
          <m:t xml:space="preserve">r=0, </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∂r</m:t>
            </m:r>
          </m:den>
        </m:f>
        <m:r>
          <w:rPr>
            <w:rFonts w:ascii="Cambria Math" w:eastAsiaTheme="minorEastAsia" w:hAnsi="Cambria Math" w:cs="Times New Roman"/>
            <w:sz w:val="16"/>
            <w:szCs w:val="16"/>
          </w:rPr>
          <m:t xml:space="preserve">=0 </m:t>
        </m:r>
      </m:oMath>
      <w:r w:rsidRPr="0065141E">
        <w:rPr>
          <w:rFonts w:ascii="Times New Roman" w:eastAsiaTheme="minorEastAsia" w:hAnsi="Times New Roman" w:cs="Times New Roman"/>
          <w:sz w:val="16"/>
          <w:szCs w:val="16"/>
        </w:rPr>
        <w:t xml:space="preserve">and at </w:t>
      </w:r>
      <m:oMath>
        <m:r>
          <w:rPr>
            <w:rFonts w:ascii="Cambria Math" w:eastAsiaTheme="minorEastAsia" w:hAnsi="Cambria Math" w:cs="Times New Roman"/>
            <w:sz w:val="16"/>
            <w:szCs w:val="16"/>
          </w:rPr>
          <m:t xml:space="preserve">r=1,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where </w:t>
      </w:r>
      <m:oMath>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is the cylinder velocity.</w:t>
      </w:r>
    </w:p>
    <w:p w14:paraId="0FFAD4E0" w14:textId="1C366194" w:rsidR="008015C9" w:rsidRPr="0065141E" w:rsidRDefault="008015C9" w:rsidP="009F11D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At </w:t>
      </w:r>
      <m:oMath>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 and 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oMath>
      <w:r w:rsidRPr="0065141E">
        <w:rPr>
          <w:rFonts w:ascii="Times New Roman" w:eastAsiaTheme="minorEastAsia" w:hAnsi="Times New Roman" w:cs="Times New Roman"/>
          <w:sz w:val="16"/>
          <w:szCs w:val="16"/>
        </w:rPr>
        <w:t xml:space="preserve"> the velocities and stresses must be continuous. The polynomial approximation </w:t>
      </w: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oMath>
      <w:r w:rsidRPr="0065141E">
        <w:rPr>
          <w:rFonts w:ascii="Times New Roman" w:eastAsiaTheme="minorEastAsia" w:hAnsi="Times New Roman" w:cs="Times New Roman"/>
          <w:sz w:val="16"/>
          <w:szCs w:val="16"/>
        </w:rPr>
        <w:t xml:space="preserve"> are:</w:t>
      </w:r>
    </w:p>
    <w:p w14:paraId="5211E431" w14:textId="4638F39F" w:rsidR="008015C9" w:rsidRPr="0065141E" w:rsidRDefault="008015C9"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A≈</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oMath>
      <w:r w:rsidRPr="0065141E">
        <w:rPr>
          <w:rFonts w:ascii="Times New Roman" w:eastAsiaTheme="minorEastAsia" w:hAnsi="Times New Roman" w:cs="Times New Roman"/>
          <w:sz w:val="16"/>
          <w:szCs w:val="16"/>
        </w:rPr>
        <w:t xml:space="preserve">  if the </w:t>
      </w:r>
      <w:r w:rsidR="00637C12" w:rsidRPr="0065141E">
        <w:rPr>
          <w:rFonts w:ascii="Times New Roman" w:eastAsiaTheme="minorEastAsia" w:hAnsi="Times New Roman" w:cs="Times New Roman"/>
          <w:sz w:val="16"/>
          <w:szCs w:val="16"/>
        </w:rPr>
        <w:t>boundary effects are simplified</w:t>
      </w:r>
    </w:p>
    <w:p w14:paraId="6176C9D1" w14:textId="6EFDF034" w:rsidR="00637C12" w:rsidRPr="0065141E" w:rsidRDefault="00637C12" w:rsidP="009F11DE">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B≈</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12</m:t>
            </m:r>
          </m:den>
        </m:f>
      </m:oMath>
      <w:r w:rsidRPr="0065141E">
        <w:rPr>
          <w:rFonts w:ascii="Times New Roman" w:eastAsiaTheme="minorEastAsia" w:hAnsi="Times New Roman" w:cs="Times New Roman"/>
          <w:sz w:val="16"/>
          <w:szCs w:val="16"/>
        </w:rPr>
        <w:t xml:space="preserve">  for standard cylindrical geometries</w:t>
      </w:r>
    </w:p>
    <w:p w14:paraId="41C017E6" w14:textId="049BFD18" w:rsidR="00637C12" w:rsidRPr="0065141E" w:rsidRDefault="00637C12" w:rsidP="00637C1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C≈</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oMath>
      <w:r w:rsidRPr="0065141E">
        <w:rPr>
          <w:rFonts w:ascii="Times New Roman" w:eastAsiaTheme="minorEastAsia" w:hAnsi="Times New Roman" w:cs="Times New Roman"/>
          <w:sz w:val="16"/>
          <w:szCs w:val="16"/>
        </w:rPr>
        <w:t xml:space="preserve">  for standard cylindrical geometries</w:t>
      </w:r>
    </w:p>
    <w:p w14:paraId="65C159E3" w14:textId="74FDF939" w:rsidR="00637C12" w:rsidRPr="0065141E" w:rsidRDefault="00637C12"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1:</w:t>
      </w:r>
    </w:p>
    <w:p w14:paraId="0B5BC351" w14:textId="6C1FFD97" w:rsidR="00637C12" w:rsidRPr="0065141E" w:rsidRDefault="00000000" w:rsidP="00637C1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(40)</w:t>
      </w:r>
    </w:p>
    <w:p w14:paraId="0CE88BDA" w14:textId="44EAE0E5" w:rsidR="00247658" w:rsidRPr="0065141E" w:rsidRDefault="00637C12"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Boundary at </w:t>
      </w:r>
      <m:oMath>
        <m:r>
          <w:rPr>
            <w:rFonts w:ascii="Cambria Math" w:eastAsiaTheme="minorEastAsia" w:hAnsi="Cambria Math" w:cs="Times New Roman"/>
            <w:sz w:val="16"/>
            <w:szCs w:val="16"/>
          </w:rPr>
          <m:t>r=0</m:t>
        </m:r>
      </m:oMath>
      <w:r w:rsidRPr="0065141E">
        <w:rPr>
          <w:rFonts w:ascii="Times New Roman" w:eastAsiaTheme="minorEastAsia" w:hAnsi="Times New Roman" w:cs="Times New Roman"/>
          <w:sz w:val="16"/>
          <w:szCs w:val="16"/>
        </w:rPr>
        <w:t xml:space="preserve"> (symmetry):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β</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g</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=0</m:t>
        </m:r>
      </m:oMath>
    </w:p>
    <w:p w14:paraId="35F4BB27" w14:textId="01C2905B" w:rsidR="00247658" w:rsidRPr="0065141E" w:rsidRDefault="00247658" w:rsidP="00637C1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2:</w:t>
      </w:r>
    </w:p>
    <w:p w14:paraId="70AD270E" w14:textId="47E79C34" w:rsidR="00247658" w:rsidRPr="0065141E" w:rsidRDefault="00000000" w:rsidP="00247658">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2</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2</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(41)</w:t>
      </w:r>
    </w:p>
    <w:p w14:paraId="6D24BE1F" w14:textId="429211BD" w:rsidR="00247658" w:rsidRPr="0065141E" w:rsidRDefault="0024765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3:</w:t>
      </w:r>
    </w:p>
    <w:p w14:paraId="0348171F" w14:textId="57C07784" w:rsidR="00247658" w:rsidRPr="0065141E" w:rsidRDefault="00000000" w:rsidP="00247658">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den>
        </m:f>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3</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m:t>
        </m:r>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sSub>
              <m:sSubPr>
                <m:ctrlPr>
                  <w:rPr>
                    <w:rFonts w:ascii="Cambria Math" w:hAnsi="Cambria Math" w:cs="Times New Roman"/>
                    <w:i/>
                    <w:sz w:val="16"/>
                    <w:szCs w:val="16"/>
                  </w:rPr>
                </m:ctrlPr>
              </m:sSubPr>
              <m:e>
                <m:r>
                  <w:rPr>
                    <w:rFonts w:ascii="Cambria Math" w:hAnsi="Cambria Math" w:cs="Times New Roman"/>
                    <w:sz w:val="16"/>
                    <w:szCs w:val="16"/>
                  </w:rPr>
                  <m:t>Re</m:t>
                </m:r>
              </m:e>
              <m:sub>
                <m:r>
                  <w:rPr>
                    <w:rFonts w:ascii="Cambria Math" w:hAnsi="Cambria Math" w:cs="Times New Roman"/>
                    <w:sz w:val="16"/>
                    <w:szCs w:val="16"/>
                  </w:rPr>
                  <m:t>3</m:t>
                </m:r>
              </m:sub>
            </m:sSub>
            <m:r>
              <w:rPr>
                <w:rFonts w:ascii="Cambria Math" w:hAnsi="Cambria Math" w:cs="Times New Roman"/>
                <w:sz w:val="16"/>
                <w:szCs w:val="16"/>
              </w:rPr>
              <m:t>Da</m:t>
            </m:r>
          </m:den>
        </m:f>
        <m:sSub>
          <m:sSubPr>
            <m:ctrlPr>
              <w:rPr>
                <w:rFonts w:ascii="Cambria Math" w:hAnsi="Cambria Math" w:cs="Times New Roman"/>
                <w:i/>
                <w:sz w:val="16"/>
                <w:szCs w:val="16"/>
              </w:rPr>
            </m:ctrlPr>
          </m:sSubPr>
          <m:e>
            <m:r>
              <w:rPr>
                <w:rFonts w:ascii="Cambria Math" w:hAnsi="Cambria Math" w:cs="Times New Roman"/>
                <w:sz w:val="16"/>
                <w:szCs w:val="16"/>
              </w:rPr>
              <m:t>φ</m:t>
            </m:r>
          </m:e>
          <m:sub>
            <m:r>
              <w:rPr>
                <w:rFonts w:ascii="Cambria Math" w:hAnsi="Cambria Math" w:cs="Times New Roman"/>
                <w:sz w:val="16"/>
                <w:szCs w:val="16"/>
              </w:rPr>
              <m:t>3</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(42)</w:t>
      </w:r>
    </w:p>
    <w:p w14:paraId="77356130" w14:textId="4E2ED18C" w:rsidR="00247658" w:rsidRPr="0065141E" w:rsidRDefault="0024765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 xml:space="preserve">Outer boundary at </w:t>
      </w:r>
      <m:oMath>
        <m:r>
          <w:rPr>
            <w:rFonts w:ascii="Cambria Math" w:eastAsiaTheme="minorEastAsia" w:hAnsi="Cambria Math" w:cs="Times New Roman"/>
            <w:sz w:val="16"/>
            <w:szCs w:val="16"/>
          </w:rPr>
          <m:t xml:space="preserve">r=1 :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α</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 xml:space="preserve">=0,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β</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 xml:space="preserve">=1,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g</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p>
    <w:p w14:paraId="6A290E0C" w14:textId="057E165D" w:rsidR="00B313D8" w:rsidRPr="0065141E" w:rsidRDefault="00B313D8"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According to OGPAM, we must evaluate the following integral for cylindrical geometry </w:t>
      </w:r>
      <m:oMath>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n=1</m:t>
            </m:r>
          </m:e>
        </m:d>
      </m:oMath>
      <w:r w:rsidRPr="0065141E">
        <w:rPr>
          <w:rFonts w:ascii="Times New Roman" w:eastAsiaTheme="minorEastAsia" w:hAnsi="Times New Roman" w:cs="Times New Roman"/>
          <w:sz w:val="16"/>
          <w:szCs w:val="16"/>
        </w:rPr>
        <w:t>:</w:t>
      </w:r>
    </w:p>
    <w:p w14:paraId="36B235D7" w14:textId="4472625A" w:rsidR="00B313D8" w:rsidRPr="0065141E" w:rsidRDefault="00000000" w:rsidP="00247658">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n+1</m:t>
            </m:r>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b</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a</m:t>
                </m:r>
              </m:e>
              <m:sup>
                <m:r>
                  <w:rPr>
                    <w:rFonts w:ascii="Cambria Math" w:eastAsiaTheme="minorEastAsia" w:hAnsi="Cambria Math" w:cs="Times New Roman"/>
                    <w:sz w:val="16"/>
                    <w:szCs w:val="16"/>
                  </w:rPr>
                  <m:t>2</m:t>
                </m:r>
              </m:sup>
            </m:sSup>
          </m:den>
        </m:f>
        <m:nary>
          <m:naryPr>
            <m:limLoc m:val="subSup"/>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a</m:t>
            </m:r>
          </m:sub>
          <m:sup>
            <m:r>
              <w:rPr>
                <w:rFonts w:ascii="Cambria Math" w:eastAsiaTheme="minorEastAsia" w:hAnsi="Cambria Math" w:cs="Times New Roman"/>
                <w:sz w:val="16"/>
                <w:szCs w:val="16"/>
              </w:rPr>
              <m:t>b</m:t>
            </m:r>
          </m:sup>
          <m:e>
            <m:r>
              <w:rPr>
                <w:rFonts w:ascii="Cambria Math" w:eastAsiaTheme="minorEastAsia" w:hAnsi="Cambria Math" w:cs="Times New Roman"/>
                <w:sz w:val="16"/>
                <w:szCs w:val="16"/>
              </w:rPr>
              <m:t>rF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r,t,φ</m:t>
                </m:r>
              </m:e>
            </m:d>
            <m:r>
              <w:rPr>
                <w:rFonts w:ascii="Cambria Math" w:eastAsiaTheme="minorEastAsia" w:hAnsi="Cambria Math" w:cs="Times New Roman"/>
                <w:sz w:val="16"/>
                <w:szCs w:val="16"/>
              </w:rPr>
              <m:t>dr=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φ</m:t>
                    </m:r>
                  </m:e>
                </m:d>
              </m:e>
              <m:sub>
                <m:r>
                  <w:rPr>
                    <w:rFonts w:ascii="Cambria Math" w:eastAsiaTheme="minorEastAsia" w:hAnsi="Cambria Math" w:cs="Times New Roman"/>
                    <w:sz w:val="16"/>
                    <w:szCs w:val="16"/>
                  </w:rPr>
                  <m:t>r=b</m:t>
                </m:r>
              </m:sub>
            </m:sSub>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(43)</w:t>
      </w:r>
    </w:p>
    <w:p w14:paraId="536BA09C" w14:textId="77777777" w:rsidR="00E830F7" w:rsidRPr="0065141E" w:rsidRDefault="00663C8F" w:rsidP="0024765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1:</w:t>
      </w:r>
      <w:r w:rsidR="006B56AA" w:rsidRPr="0065141E">
        <w:rPr>
          <w:rFonts w:ascii="Times New Roman" w:eastAsiaTheme="minorEastAsia" w:hAnsi="Times New Roman" w:cs="Times New Roman"/>
          <w:sz w:val="16"/>
          <w:szCs w:val="16"/>
        </w:rPr>
        <w:t xml:space="preserve"> </w:t>
      </w:r>
    </w:p>
    <w:p w14:paraId="70CA8517" w14:textId="6D17AB28" w:rsidR="00663C8F" w:rsidRPr="0065141E" w:rsidRDefault="00E830F7" w:rsidP="00247658">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 xml:space="preserve">We </w:t>
      </w:r>
      <w:r w:rsidR="006B56AA" w:rsidRPr="0065141E">
        <w:rPr>
          <w:rFonts w:ascii="Times New Roman" w:eastAsiaTheme="minorEastAsia" w:hAnsi="Times New Roman" w:cs="Times New Roman"/>
          <w:sz w:val="16"/>
          <w:szCs w:val="16"/>
        </w:rPr>
        <w:t xml:space="preserve"> substitute</w:t>
      </w:r>
      <w:proofErr w:type="gramEnd"/>
      <w:r w:rsidR="006B56AA" w:rsidRPr="0065141E">
        <w:rPr>
          <w:rFonts w:ascii="Times New Roman" w:eastAsiaTheme="minorEastAsia" w:hAnsi="Times New Roman" w:cs="Times New Roman"/>
          <w:sz w:val="16"/>
          <w:szCs w:val="16"/>
        </w:rPr>
        <w:t xml:space="preserv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1</m:t>
            </m:r>
          </m:sub>
        </m:sSub>
      </m:oMath>
    </w:p>
    <w:p w14:paraId="4CC60269" w14:textId="6D6A3931" w:rsidR="00663C8F"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2</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nary>
          <m:naryPr>
            <m:limLoc m:val="subSup"/>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0</m:t>
            </m:r>
          </m:sub>
          <m: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p>
          <m:e>
            <m:r>
              <w:rPr>
                <w:rFonts w:ascii="Cambria Math" w:eastAsiaTheme="minorEastAsia" w:hAnsi="Cambria Math" w:cs="Times New Roman"/>
                <w:sz w:val="16"/>
                <w:szCs w:val="16"/>
              </w:rPr>
              <m:t>r</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eastAsiaTheme="minorEastAsia" w:hAnsi="Cambria Math" w:cs="Times New Roman"/>
                <w:sz w:val="16"/>
                <w:szCs w:val="16"/>
              </w:rPr>
              <m:t>dr=β-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(44)</w:t>
      </w:r>
    </w:p>
    <w:p w14:paraId="75D93402" w14:textId="77777777" w:rsidR="006B56AA" w:rsidRPr="0065141E" w:rsidRDefault="00663C8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Since there is no </w:t>
      </w:r>
      <m:oMath>
        <m:r>
          <w:rPr>
            <w:rFonts w:ascii="Cambria Math" w:eastAsiaTheme="minorEastAsia" w:hAnsi="Cambria Math" w:cs="Times New Roman"/>
            <w:sz w:val="16"/>
            <w:szCs w:val="16"/>
          </w:rPr>
          <m:t>φ</m:t>
        </m:r>
      </m:oMath>
      <w:r w:rsidRPr="0065141E">
        <w:rPr>
          <w:rFonts w:ascii="Times New Roman" w:eastAsiaTheme="minorEastAsia" w:hAnsi="Times New Roman" w:cs="Times New Roman"/>
          <w:sz w:val="16"/>
          <w:szCs w:val="16"/>
        </w:rPr>
        <w:t xml:space="preserve"> term in the integral,</w:t>
      </w:r>
    </w:p>
    <w:p w14:paraId="2A7E675F" w14:textId="0B97706E" w:rsidR="00663C8F" w:rsidRPr="0065141E" w:rsidRDefault="00663C8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=0</m:t>
        </m:r>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(45)</w:t>
      </w:r>
    </w:p>
    <w:p w14:paraId="2EFC7E57" w14:textId="3FF56C9F" w:rsidR="005352F2"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6B56AA"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6</w:t>
      </w:r>
      <w:r w:rsidR="000630B1" w:rsidRPr="0065141E">
        <w:rPr>
          <w:rFonts w:ascii="Times New Roman" w:eastAsiaTheme="minorEastAsia" w:hAnsi="Times New Roman" w:cs="Times New Roman"/>
          <w:sz w:val="16"/>
          <w:szCs w:val="16"/>
        </w:rPr>
        <w:t>)</w:t>
      </w:r>
    </w:p>
    <w:p w14:paraId="1704140D" w14:textId="695D1CBA" w:rsidR="005352F2" w:rsidRPr="0065141E" w:rsidRDefault="005352F2"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 general solution for the velocity at a boundary or interface</w:t>
      </w:r>
      <w:r w:rsidR="00C65DB5" w:rsidRPr="0065141E">
        <w:rPr>
          <w:rFonts w:ascii="Times New Roman" w:eastAsiaTheme="minorEastAsia" w:hAnsi="Times New Roman" w:cs="Times New Roman"/>
          <w:sz w:val="16"/>
          <w:szCs w:val="16"/>
        </w:rPr>
        <w:t xml:space="preserve"> </w:t>
      </w:r>
      <m:oMath>
        <m:r>
          <w:rPr>
            <w:rFonts w:ascii="Cambria Math" w:eastAsiaTheme="minorEastAsia" w:hAnsi="Cambria Math" w:cs="Times New Roman"/>
            <w:sz w:val="16"/>
            <w:szCs w:val="16"/>
          </w:rPr>
          <m:t>r=b</m:t>
        </m:r>
      </m:oMath>
      <w:r w:rsidRPr="0065141E">
        <w:rPr>
          <w:rFonts w:ascii="Times New Roman" w:eastAsiaTheme="minorEastAsia" w:hAnsi="Times New Roman" w:cs="Times New Roman"/>
          <w:sz w:val="16"/>
          <w:szCs w:val="16"/>
        </w:rPr>
        <w:t xml:space="preserve"> is given by the OGPAM </w:t>
      </w:r>
      <w:r w:rsidR="00E653FA">
        <w:rPr>
          <w:rFonts w:ascii="Times New Roman" w:eastAsiaTheme="minorEastAsia" w:hAnsi="Times New Roman" w:cs="Times New Roman"/>
          <w:sz w:val="16"/>
          <w:szCs w:val="16"/>
        </w:rPr>
        <w:t>formular</w:t>
      </w:r>
      <w:r w:rsidRPr="0065141E">
        <w:rPr>
          <w:rFonts w:ascii="Times New Roman" w:eastAsiaTheme="minorEastAsia" w:hAnsi="Times New Roman" w:cs="Times New Roman"/>
          <w:sz w:val="16"/>
          <w:szCs w:val="16"/>
        </w:rPr>
        <w:t>:</w:t>
      </w:r>
    </w:p>
    <w:p w14:paraId="51724ECE" w14:textId="63A420DC" w:rsidR="005352F2" w:rsidRPr="0065141E" w:rsidRDefault="005352F2" w:rsidP="00663C8F">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φ</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b,t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r>
              <w:rPr>
                <w:rFonts w:ascii="Cambria Math" w:eastAsiaTheme="minorEastAsia" w:hAnsi="Cambria Math" w:cs="Times New Roman"/>
                <w:sz w:val="16"/>
                <w:szCs w:val="16"/>
              </w:rPr>
              <m:t>-</m:t>
            </m:r>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dt</m:t>
                </m:r>
              </m:e>
            </m:nary>
          </m:sup>
        </m:sSup>
        <m:d>
          <m:dPr>
            <m:ctrlPr>
              <w:rPr>
                <w:rFonts w:ascii="Cambria Math" w:eastAsiaTheme="minorEastAsia" w:hAnsi="Cambria Math" w:cs="Times New Roman"/>
                <w:i/>
                <w:sz w:val="16"/>
                <w:szCs w:val="16"/>
              </w:rPr>
            </m:ctrlPr>
          </m:dPr>
          <m:e>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nary>
                      <m:naryPr>
                        <m:limLoc m:val="undOvr"/>
                        <m:subHide m:val="1"/>
                        <m:supHide m:val="1"/>
                        <m:ctrlPr>
                          <w:rPr>
                            <w:rFonts w:ascii="Cambria Math" w:eastAsiaTheme="minorEastAsia" w:hAnsi="Cambria Math" w:cs="Times New Roman"/>
                            <w:i/>
                            <w:sz w:val="16"/>
                            <w:szCs w:val="16"/>
                          </w:rPr>
                        </m:ctrlPr>
                      </m:naryPr>
                      <m:sub/>
                      <m:sup/>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dt</m:t>
                        </m:r>
                      </m:e>
                    </m:nary>
                  </m:sup>
                </m:sSup>
                <m:r>
                  <w:rPr>
                    <w:rFonts w:ascii="Cambria Math" w:eastAsiaTheme="minorEastAsia" w:hAnsi="Cambria Math" w:cs="Times New Roman"/>
                    <w:sz w:val="16"/>
                    <w:szCs w:val="16"/>
                  </w:rPr>
                  <m:t>dt+c</m:t>
                </m:r>
              </m:e>
            </m:nary>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7</w:t>
      </w:r>
      <w:r w:rsidR="000630B1" w:rsidRPr="0065141E">
        <w:rPr>
          <w:rFonts w:ascii="Times New Roman" w:eastAsiaTheme="minorEastAsia" w:hAnsi="Times New Roman" w:cs="Times New Roman"/>
          <w:sz w:val="16"/>
          <w:szCs w:val="16"/>
        </w:rPr>
        <w:t>)</w:t>
      </w:r>
    </w:p>
    <w:p w14:paraId="3A4FDB45" w14:textId="327F3536" w:rsidR="00C65DB5" w:rsidRPr="0065141E" w:rsidRDefault="00C65DB5"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Substituting values for </w:t>
      </w:r>
      <w:r w:rsidR="008F1969" w:rsidRPr="0065141E">
        <w:rPr>
          <w:rFonts w:ascii="Times New Roman" w:eastAsiaTheme="minorEastAsia" w:hAnsi="Times New Roman" w:cs="Times New Roman"/>
          <w:sz w:val="16"/>
          <w:szCs w:val="16"/>
        </w:rPr>
        <w:t>the clear fluid</w:t>
      </w:r>
      <w:r w:rsidRPr="0065141E">
        <w:rPr>
          <w:rFonts w:ascii="Times New Roman" w:eastAsiaTheme="minorEastAsia" w:hAnsi="Times New Roman" w:cs="Times New Roman"/>
          <w:sz w:val="16"/>
          <w:szCs w:val="16"/>
        </w:rPr>
        <w:t xml:space="preserve"> region:</w:t>
      </w:r>
    </w:p>
    <w:p w14:paraId="259BE58B" w14:textId="11FE38BC" w:rsidR="008F1969"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nary>
          <m:naryPr>
            <m:limLoc m:val="undOvr"/>
            <m:subHide m:val="1"/>
            <m:supHide m:val="1"/>
            <m:ctrlPr>
              <w:rPr>
                <w:rFonts w:ascii="Cambria Math" w:eastAsiaTheme="minorEastAsia" w:hAnsi="Cambria Math" w:cs="Times New Roman"/>
                <w:i/>
                <w:sz w:val="16"/>
                <w:szCs w:val="16"/>
              </w:rPr>
            </m:ctrlPr>
          </m:naryPr>
          <m:sub/>
          <m:sup/>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eastAsiaTheme="minorEastAsia" w:hAnsi="Cambria Math" w:cs="Times New Roman"/>
                <w:sz w:val="16"/>
                <w:szCs w:val="16"/>
              </w:rPr>
              <m:t>dt+c</m:t>
            </m:r>
          </m:e>
        </m:nary>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8</w:t>
      </w:r>
      <w:r w:rsidR="000630B1" w:rsidRPr="0065141E">
        <w:rPr>
          <w:rFonts w:ascii="Times New Roman" w:eastAsiaTheme="minorEastAsia" w:hAnsi="Times New Roman" w:cs="Times New Roman"/>
          <w:sz w:val="16"/>
          <w:szCs w:val="16"/>
        </w:rPr>
        <w:t>)</w:t>
      </w:r>
    </w:p>
    <w:p w14:paraId="3C8B421A" w14:textId="1DDA2833" w:rsidR="008F1969" w:rsidRPr="0065141E" w:rsidRDefault="008F1969"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Integrating once with respect to </w:t>
      </w:r>
      <m:oMath>
        <m:r>
          <w:rPr>
            <w:rFonts w:ascii="Cambria Math" w:eastAsiaTheme="minorEastAsia" w:hAnsi="Cambria Math" w:cs="Times New Roman"/>
            <w:sz w:val="16"/>
            <w:szCs w:val="16"/>
          </w:rPr>
          <m:t>t</m:t>
        </m:r>
      </m:oMath>
      <w:r w:rsidRPr="0065141E">
        <w:rPr>
          <w:rFonts w:ascii="Times New Roman" w:eastAsiaTheme="minorEastAsia" w:hAnsi="Times New Roman" w:cs="Times New Roman"/>
          <w:sz w:val="16"/>
          <w:szCs w:val="16"/>
        </w:rPr>
        <w:t>:</w:t>
      </w:r>
    </w:p>
    <w:p w14:paraId="73546DC8" w14:textId="247C5CAB" w:rsidR="008F1969" w:rsidRPr="0065141E" w:rsidRDefault="00000000" w:rsidP="008F196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=βt+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(4</w:t>
      </w:r>
      <w:r w:rsidR="002F7BE5" w:rsidRPr="0065141E">
        <w:rPr>
          <w:rFonts w:ascii="Times New Roman" w:eastAsiaTheme="minorEastAsia" w:hAnsi="Times New Roman" w:cs="Times New Roman"/>
          <w:sz w:val="16"/>
          <w:szCs w:val="16"/>
        </w:rPr>
        <w:t>9</w:t>
      </w:r>
      <w:r w:rsidR="000630B1" w:rsidRPr="0065141E">
        <w:rPr>
          <w:rFonts w:ascii="Times New Roman" w:eastAsiaTheme="minorEastAsia" w:hAnsi="Times New Roman" w:cs="Times New Roman"/>
          <w:sz w:val="16"/>
          <w:szCs w:val="16"/>
        </w:rPr>
        <w:t>)</w:t>
      </w:r>
    </w:p>
    <w:p w14:paraId="794335E3" w14:textId="55263BB9" w:rsidR="00B93F09" w:rsidRPr="0065141E" w:rsidRDefault="008F1969"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Applying the initial condition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r,0</m:t>
            </m:r>
          </m:e>
        </m:d>
        <m:r>
          <w:rPr>
            <w:rFonts w:ascii="Cambria Math" w:eastAsiaTheme="minorEastAsia" w:hAnsi="Cambria Math" w:cs="Times New Roman"/>
            <w:sz w:val="16"/>
            <w:szCs w:val="16"/>
          </w:rPr>
          <m:t>=0</m:t>
        </m:r>
      </m:oMath>
      <w:r w:rsidR="00B93F09" w:rsidRPr="0065141E">
        <w:rPr>
          <w:rFonts w:ascii="Times New Roman" w:eastAsiaTheme="minorEastAsia" w:hAnsi="Times New Roman" w:cs="Times New Roman"/>
          <w:sz w:val="16"/>
          <w:szCs w:val="16"/>
        </w:rPr>
        <w:t>, the solution is:</w:t>
      </w:r>
    </w:p>
    <w:p w14:paraId="23932B58" w14:textId="62B87319" w:rsidR="00B93F09"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w:t>
      </w:r>
      <w:r w:rsidR="002F7BE5" w:rsidRPr="0065141E">
        <w:rPr>
          <w:rFonts w:ascii="Times New Roman" w:eastAsiaTheme="minorEastAsia" w:hAnsi="Times New Roman" w:cs="Times New Roman"/>
          <w:sz w:val="16"/>
          <w:szCs w:val="16"/>
        </w:rPr>
        <w:t>50</w:t>
      </w:r>
      <w:r w:rsidR="000630B1" w:rsidRPr="0065141E">
        <w:rPr>
          <w:rFonts w:ascii="Times New Roman" w:eastAsiaTheme="minorEastAsia" w:hAnsi="Times New Roman" w:cs="Times New Roman"/>
          <w:sz w:val="16"/>
          <w:szCs w:val="16"/>
        </w:rPr>
        <w:t>)</w:t>
      </w:r>
    </w:p>
    <w:p w14:paraId="1C147FE9" w14:textId="194421C6" w:rsidR="00D82D01" w:rsidRPr="0065141E" w:rsidRDefault="00D82D01"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To find the time-dependent coefficients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 xml:space="preserve"> and </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Pr="0065141E">
        <w:rPr>
          <w:rFonts w:ascii="Times New Roman" w:eastAsiaTheme="minorEastAsia" w:hAnsi="Times New Roman" w:cs="Times New Roman"/>
          <w:sz w:val="16"/>
          <w:szCs w:val="16"/>
        </w:rPr>
        <w:t xml:space="preserve"> for the fluid region, we apply the OGPAM polynomial construction to the boundary condition:</w:t>
      </w:r>
    </w:p>
    <w:p w14:paraId="24041C3A" w14:textId="67B3C209" w:rsidR="008D4B0C"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1</w:t>
      </w:r>
      <w:r w:rsidR="000630B1" w:rsidRPr="0065141E">
        <w:rPr>
          <w:rFonts w:ascii="Times New Roman" w:eastAsiaTheme="minorEastAsia" w:hAnsi="Times New Roman" w:cs="Times New Roman"/>
          <w:sz w:val="16"/>
          <w:szCs w:val="16"/>
        </w:rPr>
        <w:t>)</w:t>
      </w:r>
    </w:p>
    <w:p w14:paraId="4B548FB1" w14:textId="6FD4A70B" w:rsidR="005E44C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16</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β</m:t>
                </m:r>
              </m:e>
              <m:sup>
                <m:r>
                  <w:rPr>
                    <w:rFonts w:ascii="Cambria Math" w:eastAsiaTheme="minorEastAsia" w:hAnsi="Cambria Math" w:cs="Times New Roman"/>
                    <w:sz w:val="16"/>
                    <w:szCs w:val="16"/>
                  </w:rPr>
                  <m:t>2</m:t>
                </m:r>
              </m:sup>
            </m:sSup>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2</w:t>
      </w:r>
      <w:r w:rsidR="000630B1" w:rsidRPr="0065141E">
        <w:rPr>
          <w:rFonts w:ascii="Times New Roman" w:eastAsiaTheme="minorEastAsia" w:hAnsi="Times New Roman" w:cs="Times New Roman"/>
          <w:sz w:val="16"/>
          <w:szCs w:val="16"/>
        </w:rPr>
        <w:t>)</w:t>
      </w:r>
    </w:p>
    <w:p w14:paraId="0382B8DD" w14:textId="7E4D9150" w:rsidR="005E44C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=0</m:t>
        </m:r>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3</w:t>
      </w:r>
      <w:r w:rsidR="000630B1" w:rsidRPr="0065141E">
        <w:rPr>
          <w:rFonts w:ascii="Times New Roman" w:eastAsiaTheme="minorEastAsia" w:hAnsi="Times New Roman" w:cs="Times New Roman"/>
          <w:sz w:val="16"/>
          <w:szCs w:val="16"/>
        </w:rPr>
        <w:t>)</w:t>
      </w:r>
    </w:p>
    <w:p w14:paraId="2B34C486" w14:textId="434B8B74" w:rsidR="00C97A4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4</w:t>
      </w:r>
      <w:r w:rsidR="000630B1" w:rsidRPr="0065141E">
        <w:rPr>
          <w:rFonts w:ascii="Times New Roman" w:eastAsiaTheme="minorEastAsia" w:hAnsi="Times New Roman" w:cs="Times New Roman"/>
          <w:sz w:val="16"/>
          <w:szCs w:val="16"/>
        </w:rPr>
        <w:t>)</w:t>
      </w:r>
    </w:p>
    <w:p w14:paraId="747F11A7" w14:textId="41104124" w:rsidR="00C97A42" w:rsidRPr="0065141E" w:rsidRDefault="00000000" w:rsidP="00B93F09">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5</w:t>
      </w:r>
      <w:r w:rsidR="000630B1" w:rsidRPr="0065141E">
        <w:rPr>
          <w:rFonts w:ascii="Times New Roman" w:eastAsiaTheme="minorEastAsia" w:hAnsi="Times New Roman" w:cs="Times New Roman"/>
          <w:sz w:val="16"/>
          <w:szCs w:val="16"/>
        </w:rPr>
        <w:t>)</w:t>
      </w:r>
    </w:p>
    <w:p w14:paraId="31E4BB7D" w14:textId="00BAC8FA" w:rsidR="00C16D7E" w:rsidRPr="0065141E" w:rsidRDefault="00C16D7E" w:rsidP="00B93F09">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From equation (</w:t>
      </w:r>
      <w:r w:rsidR="00486871">
        <w:rPr>
          <w:rFonts w:ascii="Times New Roman" w:eastAsiaTheme="minorEastAsia" w:hAnsi="Times New Roman" w:cs="Times New Roman"/>
          <w:sz w:val="16"/>
          <w:szCs w:val="16"/>
        </w:rPr>
        <w:t>39</w:t>
      </w:r>
      <w:r w:rsidRPr="0065141E">
        <w:rPr>
          <w:rFonts w:ascii="Times New Roman" w:eastAsiaTheme="minorEastAsia" w:hAnsi="Times New Roman" w:cs="Times New Roman"/>
          <w:sz w:val="16"/>
          <w:szCs w:val="16"/>
        </w:rPr>
        <w:t>),</w:t>
      </w:r>
    </w:p>
    <w:p w14:paraId="199EB047" w14:textId="3B31D321" w:rsidR="00C16D7E" w:rsidRPr="0065141E" w:rsidRDefault="00000000" w:rsidP="00C16D7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6</w:t>
      </w:r>
      <w:r w:rsidR="000630B1" w:rsidRPr="0065141E">
        <w:rPr>
          <w:rFonts w:ascii="Times New Roman" w:eastAsiaTheme="minorEastAsia" w:hAnsi="Times New Roman" w:cs="Times New Roman"/>
          <w:sz w:val="16"/>
          <w:szCs w:val="16"/>
        </w:rPr>
        <w:t>)</w:t>
      </w:r>
    </w:p>
    <w:p w14:paraId="0006A81A" w14:textId="442106E5" w:rsidR="00C16D7E" w:rsidRPr="0065141E" w:rsidRDefault="00000000" w:rsidP="00C16D7E">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num>
          <m:den>
            <m:r>
              <w:rPr>
                <w:rFonts w:ascii="Cambria Math" w:eastAsiaTheme="minorEastAsia" w:hAnsi="Cambria Math" w:cs="Times New Roman"/>
                <w:sz w:val="16"/>
                <w:szCs w:val="16"/>
              </w:rPr>
              <m:t>16</m:t>
            </m:r>
          </m:den>
        </m:f>
        <m:d>
          <m:dPr>
            <m:ctrlPr>
              <w:rPr>
                <w:rFonts w:ascii="Cambria Math" w:eastAsiaTheme="minorEastAsia" w:hAnsi="Cambria Math" w:cs="Times New Roman"/>
                <w:i/>
                <w:sz w:val="16"/>
                <w:szCs w:val="16"/>
              </w:rPr>
            </m:ctrlPr>
          </m:dPr>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β</m:t>
                </m:r>
              </m:e>
              <m:sup>
                <m:r>
                  <w:rPr>
                    <w:rFonts w:ascii="Cambria Math" w:eastAsiaTheme="minorEastAsia" w:hAnsi="Cambria Math" w:cs="Times New Roman"/>
                    <w:sz w:val="16"/>
                    <w:szCs w:val="16"/>
                  </w:rPr>
                  <m:t>2</m:t>
                </m:r>
              </m:sup>
            </m:sSup>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oMath>
      <w:r w:rsidR="000630B1" w:rsidRPr="0065141E">
        <w:rPr>
          <w:rFonts w:ascii="Times New Roman" w:eastAsiaTheme="minorEastAsia" w:hAnsi="Times New Roman" w:cs="Times New Roman"/>
          <w:sz w:val="16"/>
          <w:szCs w:val="16"/>
        </w:rPr>
        <w:t xml:space="preserve"> </w:t>
      </w:r>
      <w:r w:rsidR="000630B1" w:rsidRPr="0065141E">
        <w:rPr>
          <w:rFonts w:ascii="Times New Roman" w:eastAsiaTheme="minorEastAsia" w:hAnsi="Times New Roman" w:cs="Times New Roman"/>
          <w:sz w:val="16"/>
          <w:szCs w:val="16"/>
        </w:rPr>
        <w:tab/>
      </w:r>
      <w:r w:rsidR="000630B1" w:rsidRPr="0065141E">
        <w:rPr>
          <w:rFonts w:ascii="Times New Roman" w:eastAsiaTheme="minorEastAsia" w:hAnsi="Times New Roman" w:cs="Times New Roman"/>
          <w:sz w:val="16"/>
          <w:szCs w:val="16"/>
        </w:rPr>
        <w:tab/>
        <w:t>(5</w:t>
      </w:r>
      <w:r w:rsidR="002F7BE5" w:rsidRPr="0065141E">
        <w:rPr>
          <w:rFonts w:ascii="Times New Roman" w:eastAsiaTheme="minorEastAsia" w:hAnsi="Times New Roman" w:cs="Times New Roman"/>
          <w:sz w:val="16"/>
          <w:szCs w:val="16"/>
        </w:rPr>
        <w:t>7</w:t>
      </w:r>
      <w:r w:rsidR="000630B1" w:rsidRPr="0065141E">
        <w:rPr>
          <w:rFonts w:ascii="Times New Roman" w:eastAsiaTheme="minorEastAsia" w:hAnsi="Times New Roman" w:cs="Times New Roman"/>
          <w:sz w:val="16"/>
          <w:szCs w:val="16"/>
        </w:rPr>
        <w:t>)</w:t>
      </w:r>
    </w:p>
    <w:p w14:paraId="6214D5D9" w14:textId="5FE651E5" w:rsidR="00007EA9" w:rsidRPr="0065141E" w:rsidRDefault="00007EA9" w:rsidP="00C16D7E">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For region 2:</w:t>
      </w:r>
      <w:r w:rsidR="00837404" w:rsidRPr="0065141E">
        <w:rPr>
          <w:rFonts w:ascii="Times New Roman" w:eastAsiaTheme="minorEastAsia" w:hAnsi="Times New Roman" w:cs="Times New Roman"/>
          <w:sz w:val="16"/>
          <w:szCs w:val="16"/>
        </w:rPr>
        <w:t xml:space="preserve"> Porous medium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&lt;r≤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oMath>
      <w:r w:rsidR="00837404" w:rsidRPr="0065141E">
        <w:rPr>
          <w:rFonts w:ascii="Times New Roman" w:eastAsiaTheme="minorEastAsia" w:hAnsi="Times New Roman" w:cs="Times New Roman"/>
          <w:sz w:val="16"/>
          <w:szCs w:val="16"/>
        </w:rPr>
        <w:t>)</w:t>
      </w:r>
    </w:p>
    <w:p w14:paraId="2FFE1E60" w14:textId="702A06C8" w:rsidR="006B56AA" w:rsidRPr="0065141E" w:rsidRDefault="00007EA9"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We substitute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F</m:t>
            </m:r>
          </m:e>
          <m:sub>
            <m:r>
              <w:rPr>
                <w:rFonts w:ascii="Cambria Math" w:eastAsiaTheme="minorEastAsia" w:hAnsi="Cambria Math" w:cs="Times New Roman"/>
                <w:sz w:val="16"/>
                <w:szCs w:val="16"/>
              </w:rPr>
              <m:t>2</m:t>
            </m:r>
          </m:sub>
        </m:sSub>
      </m:oMath>
    </w:p>
    <w:p w14:paraId="7DDA9178" w14:textId="55C31B79" w:rsidR="006B56AA"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2</m:t>
            </m:r>
          </m:num>
          <m:den>
            <m:sSup>
              <m:sSupPr>
                <m:ctrlPr>
                  <w:rPr>
                    <w:rFonts w:ascii="Cambria Math" w:eastAsiaTheme="minorEastAsia" w:hAnsi="Cambria Math" w:cs="Times New Roman"/>
                    <w:i/>
                    <w:sz w:val="16"/>
                    <w:szCs w:val="16"/>
                  </w:rPr>
                </m:ctrlPr>
              </m:sSup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sup>
                <m:r>
                  <w:rPr>
                    <w:rFonts w:ascii="Cambria Math" w:eastAsiaTheme="minorEastAsia" w:hAnsi="Cambria Math" w:cs="Times New Roman"/>
                    <w:sz w:val="16"/>
                    <w:szCs w:val="16"/>
                  </w:rPr>
                  <m:t>2</m:t>
                </m:r>
              </m:sup>
            </m:sSup>
          </m:den>
        </m:f>
        <m:nary>
          <m:naryPr>
            <m:limLoc m:val="subSup"/>
            <m:ctrlPr>
              <w:rPr>
                <w:rFonts w:ascii="Cambria Math" w:eastAsiaTheme="minorEastAsia" w:hAnsi="Cambria Math" w:cs="Times New Roman"/>
                <w:i/>
                <w:sz w:val="16"/>
                <w:szCs w:val="16"/>
              </w:rPr>
            </m:ctrlPr>
          </m:naryPr>
          <m: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ub>
          <m: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p>
          <m:e>
            <m:r>
              <w:rPr>
                <w:rFonts w:ascii="Cambria Math" w:eastAsiaTheme="minorEastAsia" w:hAnsi="Cambria Math" w:cs="Times New Roman"/>
                <w:sz w:val="16"/>
                <w:szCs w:val="16"/>
              </w:rPr>
              <m:t>r</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φ</m:t>
                    </m:r>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r>
                      <w:rPr>
                        <w:rFonts w:ascii="Cambria Math" w:hAnsi="Cambria Math" w:cs="Times New Roman"/>
                        <w:sz w:val="16"/>
                        <w:szCs w:val="16"/>
                      </w:rPr>
                      <m:t>ReDa</m:t>
                    </m:r>
                  </m:den>
                </m:f>
                <m:r>
                  <w:rPr>
                    <w:rFonts w:ascii="Cambria Math" w:hAnsi="Cambria Math" w:cs="Times New Roman"/>
                    <w:sz w:val="16"/>
                    <w:szCs w:val="16"/>
                  </w:rPr>
                  <m:t>φ</m:t>
                </m:r>
              </m:e>
            </m:d>
            <m:r>
              <w:rPr>
                <w:rFonts w:ascii="Cambria Math" w:eastAsiaTheme="minorEastAsia" w:hAnsi="Cambria Math" w:cs="Times New Roman"/>
                <w:sz w:val="16"/>
                <w:szCs w:val="16"/>
              </w:rPr>
              <m:t>dr=</m:t>
            </m:r>
            <m:d>
              <m:dPr>
                <m:ctrlPr>
                  <w:rPr>
                    <w:rFonts w:ascii="Cambria Math"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φ</m:t>
                    </m:r>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e>
            </m:d>
            <m:r>
              <w:rPr>
                <w:rFonts w:ascii="Cambria Math" w:hAnsi="Cambria Math" w:cs="Times New Roman"/>
                <w:sz w:val="16"/>
                <w:szCs w:val="16"/>
              </w:rPr>
              <m:t>-</m:t>
            </m:r>
            <m:f>
              <m:fPr>
                <m:ctrlPr>
                  <w:rPr>
                    <w:rFonts w:ascii="Cambria Math" w:hAnsi="Cambria Math" w:cs="Times New Roman"/>
                    <w:i/>
                    <w:sz w:val="16"/>
                    <w:szCs w:val="16"/>
                  </w:rPr>
                </m:ctrlPr>
              </m:fPr>
              <m:num>
                <m:r>
                  <w:rPr>
                    <w:rFonts w:ascii="Cambria Math" w:hAnsi="Cambria Math" w:cs="Times New Roman"/>
                    <w:sz w:val="16"/>
                    <w:szCs w:val="16"/>
                  </w:rPr>
                  <m:t>γ</m:t>
                </m:r>
              </m:num>
              <m:den>
                <m:r>
                  <w:rPr>
                    <w:rFonts w:ascii="Cambria Math" w:hAnsi="Cambria Math" w:cs="Times New Roman"/>
                    <w:sz w:val="16"/>
                    <w:szCs w:val="16"/>
                  </w:rPr>
                  <m:t>ReDa</m:t>
                </m:r>
              </m:den>
            </m:f>
            <m:sSub>
              <m:sSubPr>
                <m:ctrlPr>
                  <w:rPr>
                    <w:rFonts w:ascii="Cambria Math" w:eastAsiaTheme="minorEastAsia" w:hAnsi="Cambria Math" w:cs="Times New Roman"/>
                    <w:i/>
                    <w:sz w:val="16"/>
                    <w:szCs w:val="16"/>
                  </w:rPr>
                </m:ctrlPr>
              </m:sSubPr>
              <m:e>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φ</m:t>
                    </m:r>
                  </m:e>
                </m:d>
              </m:e>
              <m:sub>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ub>
            </m:sSub>
          </m:e>
        </m:nary>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t>(58)</w:t>
      </w:r>
    </w:p>
    <w:p w14:paraId="4177D02A" w14:textId="13D3B109" w:rsidR="00F22DC5"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Da</m:t>
            </m:r>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(59)</w:t>
      </w:r>
    </w:p>
    <w:p w14:paraId="279D2898" w14:textId="7CD9C700" w:rsidR="00942A0F"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d>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(60)</w:t>
      </w:r>
    </w:p>
    <w:p w14:paraId="1B3A93D8" w14:textId="3B66506C" w:rsidR="00942A0F" w:rsidRPr="0065141E" w:rsidRDefault="00942A0F"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 the ODE becomes:</w:t>
      </w:r>
    </w:p>
    <w:p w14:paraId="7A77AC9B" w14:textId="245716E9" w:rsidR="00942A0F"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2F7BE5" w:rsidRPr="0065141E">
        <w:rPr>
          <w:rFonts w:ascii="Times New Roman" w:eastAsiaTheme="minorEastAsia" w:hAnsi="Times New Roman" w:cs="Times New Roman"/>
          <w:sz w:val="16"/>
          <w:szCs w:val="16"/>
        </w:rPr>
        <w:t xml:space="preserve">  </w:t>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ab/>
        <w:t>(61)</w:t>
      </w:r>
    </w:p>
    <w:p w14:paraId="4928ABA8" w14:textId="5F280C7C" w:rsidR="00942A0F" w:rsidRPr="0065141E" w:rsidRDefault="00942A0F" w:rsidP="00663C8F">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1E32405A" w14:textId="38EC33E5" w:rsidR="00942A0F"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Da</m:t>
            </m:r>
          </m:den>
        </m:f>
      </m:oMath>
      <w:r w:rsidR="002F7BE5"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2F7BE5" w:rsidRPr="0065141E">
        <w:rPr>
          <w:rFonts w:ascii="Times New Roman" w:eastAsiaTheme="minorEastAsia" w:hAnsi="Times New Roman" w:cs="Times New Roman"/>
          <w:sz w:val="16"/>
          <w:szCs w:val="16"/>
        </w:rPr>
        <w:t>(62)</w:t>
      </w:r>
    </w:p>
    <w:p w14:paraId="3B6CA34D" w14:textId="4386E5B1" w:rsidR="001C32A1" w:rsidRPr="0065141E" w:rsidRDefault="001C32A1"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Rearranging (</w:t>
      </w:r>
      <w:r w:rsidR="00DB4C02">
        <w:rPr>
          <w:rFonts w:ascii="Times New Roman" w:eastAsiaTheme="minorEastAsia" w:hAnsi="Times New Roman" w:cs="Times New Roman"/>
          <w:sz w:val="16"/>
          <w:szCs w:val="16"/>
        </w:rPr>
        <w:t>61</w:t>
      </w:r>
      <w:r w:rsidRPr="0065141E">
        <w:rPr>
          <w:rFonts w:ascii="Times New Roman" w:eastAsiaTheme="minorEastAsia" w:hAnsi="Times New Roman" w:cs="Times New Roman"/>
          <w:sz w:val="16"/>
          <w:szCs w:val="16"/>
        </w:rPr>
        <w:t>) into a standard ODE:</w:t>
      </w:r>
    </w:p>
    <w:p w14:paraId="0A011EE3" w14:textId="4F248322" w:rsidR="001C32A1"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∂t</m:t>
            </m:r>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(63)</w:t>
      </w:r>
    </w:p>
    <w:p w14:paraId="2ADA9748" w14:textId="420F27C3" w:rsidR="001C32A1" w:rsidRPr="0065141E" w:rsidRDefault="001C32A1"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The solution consists of the particular part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den>
        </m:f>
      </m:oMath>
      <w:r w:rsidRPr="0065141E">
        <w:rPr>
          <w:rFonts w:ascii="Times New Roman" w:eastAsiaTheme="minorEastAsia" w:hAnsi="Times New Roman" w:cs="Times New Roman"/>
          <w:sz w:val="16"/>
          <w:szCs w:val="16"/>
        </w:rPr>
        <w:t xml:space="preserve"> and the complimentary part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c</m:t>
            </m:r>
          </m:sub>
        </m:sSub>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p>
    <w:p w14:paraId="3CF0B198" w14:textId="4803AE31" w:rsidR="001C32A1"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(64)</w:t>
      </w:r>
    </w:p>
    <w:p w14:paraId="4E0DB801" w14:textId="23AF7B7A" w:rsidR="00AB2557" w:rsidRPr="0065141E" w:rsidRDefault="00AB2557" w:rsidP="00663C8F">
      <w:pPr>
        <w:tabs>
          <w:tab w:val="left" w:pos="1134"/>
        </w:tabs>
        <w:rPr>
          <w:rFonts w:ascii="Times New Roman" w:eastAsiaTheme="minorEastAsia" w:hAnsi="Times New Roman" w:cs="Times New Roman"/>
          <w:sz w:val="16"/>
          <w:szCs w:val="16"/>
        </w:rPr>
      </w:pPr>
      <w:proofErr w:type="gramStart"/>
      <w:r w:rsidRPr="0065141E">
        <w:rPr>
          <w:rFonts w:ascii="Times New Roman" w:eastAsiaTheme="minorEastAsia" w:hAnsi="Times New Roman" w:cs="Times New Roman"/>
          <w:sz w:val="16"/>
          <w:szCs w:val="16"/>
        </w:rPr>
        <w:t>Where</w:t>
      </w:r>
      <w:proofErr w:type="gramEnd"/>
    </w:p>
    <w:p w14:paraId="0ADF2D27" w14:textId="2FBB5633" w:rsidR="00923641" w:rsidRPr="0065141E" w:rsidRDefault="00AB2557" w:rsidP="00663C8F">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ω=</m:t>
        </m:r>
        <m:f>
          <m:fPr>
            <m:ctrlPr>
              <w:rPr>
                <w:rFonts w:ascii="Cambria Math" w:eastAsiaTheme="minorEastAsia" w:hAnsi="Cambria Math" w:cs="Times New Roman"/>
                <w:i/>
                <w:sz w:val="16"/>
                <w:szCs w:val="16"/>
              </w:rPr>
            </m:ctrlPr>
          </m:fPr>
          <m:num>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-1</m:t>
                </m:r>
              </m:e>
            </m:rad>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(65)</w:t>
      </w:r>
    </w:p>
    <w:p w14:paraId="1CA48378" w14:textId="5FC8F12C" w:rsidR="00287155"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d</m:t>
            </m:r>
          </m:num>
          <m:den>
            <m:r>
              <w:rPr>
                <w:rFonts w:ascii="Cambria Math" w:eastAsiaTheme="minorEastAsia" w:hAnsi="Cambria Math" w:cs="Times New Roman"/>
                <w:sz w:val="16"/>
                <w:szCs w:val="16"/>
              </w:rPr>
              <m:t>dt</m:t>
            </m:r>
          </m:den>
        </m:f>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-ωAsin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+ωBcos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oMath>
      <w:r w:rsidR="00F23AF4" w:rsidRPr="0065141E">
        <w:rPr>
          <w:rFonts w:ascii="Times New Roman" w:eastAsiaTheme="minorEastAsia" w:hAnsi="Times New Roman" w:cs="Times New Roman"/>
          <w:sz w:val="16"/>
          <w:szCs w:val="16"/>
        </w:rPr>
        <w:t xml:space="preserve"> (66)</w:t>
      </w:r>
    </w:p>
    <w:p w14:paraId="76E4330A" w14:textId="11BC429E" w:rsidR="008A1856" w:rsidRPr="0065141E" w:rsidRDefault="00000000" w:rsidP="00663C8F">
      <w:pPr>
        <w:tabs>
          <w:tab w:val="left" w:pos="1134"/>
        </w:tabs>
        <w:rPr>
          <w:rFonts w:ascii="Times New Roman" w:eastAsiaTheme="minorEastAsia" w:hAnsi="Times New Roman" w:cs="Times New Roman"/>
          <w:sz w:val="16"/>
          <w:szCs w:val="16"/>
        </w:rPr>
      </w:pPr>
      <m:oMath>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d</m:t>
                </m:r>
              </m:e>
              <m:sup>
                <m:r>
                  <w:rPr>
                    <w:rFonts w:ascii="Cambria Math" w:eastAsiaTheme="minorEastAsia" w:hAnsi="Cambria Math" w:cs="Times New Roman"/>
                    <w:sz w:val="16"/>
                    <w:szCs w:val="16"/>
                  </w:rPr>
                  <m:t>2</m:t>
                </m:r>
              </m:sup>
            </m:sSup>
          </m:num>
          <m:den>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dt</m:t>
                </m:r>
              </m:e>
              <m:sup>
                <m:r>
                  <w:rPr>
                    <w:rFonts w:ascii="Cambria Math" w:eastAsiaTheme="minorEastAsia" w:hAnsi="Cambria Math" w:cs="Times New Roman"/>
                    <w:sz w:val="16"/>
                    <w:szCs w:val="16"/>
                  </w:rPr>
                  <m:t>2</m:t>
                </m:r>
              </m:sup>
            </m:sSup>
          </m:den>
        </m:f>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ω</m:t>
                    </m:r>
                  </m:e>
                  <m:sup>
                    <m:r>
                      <w:rPr>
                        <w:rFonts w:ascii="Cambria Math" w:eastAsiaTheme="minorEastAsia" w:hAnsi="Cambria Math" w:cs="Times New Roman"/>
                        <w:sz w:val="16"/>
                        <w:szCs w:val="16"/>
                      </w:rPr>
                      <m:t>2</m:t>
                    </m:r>
                  </m:sup>
                </m:sSup>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ω</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(67)</w:t>
      </w:r>
    </w:p>
    <w:p w14:paraId="73F06A93" w14:textId="14EE5E58" w:rsidR="008A1856" w:rsidRPr="0065141E" w:rsidRDefault="008A1856"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Therefore;</w:t>
      </w:r>
    </w:p>
    <w:p w14:paraId="162D1A1F" w14:textId="28949240" w:rsidR="007F12F7" w:rsidRPr="0065141E" w:rsidRDefault="00000000" w:rsidP="00663C8F">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(68)</w:t>
      </w:r>
    </w:p>
    <w:p w14:paraId="37B89BA6" w14:textId="6BA7920B" w:rsidR="007F12F7" w:rsidRPr="0065141E" w:rsidRDefault="007F12F7" w:rsidP="00663C8F">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From </w:t>
      </w:r>
      <w:r w:rsidR="00DB4C02">
        <w:rPr>
          <w:rFonts w:ascii="Times New Roman" w:eastAsiaTheme="minorEastAsia" w:hAnsi="Times New Roman" w:cs="Times New Roman"/>
          <w:sz w:val="16"/>
          <w:szCs w:val="16"/>
        </w:rPr>
        <w:t>OGPAM framework;</w:t>
      </w:r>
    </w:p>
    <w:p w14:paraId="182FD201" w14:textId="63B7B2EA" w:rsidR="007F12F7" w:rsidRPr="0065141E" w:rsidRDefault="00000000" w:rsidP="007F12F7">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(69)</w:t>
      </w:r>
    </w:p>
    <w:p w14:paraId="2FDAF38D" w14:textId="1EBB9FDB" w:rsidR="007F12F7" w:rsidRPr="0065141E" w:rsidRDefault="007F12F7" w:rsidP="007F12F7">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Substituting the expressions already obtained, we have;</w:t>
      </w:r>
    </w:p>
    <w:p w14:paraId="5846C756" w14:textId="6877B0C5" w:rsidR="00D222A4"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(70)</w:t>
      </w:r>
    </w:p>
    <w:p w14:paraId="087261AB" w14:textId="457A0487" w:rsidR="00D222A4" w:rsidRPr="0065141E" w:rsidRDefault="00000000" w:rsidP="00D222A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d>
              <m:dPr>
                <m:ctrlPr>
                  <w:rPr>
                    <w:rFonts w:ascii="Cambria Math" w:eastAsiaTheme="minorEastAsia" w:hAnsi="Cambria Math" w:cs="Times New Roman"/>
                    <w:i/>
                    <w:sz w:val="16"/>
                    <w:szCs w:val="16"/>
                  </w:rPr>
                </m:ctrlPr>
              </m:dPr>
              <m:e>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(71)</w:t>
      </w:r>
    </w:p>
    <w:p w14:paraId="600BFE6A" w14:textId="24790695" w:rsidR="00D222A4"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(72)</w:t>
      </w:r>
    </w:p>
    <w:p w14:paraId="014897A5" w14:textId="5E5D3AA1" w:rsidR="00D222A4" w:rsidRPr="0065141E" w:rsidRDefault="00D222A4" w:rsidP="00BB6DD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sidR="00A37931">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sidR="00A37931">
        <w:rPr>
          <w:rFonts w:ascii="Times New Roman" w:eastAsiaTheme="minorEastAsia" w:hAnsi="Times New Roman" w:cs="Times New Roman"/>
          <w:sz w:val="16"/>
          <w:szCs w:val="16"/>
        </w:rPr>
        <w:t>50</w:t>
      </w:r>
      <w:r w:rsidRPr="0065141E">
        <w:rPr>
          <w:rFonts w:ascii="Times New Roman" w:eastAsiaTheme="minorEastAsia" w:hAnsi="Times New Roman" w:cs="Times New Roman"/>
          <w:sz w:val="16"/>
          <w:szCs w:val="16"/>
        </w:rPr>
        <w:t>), (</w:t>
      </w:r>
      <w:r w:rsidR="00A37931">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and (</w:t>
      </w:r>
      <w:r w:rsidR="00A37931">
        <w:rPr>
          <w:rFonts w:ascii="Times New Roman" w:eastAsiaTheme="minorEastAsia" w:hAnsi="Times New Roman" w:cs="Times New Roman"/>
          <w:sz w:val="16"/>
          <w:szCs w:val="16"/>
        </w:rPr>
        <w:t>70</w:t>
      </w:r>
      <w:r w:rsidRPr="0065141E">
        <w:rPr>
          <w:rFonts w:ascii="Times New Roman" w:eastAsiaTheme="minorEastAsia" w:hAnsi="Times New Roman" w:cs="Times New Roman"/>
          <w:sz w:val="16"/>
          <w:szCs w:val="16"/>
        </w:rPr>
        <w:t>) into (</w:t>
      </w:r>
      <w:r w:rsidR="00A37931">
        <w:rPr>
          <w:rFonts w:ascii="Times New Roman" w:eastAsiaTheme="minorEastAsia" w:hAnsi="Times New Roman" w:cs="Times New Roman"/>
          <w:sz w:val="16"/>
          <w:szCs w:val="16"/>
        </w:rPr>
        <w:t>72</w:t>
      </w:r>
      <w:r w:rsidRPr="0065141E">
        <w:rPr>
          <w:rFonts w:ascii="Times New Roman" w:eastAsiaTheme="minorEastAsia" w:hAnsi="Times New Roman" w:cs="Times New Roman"/>
          <w:sz w:val="16"/>
          <w:szCs w:val="16"/>
        </w:rPr>
        <w:t>) we have;</w:t>
      </w:r>
    </w:p>
    <w:p w14:paraId="6245EA3F" w14:textId="0DB35B83" w:rsidR="00BB127B"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begChr m:val="["/>
            <m:endChr m:val="]"/>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ctrlPr>
                  <w:rPr>
                    <w:rFonts w:ascii="Cambria Math" w:eastAsiaTheme="minorEastAsia" w:hAnsi="Cambria Math" w:cs="Times New Roman"/>
                    <w:i/>
                    <w:sz w:val="16"/>
                    <w:szCs w:val="16"/>
                  </w:rPr>
                </m:ctrlPr>
              </m:dPr>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rad>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r>
              <w:rPr>
                <w:rFonts w:ascii="Cambria Math" w:eastAsiaTheme="minorEastAsia" w:hAnsi="Cambria Math" w:cs="Times New Roman"/>
                <w:sz w:val="16"/>
                <w:szCs w:val="16"/>
              </w:rPr>
              <m:t>+</m:t>
            </m:r>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r>
      <w:r w:rsidR="00F23AF4" w:rsidRPr="0065141E">
        <w:rPr>
          <w:rFonts w:ascii="Times New Roman" w:eastAsiaTheme="minorEastAsia" w:hAnsi="Times New Roman" w:cs="Times New Roman"/>
          <w:sz w:val="16"/>
          <w:szCs w:val="16"/>
        </w:rPr>
        <w:tab/>
        <w:t>(73)</w:t>
      </w:r>
    </w:p>
    <w:p w14:paraId="7633D0DD" w14:textId="7ECAB46E" w:rsidR="00BB127B"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p>
    <w:p w14:paraId="424DD9FB" w14:textId="3EAA9ED4" w:rsidR="000104F9" w:rsidRPr="0065141E" w:rsidRDefault="00BB127B" w:rsidP="00BB6DD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d>
          <m:dPr>
            <m:begChr m:val="["/>
            <m:endChr m:val="]"/>
            <m:ctrlPr>
              <w:rPr>
                <w:rFonts w:ascii="Cambria Math" w:eastAsiaTheme="minorEastAsia" w:hAnsi="Cambria Math" w:cs="Times New Roman"/>
                <w:i/>
                <w:sz w:val="16"/>
                <w:szCs w:val="16"/>
              </w:rPr>
            </m:ctrlPr>
          </m:dPr>
          <m:e>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e>
            </m:d>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r>
          <w:rPr>
            <w:rFonts w:ascii="Cambria Math" w:eastAsiaTheme="minorEastAsia" w:hAnsi="Cambria Math" w:cs="Times New Roman"/>
            <w:sz w:val="16"/>
            <w:szCs w:val="16"/>
          </w:rPr>
          <m:t>-</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up>
            <m:r>
              <w:rPr>
                <w:rFonts w:ascii="Cambria Math" w:eastAsiaTheme="minorEastAsia" w:hAnsi="Cambria Math" w:cs="Times New Roman"/>
                <w:sz w:val="16"/>
                <w:szCs w:val="16"/>
              </w:rPr>
              <m:t>2</m:t>
            </m:r>
          </m:sup>
        </m:sSub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F23AF4" w:rsidRPr="0065141E">
        <w:rPr>
          <w:rFonts w:ascii="Times New Roman" w:eastAsiaTheme="minorEastAsia" w:hAnsi="Times New Roman" w:cs="Times New Roman"/>
          <w:sz w:val="16"/>
          <w:szCs w:val="16"/>
        </w:rPr>
        <w:tab/>
      </w:r>
    </w:p>
    <w:p w14:paraId="2BD13CEA" w14:textId="026DCC0C" w:rsidR="00AB6CFE" w:rsidRPr="0065141E" w:rsidRDefault="000104F9" w:rsidP="00BB6DD2">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F23AF4"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(74)</w:t>
      </w:r>
    </w:p>
    <w:p w14:paraId="26C1576E" w14:textId="1D5614E1" w:rsidR="00AB6CFE" w:rsidRPr="0065141E" w:rsidRDefault="00AB6CFE" w:rsidP="00BB6DD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 equations (</w:t>
      </w:r>
      <w:r w:rsidR="00427F70">
        <w:rPr>
          <w:rFonts w:ascii="Times New Roman" w:eastAsiaTheme="minorEastAsia" w:hAnsi="Times New Roman" w:cs="Times New Roman"/>
          <w:sz w:val="16"/>
          <w:szCs w:val="16"/>
        </w:rPr>
        <w:t>50</w:t>
      </w:r>
      <w:r w:rsidRPr="0065141E">
        <w:rPr>
          <w:rFonts w:ascii="Times New Roman" w:eastAsiaTheme="minorEastAsia" w:hAnsi="Times New Roman" w:cs="Times New Roman"/>
          <w:sz w:val="16"/>
          <w:szCs w:val="16"/>
        </w:rPr>
        <w:t>) and (</w:t>
      </w:r>
      <w:r w:rsidR="00427F70">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and (</w:t>
      </w:r>
      <w:r w:rsidR="00427F70">
        <w:rPr>
          <w:rFonts w:ascii="Times New Roman" w:eastAsiaTheme="minorEastAsia" w:hAnsi="Times New Roman" w:cs="Times New Roman"/>
          <w:sz w:val="16"/>
          <w:szCs w:val="16"/>
        </w:rPr>
        <w:t>70</w:t>
      </w:r>
      <w:r w:rsidRPr="0065141E">
        <w:rPr>
          <w:rFonts w:ascii="Times New Roman" w:eastAsiaTheme="minorEastAsia" w:hAnsi="Times New Roman" w:cs="Times New Roman"/>
          <w:sz w:val="16"/>
          <w:szCs w:val="16"/>
        </w:rPr>
        <w:t>) into (</w:t>
      </w:r>
      <w:r w:rsidR="00427F70">
        <w:rPr>
          <w:rFonts w:ascii="Times New Roman" w:eastAsiaTheme="minorEastAsia" w:hAnsi="Times New Roman" w:cs="Times New Roman"/>
          <w:sz w:val="16"/>
          <w:szCs w:val="16"/>
        </w:rPr>
        <w:t>74</w:t>
      </w:r>
      <w:r w:rsidRPr="0065141E">
        <w:rPr>
          <w:rFonts w:ascii="Times New Roman" w:eastAsiaTheme="minorEastAsia" w:hAnsi="Times New Roman" w:cs="Times New Roman"/>
          <w:sz w:val="16"/>
          <w:szCs w:val="16"/>
        </w:rPr>
        <w:t>), we have;</w:t>
      </w:r>
    </w:p>
    <w:p w14:paraId="29B1DDE4" w14:textId="7037550F" w:rsidR="002B57A0" w:rsidRPr="0065141E" w:rsidRDefault="00000000" w:rsidP="00BB6DD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β</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1</m:t>
                            </m:r>
                          </m:sub>
                        </m:sSub>
                      </m:den>
                    </m:f>
                  </m:sup>
                </m:sSup>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1</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num>
          <m:den>
            <m:r>
              <w:rPr>
                <w:rFonts w:ascii="Cambria Math" w:eastAsiaTheme="minorEastAsia" w:hAnsi="Cambria Math" w:cs="Times New Roman"/>
                <w:sz w:val="16"/>
                <w:szCs w:val="16"/>
              </w:rPr>
              <m:t>8</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d>
          <m:dPr>
            <m:begChr m:val="["/>
            <m:endChr m:val="]"/>
            <m:ctrlPr>
              <w:rPr>
                <w:rFonts w:ascii="Cambria Math" w:eastAsiaTheme="minorEastAsia" w:hAnsi="Cambria Math" w:cs="Times New Roman"/>
                <w:i/>
                <w:sz w:val="16"/>
                <w:szCs w:val="16"/>
              </w:rPr>
            </m:ctrlPr>
          </m:dPr>
          <m:e>
            <m:eqArr>
              <m:eqArrPr>
                <m:ctrlPr>
                  <w:rPr>
                    <w:rFonts w:ascii="Cambria Math" w:eastAsiaTheme="minorEastAsia" w:hAnsi="Cambria Math" w:cs="Times New Roman"/>
                    <w:i/>
                    <w:sz w:val="16"/>
                    <w:szCs w:val="16"/>
                  </w:rPr>
                </m:ctrlPr>
              </m:eqArrPr>
              <m:e>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e>
                <m:r>
                  <w:rPr>
                    <w:rFonts w:ascii="Cambria Math" w:eastAsiaTheme="minorEastAsia" w:hAnsi="Cambria Math" w:cs="Times New Roman"/>
                    <w:sz w:val="16"/>
                    <w:szCs w:val="16"/>
                  </w:rPr>
                  <m:t>+</m:t>
                </m:r>
                <m:ctrlPr>
                  <w:rPr>
                    <w:rFonts w:ascii="Cambria Math" w:eastAsia="Cambria Math" w:hAnsi="Cambria Math" w:cs="Times New Roman"/>
                    <w:i/>
                    <w:sz w:val="16"/>
                    <w:szCs w:val="16"/>
                  </w:rPr>
                </m:ctrlPr>
              </m:e>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-1</m:t>
                    </m:r>
                  </m:e>
                </m:ra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eqAr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(75)</w:t>
      </w:r>
    </w:p>
    <w:p w14:paraId="5871E0C8" w14:textId="1EC44DF1" w:rsidR="002B57A0" w:rsidRPr="0065141E" w:rsidRDefault="00000000" w:rsidP="002B57A0">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(76)</w:t>
      </w:r>
    </w:p>
    <w:p w14:paraId="69D4E754" w14:textId="2AE2717B" w:rsidR="000A7544" w:rsidRPr="0065141E" w:rsidRDefault="000A7544"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For region 3: Porous medium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&lt;r≤1</m:t>
        </m:r>
      </m:oMath>
      <w:r w:rsidRPr="0065141E">
        <w:rPr>
          <w:rFonts w:ascii="Times New Roman" w:eastAsiaTheme="minorEastAsia" w:hAnsi="Times New Roman" w:cs="Times New Roman"/>
          <w:sz w:val="16"/>
          <w:szCs w:val="16"/>
        </w:rPr>
        <w:t>)</w:t>
      </w:r>
    </w:p>
    <w:p w14:paraId="36855BEB" w14:textId="001782DA" w:rsidR="000A7544"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(77)</w:t>
      </w:r>
    </w:p>
    <w:p w14:paraId="538ADEAC" w14:textId="4C284650" w:rsidR="000A7544" w:rsidRPr="0065141E" w:rsidRDefault="000A7544"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And</w:t>
      </w:r>
    </w:p>
    <w:p w14:paraId="2D7CFDD2" w14:textId="12D3F058" w:rsidR="00353342"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3</m:t>
            </m:r>
          </m:sub>
        </m:sSub>
        <m:f>
          <m:fPr>
            <m:ctrlPr>
              <w:rPr>
                <w:rFonts w:ascii="Cambria Math" w:eastAsiaTheme="minorEastAsia" w:hAnsi="Cambria Math" w:cs="Times New Roman"/>
                <w:i/>
                <w:sz w:val="16"/>
                <w:szCs w:val="16"/>
              </w:rPr>
            </m:ctrlPr>
          </m:fPr>
          <m:num>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num>
          <m:den>
            <m:r>
              <w:rPr>
                <w:rFonts w:ascii="Cambria Math" w:eastAsiaTheme="minorEastAsia" w:hAnsi="Cambria Math" w:cs="Times New Roman"/>
                <w:sz w:val="16"/>
                <w:szCs w:val="16"/>
              </w:rPr>
              <m:t>∂</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t</m:t>
                </m:r>
              </m:e>
              <m:sup>
                <m:r>
                  <w:rPr>
                    <w:rFonts w:ascii="Cambria Math" w:eastAsiaTheme="minorEastAsia" w:hAnsi="Cambria Math" w:cs="Times New Roman"/>
                    <w:sz w:val="16"/>
                    <w:szCs w:val="16"/>
                  </w:rPr>
                  <m:t>2</m:t>
                </m:r>
              </m:sup>
            </m:sSup>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 xml:space="preserve"> (78)</w:t>
      </w:r>
    </w:p>
    <w:p w14:paraId="0B941FBC" w14:textId="77777777"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The fluid satisfies the no slip condition with the moving cylinder.</w:t>
      </w:r>
    </w:p>
    <w:p w14:paraId="248C3B73" w14:textId="63C7A947"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 Thus;</w:t>
      </w:r>
    </w:p>
    <w:p w14:paraId="44951E28" w14:textId="60BD20B9" w:rsidR="00353342" w:rsidRPr="0065141E" w:rsidRDefault="00000000" w:rsidP="000A7544">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(79)</w:t>
      </w:r>
    </w:p>
    <w:p w14:paraId="0C4A1633" w14:textId="662873B4"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In transient flow problems where a boundary suddenly starts moving to drive the fluid, the standard mathematical representation in dimensionless form is;</w:t>
      </w:r>
    </w:p>
    <w:p w14:paraId="6616835F" w14:textId="42194A61" w:rsidR="00353342" w:rsidRPr="0065141E" w:rsidRDefault="00353342" w:rsidP="000A7544">
      <w:pPr>
        <w:tabs>
          <w:tab w:val="left" w:pos="1134"/>
        </w:tabs>
        <w:rPr>
          <w:rFonts w:ascii="Times New Roman" w:eastAsiaTheme="minorEastAsia" w:hAnsi="Times New Roman" w:cs="Times New Roman"/>
          <w:sz w:val="16"/>
          <w:szCs w:val="16"/>
        </w:rPr>
      </w:pPr>
      <m:oMath>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  t&gt;0</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(80)</w:t>
      </w:r>
    </w:p>
    <w:p w14:paraId="288440DC" w14:textId="49E04331" w:rsidR="00353342" w:rsidRPr="0065141E" w:rsidRDefault="00353342" w:rsidP="000A7544">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Thus,</w:t>
      </w:r>
    </w:p>
    <w:p w14:paraId="45A671A4" w14:textId="01A7BA2C"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1,t</m:t>
            </m:r>
          </m:e>
        </m:d>
        <m:r>
          <w:rPr>
            <w:rFonts w:ascii="Cambria Math" w:eastAsiaTheme="minorEastAsia" w:hAnsi="Cambria Math" w:cs="Times New Roman"/>
            <w:sz w:val="16"/>
            <w:szCs w:val="16"/>
          </w:rPr>
          <m:t>=1</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(81)</w:t>
      </w:r>
    </w:p>
    <w:p w14:paraId="777A86C4" w14:textId="55C113A2"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=β</m:t>
        </m:r>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(82)</w:t>
      </w:r>
    </w:p>
    <w:p w14:paraId="0D7849C6" w14:textId="57621563" w:rsidR="00353342"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q</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(83)</w:t>
      </w:r>
    </w:p>
    <w:p w14:paraId="31B90573" w14:textId="324513F3" w:rsidR="00ED35C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(84)</w:t>
      </w:r>
    </w:p>
    <w:p w14:paraId="7CB2C1A3" w14:textId="2287E883" w:rsidR="00FD330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(85)</w:t>
      </w:r>
    </w:p>
    <w:p w14:paraId="767A84ED" w14:textId="19000619" w:rsidR="00ED35C4" w:rsidRPr="0065141E" w:rsidRDefault="00FD3304" w:rsidP="00353342">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Substituting </w:t>
      </w:r>
      <w:r w:rsidR="006A6758">
        <w:rPr>
          <w:rFonts w:ascii="Times New Roman" w:eastAsiaTheme="minorEastAsia" w:hAnsi="Times New Roman" w:cs="Times New Roman"/>
          <w:sz w:val="16"/>
          <w:szCs w:val="16"/>
        </w:rPr>
        <w:t xml:space="preserve">equations </w:t>
      </w:r>
      <w:r w:rsidRPr="0065141E">
        <w:rPr>
          <w:rFonts w:ascii="Times New Roman" w:eastAsiaTheme="minorEastAsia" w:hAnsi="Times New Roman" w:cs="Times New Roman"/>
          <w:sz w:val="16"/>
          <w:szCs w:val="16"/>
        </w:rPr>
        <w:t>(</w:t>
      </w:r>
      <w:r w:rsidR="006A6758">
        <w:rPr>
          <w:rFonts w:ascii="Times New Roman" w:eastAsiaTheme="minorEastAsia" w:hAnsi="Times New Roman" w:cs="Times New Roman"/>
          <w:sz w:val="16"/>
          <w:szCs w:val="16"/>
        </w:rPr>
        <w:t>80</w:t>
      </w:r>
      <w:r w:rsidRPr="0065141E">
        <w:rPr>
          <w:rFonts w:ascii="Times New Roman" w:eastAsiaTheme="minorEastAsia" w:hAnsi="Times New Roman" w:cs="Times New Roman"/>
          <w:sz w:val="16"/>
          <w:szCs w:val="16"/>
        </w:rPr>
        <w:t>) and (</w:t>
      </w:r>
      <w:r w:rsidR="006A6758">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into (</w:t>
      </w:r>
      <w:r w:rsidR="006A6758">
        <w:rPr>
          <w:rFonts w:ascii="Times New Roman" w:eastAsiaTheme="minorEastAsia" w:hAnsi="Times New Roman" w:cs="Times New Roman"/>
          <w:sz w:val="16"/>
          <w:szCs w:val="16"/>
        </w:rPr>
        <w:t>85</w:t>
      </w:r>
      <w:r w:rsidRPr="0065141E">
        <w:rPr>
          <w:rFonts w:ascii="Times New Roman" w:eastAsiaTheme="minorEastAsia" w:hAnsi="Times New Roman" w:cs="Times New Roman"/>
          <w:sz w:val="16"/>
          <w:szCs w:val="16"/>
        </w:rPr>
        <w:t>) we have;</w:t>
      </w:r>
    </w:p>
    <w:p w14:paraId="249C692E" w14:textId="2D54A38C" w:rsidR="00ED35C4"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num>
              <m:den>
                <m:r>
                  <w:rPr>
                    <w:rFonts w:ascii="Cambria Math" w:eastAsiaTheme="minorEastAsia" w:hAnsi="Cambria Math" w:cs="Times New Roman"/>
                    <w:sz w:val="16"/>
                    <w:szCs w:val="16"/>
                  </w:rPr>
                  <m:t>4</m:t>
                </m:r>
              </m:den>
            </m:f>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p</m:t>
                    </m:r>
                  </m:e>
                  <m:sub>
                    <m:r>
                      <w:rPr>
                        <w:rFonts w:ascii="Cambria Math" w:eastAsiaTheme="minorEastAsia" w:hAnsi="Cambria Math" w:cs="Times New Roman"/>
                        <w:sz w:val="16"/>
                        <w:szCs w:val="16"/>
                      </w:rPr>
                      <m:t>3</m:t>
                    </m:r>
                  </m:sub>
                </m:sSub>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Sup>
                  <m:sSubSupPr>
                    <m:ctrlPr>
                      <w:rPr>
                        <w:rFonts w:ascii="Cambria Math" w:eastAsiaTheme="minorEastAsia" w:hAnsi="Cambria Math" w:cs="Times New Roman"/>
                        <w:i/>
                        <w:sz w:val="16"/>
                        <w:szCs w:val="16"/>
                      </w:rPr>
                    </m:ctrlPr>
                  </m:sSubSup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up>
                    <m:r>
                      <w:rPr>
                        <w:rFonts w:ascii="Cambria Math" w:eastAsiaTheme="minorEastAsia" w:hAnsi="Cambria Math" w:cs="Times New Roman"/>
                        <w:sz w:val="16"/>
                        <w:szCs w:val="16"/>
                      </w:rPr>
                      <m:t>2</m:t>
                    </m:r>
                  </m:sup>
                </m:sSubSup>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(86)</w:t>
      </w:r>
    </w:p>
    <w:p w14:paraId="00600D43" w14:textId="78489195" w:rsidR="00E20735" w:rsidRPr="0065141E" w:rsidRDefault="00000000" w:rsidP="00353342">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=f</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(87)</w:t>
      </w:r>
    </w:p>
    <w:p w14:paraId="2563A025" w14:textId="0F63A597" w:rsidR="00E20735" w:rsidRPr="0065141E" w:rsidRDefault="00000000" w:rsidP="00E20735">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(88)</w:t>
      </w:r>
    </w:p>
    <w:p w14:paraId="1E4E8570" w14:textId="461DA35A" w:rsidR="00E20735" w:rsidRPr="0065141E" w:rsidRDefault="00E20735" w:rsidP="00E20735">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sidR="006A6758">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sidR="006A6758">
        <w:rPr>
          <w:rFonts w:ascii="Times New Roman" w:eastAsiaTheme="minorEastAsia" w:hAnsi="Times New Roman" w:cs="Times New Roman"/>
          <w:sz w:val="16"/>
          <w:szCs w:val="16"/>
        </w:rPr>
        <w:t>64</w:t>
      </w:r>
      <w:r w:rsidRPr="0065141E">
        <w:rPr>
          <w:rFonts w:ascii="Times New Roman" w:eastAsiaTheme="minorEastAsia" w:hAnsi="Times New Roman" w:cs="Times New Roman"/>
          <w:sz w:val="16"/>
          <w:szCs w:val="16"/>
        </w:rPr>
        <w:t>), (</w:t>
      </w:r>
      <w:r w:rsidR="006A6758">
        <w:rPr>
          <w:rFonts w:ascii="Times New Roman" w:eastAsiaTheme="minorEastAsia" w:hAnsi="Times New Roman" w:cs="Times New Roman"/>
          <w:sz w:val="16"/>
          <w:szCs w:val="16"/>
        </w:rPr>
        <w:t>77</w:t>
      </w:r>
      <w:r w:rsidRPr="0065141E">
        <w:rPr>
          <w:rFonts w:ascii="Times New Roman" w:eastAsiaTheme="minorEastAsia" w:hAnsi="Times New Roman" w:cs="Times New Roman"/>
          <w:sz w:val="16"/>
          <w:szCs w:val="16"/>
        </w:rPr>
        <w:t>) and (</w:t>
      </w:r>
      <w:r w:rsidR="006A6758">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into (</w:t>
      </w:r>
      <w:r w:rsidR="006A6758">
        <w:rPr>
          <w:rFonts w:ascii="Times New Roman" w:eastAsiaTheme="minorEastAsia" w:hAnsi="Times New Roman" w:cs="Times New Roman"/>
          <w:sz w:val="16"/>
          <w:szCs w:val="16"/>
        </w:rPr>
        <w:t>86</w:t>
      </w:r>
      <w:r w:rsidRPr="0065141E">
        <w:rPr>
          <w:rFonts w:ascii="Times New Roman" w:eastAsiaTheme="minorEastAsia" w:hAnsi="Times New Roman" w:cs="Times New Roman"/>
          <w:sz w:val="16"/>
          <w:szCs w:val="16"/>
        </w:rPr>
        <w:t>), we have;</w:t>
      </w:r>
    </w:p>
    <w:p w14:paraId="03D310E5" w14:textId="19586500" w:rsidR="00F27B9E" w:rsidRDefault="00000000" w:rsidP="00E20735">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β</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Da-γ</m:t>
                </m:r>
              </m:e>
            </m:d>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e>
            </m:d>
          </m:num>
          <m:den>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(89)</w:t>
      </w:r>
    </w:p>
    <w:p w14:paraId="688E2CE1" w14:textId="3D9CD962" w:rsidR="006A6758" w:rsidRPr="0065141E" w:rsidRDefault="006A6758" w:rsidP="00E20735">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Substituting</w:t>
      </w:r>
      <w:r>
        <w:rPr>
          <w:rFonts w:ascii="Times New Roman" w:eastAsiaTheme="minorEastAsia" w:hAnsi="Times New Roman" w:cs="Times New Roman"/>
          <w:sz w:val="16"/>
          <w:szCs w:val="16"/>
        </w:rPr>
        <w:t xml:space="preserve"> equations</w:t>
      </w:r>
      <w:r w:rsidRPr="0065141E">
        <w:rPr>
          <w:rFonts w:ascii="Times New Roman" w:eastAsiaTheme="minorEastAsia" w:hAnsi="Times New Roman" w:cs="Times New Roman"/>
          <w:sz w:val="16"/>
          <w:szCs w:val="16"/>
        </w:rPr>
        <w:t xml:space="preserve"> (</w:t>
      </w:r>
      <w:r>
        <w:rPr>
          <w:rFonts w:ascii="Times New Roman" w:eastAsiaTheme="minorEastAsia" w:hAnsi="Times New Roman" w:cs="Times New Roman"/>
          <w:sz w:val="16"/>
          <w:szCs w:val="16"/>
        </w:rPr>
        <w:t>84</w:t>
      </w:r>
      <w:r w:rsidRPr="0065141E">
        <w:rPr>
          <w:rFonts w:ascii="Times New Roman" w:eastAsiaTheme="minorEastAsia" w:hAnsi="Times New Roman" w:cs="Times New Roman"/>
          <w:sz w:val="16"/>
          <w:szCs w:val="16"/>
        </w:rPr>
        <w:t>) and (</w:t>
      </w:r>
      <w:r>
        <w:rPr>
          <w:rFonts w:ascii="Times New Roman" w:eastAsiaTheme="minorEastAsia" w:hAnsi="Times New Roman" w:cs="Times New Roman"/>
          <w:sz w:val="16"/>
          <w:szCs w:val="16"/>
        </w:rPr>
        <w:t>89</w:t>
      </w:r>
      <w:r w:rsidRPr="0065141E">
        <w:rPr>
          <w:rFonts w:ascii="Times New Roman" w:eastAsiaTheme="minorEastAsia" w:hAnsi="Times New Roman" w:cs="Times New Roman"/>
          <w:sz w:val="16"/>
          <w:szCs w:val="16"/>
        </w:rPr>
        <w:t>) into (</w:t>
      </w:r>
      <w:r>
        <w:rPr>
          <w:rFonts w:ascii="Times New Roman" w:eastAsiaTheme="minorEastAsia" w:hAnsi="Times New Roman" w:cs="Times New Roman"/>
          <w:sz w:val="16"/>
          <w:szCs w:val="16"/>
        </w:rPr>
        <w:t>88</w:t>
      </w:r>
      <w:r w:rsidRPr="0065141E">
        <w:rPr>
          <w:rFonts w:ascii="Times New Roman" w:eastAsiaTheme="minorEastAsia" w:hAnsi="Times New Roman" w:cs="Times New Roman"/>
          <w:sz w:val="16"/>
          <w:szCs w:val="16"/>
        </w:rPr>
        <w:t>), we have;</w:t>
      </w:r>
    </w:p>
    <w:p w14:paraId="73818E9C" w14:textId="5B15ACAF" w:rsidR="00F53ECB" w:rsidRPr="0065141E" w:rsidRDefault="00000000" w:rsidP="00F53ECB">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=1-</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1-</m:t>
            </m:r>
            <m:d>
              <m:dPr>
                <m:begChr m:val="["/>
                <m:endChr m:val="]"/>
                <m:ctrlPr>
                  <w:rPr>
                    <w:rFonts w:ascii="Cambria Math" w:eastAsiaTheme="minorEastAsia" w:hAnsi="Cambria Math" w:cs="Times New Roman"/>
                    <w:i/>
                    <w:sz w:val="16"/>
                    <w:szCs w:val="16"/>
                  </w:rPr>
                </m:ctrlPr>
              </m:dPr>
              <m:e>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k</m:t>
                    </m:r>
                  </m:e>
                  <m:sub>
                    <m:r>
                      <w:rPr>
                        <w:rFonts w:ascii="Cambria Math" w:eastAsiaTheme="minorEastAsia" w:hAnsi="Cambria Math" w:cs="Times New Roman"/>
                        <w:sz w:val="16"/>
                        <w:szCs w:val="16"/>
                      </w:rPr>
                      <m:t>p</m:t>
                    </m:r>
                  </m:sub>
                </m:sSub>
                <m:r>
                  <w:rPr>
                    <w:rFonts w:ascii="Cambria Math" w:eastAsiaTheme="minorEastAsia" w:hAnsi="Cambria Math" w:cs="Times New Roman"/>
                    <w:sz w:val="16"/>
                    <w:szCs w:val="16"/>
                  </w:rPr>
                  <m:t>β+</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e</m:t>
                    </m:r>
                  </m:e>
                  <m:sup>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-t</m:t>
                        </m:r>
                      </m:num>
                      <m:den>
                        <m:r>
                          <w:rPr>
                            <w:rFonts w:ascii="Cambria Math" w:eastAsiaTheme="minorEastAsia" w:hAnsi="Cambria Math" w:cs="Times New Roman"/>
                            <w:sz w:val="16"/>
                            <w:szCs w:val="16"/>
                          </w:rPr>
                          <m:t>2</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λ</m:t>
                            </m:r>
                          </m:e>
                          <m:sub>
                            <m:r>
                              <w:rPr>
                                <w:rFonts w:ascii="Cambria Math" w:eastAsiaTheme="minorEastAsia" w:hAnsi="Cambria Math" w:cs="Times New Roman"/>
                                <w:sz w:val="16"/>
                                <w:szCs w:val="16"/>
                              </w:rPr>
                              <m:t>2</m:t>
                            </m:r>
                          </m:sub>
                        </m:sSub>
                      </m:den>
                    </m:f>
                  </m:sup>
                </m:sSup>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Acos</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r>
                      <w:rPr>
                        <w:rFonts w:ascii="Cambria Math" w:eastAsiaTheme="minorEastAsia" w:hAnsi="Cambria Math" w:cs="Times New Roman"/>
                        <w:sz w:val="16"/>
                        <w:szCs w:val="16"/>
                      </w:rPr>
                      <m:t>+Bsin</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ωt</m:t>
                        </m:r>
                      </m:e>
                    </m:d>
                  </m:e>
                </m:d>
              </m:e>
            </m:d>
          </m:num>
          <m:den>
            <m:r>
              <w:rPr>
                <w:rFonts w:ascii="Cambria Math" w:eastAsiaTheme="minorEastAsia" w:hAnsi="Cambria Math" w:cs="Times New Roman"/>
                <w:sz w:val="16"/>
                <w:szCs w:val="16"/>
              </w:rPr>
              <m:t>1-</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en>
        </m:f>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d</m:t>
            </m:r>
          </m:e>
          <m:sub>
            <m:r>
              <w:rPr>
                <w:rFonts w:ascii="Cambria Math" w:eastAsiaTheme="minorEastAsia" w:hAnsi="Cambria Math" w:cs="Times New Roman"/>
                <w:sz w:val="16"/>
                <w:szCs w:val="16"/>
              </w:rPr>
              <m:t>2</m:t>
            </m:r>
          </m:sub>
        </m:sSub>
        <m:d>
          <m:dPr>
            <m:ctrlPr>
              <w:rPr>
                <w:rFonts w:ascii="Cambria Math" w:eastAsiaTheme="minorEastAsia" w:hAnsi="Cambria Math" w:cs="Times New Roman"/>
                <w:i/>
                <w:sz w:val="16"/>
                <w:szCs w:val="16"/>
              </w:rPr>
            </m:ctrlPr>
          </m:dPr>
          <m:e>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γ</m:t>
                </m:r>
              </m:num>
              <m:den>
                <m:r>
                  <w:rPr>
                    <w:rFonts w:ascii="Cambria Math" w:eastAsiaTheme="minorEastAsia" w:hAnsi="Cambria Math" w:cs="Times New Roman"/>
                    <w:sz w:val="16"/>
                    <w:szCs w:val="16"/>
                  </w:rPr>
                  <m:t>4</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Re</m:t>
                    </m:r>
                  </m:e>
                  <m:sub>
                    <m:r>
                      <w:rPr>
                        <w:rFonts w:ascii="Cambria Math" w:eastAsiaTheme="minorEastAsia" w:hAnsi="Cambria Math" w:cs="Times New Roman"/>
                        <w:sz w:val="16"/>
                        <w:szCs w:val="16"/>
                      </w:rPr>
                      <m:t>3</m:t>
                    </m:r>
                  </m:sub>
                </m:sSub>
                <m:r>
                  <w:rPr>
                    <w:rFonts w:ascii="Cambria Math" w:eastAsiaTheme="minorEastAsia" w:hAnsi="Cambria Math" w:cs="Times New Roman"/>
                    <w:sz w:val="16"/>
                    <w:szCs w:val="16"/>
                  </w:rPr>
                  <m:t>Da</m:t>
                </m:r>
              </m:den>
            </m:f>
            <m:r>
              <w:rPr>
                <w:rFonts w:ascii="Cambria Math" w:eastAsiaTheme="minorEastAsia" w:hAnsi="Cambria Math" w:cs="Times New Roman"/>
                <w:sz w:val="16"/>
                <w:szCs w:val="16"/>
              </w:rPr>
              <m:t>-</m:t>
            </m:r>
            <m:f>
              <m:fPr>
                <m:ctrlPr>
                  <w:rPr>
                    <w:rFonts w:ascii="Cambria Math" w:eastAsiaTheme="minorEastAsia" w:hAnsi="Cambria Math" w:cs="Times New Roman"/>
                    <w:i/>
                    <w:sz w:val="16"/>
                    <w:szCs w:val="16"/>
                  </w:rPr>
                </m:ctrlPr>
              </m:fPr>
              <m:num>
                <m:r>
                  <w:rPr>
                    <w:rFonts w:ascii="Cambria Math" w:eastAsiaTheme="minorEastAsia" w:hAnsi="Cambria Math" w:cs="Times New Roman"/>
                    <w:sz w:val="16"/>
                    <w:szCs w:val="16"/>
                  </w:rPr>
                  <m:t>β</m:t>
                </m:r>
              </m:num>
              <m:den>
                <m:r>
                  <w:rPr>
                    <w:rFonts w:ascii="Cambria Math" w:eastAsiaTheme="minorEastAsia" w:hAnsi="Cambria Math" w:cs="Times New Roman"/>
                    <w:sz w:val="16"/>
                    <w:szCs w:val="16"/>
                  </w:rPr>
                  <m:t>4</m:t>
                </m:r>
              </m:den>
            </m:f>
          </m:e>
        </m:d>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(90)</w:t>
      </w:r>
    </w:p>
    <w:p w14:paraId="6944AB03" w14:textId="59BE8413" w:rsidR="00322DD3" w:rsidRPr="0065141E" w:rsidRDefault="00000000" w:rsidP="00F53ECB">
      <w:pPr>
        <w:tabs>
          <w:tab w:val="left" w:pos="1134"/>
        </w:tabs>
        <w:rPr>
          <w:rFonts w:ascii="Times New Roman" w:eastAsiaTheme="minorEastAsia"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φ</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r,t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A</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B</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r>
          <w:rPr>
            <w:rFonts w:ascii="Cambria Math" w:eastAsiaTheme="minorEastAsia" w:hAnsi="Cambria Math" w:cs="Times New Roman"/>
            <w:sz w:val="16"/>
            <w:szCs w:val="16"/>
          </w:rPr>
          <m:t>r+</m:t>
        </m:r>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C</m:t>
            </m:r>
          </m:e>
          <m:sub>
            <m:r>
              <w:rPr>
                <w:rFonts w:ascii="Cambria Math" w:eastAsiaTheme="minorEastAsia" w:hAnsi="Cambria Math" w:cs="Times New Roman"/>
                <w:sz w:val="16"/>
                <w:szCs w:val="16"/>
              </w:rPr>
              <m:t>3</m:t>
            </m:r>
          </m:sub>
        </m:sSub>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t</m:t>
            </m:r>
          </m:e>
        </m:d>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r</m:t>
            </m:r>
          </m:e>
          <m:sup>
            <m:r>
              <w:rPr>
                <w:rFonts w:ascii="Cambria Math" w:eastAsiaTheme="minorEastAsia" w:hAnsi="Cambria Math" w:cs="Times New Roman"/>
                <w:sz w:val="16"/>
                <w:szCs w:val="16"/>
              </w:rPr>
              <m:t>2</m:t>
            </m:r>
          </m:sup>
        </m:sSup>
      </m:oMath>
      <w:r w:rsidR="00A40F06" w:rsidRPr="0065141E">
        <w:rPr>
          <w:rFonts w:ascii="Times New Roman" w:eastAsiaTheme="minorEastAsia" w:hAnsi="Times New Roman" w:cs="Times New Roman"/>
          <w:sz w:val="16"/>
          <w:szCs w:val="16"/>
        </w:rPr>
        <w:t xml:space="preserve"> </w:t>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r>
      <w:r w:rsidR="00A40F06" w:rsidRPr="0065141E">
        <w:rPr>
          <w:rFonts w:ascii="Times New Roman" w:eastAsiaTheme="minorEastAsia" w:hAnsi="Times New Roman" w:cs="Times New Roman"/>
          <w:sz w:val="16"/>
          <w:szCs w:val="16"/>
        </w:rPr>
        <w:tab/>
        <w:t>(91)</w:t>
      </w:r>
    </w:p>
    <w:p w14:paraId="05B88868" w14:textId="77777777" w:rsidR="00CE2882" w:rsidRPr="0065141E" w:rsidRDefault="00CE2882" w:rsidP="00F53ECB">
      <w:pPr>
        <w:tabs>
          <w:tab w:val="left" w:pos="1134"/>
        </w:tabs>
        <w:rPr>
          <w:rFonts w:ascii="Times New Roman" w:eastAsiaTheme="minorEastAsia" w:hAnsi="Times New Roman" w:cs="Times New Roman"/>
          <w:sz w:val="16"/>
          <w:szCs w:val="16"/>
        </w:rPr>
      </w:pPr>
    </w:p>
    <w:p w14:paraId="5A35FA5F" w14:textId="0F398C33" w:rsidR="00CE2882" w:rsidRPr="0065141E" w:rsidRDefault="00CE2882" w:rsidP="00F53ECB">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4. Results</w:t>
      </w:r>
    </w:p>
    <w:p w14:paraId="57A70D6C" w14:textId="77777777" w:rsidR="00322DD3" w:rsidRPr="0065141E" w:rsidRDefault="00322DD3" w:rsidP="00F53ECB">
      <w:pPr>
        <w:tabs>
          <w:tab w:val="left" w:pos="1134"/>
        </w:tabs>
        <w:rPr>
          <w:rFonts w:ascii="Times New Roman" w:eastAsiaTheme="minorEastAsia" w:hAnsi="Times New Roman" w:cs="Times New Roman"/>
          <w:sz w:val="16"/>
          <w:szCs w:val="16"/>
        </w:rPr>
      </w:pPr>
    </w:p>
    <w:p w14:paraId="20218367" w14:textId="77777777" w:rsidR="001B0A0F" w:rsidRPr="0065141E" w:rsidRDefault="00AA03BF"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2E0C5E9D" wp14:editId="2B9681B5">
            <wp:extent cx="3810000" cy="3810000"/>
            <wp:effectExtent l="0" t="0" r="0" b="0"/>
            <wp:docPr id="977414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4458" name=""/>
                    <pic:cNvPicPr/>
                  </pic:nvPicPr>
                  <pic:blipFill>
                    <a:blip r:embed="rId7"/>
                    <a:stretch>
                      <a:fillRect/>
                    </a:stretch>
                  </pic:blipFill>
                  <pic:spPr>
                    <a:xfrm>
                      <a:off x="0" y="0"/>
                      <a:ext cx="3810000" cy="3810000"/>
                    </a:xfrm>
                    <a:prstGeom prst="rect">
                      <a:avLst/>
                    </a:prstGeom>
                  </pic:spPr>
                </pic:pic>
              </a:graphicData>
            </a:graphic>
          </wp:inline>
        </w:drawing>
      </w:r>
    </w:p>
    <w:p w14:paraId="508439EB" w14:textId="5F1AE7B2" w:rsidR="001B0A0F" w:rsidRPr="0065141E" w:rsidRDefault="001B0A0F" w:rsidP="00C322E6">
      <w:pPr>
        <w:pStyle w:val="Caption"/>
        <w:jc w:val="center"/>
        <w:rPr>
          <w:rFonts w:ascii="Times New Roman" w:eastAsiaTheme="minorEastAsia" w:hAnsi="Times New Roman" w:cs="Times New Roman"/>
          <w:sz w:val="16"/>
          <w:szCs w:val="16"/>
        </w:rPr>
      </w:pPr>
      <w:r w:rsidRPr="0065141E">
        <w:rPr>
          <w:rFonts w:ascii="Times New Roman" w:hAnsi="Times New Roman" w:cs="Times New Roman"/>
          <w:sz w:val="16"/>
          <w:szCs w:val="16"/>
        </w:rPr>
        <w:t xml:space="preserve">Figure </w:t>
      </w:r>
      <w:r w:rsidR="00613365" w:rsidRPr="0065141E">
        <w:rPr>
          <w:rFonts w:ascii="Times New Roman" w:hAnsi="Times New Roman" w:cs="Times New Roman"/>
          <w:sz w:val="16"/>
          <w:szCs w:val="16"/>
        </w:rPr>
        <w:fldChar w:fldCharType="begin"/>
      </w:r>
      <w:r w:rsidR="00613365" w:rsidRPr="0065141E">
        <w:rPr>
          <w:rFonts w:ascii="Times New Roman" w:hAnsi="Times New Roman" w:cs="Times New Roman"/>
          <w:sz w:val="16"/>
          <w:szCs w:val="16"/>
        </w:rPr>
        <w:instrText xml:space="preserve"> SEQ Figure \* ARABIC </w:instrText>
      </w:r>
      <w:r w:rsidR="00613365" w:rsidRPr="0065141E">
        <w:rPr>
          <w:rFonts w:ascii="Times New Roman" w:hAnsi="Times New Roman" w:cs="Times New Roman"/>
          <w:sz w:val="16"/>
          <w:szCs w:val="16"/>
        </w:rPr>
        <w:fldChar w:fldCharType="separate"/>
      </w:r>
      <w:r w:rsidR="0090243D" w:rsidRPr="0065141E">
        <w:rPr>
          <w:rFonts w:ascii="Times New Roman" w:hAnsi="Times New Roman" w:cs="Times New Roman"/>
          <w:noProof/>
          <w:sz w:val="16"/>
          <w:szCs w:val="16"/>
        </w:rPr>
        <w:t>1</w:t>
      </w:r>
      <w:r w:rsidR="00613365" w:rsidRPr="0065141E">
        <w:rPr>
          <w:rFonts w:ascii="Times New Roman" w:hAnsi="Times New Roman" w:cs="Times New Roman"/>
          <w:noProof/>
          <w:sz w:val="16"/>
          <w:szCs w:val="16"/>
        </w:rPr>
        <w:fldChar w:fldCharType="end"/>
      </w:r>
    </w:p>
    <w:p w14:paraId="78BD484A" w14:textId="77777777" w:rsidR="00AA03BF" w:rsidRPr="0065141E" w:rsidRDefault="00AA03BF" w:rsidP="00F53ECB">
      <w:pPr>
        <w:tabs>
          <w:tab w:val="left" w:pos="1134"/>
        </w:tabs>
        <w:rPr>
          <w:rFonts w:ascii="Times New Roman" w:eastAsiaTheme="minorEastAsia" w:hAnsi="Times New Roman" w:cs="Times New Roman"/>
          <w:sz w:val="16"/>
          <w:szCs w:val="16"/>
        </w:rPr>
      </w:pPr>
    </w:p>
    <w:p w14:paraId="674CEEFA" w14:textId="77777777" w:rsidR="001B0A0F" w:rsidRPr="0065141E" w:rsidRDefault="005944E9"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76D966A0" wp14:editId="0D42FD8B">
            <wp:extent cx="3810000" cy="3810000"/>
            <wp:effectExtent l="0" t="0" r="0" b="0"/>
            <wp:docPr id="158271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2386" name=""/>
                    <pic:cNvPicPr/>
                  </pic:nvPicPr>
                  <pic:blipFill>
                    <a:blip r:embed="rId8"/>
                    <a:stretch>
                      <a:fillRect/>
                    </a:stretch>
                  </pic:blipFill>
                  <pic:spPr>
                    <a:xfrm>
                      <a:off x="0" y="0"/>
                      <a:ext cx="3810000" cy="3810000"/>
                    </a:xfrm>
                    <a:prstGeom prst="rect">
                      <a:avLst/>
                    </a:prstGeom>
                  </pic:spPr>
                </pic:pic>
              </a:graphicData>
            </a:graphic>
          </wp:inline>
        </w:drawing>
      </w:r>
    </w:p>
    <w:p w14:paraId="49BB1258" w14:textId="53F9AF90" w:rsidR="005944E9" w:rsidRPr="0065141E" w:rsidRDefault="001B0A0F" w:rsidP="001B0A0F">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 xml:space="preserve">Figure </w:t>
      </w:r>
      <w:r w:rsidR="00C322E6" w:rsidRPr="0065141E">
        <w:rPr>
          <w:rFonts w:ascii="Times New Roman" w:hAnsi="Times New Roman" w:cs="Times New Roman"/>
          <w:i w:val="0"/>
          <w:iCs w:val="0"/>
          <w:sz w:val="16"/>
          <w:szCs w:val="16"/>
        </w:rPr>
        <w:t>2</w:t>
      </w:r>
    </w:p>
    <w:p w14:paraId="27DCF708" w14:textId="77777777" w:rsidR="001B0A0F" w:rsidRPr="0065141E" w:rsidRDefault="001B0A0F" w:rsidP="001B0A0F">
      <w:pPr>
        <w:tabs>
          <w:tab w:val="left" w:pos="1134"/>
        </w:tabs>
        <w:jc w:val="center"/>
        <w:rPr>
          <w:rFonts w:ascii="Times New Roman" w:eastAsiaTheme="minorEastAsia" w:hAnsi="Times New Roman" w:cs="Times New Roman"/>
          <w:sz w:val="16"/>
          <w:szCs w:val="16"/>
        </w:rPr>
      </w:pPr>
    </w:p>
    <w:p w14:paraId="096C1969" w14:textId="77777777" w:rsidR="001B0A0F" w:rsidRPr="0065141E" w:rsidRDefault="005944E9" w:rsidP="001B0A0F">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683D84A3" wp14:editId="01364C86">
            <wp:extent cx="3676650" cy="2409825"/>
            <wp:effectExtent l="0" t="0" r="0" b="9525"/>
            <wp:docPr id="2118146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46516" name=""/>
                    <pic:cNvPicPr/>
                  </pic:nvPicPr>
                  <pic:blipFill>
                    <a:blip r:embed="rId9"/>
                    <a:stretch>
                      <a:fillRect/>
                    </a:stretch>
                  </pic:blipFill>
                  <pic:spPr>
                    <a:xfrm>
                      <a:off x="0" y="0"/>
                      <a:ext cx="3676650" cy="2409825"/>
                    </a:xfrm>
                    <a:prstGeom prst="rect">
                      <a:avLst/>
                    </a:prstGeom>
                  </pic:spPr>
                </pic:pic>
              </a:graphicData>
            </a:graphic>
          </wp:inline>
        </w:drawing>
      </w:r>
    </w:p>
    <w:p w14:paraId="3E81451D" w14:textId="3D56DB94" w:rsidR="005944E9" w:rsidRPr="0065141E" w:rsidRDefault="001B0A0F"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 xml:space="preserve">Figure </w:t>
      </w:r>
      <w:r w:rsidR="00FE7B05" w:rsidRPr="0065141E">
        <w:rPr>
          <w:rFonts w:ascii="Times New Roman" w:hAnsi="Times New Roman" w:cs="Times New Roman"/>
          <w:i w:val="0"/>
          <w:iCs w:val="0"/>
          <w:sz w:val="16"/>
          <w:szCs w:val="16"/>
        </w:rPr>
        <w:t>3</w:t>
      </w:r>
    </w:p>
    <w:p w14:paraId="0DA73773"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6B5B5A03"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369DA94B" wp14:editId="0DD2301B">
            <wp:extent cx="3810000" cy="3324225"/>
            <wp:effectExtent l="0" t="0" r="0" b="9525"/>
            <wp:docPr id="25078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85797" name=""/>
                    <pic:cNvPicPr/>
                  </pic:nvPicPr>
                  <pic:blipFill>
                    <a:blip r:embed="rId10"/>
                    <a:stretch>
                      <a:fillRect/>
                    </a:stretch>
                  </pic:blipFill>
                  <pic:spPr>
                    <a:xfrm>
                      <a:off x="0" y="0"/>
                      <a:ext cx="3810000" cy="3324225"/>
                    </a:xfrm>
                    <a:prstGeom prst="rect">
                      <a:avLst/>
                    </a:prstGeom>
                  </pic:spPr>
                </pic:pic>
              </a:graphicData>
            </a:graphic>
          </wp:inline>
        </w:drawing>
      </w:r>
    </w:p>
    <w:p w14:paraId="1BF969EB" w14:textId="749D3514"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4</w:t>
      </w:r>
    </w:p>
    <w:p w14:paraId="084B4E3C"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43E79A39"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56C2DA49" wp14:editId="49B77D25">
            <wp:extent cx="3810000" cy="3028950"/>
            <wp:effectExtent l="0" t="0" r="0" b="0"/>
            <wp:docPr id="149448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81076" name=""/>
                    <pic:cNvPicPr/>
                  </pic:nvPicPr>
                  <pic:blipFill>
                    <a:blip r:embed="rId11"/>
                    <a:stretch>
                      <a:fillRect/>
                    </a:stretch>
                  </pic:blipFill>
                  <pic:spPr>
                    <a:xfrm>
                      <a:off x="0" y="0"/>
                      <a:ext cx="3810000" cy="3028950"/>
                    </a:xfrm>
                    <a:prstGeom prst="rect">
                      <a:avLst/>
                    </a:prstGeom>
                  </pic:spPr>
                </pic:pic>
              </a:graphicData>
            </a:graphic>
          </wp:inline>
        </w:drawing>
      </w:r>
    </w:p>
    <w:p w14:paraId="769629E0" w14:textId="352F9908"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5</w:t>
      </w:r>
    </w:p>
    <w:p w14:paraId="3BE47908"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67AC990B" w14:textId="77777777" w:rsidR="00C322E6" w:rsidRPr="0065141E" w:rsidRDefault="005944E9" w:rsidP="00C322E6">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drawing>
          <wp:inline distT="0" distB="0" distL="0" distR="0" wp14:anchorId="39226A91" wp14:editId="76E39410">
            <wp:extent cx="3810000" cy="3324225"/>
            <wp:effectExtent l="0" t="0" r="0" b="9525"/>
            <wp:docPr id="207622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22620" name=""/>
                    <pic:cNvPicPr/>
                  </pic:nvPicPr>
                  <pic:blipFill>
                    <a:blip r:embed="rId12"/>
                    <a:stretch>
                      <a:fillRect/>
                    </a:stretch>
                  </pic:blipFill>
                  <pic:spPr>
                    <a:xfrm>
                      <a:off x="0" y="0"/>
                      <a:ext cx="3810000" cy="3324225"/>
                    </a:xfrm>
                    <a:prstGeom prst="rect">
                      <a:avLst/>
                    </a:prstGeom>
                  </pic:spPr>
                </pic:pic>
              </a:graphicData>
            </a:graphic>
          </wp:inline>
        </w:drawing>
      </w:r>
    </w:p>
    <w:p w14:paraId="7F1755D1" w14:textId="14D769FA" w:rsidR="005944E9" w:rsidRPr="0065141E" w:rsidRDefault="00C322E6" w:rsidP="00C322E6">
      <w:pPr>
        <w:pStyle w:val="Caption"/>
        <w:jc w:val="center"/>
        <w:rPr>
          <w:rFonts w:ascii="Times New Roman" w:eastAsiaTheme="minorEastAsia" w:hAnsi="Times New Roman" w:cs="Times New Roman"/>
          <w:i w:val="0"/>
          <w:iCs w:val="0"/>
          <w:sz w:val="16"/>
          <w:szCs w:val="16"/>
        </w:rPr>
      </w:pPr>
      <w:r w:rsidRPr="0065141E">
        <w:rPr>
          <w:rFonts w:ascii="Times New Roman" w:hAnsi="Times New Roman" w:cs="Times New Roman"/>
          <w:i w:val="0"/>
          <w:iCs w:val="0"/>
          <w:sz w:val="16"/>
          <w:szCs w:val="16"/>
        </w:rPr>
        <w:t>Figure 6</w:t>
      </w:r>
    </w:p>
    <w:p w14:paraId="686D8F24" w14:textId="77777777" w:rsidR="005944E9" w:rsidRPr="0065141E" w:rsidRDefault="005944E9" w:rsidP="00F53ECB">
      <w:pPr>
        <w:tabs>
          <w:tab w:val="left" w:pos="1134"/>
        </w:tabs>
        <w:rPr>
          <w:rFonts w:ascii="Times New Roman" w:eastAsiaTheme="minorEastAsia" w:hAnsi="Times New Roman" w:cs="Times New Roman"/>
          <w:sz w:val="16"/>
          <w:szCs w:val="16"/>
        </w:rPr>
      </w:pPr>
    </w:p>
    <w:p w14:paraId="760A1D2A" w14:textId="77777777" w:rsidR="00613365" w:rsidRPr="0065141E" w:rsidRDefault="00EB24DE" w:rsidP="00613365">
      <w:pPr>
        <w:keepNext/>
        <w:tabs>
          <w:tab w:val="left" w:pos="1134"/>
        </w:tabs>
        <w:rPr>
          <w:rFonts w:ascii="Times New Roman" w:hAnsi="Times New Roman" w:cs="Times New Roman"/>
          <w:sz w:val="16"/>
          <w:szCs w:val="16"/>
        </w:rPr>
      </w:pPr>
      <w:r w:rsidRPr="0065141E">
        <w:rPr>
          <w:rFonts w:ascii="Times New Roman" w:eastAsiaTheme="minorEastAsia" w:hAnsi="Times New Roman" w:cs="Times New Roman"/>
          <w:noProof/>
          <w:sz w:val="16"/>
          <w:szCs w:val="16"/>
        </w:rPr>
        <w:lastRenderedPageBreak/>
        <w:drawing>
          <wp:inline distT="0" distB="0" distL="0" distR="0" wp14:anchorId="6161E66C" wp14:editId="69423155">
            <wp:extent cx="3810000" cy="2781300"/>
            <wp:effectExtent l="0" t="0" r="0" b="0"/>
            <wp:docPr id="86995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56762" name=""/>
                    <pic:cNvPicPr/>
                  </pic:nvPicPr>
                  <pic:blipFill>
                    <a:blip r:embed="rId13"/>
                    <a:stretch>
                      <a:fillRect/>
                    </a:stretch>
                  </pic:blipFill>
                  <pic:spPr>
                    <a:xfrm>
                      <a:off x="0" y="0"/>
                      <a:ext cx="3810000" cy="2781300"/>
                    </a:xfrm>
                    <a:prstGeom prst="rect">
                      <a:avLst/>
                    </a:prstGeom>
                  </pic:spPr>
                </pic:pic>
              </a:graphicData>
            </a:graphic>
          </wp:inline>
        </w:drawing>
      </w:r>
    </w:p>
    <w:p w14:paraId="43BC0BCB" w14:textId="60FA507E" w:rsidR="00143228" w:rsidRPr="0065141E" w:rsidRDefault="00613365" w:rsidP="0090243D">
      <w:pPr>
        <w:pStyle w:val="Caption"/>
        <w:jc w:val="center"/>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7</w:t>
      </w:r>
    </w:p>
    <w:p w14:paraId="19CCBDB5" w14:textId="77777777" w:rsidR="0090243D" w:rsidRPr="0065141E" w:rsidRDefault="0090243D" w:rsidP="0090243D">
      <w:pPr>
        <w:rPr>
          <w:rFonts w:ascii="Times New Roman" w:hAnsi="Times New Roman" w:cs="Times New Roman"/>
          <w:sz w:val="16"/>
          <w:szCs w:val="16"/>
        </w:rPr>
      </w:pPr>
    </w:p>
    <w:p w14:paraId="52252732" w14:textId="77777777" w:rsidR="0090243D" w:rsidRPr="0065141E" w:rsidRDefault="0090243D" w:rsidP="0090243D">
      <w:pPr>
        <w:rPr>
          <w:rFonts w:ascii="Times New Roman" w:hAnsi="Times New Roman" w:cs="Times New Roman"/>
          <w:sz w:val="16"/>
          <w:szCs w:val="16"/>
        </w:rPr>
      </w:pPr>
    </w:p>
    <w:p w14:paraId="1C832D5E" w14:textId="77777777" w:rsidR="0090243D" w:rsidRPr="0065141E" w:rsidRDefault="00FC7CD0" w:rsidP="0090243D">
      <w:pPr>
        <w:keepNext/>
        <w:rPr>
          <w:rFonts w:ascii="Times New Roman" w:hAnsi="Times New Roman" w:cs="Times New Roman"/>
          <w:sz w:val="16"/>
          <w:szCs w:val="16"/>
        </w:rPr>
      </w:pPr>
      <w:r w:rsidRPr="0065141E">
        <w:rPr>
          <w:rFonts w:ascii="Times New Roman" w:hAnsi="Times New Roman" w:cs="Times New Roman"/>
          <w:noProof/>
          <w:sz w:val="16"/>
          <w:szCs w:val="16"/>
        </w:rPr>
        <w:drawing>
          <wp:inline distT="0" distB="0" distL="0" distR="0" wp14:anchorId="0436C73C" wp14:editId="0B7D5464">
            <wp:extent cx="4524375" cy="3067050"/>
            <wp:effectExtent l="0" t="0" r="9525" b="0"/>
            <wp:docPr id="197502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23177" name=""/>
                    <pic:cNvPicPr/>
                  </pic:nvPicPr>
                  <pic:blipFill>
                    <a:blip r:embed="rId14"/>
                    <a:stretch>
                      <a:fillRect/>
                    </a:stretch>
                  </pic:blipFill>
                  <pic:spPr>
                    <a:xfrm>
                      <a:off x="0" y="0"/>
                      <a:ext cx="4524375" cy="3067050"/>
                    </a:xfrm>
                    <a:prstGeom prst="rect">
                      <a:avLst/>
                    </a:prstGeom>
                  </pic:spPr>
                </pic:pic>
              </a:graphicData>
            </a:graphic>
          </wp:inline>
        </w:drawing>
      </w:r>
    </w:p>
    <w:p w14:paraId="5C0D0115" w14:textId="3B9F84DD" w:rsidR="00FC7CD0" w:rsidRPr="0065141E" w:rsidRDefault="0090243D" w:rsidP="0090243D">
      <w:pPr>
        <w:pStyle w:val="Caption"/>
        <w:jc w:val="center"/>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8</w:t>
      </w:r>
    </w:p>
    <w:p w14:paraId="4C4BF9F6" w14:textId="77777777" w:rsidR="0090243D" w:rsidRPr="0065141E" w:rsidRDefault="00FC7CD0" w:rsidP="0090243D">
      <w:pPr>
        <w:keepNext/>
        <w:rPr>
          <w:rFonts w:ascii="Times New Roman" w:hAnsi="Times New Roman" w:cs="Times New Roman"/>
          <w:sz w:val="16"/>
          <w:szCs w:val="16"/>
        </w:rPr>
      </w:pPr>
      <w:r w:rsidRPr="0065141E">
        <w:rPr>
          <w:rFonts w:ascii="Times New Roman" w:hAnsi="Times New Roman" w:cs="Times New Roman"/>
          <w:noProof/>
          <w:sz w:val="16"/>
          <w:szCs w:val="16"/>
        </w:rPr>
        <w:lastRenderedPageBreak/>
        <w:drawing>
          <wp:inline distT="0" distB="0" distL="0" distR="0" wp14:anchorId="3C5CD04A" wp14:editId="2FE6B63A">
            <wp:extent cx="4667250" cy="3409950"/>
            <wp:effectExtent l="0" t="0" r="0" b="0"/>
            <wp:docPr id="4619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212" name=""/>
                    <pic:cNvPicPr/>
                  </pic:nvPicPr>
                  <pic:blipFill>
                    <a:blip r:embed="rId15"/>
                    <a:stretch>
                      <a:fillRect/>
                    </a:stretch>
                  </pic:blipFill>
                  <pic:spPr>
                    <a:xfrm>
                      <a:off x="0" y="0"/>
                      <a:ext cx="4667250" cy="3409950"/>
                    </a:xfrm>
                    <a:prstGeom prst="rect">
                      <a:avLst/>
                    </a:prstGeom>
                  </pic:spPr>
                </pic:pic>
              </a:graphicData>
            </a:graphic>
          </wp:inline>
        </w:drawing>
      </w:r>
    </w:p>
    <w:p w14:paraId="750937B2" w14:textId="3E9B7ABA" w:rsidR="00FC7CD0" w:rsidRPr="0065141E" w:rsidRDefault="0090243D" w:rsidP="0090243D">
      <w:pPr>
        <w:pStyle w:val="Caption"/>
        <w:jc w:val="center"/>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9</w:t>
      </w:r>
    </w:p>
    <w:p w14:paraId="0544D4BB" w14:textId="77777777" w:rsidR="0090243D" w:rsidRPr="0065141E" w:rsidRDefault="0090243D" w:rsidP="00FC7CD0">
      <w:pPr>
        <w:rPr>
          <w:rFonts w:ascii="Times New Roman" w:hAnsi="Times New Roman" w:cs="Times New Roman"/>
          <w:sz w:val="16"/>
          <w:szCs w:val="16"/>
        </w:rPr>
      </w:pPr>
    </w:p>
    <w:p w14:paraId="21E3EE3A" w14:textId="77777777" w:rsidR="0090243D" w:rsidRPr="0065141E" w:rsidRDefault="0090243D" w:rsidP="00FC7CD0">
      <w:pPr>
        <w:rPr>
          <w:rFonts w:ascii="Times New Roman" w:hAnsi="Times New Roman" w:cs="Times New Roman"/>
          <w:sz w:val="16"/>
          <w:szCs w:val="16"/>
        </w:rPr>
      </w:pPr>
    </w:p>
    <w:p w14:paraId="15E641F4" w14:textId="77777777" w:rsidR="0090243D" w:rsidRPr="0065141E" w:rsidRDefault="0090243D" w:rsidP="00FC7CD0">
      <w:pPr>
        <w:rPr>
          <w:rFonts w:ascii="Times New Roman" w:hAnsi="Times New Roman" w:cs="Times New Roman"/>
          <w:sz w:val="16"/>
          <w:szCs w:val="16"/>
        </w:rPr>
      </w:pPr>
    </w:p>
    <w:p w14:paraId="38DA920A" w14:textId="77777777" w:rsidR="0090243D" w:rsidRPr="0065141E" w:rsidRDefault="00FC7CD0" w:rsidP="0090243D">
      <w:pPr>
        <w:keepNext/>
        <w:rPr>
          <w:rFonts w:ascii="Times New Roman" w:hAnsi="Times New Roman" w:cs="Times New Roman"/>
          <w:sz w:val="16"/>
          <w:szCs w:val="16"/>
        </w:rPr>
      </w:pPr>
      <w:r w:rsidRPr="0065141E">
        <w:rPr>
          <w:rFonts w:ascii="Times New Roman" w:hAnsi="Times New Roman" w:cs="Times New Roman"/>
          <w:noProof/>
          <w:sz w:val="16"/>
          <w:szCs w:val="16"/>
        </w:rPr>
        <w:drawing>
          <wp:inline distT="0" distB="0" distL="0" distR="0" wp14:anchorId="1CED8B73" wp14:editId="6D66D699">
            <wp:extent cx="4324350" cy="3286125"/>
            <wp:effectExtent l="0" t="0" r="0" b="9525"/>
            <wp:docPr id="171521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13636" name=""/>
                    <pic:cNvPicPr/>
                  </pic:nvPicPr>
                  <pic:blipFill>
                    <a:blip r:embed="rId16"/>
                    <a:stretch>
                      <a:fillRect/>
                    </a:stretch>
                  </pic:blipFill>
                  <pic:spPr>
                    <a:xfrm>
                      <a:off x="0" y="0"/>
                      <a:ext cx="4324350" cy="3286125"/>
                    </a:xfrm>
                    <a:prstGeom prst="rect">
                      <a:avLst/>
                    </a:prstGeom>
                  </pic:spPr>
                </pic:pic>
              </a:graphicData>
            </a:graphic>
          </wp:inline>
        </w:drawing>
      </w:r>
    </w:p>
    <w:p w14:paraId="7128BFC3" w14:textId="77777777" w:rsidR="006169CF" w:rsidRPr="0065141E" w:rsidRDefault="0090243D" w:rsidP="006169CF">
      <w:pPr>
        <w:pStyle w:val="Caption"/>
        <w:jc w:val="center"/>
        <w:rPr>
          <w:rFonts w:ascii="Times New Roman" w:hAnsi="Times New Roman" w:cs="Times New Roman"/>
          <w:i w:val="0"/>
          <w:iCs w:val="0"/>
          <w:sz w:val="16"/>
          <w:szCs w:val="16"/>
        </w:rPr>
      </w:pPr>
      <w:r w:rsidRPr="0065141E">
        <w:rPr>
          <w:rFonts w:ascii="Times New Roman" w:hAnsi="Times New Roman" w:cs="Times New Roman"/>
          <w:i w:val="0"/>
          <w:iCs w:val="0"/>
          <w:sz w:val="16"/>
          <w:szCs w:val="16"/>
        </w:rPr>
        <w:t>Figure 10</w:t>
      </w:r>
    </w:p>
    <w:p w14:paraId="2AEDB9FD" w14:textId="77777777" w:rsidR="006169CF" w:rsidRPr="0065141E" w:rsidRDefault="006169CF" w:rsidP="006169CF">
      <w:pPr>
        <w:pStyle w:val="Caption"/>
        <w:jc w:val="center"/>
        <w:rPr>
          <w:rFonts w:ascii="Times New Roman" w:hAnsi="Times New Roman" w:cs="Times New Roman"/>
          <w:i w:val="0"/>
          <w:iCs w:val="0"/>
          <w:sz w:val="16"/>
          <w:szCs w:val="16"/>
        </w:rPr>
      </w:pPr>
    </w:p>
    <w:p w14:paraId="6D27E545" w14:textId="77777777" w:rsidR="00D71BBA" w:rsidRDefault="00D71BBA" w:rsidP="00776443">
      <w:pPr>
        <w:pStyle w:val="Caption"/>
        <w:rPr>
          <w:rFonts w:ascii="Times New Roman" w:hAnsi="Times New Roman" w:cs="Times New Roman"/>
          <w:i w:val="0"/>
          <w:iCs w:val="0"/>
          <w:sz w:val="16"/>
          <w:szCs w:val="16"/>
        </w:rPr>
      </w:pPr>
    </w:p>
    <w:p w14:paraId="6D35CCEE" w14:textId="77777777" w:rsidR="00D71BBA" w:rsidRDefault="00D71BBA" w:rsidP="00776443">
      <w:pPr>
        <w:pStyle w:val="Caption"/>
        <w:rPr>
          <w:rFonts w:ascii="Times New Roman" w:hAnsi="Times New Roman" w:cs="Times New Roman"/>
          <w:i w:val="0"/>
          <w:iCs w:val="0"/>
          <w:sz w:val="16"/>
          <w:szCs w:val="16"/>
        </w:rPr>
      </w:pPr>
    </w:p>
    <w:p w14:paraId="6900C1F9" w14:textId="2E938A85" w:rsidR="002034A7" w:rsidRPr="0065141E" w:rsidRDefault="00D71BBA" w:rsidP="00776443">
      <w:pPr>
        <w:pStyle w:val="Caption"/>
        <w:rPr>
          <w:rFonts w:ascii="Times New Roman" w:hAnsi="Times New Roman" w:cs="Times New Roman"/>
          <w:i w:val="0"/>
          <w:iCs w:val="0"/>
          <w:sz w:val="16"/>
          <w:szCs w:val="16"/>
        </w:rPr>
      </w:pPr>
      <w:r>
        <w:rPr>
          <w:rFonts w:ascii="Times New Roman" w:hAnsi="Times New Roman" w:cs="Times New Roman"/>
          <w:i w:val="0"/>
          <w:iCs w:val="0"/>
          <w:sz w:val="16"/>
          <w:szCs w:val="16"/>
        </w:rPr>
        <w:lastRenderedPageBreak/>
        <w:t xml:space="preserve">5. </w:t>
      </w:r>
      <w:r w:rsidR="002034A7" w:rsidRPr="0065141E">
        <w:rPr>
          <w:rFonts w:ascii="Times New Roman" w:hAnsi="Times New Roman" w:cs="Times New Roman"/>
          <w:i w:val="0"/>
          <w:iCs w:val="0"/>
          <w:sz w:val="16"/>
          <w:szCs w:val="16"/>
        </w:rPr>
        <w:t>Discussion of Results</w:t>
      </w:r>
    </w:p>
    <w:p w14:paraId="5F9CDFA3" w14:textId="77777777" w:rsidR="005E029A" w:rsidRPr="0065141E" w:rsidRDefault="005E029A" w:rsidP="002034A7">
      <w:pPr>
        <w:rPr>
          <w:rFonts w:ascii="Times New Roman" w:hAnsi="Times New Roman" w:cs="Times New Roman"/>
          <w:sz w:val="16"/>
          <w:szCs w:val="16"/>
        </w:rPr>
      </w:pPr>
    </w:p>
    <w:p w14:paraId="4F58DB98" w14:textId="77777777" w:rsidR="005E029A" w:rsidRPr="0065141E" w:rsidRDefault="005E029A" w:rsidP="005E029A">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1 display velocity distribution across the three regions, a piecewise continuous velocity curve across radial coordinate </w:t>
      </w:r>
      <m:oMath>
        <m:r>
          <w:rPr>
            <w:rFonts w:ascii="Cambria Math" w:eastAsia="Times New Roman" w:hAnsi="Cambria Math" w:cs="Times New Roman"/>
            <w:kern w:val="0"/>
            <w:sz w:val="16"/>
            <w:szCs w:val="16"/>
            <w:lang w:eastAsia="en-GB"/>
            <w14:ligatures w14:val="none"/>
          </w:rPr>
          <m:t>r</m:t>
        </m:r>
      </m:oMath>
      <w:r w:rsidRPr="0065141E">
        <w:rPr>
          <w:rFonts w:ascii="Times New Roman" w:eastAsia="Times New Roman" w:hAnsi="Times New Roman" w:cs="Times New Roman"/>
          <w:kern w:val="0"/>
          <w:sz w:val="16"/>
          <w:szCs w:val="16"/>
          <w:lang w:eastAsia="en-GB"/>
          <w14:ligatures w14:val="none"/>
        </w:rPr>
        <w:t>. Velocity is maximum at the moving wall (r = 1), it decreases inward due to viscous and porous resistance. The change in curvature at r = d₁ and r = d₂ corresponds exactly to Transition from clear to porous medium which validates correct implementation of the Interface conditions.</w:t>
      </w:r>
    </w:p>
    <w:p w14:paraId="4B8B1522" w14:textId="06F14EF9" w:rsidR="003D74F8" w:rsidRPr="0065141E" w:rsidRDefault="003D74F8" w:rsidP="003D74F8">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Figure</w:t>
      </w:r>
      <w:r w:rsidR="00FE7B05"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2</w:t>
      </w:r>
      <w:r w:rsidR="00FE7B05" w:rsidRPr="0065141E">
        <w:rPr>
          <w:rFonts w:ascii="Times New Roman" w:eastAsia="Times New Roman" w:hAnsi="Times New Roman" w:cs="Times New Roman"/>
          <w:kern w:val="0"/>
          <w:sz w:val="16"/>
          <w:szCs w:val="16"/>
          <w:lang w:eastAsia="en-GB"/>
          <w14:ligatures w14:val="none"/>
        </w:rPr>
        <w:t xml:space="preserve"> and 3</w:t>
      </w:r>
      <w:r w:rsidRPr="0065141E">
        <w:rPr>
          <w:rFonts w:ascii="Times New Roman" w:eastAsia="Times New Roman" w:hAnsi="Times New Roman" w:cs="Times New Roman"/>
          <w:kern w:val="0"/>
          <w:sz w:val="16"/>
          <w:szCs w:val="16"/>
          <w:lang w:eastAsia="en-GB"/>
          <w14:ligatures w14:val="none"/>
        </w:rPr>
        <w:t xml:space="preserve"> display</w:t>
      </w:r>
      <w:r w:rsidR="00FE7B05"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the </w:t>
      </w:r>
      <w:r w:rsidR="00951D38" w:rsidRPr="0065141E">
        <w:rPr>
          <w:rFonts w:ascii="Times New Roman" w:eastAsia="Times New Roman" w:hAnsi="Times New Roman" w:cs="Times New Roman"/>
          <w:kern w:val="0"/>
          <w:sz w:val="16"/>
          <w:szCs w:val="16"/>
          <w:lang w:eastAsia="en-GB"/>
          <w14:ligatures w14:val="none"/>
        </w:rPr>
        <w:t>e</w:t>
      </w:r>
      <w:r w:rsidRPr="0065141E">
        <w:rPr>
          <w:rFonts w:ascii="Times New Roman" w:eastAsia="Times New Roman" w:hAnsi="Times New Roman" w:cs="Times New Roman"/>
          <w:kern w:val="0"/>
          <w:sz w:val="16"/>
          <w:szCs w:val="16"/>
          <w:lang w:eastAsia="en-GB"/>
          <w14:ligatures w14:val="none"/>
        </w:rPr>
        <w:t>ffect of Reynolds Number (Re) showing multiple curves of velocity against radius for increasing Re. It is observed that the curves shift upward as Re increases and higher Re imply higher peak velocity near the wall. The slope becomes steeper, indicating increased momentum transport. In the porous regions the effect is still visible but slightly damped. The curves clearly demonstrate that inertia enhances flow in all regions, but less strongly in porous zones.</w:t>
      </w:r>
    </w:p>
    <w:p w14:paraId="7F1B5166" w14:textId="77777777" w:rsidR="006734C7" w:rsidRPr="0065141E" w:rsidRDefault="006734C7" w:rsidP="003D74F8">
      <w:pPr>
        <w:spacing w:after="0" w:line="240" w:lineRule="auto"/>
        <w:rPr>
          <w:rFonts w:ascii="Times New Roman" w:eastAsia="Times New Roman" w:hAnsi="Times New Roman" w:cs="Times New Roman"/>
          <w:kern w:val="0"/>
          <w:sz w:val="16"/>
          <w:szCs w:val="16"/>
          <w:lang w:eastAsia="en-GB"/>
          <w14:ligatures w14:val="none"/>
        </w:rPr>
      </w:pPr>
    </w:p>
    <w:p w14:paraId="0CFF08B2" w14:textId="636D6464" w:rsidR="006734C7" w:rsidRPr="0065141E" w:rsidRDefault="006734C7" w:rsidP="006734C7">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FE7B05" w:rsidRPr="0065141E">
        <w:rPr>
          <w:rFonts w:ascii="Times New Roman" w:eastAsia="Times New Roman" w:hAnsi="Times New Roman" w:cs="Times New Roman"/>
          <w:kern w:val="0"/>
          <w:sz w:val="16"/>
          <w:szCs w:val="16"/>
          <w:lang w:eastAsia="en-GB"/>
          <w14:ligatures w14:val="none"/>
        </w:rPr>
        <w:t>4</w:t>
      </w:r>
      <w:r w:rsidRPr="0065141E">
        <w:rPr>
          <w:rFonts w:ascii="Times New Roman" w:eastAsia="Times New Roman" w:hAnsi="Times New Roman" w:cs="Times New Roman"/>
          <w:kern w:val="0"/>
          <w:sz w:val="16"/>
          <w:szCs w:val="16"/>
          <w:lang w:eastAsia="en-GB"/>
          <w14:ligatures w14:val="none"/>
        </w:rPr>
        <w:t xml:space="preserve"> display the </w:t>
      </w:r>
      <w:r w:rsidR="00951D38" w:rsidRPr="0065141E">
        <w:rPr>
          <w:rFonts w:ascii="Times New Roman" w:eastAsia="Times New Roman" w:hAnsi="Times New Roman" w:cs="Times New Roman"/>
          <w:kern w:val="0"/>
          <w:sz w:val="16"/>
          <w:szCs w:val="16"/>
          <w:lang w:eastAsia="en-GB"/>
          <w14:ligatures w14:val="none"/>
        </w:rPr>
        <w:t>e</w:t>
      </w:r>
      <w:r w:rsidRPr="0065141E">
        <w:rPr>
          <w:rFonts w:ascii="Times New Roman" w:eastAsia="Times New Roman" w:hAnsi="Times New Roman" w:cs="Times New Roman"/>
          <w:kern w:val="0"/>
          <w:sz w:val="16"/>
          <w:szCs w:val="16"/>
          <w:lang w:eastAsia="en-GB"/>
          <w14:ligatures w14:val="none"/>
        </w:rPr>
        <w:t xml:space="preserve">ffect of Darcy Number (Da) on velocity, velocity profiles plotted for different Da values. It’s observed that the curves rise as Da increases. Low Da imply strong resistance demonstrated by flatter and suppressed curves. High Da imply reduced resistance as curves approach clear-fluid behaviour. The gap between curves is largest in </w:t>
      </w:r>
      <w:r w:rsidR="009A6DC5" w:rsidRPr="0065141E">
        <w:rPr>
          <w:rFonts w:ascii="Times New Roman" w:eastAsia="Times New Roman" w:hAnsi="Times New Roman" w:cs="Times New Roman"/>
          <w:kern w:val="0"/>
          <w:sz w:val="16"/>
          <w:szCs w:val="16"/>
          <w:lang w:eastAsia="en-GB"/>
          <w14:ligatures w14:val="none"/>
        </w:rPr>
        <w:t>regions</w:t>
      </w:r>
      <w:r w:rsidRPr="0065141E">
        <w:rPr>
          <w:rFonts w:ascii="Times New Roman" w:eastAsia="Times New Roman" w:hAnsi="Times New Roman" w:cs="Times New Roman"/>
          <w:kern w:val="0"/>
          <w:sz w:val="16"/>
          <w:szCs w:val="16"/>
          <w:lang w:eastAsia="en-GB"/>
          <w14:ligatures w14:val="none"/>
        </w:rPr>
        <w:t xml:space="preserve"> 2 and 3, while Region 1 remains unchanged signifying no porous effect. This confirms that Darcy number only influences porous layers.</w:t>
      </w:r>
    </w:p>
    <w:p w14:paraId="0E41CA6A" w14:textId="77777777" w:rsidR="006734C7" w:rsidRPr="0065141E" w:rsidRDefault="006734C7" w:rsidP="003D74F8">
      <w:pPr>
        <w:spacing w:after="0" w:line="240" w:lineRule="auto"/>
        <w:rPr>
          <w:rFonts w:ascii="Times New Roman" w:eastAsia="Times New Roman" w:hAnsi="Times New Roman" w:cs="Times New Roman"/>
          <w:kern w:val="0"/>
          <w:sz w:val="16"/>
          <w:szCs w:val="16"/>
          <w:lang w:eastAsia="en-GB"/>
          <w14:ligatures w14:val="none"/>
        </w:rPr>
      </w:pPr>
    </w:p>
    <w:p w14:paraId="5F9284ED" w14:textId="458AF54C" w:rsidR="009919E0" w:rsidRPr="0065141E" w:rsidRDefault="009919E0" w:rsidP="009919E0">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FE7B05" w:rsidRPr="0065141E">
        <w:rPr>
          <w:rFonts w:ascii="Times New Roman" w:eastAsia="Times New Roman" w:hAnsi="Times New Roman" w:cs="Times New Roman"/>
          <w:kern w:val="0"/>
          <w:sz w:val="16"/>
          <w:szCs w:val="16"/>
          <w:lang w:eastAsia="en-GB"/>
          <w14:ligatures w14:val="none"/>
        </w:rPr>
        <w:t>5</w:t>
      </w:r>
      <w:r w:rsidRPr="0065141E">
        <w:rPr>
          <w:rFonts w:ascii="Times New Roman" w:eastAsia="Times New Roman" w:hAnsi="Times New Roman" w:cs="Times New Roman"/>
          <w:kern w:val="0"/>
          <w:sz w:val="16"/>
          <w:szCs w:val="16"/>
          <w:lang w:eastAsia="en-GB"/>
          <w14:ligatures w14:val="none"/>
        </w:rPr>
        <w:t xml:space="preserve"> display the effect of porosity on velocity. The plot shows t</w:t>
      </w:r>
      <w:r w:rsidR="00FE7B05" w:rsidRPr="0065141E">
        <w:rPr>
          <w:rFonts w:ascii="Times New Roman" w:eastAsia="Times New Roman" w:hAnsi="Times New Roman" w:cs="Times New Roman"/>
          <w:kern w:val="0"/>
          <w:sz w:val="16"/>
          <w:szCs w:val="16"/>
          <w:lang w:eastAsia="en-GB"/>
          <w14:ligatures w14:val="none"/>
        </w:rPr>
        <w:t>3.</w:t>
      </w:r>
      <w:r w:rsidRPr="0065141E">
        <w:rPr>
          <w:rFonts w:ascii="Times New Roman" w:eastAsia="Times New Roman" w:hAnsi="Times New Roman" w:cs="Times New Roman"/>
          <w:kern w:val="0"/>
          <w:sz w:val="16"/>
          <w:szCs w:val="16"/>
          <w:lang w:eastAsia="en-GB"/>
          <w14:ligatures w14:val="none"/>
        </w:rPr>
        <w:t xml:space="preserve">hat velocity increases as porosity increases, higher porosity reduces solid matrix obstruction </w:t>
      </w:r>
      <w:r w:rsidR="00290BFB" w:rsidRPr="0065141E">
        <w:rPr>
          <w:rFonts w:ascii="Times New Roman" w:eastAsia="Times New Roman" w:hAnsi="Times New Roman" w:cs="Times New Roman"/>
          <w:kern w:val="0"/>
          <w:sz w:val="16"/>
          <w:szCs w:val="16"/>
          <w:lang w:eastAsia="en-GB"/>
          <w14:ligatures w14:val="none"/>
        </w:rPr>
        <w:t>and allows</w:t>
      </w:r>
      <w:r w:rsidRPr="0065141E">
        <w:rPr>
          <w:rFonts w:ascii="Times New Roman" w:eastAsia="Times New Roman" w:hAnsi="Times New Roman" w:cs="Times New Roman"/>
          <w:kern w:val="0"/>
          <w:sz w:val="16"/>
          <w:szCs w:val="16"/>
          <w:lang w:eastAsia="en-GB"/>
          <w14:ligatures w14:val="none"/>
        </w:rPr>
        <w:t xml:space="preserve"> greater fluid mobility. Profiles become less damped in </w:t>
      </w:r>
      <w:r w:rsidR="009A6DC5" w:rsidRPr="0065141E">
        <w:rPr>
          <w:rFonts w:ascii="Times New Roman" w:eastAsia="Times New Roman" w:hAnsi="Times New Roman" w:cs="Times New Roman"/>
          <w:kern w:val="0"/>
          <w:sz w:val="16"/>
          <w:szCs w:val="16"/>
          <w:lang w:eastAsia="en-GB"/>
          <w14:ligatures w14:val="none"/>
        </w:rPr>
        <w:t>regions</w:t>
      </w:r>
      <w:r w:rsidRPr="0065141E">
        <w:rPr>
          <w:rFonts w:ascii="Times New Roman" w:eastAsia="Times New Roman" w:hAnsi="Times New Roman" w:cs="Times New Roman"/>
          <w:kern w:val="0"/>
          <w:sz w:val="16"/>
          <w:szCs w:val="16"/>
          <w:lang w:eastAsia="en-GB"/>
          <w14:ligatures w14:val="none"/>
        </w:rPr>
        <w:t xml:space="preserve"> 2 and 3, the difference is negligible in </w:t>
      </w:r>
      <w:r w:rsidR="009A6DC5" w:rsidRPr="0065141E">
        <w:rPr>
          <w:rFonts w:ascii="Times New Roman" w:eastAsia="Times New Roman" w:hAnsi="Times New Roman" w:cs="Times New Roman"/>
          <w:kern w:val="0"/>
          <w:sz w:val="16"/>
          <w:szCs w:val="16"/>
          <w:lang w:eastAsia="en-GB"/>
          <w14:ligatures w14:val="none"/>
        </w:rPr>
        <w:t>region</w:t>
      </w:r>
      <w:r w:rsidRPr="0065141E">
        <w:rPr>
          <w:rFonts w:ascii="Times New Roman" w:eastAsia="Times New Roman" w:hAnsi="Times New Roman" w:cs="Times New Roman"/>
          <w:kern w:val="0"/>
          <w:sz w:val="16"/>
          <w:szCs w:val="16"/>
          <w:lang w:eastAsia="en-GB"/>
          <w14:ligatures w14:val="none"/>
        </w:rPr>
        <w:t xml:space="preserve"> 1. Strong effect appears only after </w:t>
      </w:r>
      <m:oMath>
        <m:r>
          <w:rPr>
            <w:rFonts w:ascii="Cambria Math" w:eastAsia="Times New Roman" w:hAnsi="Cambria Math" w:cs="Times New Roman"/>
            <w:kern w:val="0"/>
            <w:sz w:val="16"/>
            <w:szCs w:val="16"/>
            <w:lang w:eastAsia="en-GB"/>
            <w14:ligatures w14:val="none"/>
          </w:rPr>
          <m:t>r&gt;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1</m:t>
            </m:r>
          </m:sub>
        </m:sSub>
      </m:oMath>
      <w:r w:rsidRPr="0065141E">
        <w:rPr>
          <w:rFonts w:ascii="Times New Roman" w:eastAsia="Times New Roman" w:hAnsi="Times New Roman" w:cs="Times New Roman"/>
          <w:kern w:val="0"/>
          <w:sz w:val="16"/>
          <w:szCs w:val="16"/>
          <w:lang w:eastAsia="en-GB"/>
          <w14:ligatures w14:val="none"/>
        </w:rPr>
        <w:t>, this validates correct spatial dependence of porosity in the model.</w:t>
      </w:r>
    </w:p>
    <w:p w14:paraId="089A2753" w14:textId="77777777" w:rsidR="000519B4" w:rsidRPr="0065141E" w:rsidRDefault="000519B4" w:rsidP="009919E0">
      <w:pPr>
        <w:spacing w:after="0" w:line="240" w:lineRule="auto"/>
        <w:rPr>
          <w:rFonts w:ascii="Times New Roman" w:eastAsia="Times New Roman" w:hAnsi="Times New Roman" w:cs="Times New Roman"/>
          <w:kern w:val="0"/>
          <w:sz w:val="16"/>
          <w:szCs w:val="16"/>
          <w:lang w:eastAsia="en-GB"/>
          <w14:ligatures w14:val="none"/>
        </w:rPr>
      </w:pPr>
    </w:p>
    <w:p w14:paraId="658BB56C" w14:textId="6F24C5E2" w:rsidR="000519B4" w:rsidRPr="0065141E" w:rsidRDefault="000519B4" w:rsidP="000519B4">
      <w:pPr>
        <w:spacing w:after="0" w:line="240" w:lineRule="auto"/>
        <w:rPr>
          <w:rFonts w:ascii="Times New Roman" w:eastAsia="Times New Roman" w:hAnsi="Times New Roman" w:cs="Times New Roman"/>
          <w:iCs/>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354271" w:rsidRPr="0065141E">
        <w:rPr>
          <w:rFonts w:ascii="Times New Roman" w:eastAsia="Times New Roman" w:hAnsi="Times New Roman" w:cs="Times New Roman"/>
          <w:kern w:val="0"/>
          <w:sz w:val="16"/>
          <w:szCs w:val="16"/>
          <w:lang w:eastAsia="en-GB"/>
          <w14:ligatures w14:val="none"/>
        </w:rPr>
        <w:t>6</w:t>
      </w:r>
      <w:r w:rsidRPr="0065141E">
        <w:rPr>
          <w:rFonts w:ascii="Times New Roman" w:eastAsia="Times New Roman" w:hAnsi="Times New Roman" w:cs="Times New Roman"/>
          <w:kern w:val="0"/>
          <w:sz w:val="16"/>
          <w:szCs w:val="16"/>
          <w:lang w:eastAsia="en-GB"/>
          <w14:ligatures w14:val="none"/>
        </w:rPr>
        <w:t xml:space="preserve"> display the effect of relaxation time</w:t>
      </w:r>
      <w:r w:rsidRPr="0065141E">
        <w:rPr>
          <w:rFonts w:ascii="Times New Roman" w:eastAsia="Times New Roman" w:hAnsi="Times New Roman" w:cs="Times New Roman"/>
          <w:iCs/>
          <w:kern w:val="0"/>
          <w:sz w:val="16"/>
          <w:szCs w:val="16"/>
          <w:lang w:eastAsia="en-GB"/>
          <w14:ligatures w14:val="none"/>
        </w:rPr>
        <w:t xml:space="preserve">. It was observed that </w:t>
      </w:r>
      <w:r w:rsidR="00290BFB" w:rsidRPr="0065141E">
        <w:rPr>
          <w:rFonts w:ascii="Times New Roman" w:eastAsia="Times New Roman" w:hAnsi="Times New Roman" w:cs="Times New Roman"/>
          <w:iCs/>
          <w:kern w:val="0"/>
          <w:sz w:val="16"/>
          <w:szCs w:val="16"/>
          <w:lang w:eastAsia="en-GB"/>
          <w14:ligatures w14:val="none"/>
        </w:rPr>
        <w:t>larger</w:t>
      </w:r>
      <w:r w:rsidRPr="0065141E">
        <w:rPr>
          <w:rFonts w:ascii="Times New Roman" w:eastAsia="Times New Roman" w:hAnsi="Times New Roman" w:cs="Times New Roman"/>
          <w:iCs/>
          <w:kern w:val="0"/>
          <w:sz w:val="16"/>
          <w:szCs w:val="16"/>
          <w:lang w:eastAsia="en-GB"/>
          <w14:ligatures w14:val="none"/>
        </w:rPr>
        <w:t xml:space="preserve"> relaxation time imply Slower decay of exponential term and stronger elastic memory effect. The Curves exhibit a Lag in response, Slight oscillatory or delayed adjustment. This confirms the fractional Maxwell behaviour, distinguishing it from Newtonian flow.</w:t>
      </w:r>
    </w:p>
    <w:p w14:paraId="3E375626" w14:textId="77777777" w:rsidR="006B1BC0" w:rsidRPr="0065141E" w:rsidRDefault="006B1BC0" w:rsidP="000519B4">
      <w:pPr>
        <w:spacing w:after="0" w:line="240" w:lineRule="auto"/>
        <w:rPr>
          <w:rFonts w:ascii="Times New Roman" w:eastAsia="Times New Roman" w:hAnsi="Times New Roman" w:cs="Times New Roman"/>
          <w:iCs/>
          <w:kern w:val="0"/>
          <w:sz w:val="16"/>
          <w:szCs w:val="16"/>
          <w:lang w:eastAsia="en-GB"/>
          <w14:ligatures w14:val="none"/>
        </w:rPr>
      </w:pPr>
    </w:p>
    <w:p w14:paraId="56C1F1C2" w14:textId="53CA7C03" w:rsidR="006B1BC0" w:rsidRPr="0065141E" w:rsidRDefault="006B1BC0" w:rsidP="006B1BC0">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 xml:space="preserve">Figure </w:t>
      </w:r>
      <w:r w:rsidR="00354271" w:rsidRPr="0065141E">
        <w:rPr>
          <w:rFonts w:ascii="Times New Roman" w:eastAsia="Times New Roman" w:hAnsi="Times New Roman" w:cs="Times New Roman"/>
          <w:kern w:val="0"/>
          <w:sz w:val="16"/>
          <w:szCs w:val="16"/>
          <w:lang w:eastAsia="en-GB"/>
          <w14:ligatures w14:val="none"/>
        </w:rPr>
        <w:t>7</w:t>
      </w:r>
      <w:r w:rsidRPr="0065141E">
        <w:rPr>
          <w:rFonts w:ascii="Times New Roman" w:eastAsia="Times New Roman" w:hAnsi="Times New Roman" w:cs="Times New Roman"/>
          <w:kern w:val="0"/>
          <w:sz w:val="16"/>
          <w:szCs w:val="16"/>
          <w:lang w:eastAsia="en-GB"/>
          <w14:ligatures w14:val="none"/>
        </w:rPr>
        <w:t xml:space="preserve"> display the interface continuity (r = d₁, d₂) that is, Smooth connection of curves at: </w:t>
      </w:r>
      <m:oMath>
        <m:r>
          <w:rPr>
            <w:rFonts w:ascii="Cambria Math" w:eastAsia="Times New Roman" w:hAnsi="Cambria Math" w:cs="Times New Roman"/>
            <w:kern w:val="0"/>
            <w:sz w:val="16"/>
            <w:szCs w:val="16"/>
            <w:lang w:eastAsia="en-GB"/>
            <w14:ligatures w14:val="none"/>
          </w:rPr>
          <m:t>r=</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1</m:t>
            </m:r>
          </m:sub>
        </m:sSub>
      </m:oMath>
      <w:r w:rsidRPr="0065141E">
        <w:rPr>
          <w:rFonts w:ascii="Times New Roman" w:eastAsia="Times New Roman" w:hAnsi="Times New Roman" w:cs="Times New Roman"/>
          <w:kern w:val="0"/>
          <w:sz w:val="16"/>
          <w:szCs w:val="16"/>
          <w:lang w:eastAsia="en-GB"/>
          <w14:ligatures w14:val="none"/>
        </w:rPr>
        <w:t xml:space="preserve"> and </w:t>
      </w:r>
      <m:oMath>
        <m:r>
          <w:rPr>
            <w:rFonts w:ascii="Cambria Math" w:eastAsia="Times New Roman" w:hAnsi="Cambria Math" w:cs="Times New Roman"/>
            <w:kern w:val="0"/>
            <w:sz w:val="16"/>
            <w:szCs w:val="16"/>
            <w:lang w:eastAsia="en-GB"/>
            <w14:ligatures w14:val="none"/>
          </w:rPr>
          <m:t>r=</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d</m:t>
            </m:r>
          </m:e>
          <m:sub>
            <m:r>
              <w:rPr>
                <w:rFonts w:ascii="Cambria Math" w:eastAsia="Times New Roman" w:hAnsi="Cambria Math" w:cs="Times New Roman"/>
                <w:kern w:val="0"/>
                <w:sz w:val="16"/>
                <w:szCs w:val="16"/>
                <w:lang w:eastAsia="en-GB"/>
                <w14:ligatures w14:val="none"/>
              </w:rPr>
              <m:t>2</m:t>
            </m:r>
          </m:sub>
        </m:sSub>
      </m:oMath>
      <w:r w:rsidRPr="0065141E">
        <w:rPr>
          <w:rFonts w:ascii="Times New Roman" w:eastAsia="Times New Roman" w:hAnsi="Times New Roman" w:cs="Times New Roman"/>
          <w:kern w:val="0"/>
          <w:sz w:val="16"/>
          <w:szCs w:val="16"/>
          <w:lang w:eastAsia="en-GB"/>
          <w14:ligatures w14:val="none"/>
        </w:rPr>
        <w:t xml:space="preserve"> showing No jumps or discontinuities in velocity, Slopes may change, but values match, </w:t>
      </w:r>
      <w:proofErr w:type="gramStart"/>
      <w:r w:rsidRPr="0065141E">
        <w:rPr>
          <w:rFonts w:ascii="Times New Roman" w:eastAsia="Times New Roman" w:hAnsi="Times New Roman" w:cs="Times New Roman"/>
          <w:kern w:val="0"/>
          <w:sz w:val="16"/>
          <w:szCs w:val="16"/>
          <w:lang w:eastAsia="en-GB"/>
          <w14:ligatures w14:val="none"/>
        </w:rPr>
        <w:t>This</w:t>
      </w:r>
      <w:proofErr w:type="gramEnd"/>
      <w:r w:rsidRPr="0065141E">
        <w:rPr>
          <w:rFonts w:ascii="Times New Roman" w:eastAsia="Times New Roman" w:hAnsi="Times New Roman" w:cs="Times New Roman"/>
          <w:kern w:val="0"/>
          <w:sz w:val="16"/>
          <w:szCs w:val="16"/>
          <w:lang w:eastAsia="en-GB"/>
          <w14:ligatures w14:val="none"/>
        </w:rPr>
        <w:t xml:space="preserve"> directly verifies continuity of velocity: </w:t>
      </w:r>
      <m:oMath>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1</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2</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2</m:t>
            </m:r>
          </m:sub>
        </m:sSub>
        <m:r>
          <w:rPr>
            <w:rFonts w:ascii="Cambria Math" w:eastAsia="Times New Roman" w:hAnsi="Cambria Math" w:cs="Times New Roman"/>
            <w:kern w:val="0"/>
            <w:sz w:val="16"/>
            <w:szCs w:val="16"/>
            <w:lang w:eastAsia="en-GB"/>
            <w14:ligatures w14:val="none"/>
          </w:rPr>
          <m:t>=</m:t>
        </m:r>
        <m:sSub>
          <m:sSubPr>
            <m:ctrlPr>
              <w:rPr>
                <w:rFonts w:ascii="Cambria Math" w:eastAsia="Times New Roman" w:hAnsi="Cambria Math" w:cs="Times New Roman"/>
                <w:kern w:val="0"/>
                <w:sz w:val="16"/>
                <w:szCs w:val="16"/>
                <w:lang w:eastAsia="en-GB"/>
                <w14:ligatures w14:val="none"/>
              </w:rPr>
            </m:ctrlPr>
          </m:sSubPr>
          <m:e>
            <m:r>
              <w:rPr>
                <w:rFonts w:ascii="Cambria Math" w:eastAsia="Times New Roman" w:hAnsi="Cambria Math" w:cs="Times New Roman"/>
                <w:kern w:val="0"/>
                <w:sz w:val="16"/>
                <w:szCs w:val="16"/>
                <w:lang w:eastAsia="en-GB"/>
                <w14:ligatures w14:val="none"/>
              </w:rPr>
              <m:t>u</m:t>
            </m:r>
          </m:e>
          <m:sub>
            <m:r>
              <w:rPr>
                <w:rFonts w:ascii="Cambria Math" w:eastAsia="Times New Roman" w:hAnsi="Cambria Math" w:cs="Times New Roman"/>
                <w:kern w:val="0"/>
                <w:sz w:val="16"/>
                <w:szCs w:val="16"/>
                <w:lang w:eastAsia="en-GB"/>
                <w14:ligatures w14:val="none"/>
              </w:rPr>
              <m:t>3</m:t>
            </m:r>
          </m:sub>
        </m:sSub>
      </m:oMath>
      <w:r w:rsidRPr="0065141E">
        <w:rPr>
          <w:rFonts w:ascii="Times New Roman" w:eastAsia="Times New Roman" w:hAnsi="Times New Roman" w:cs="Times New Roman"/>
          <w:kern w:val="0"/>
          <w:sz w:val="16"/>
          <w:szCs w:val="16"/>
          <w:lang w:eastAsia="en-GB"/>
          <w14:ligatures w14:val="none"/>
        </w:rPr>
        <w:t>. This is a critical validation of the analytical solution.</w:t>
      </w:r>
    </w:p>
    <w:p w14:paraId="0E831B7B" w14:textId="77777777" w:rsidR="006B1BC0" w:rsidRPr="0065141E" w:rsidRDefault="006B1BC0" w:rsidP="000519B4">
      <w:pPr>
        <w:spacing w:after="0" w:line="240" w:lineRule="auto"/>
        <w:rPr>
          <w:rFonts w:ascii="Times New Roman" w:eastAsia="Times New Roman" w:hAnsi="Times New Roman" w:cs="Times New Roman"/>
          <w:iCs/>
          <w:kern w:val="0"/>
          <w:sz w:val="16"/>
          <w:szCs w:val="16"/>
          <w:lang w:eastAsia="en-GB"/>
          <w14:ligatures w14:val="none"/>
        </w:rPr>
      </w:pPr>
    </w:p>
    <w:p w14:paraId="45284DEF" w14:textId="7A7E7FBB" w:rsidR="006B1BC0" w:rsidRPr="0065141E" w:rsidRDefault="006B1BC0" w:rsidP="000519B4">
      <w:pPr>
        <w:spacing w:after="0"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Figure</w:t>
      </w:r>
      <w:r w:rsidR="001C7888"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w:t>
      </w:r>
      <w:r w:rsidR="00354271" w:rsidRPr="0065141E">
        <w:rPr>
          <w:rFonts w:ascii="Times New Roman" w:eastAsia="Times New Roman" w:hAnsi="Times New Roman" w:cs="Times New Roman"/>
          <w:kern w:val="0"/>
          <w:sz w:val="16"/>
          <w:szCs w:val="16"/>
          <w:lang w:eastAsia="en-GB"/>
          <w14:ligatures w14:val="none"/>
        </w:rPr>
        <w:t>8</w:t>
      </w:r>
      <w:r w:rsidR="001C7888" w:rsidRPr="0065141E">
        <w:rPr>
          <w:rFonts w:ascii="Times New Roman" w:eastAsia="Times New Roman" w:hAnsi="Times New Roman" w:cs="Times New Roman"/>
          <w:kern w:val="0"/>
          <w:sz w:val="16"/>
          <w:szCs w:val="16"/>
          <w:lang w:eastAsia="en-GB"/>
          <w14:ligatures w14:val="none"/>
        </w:rPr>
        <w:t xml:space="preserve"> to 10</w:t>
      </w:r>
      <w:r w:rsidRPr="0065141E">
        <w:rPr>
          <w:rFonts w:ascii="Times New Roman" w:eastAsia="Times New Roman" w:hAnsi="Times New Roman" w:cs="Times New Roman"/>
          <w:kern w:val="0"/>
          <w:sz w:val="16"/>
          <w:szCs w:val="16"/>
          <w:lang w:eastAsia="en-GB"/>
          <w14:ligatures w14:val="none"/>
        </w:rPr>
        <w:t xml:space="preserve"> display</w:t>
      </w:r>
      <w:r w:rsidR="001C7888"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the combined effects of parameters. The plot</w:t>
      </w:r>
      <w:r w:rsidR="001C7888" w:rsidRPr="0065141E">
        <w:rPr>
          <w:rFonts w:ascii="Times New Roman" w:eastAsia="Times New Roman" w:hAnsi="Times New Roman" w:cs="Times New Roman"/>
          <w:kern w:val="0"/>
          <w:sz w:val="16"/>
          <w:szCs w:val="16"/>
          <w:lang w:eastAsia="en-GB"/>
          <w14:ligatures w14:val="none"/>
        </w:rPr>
        <w:t>s</w:t>
      </w:r>
      <w:r w:rsidRPr="0065141E">
        <w:rPr>
          <w:rFonts w:ascii="Times New Roman" w:eastAsia="Times New Roman" w:hAnsi="Times New Roman" w:cs="Times New Roman"/>
          <w:kern w:val="0"/>
          <w:sz w:val="16"/>
          <w:szCs w:val="16"/>
          <w:lang w:eastAsia="en-GB"/>
          <w14:ligatures w14:val="none"/>
        </w:rPr>
        <w:t xml:space="preserve"> </w:t>
      </w:r>
      <w:r w:rsidR="009A6DC5" w:rsidRPr="0065141E">
        <w:rPr>
          <w:rFonts w:ascii="Times New Roman" w:eastAsia="Times New Roman" w:hAnsi="Times New Roman" w:cs="Times New Roman"/>
          <w:kern w:val="0"/>
          <w:sz w:val="16"/>
          <w:szCs w:val="16"/>
          <w:lang w:eastAsia="en-GB"/>
          <w14:ligatures w14:val="none"/>
        </w:rPr>
        <w:t>demonstrate</w:t>
      </w:r>
      <w:r w:rsidRPr="0065141E">
        <w:rPr>
          <w:rFonts w:ascii="Times New Roman" w:eastAsia="Times New Roman" w:hAnsi="Times New Roman" w:cs="Times New Roman"/>
          <w:kern w:val="0"/>
          <w:sz w:val="16"/>
          <w:szCs w:val="16"/>
          <w:lang w:eastAsia="en-GB"/>
          <w14:ligatures w14:val="none"/>
        </w:rPr>
        <w:t>, nonlinear interaction between Inertia (Re), Permeability (Da) and Memory (λ₂). It was observed that, high Re + high Da imply maximum velocity and high λ₂ imply delayed or moderated response. This confirms that the flow system is multi-parameter sensitive, with competing physical mechanisms.</w:t>
      </w:r>
    </w:p>
    <w:p w14:paraId="42C0DD72" w14:textId="7DF0BD3F" w:rsidR="005E5AA0" w:rsidRDefault="00580CB6" w:rsidP="0047511E">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r w:rsidRPr="0065141E">
        <w:rPr>
          <w:rFonts w:ascii="Times New Roman" w:eastAsia="Times New Roman" w:hAnsi="Times New Roman" w:cs="Times New Roman"/>
          <w:kern w:val="0"/>
          <w:sz w:val="16"/>
          <w:szCs w:val="16"/>
          <w:lang w:eastAsia="en-GB"/>
          <w14:ligatures w14:val="none"/>
        </w:rPr>
        <w:t>The plots collectively confirm that the model correctly captures layered flow physics. Each parameter affects specific regions as expected, the analytical solutions (OGPAM) are physically consistent, numerically stable and graphically validated.</w:t>
      </w:r>
    </w:p>
    <w:p w14:paraId="77C10146" w14:textId="3958C9B1" w:rsidR="00D71BBA" w:rsidRPr="009025F5" w:rsidRDefault="00D71BBA" w:rsidP="00D71BBA">
      <w:pPr>
        <w:widowControl w:val="0"/>
        <w:wordWrap w:val="0"/>
        <w:spacing w:after="0" w:line="240" w:lineRule="auto"/>
        <w:ind w:firstLine="284"/>
        <w:jc w:val="both"/>
        <w:rPr>
          <w:rFonts w:ascii="Times New Roman" w:eastAsia="BatangChe" w:hAnsi="Times New Roman" w:cs="Times New Roman"/>
          <w:sz w:val="16"/>
          <w:szCs w:val="16"/>
          <w:lang w:eastAsia="ko-KR"/>
        </w:rPr>
      </w:pPr>
    </w:p>
    <w:p w14:paraId="425ADAB5" w14:textId="78874233" w:rsidR="00D71BBA" w:rsidRPr="009025F5" w:rsidRDefault="00D71BBA" w:rsidP="00D71BBA">
      <w:pPr>
        <w:widowControl w:val="0"/>
        <w:wordWrap w:val="0"/>
        <w:spacing w:before="240" w:after="120" w:line="240" w:lineRule="auto"/>
        <w:jc w:val="center"/>
        <w:rPr>
          <w:rFonts w:ascii="Times New Roman" w:eastAsia="DotumChe" w:hAnsi="Times New Roman" w:cs="Times New Roman"/>
          <w:b/>
          <w:sz w:val="16"/>
          <w:szCs w:val="16"/>
          <w:lang w:eastAsia="ko-KR"/>
        </w:rPr>
      </w:pPr>
      <w:r w:rsidRPr="009025F5">
        <w:rPr>
          <w:rFonts w:ascii="Times New Roman" w:eastAsia="DotumChe" w:hAnsi="Times New Roman" w:cs="Times New Roman"/>
          <w:b/>
          <w:sz w:val="16"/>
          <w:szCs w:val="16"/>
          <w:lang w:eastAsia="ko-KR"/>
        </w:rPr>
        <w:t>Conflict of Interest</w:t>
      </w:r>
      <w:r w:rsidR="009025F5" w:rsidRPr="009025F5">
        <w:rPr>
          <w:rFonts w:ascii="Times New Roman" w:eastAsia="DotumChe" w:hAnsi="Times New Roman" w:cs="Times New Roman"/>
          <w:b/>
          <w:sz w:val="16"/>
          <w:szCs w:val="16"/>
          <w:lang w:eastAsia="ko-KR"/>
        </w:rPr>
        <w:t>:</w:t>
      </w:r>
    </w:p>
    <w:p w14:paraId="32852A65" w14:textId="77777777" w:rsidR="00D71BBA" w:rsidRPr="009025F5" w:rsidRDefault="00D71BBA" w:rsidP="00D71BBA">
      <w:pPr>
        <w:widowControl w:val="0"/>
        <w:wordWrap w:val="0"/>
        <w:spacing w:after="0" w:line="240" w:lineRule="auto"/>
        <w:ind w:firstLine="284"/>
        <w:jc w:val="both"/>
        <w:rPr>
          <w:rFonts w:ascii="Times New Roman" w:eastAsia="BatangChe" w:hAnsi="Times New Roman" w:cs="Times New Roman"/>
          <w:sz w:val="16"/>
          <w:szCs w:val="16"/>
          <w:lang w:eastAsia="ko-KR"/>
        </w:rPr>
      </w:pPr>
      <w:r w:rsidRPr="009025F5">
        <w:rPr>
          <w:rFonts w:ascii="Times New Roman" w:eastAsia="BatangChe" w:hAnsi="Times New Roman" w:cs="Times New Roman"/>
          <w:sz w:val="16"/>
          <w:szCs w:val="16"/>
          <w:lang w:eastAsia="ko-KR"/>
        </w:rPr>
        <w:t>The author(s) declared no potential conflicts of interest concerning the research, authorship, and publication of this article.</w:t>
      </w:r>
    </w:p>
    <w:p w14:paraId="3658D253" w14:textId="77777777" w:rsidR="00D71BBA" w:rsidRPr="009025F5" w:rsidRDefault="00D71BBA" w:rsidP="00D71BBA">
      <w:pPr>
        <w:widowControl w:val="0"/>
        <w:wordWrap w:val="0"/>
        <w:spacing w:before="240" w:after="120" w:line="240" w:lineRule="auto"/>
        <w:jc w:val="center"/>
        <w:rPr>
          <w:rFonts w:ascii="Times New Roman" w:eastAsia="DotumChe" w:hAnsi="Times New Roman" w:cs="Times New Roman"/>
          <w:b/>
          <w:sz w:val="16"/>
          <w:szCs w:val="16"/>
          <w:lang w:eastAsia="ko-KR"/>
        </w:rPr>
      </w:pPr>
      <w:r w:rsidRPr="009025F5">
        <w:rPr>
          <w:rFonts w:ascii="Times New Roman" w:eastAsia="DotumChe" w:hAnsi="Times New Roman" w:cs="Times New Roman"/>
          <w:b/>
          <w:sz w:val="16"/>
          <w:szCs w:val="16"/>
          <w:lang w:eastAsia="ko-KR"/>
        </w:rPr>
        <w:t>Data Availability Statements</w:t>
      </w:r>
    </w:p>
    <w:p w14:paraId="088997E4" w14:textId="63049DB5" w:rsidR="00D71BBA" w:rsidRPr="009025F5" w:rsidRDefault="00D71BBA" w:rsidP="00D71BBA">
      <w:pPr>
        <w:widowControl w:val="0"/>
        <w:wordWrap w:val="0"/>
        <w:spacing w:after="0" w:line="240" w:lineRule="auto"/>
        <w:ind w:firstLine="284"/>
        <w:jc w:val="both"/>
        <w:rPr>
          <w:rFonts w:ascii="Times New Roman" w:eastAsia="BatangChe" w:hAnsi="Times New Roman" w:cs="Times New Roman"/>
          <w:sz w:val="16"/>
          <w:szCs w:val="16"/>
          <w:lang w:eastAsia="ko-KR"/>
        </w:rPr>
      </w:pPr>
      <w:r w:rsidRPr="009025F5">
        <w:rPr>
          <w:rFonts w:ascii="Times New Roman" w:eastAsia="BatangChe" w:hAnsi="Times New Roman" w:cs="Times New Roman"/>
          <w:sz w:val="16"/>
          <w:szCs w:val="16"/>
          <w:lang w:eastAsia="ko-KR"/>
        </w:rPr>
        <w:t xml:space="preserve">The datasets generated and/or </w:t>
      </w:r>
      <w:r w:rsidR="00E653FA" w:rsidRPr="009025F5">
        <w:rPr>
          <w:rFonts w:ascii="Times New Roman" w:eastAsia="BatangChe" w:hAnsi="Times New Roman" w:cs="Times New Roman"/>
          <w:sz w:val="16"/>
          <w:szCs w:val="16"/>
          <w:lang w:eastAsia="ko-KR"/>
        </w:rPr>
        <w:t>analysed</w:t>
      </w:r>
      <w:r w:rsidRPr="009025F5">
        <w:rPr>
          <w:rFonts w:ascii="Times New Roman" w:eastAsia="BatangChe" w:hAnsi="Times New Roman" w:cs="Times New Roman"/>
          <w:sz w:val="16"/>
          <w:szCs w:val="16"/>
          <w:lang w:eastAsia="ko-KR"/>
        </w:rPr>
        <w:t xml:space="preserve"> during the current study are available from the corresponding author on reasonable request.</w:t>
      </w:r>
    </w:p>
    <w:p w14:paraId="2194C239" w14:textId="77777777" w:rsidR="00D71BBA" w:rsidRPr="009025F5" w:rsidRDefault="00D71BBA" w:rsidP="00D71BBA">
      <w:pPr>
        <w:widowControl w:val="0"/>
        <w:wordWrap w:val="0"/>
        <w:spacing w:before="240" w:after="120" w:line="240" w:lineRule="auto"/>
        <w:jc w:val="center"/>
        <w:rPr>
          <w:rFonts w:ascii="Times New Roman" w:eastAsia="DotumChe" w:hAnsi="Times New Roman" w:cs="Times New Roman"/>
          <w:b/>
          <w:sz w:val="16"/>
          <w:szCs w:val="16"/>
          <w:lang w:eastAsia="ko-KR"/>
        </w:rPr>
      </w:pPr>
      <w:r w:rsidRPr="009025F5">
        <w:rPr>
          <w:rFonts w:ascii="Times New Roman" w:eastAsia="DotumChe" w:hAnsi="Times New Roman" w:cs="Times New Roman"/>
          <w:b/>
          <w:sz w:val="16"/>
          <w:szCs w:val="16"/>
          <w:lang w:eastAsia="ko-KR"/>
        </w:rPr>
        <w:t>Nomenclature</w:t>
      </w:r>
    </w:p>
    <w:p w14:paraId="216936D3" w14:textId="77777777" w:rsidR="00D71BBA" w:rsidRPr="009025F5" w:rsidRDefault="00D71BBA" w:rsidP="0047511E">
      <w:pPr>
        <w:spacing w:before="100" w:beforeAutospacing="1" w:after="100" w:afterAutospacing="1" w:line="240" w:lineRule="auto"/>
        <w:rPr>
          <w:rFonts w:ascii="Times New Roman" w:eastAsia="Times New Roman" w:hAnsi="Times New Roman" w:cs="Times New Roman"/>
          <w:kern w:val="0"/>
          <w:sz w:val="16"/>
          <w:szCs w:val="16"/>
          <w:lang w:eastAsia="en-GB"/>
          <w14:ligatures w14:val="none"/>
        </w:rPr>
      </w:pPr>
    </w:p>
    <w:p w14:paraId="354391CC" w14:textId="3E4E6EFB" w:rsidR="007841A7" w:rsidRPr="0065141E" w:rsidRDefault="009025F5" w:rsidP="00473E20">
      <w:pPr>
        <w:tabs>
          <w:tab w:val="left" w:pos="1134"/>
        </w:tabs>
        <w:rPr>
          <w:rFonts w:ascii="Times New Roman" w:eastAsiaTheme="minorEastAsia" w:hAnsi="Times New Roman" w:cs="Times New Roman"/>
          <w:sz w:val="16"/>
          <w:szCs w:val="16"/>
        </w:rPr>
      </w:pPr>
      <w:r>
        <w:rPr>
          <w:rFonts w:ascii="Times New Roman" w:eastAsiaTheme="minorEastAsia" w:hAnsi="Times New Roman" w:cs="Times New Roman"/>
          <w:sz w:val="16"/>
          <w:szCs w:val="16"/>
        </w:rPr>
        <w:t>6</w:t>
      </w:r>
      <w:r w:rsidR="00FE0E32" w:rsidRPr="0065141E">
        <w:rPr>
          <w:rFonts w:ascii="Times New Roman" w:eastAsiaTheme="minorEastAsia" w:hAnsi="Times New Roman" w:cs="Times New Roman"/>
          <w:sz w:val="16"/>
          <w:szCs w:val="16"/>
        </w:rPr>
        <w:t>. References</w:t>
      </w:r>
    </w:p>
    <w:p w14:paraId="598FA853" w14:textId="070A434B"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[1] </w:t>
      </w:r>
      <w:proofErr w:type="spellStart"/>
      <w:r w:rsidRPr="0065141E">
        <w:rPr>
          <w:rFonts w:ascii="Times New Roman" w:eastAsiaTheme="minorEastAsia" w:hAnsi="Times New Roman" w:cs="Times New Roman"/>
          <w:sz w:val="16"/>
          <w:szCs w:val="16"/>
        </w:rPr>
        <w:t>Satpathi</w:t>
      </w:r>
      <w:proofErr w:type="spellEnd"/>
      <w:r w:rsidRPr="0065141E">
        <w:rPr>
          <w:rFonts w:ascii="Times New Roman" w:eastAsiaTheme="minorEastAsia" w:hAnsi="Times New Roman" w:cs="Times New Roman"/>
          <w:sz w:val="16"/>
          <w:szCs w:val="16"/>
        </w:rPr>
        <w:t xml:space="preserve">, D.K., Rathish Kumar, B.V. and P. Chandra. Unsteady-state laminar flow of viscoelastic gel and air in a channel: Application to mucus transport in a cough machine simulating trachea. Mathematical and Computer Modelling 38(1-2) (2003) 63-75.  </w:t>
      </w:r>
    </w:p>
    <w:p w14:paraId="7739682B" w14:textId="77777777"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 xml:space="preserve">[2] Gin, C., and P. </w:t>
      </w:r>
      <w:proofErr w:type="spellStart"/>
      <w:r w:rsidRPr="0065141E">
        <w:rPr>
          <w:rFonts w:ascii="Times New Roman" w:eastAsiaTheme="minorEastAsia" w:hAnsi="Times New Roman" w:cs="Times New Roman"/>
          <w:sz w:val="16"/>
          <w:szCs w:val="16"/>
        </w:rPr>
        <w:t>Daripa</w:t>
      </w:r>
      <w:proofErr w:type="spellEnd"/>
      <w:r w:rsidRPr="0065141E">
        <w:rPr>
          <w:rFonts w:ascii="Times New Roman" w:eastAsiaTheme="minorEastAsia" w:hAnsi="Times New Roman" w:cs="Times New Roman"/>
          <w:sz w:val="16"/>
          <w:szCs w:val="16"/>
        </w:rPr>
        <w:t xml:space="preserve">. Stability results for multi-layer radial Hele-Shaw and porous media flows. Physics of Fluids 27(1) (2015) 012101.  </w:t>
      </w:r>
    </w:p>
    <w:p w14:paraId="674AE316" w14:textId="5B766E6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3</w:t>
      </w:r>
      <w:r w:rsidRPr="0065141E">
        <w:rPr>
          <w:rFonts w:ascii="Times New Roman" w:eastAsiaTheme="minorEastAsia" w:hAnsi="Times New Roman" w:cs="Times New Roman"/>
          <w:sz w:val="16"/>
          <w:szCs w:val="16"/>
        </w:rPr>
        <w:t xml:space="preserve">] Ward, K., </w:t>
      </w:r>
      <w:proofErr w:type="spellStart"/>
      <w:r w:rsidRPr="0065141E">
        <w:rPr>
          <w:rFonts w:ascii="Times New Roman" w:eastAsiaTheme="minorEastAsia" w:hAnsi="Times New Roman" w:cs="Times New Roman"/>
          <w:sz w:val="16"/>
          <w:szCs w:val="16"/>
        </w:rPr>
        <w:t>Zoueshtiagh</w:t>
      </w:r>
      <w:proofErr w:type="spellEnd"/>
      <w:r w:rsidRPr="0065141E">
        <w:rPr>
          <w:rFonts w:ascii="Times New Roman" w:eastAsiaTheme="minorEastAsia" w:hAnsi="Times New Roman" w:cs="Times New Roman"/>
          <w:sz w:val="16"/>
          <w:szCs w:val="16"/>
        </w:rPr>
        <w:t xml:space="preserve">, F. and R. Narayanan. Faraday instability in double-interface fluid layers. Physical Review Fluids 4(4) (2019) 043903.  </w:t>
      </w:r>
    </w:p>
    <w:p w14:paraId="3EF6C166" w14:textId="20814AB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4</w:t>
      </w:r>
      <w:r w:rsidRPr="0065141E">
        <w:rPr>
          <w:rFonts w:ascii="Times New Roman" w:eastAsiaTheme="minorEastAsia" w:hAnsi="Times New Roman" w:cs="Times New Roman"/>
          <w:sz w:val="16"/>
          <w:szCs w:val="16"/>
        </w:rPr>
        <w:t xml:space="preserve">] Papaefthymiou, E.S., and D.T. Papageorgiou. Nonlinear stability in three-layer channel flows. Journal of Fluid Mechanics 829 (2017) R2. </w:t>
      </w:r>
    </w:p>
    <w:p w14:paraId="1B6629F1" w14:textId="071D1C2D"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5</w:t>
      </w:r>
      <w:r w:rsidRPr="0065141E">
        <w:rPr>
          <w:rFonts w:ascii="Times New Roman" w:eastAsiaTheme="minorEastAsia" w:hAnsi="Times New Roman" w:cs="Times New Roman"/>
          <w:sz w:val="16"/>
          <w:szCs w:val="16"/>
        </w:rPr>
        <w:t xml:space="preserve">] Yih, C.-S. Instability due to viscosity stratification. Journal of Fluid Mechanics 27(2) (1967) 337-352.  </w:t>
      </w:r>
    </w:p>
    <w:p w14:paraId="448C96B6" w14:textId="5CA5D1C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6</w:t>
      </w:r>
      <w:r w:rsidRPr="0065141E">
        <w:rPr>
          <w:rFonts w:ascii="Times New Roman" w:eastAsiaTheme="minorEastAsia" w:hAnsi="Times New Roman" w:cs="Times New Roman"/>
          <w:sz w:val="16"/>
          <w:szCs w:val="16"/>
        </w:rPr>
        <w:t xml:space="preserve">] Le Meur, H. Non-uniqueness and linear stability of the one-dimensional flow of multiple viscoelastic fluids. ESAIM: Mathematical Modelling and Numerical Analysis 31(2) (1997) 185-211.  </w:t>
      </w:r>
    </w:p>
    <w:p w14:paraId="738D1C89" w14:textId="606EA706"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7</w:t>
      </w:r>
      <w:r w:rsidRPr="0065141E">
        <w:rPr>
          <w:rFonts w:ascii="Times New Roman" w:eastAsiaTheme="minorEastAsia" w:hAnsi="Times New Roman" w:cs="Times New Roman"/>
          <w:sz w:val="16"/>
          <w:szCs w:val="16"/>
        </w:rPr>
        <w:t xml:space="preserve">] Kalogirou, A. and M.G. Blyth. The role of soluble surfactants in the linear stability of two-layer flow in a channel. Journal of Fluid Mechanics 873 (2019) 18-48.  </w:t>
      </w:r>
    </w:p>
    <w:p w14:paraId="3BF2686E" w14:textId="100A6D3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lastRenderedPageBreak/>
        <w:t>[</w:t>
      </w:r>
      <w:r w:rsidR="0076273E" w:rsidRPr="0065141E">
        <w:rPr>
          <w:rFonts w:ascii="Times New Roman" w:eastAsiaTheme="minorEastAsia" w:hAnsi="Times New Roman" w:cs="Times New Roman"/>
          <w:sz w:val="16"/>
          <w:szCs w:val="16"/>
        </w:rPr>
        <w:t>8</w:t>
      </w:r>
      <w:r w:rsidRPr="0065141E">
        <w:rPr>
          <w:rFonts w:ascii="Times New Roman" w:eastAsiaTheme="minorEastAsia" w:hAnsi="Times New Roman" w:cs="Times New Roman"/>
          <w:sz w:val="16"/>
          <w:szCs w:val="16"/>
        </w:rPr>
        <w:t xml:space="preserve">] Kim, Y. et al. Numerical study on the immiscible two-phase flow in a nano-channel using a molecular-continuum hybrid method. Journal of Mechanical Science and Technology 33(9) (2019) 4291-4302.  </w:t>
      </w:r>
    </w:p>
    <w:p w14:paraId="6CD29291" w14:textId="4C5B10F1"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9</w:t>
      </w:r>
      <w:r w:rsidRPr="0065141E">
        <w:rPr>
          <w:rFonts w:ascii="Times New Roman" w:eastAsiaTheme="minorEastAsia" w:hAnsi="Times New Roman" w:cs="Times New Roman"/>
          <w:sz w:val="16"/>
          <w:szCs w:val="16"/>
        </w:rPr>
        <w:t xml:space="preserve">] Khan, Z. et al. Flow and heat transfer of two immiscible fluids in double-layer optical </w:t>
      </w:r>
      <w:proofErr w:type="spellStart"/>
      <w:r w:rsidRPr="0065141E">
        <w:rPr>
          <w:rFonts w:ascii="Times New Roman" w:eastAsiaTheme="minorEastAsia" w:hAnsi="Times New Roman" w:cs="Times New Roman"/>
          <w:sz w:val="16"/>
          <w:szCs w:val="16"/>
        </w:rPr>
        <w:t>fiber</w:t>
      </w:r>
      <w:proofErr w:type="spellEnd"/>
      <w:r w:rsidRPr="0065141E">
        <w:rPr>
          <w:rFonts w:ascii="Times New Roman" w:eastAsiaTheme="minorEastAsia" w:hAnsi="Times New Roman" w:cs="Times New Roman"/>
          <w:sz w:val="16"/>
          <w:szCs w:val="16"/>
        </w:rPr>
        <w:t xml:space="preserve"> coating. Journal of Coatings Technology and Research 13(6) (2016) 1055-1063.  </w:t>
      </w:r>
    </w:p>
    <w:p w14:paraId="654DC866" w14:textId="649F3D4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0</w:t>
      </w:r>
      <w:r w:rsidRPr="0065141E">
        <w:rPr>
          <w:rFonts w:ascii="Times New Roman" w:eastAsiaTheme="minorEastAsia" w:hAnsi="Times New Roman" w:cs="Times New Roman"/>
          <w:sz w:val="16"/>
          <w:szCs w:val="16"/>
        </w:rPr>
        <w:t xml:space="preserve">] Joseph, D.D. and Y.Y. </w:t>
      </w:r>
      <w:proofErr w:type="spellStart"/>
      <w:r w:rsidRPr="0065141E">
        <w:rPr>
          <w:rFonts w:ascii="Times New Roman" w:eastAsiaTheme="minorEastAsia" w:hAnsi="Times New Roman" w:cs="Times New Roman"/>
          <w:sz w:val="16"/>
          <w:szCs w:val="16"/>
        </w:rPr>
        <w:t>Renardy</w:t>
      </w:r>
      <w:proofErr w:type="spellEnd"/>
      <w:r w:rsidRPr="0065141E">
        <w:rPr>
          <w:rFonts w:ascii="Times New Roman" w:eastAsiaTheme="minorEastAsia" w:hAnsi="Times New Roman" w:cs="Times New Roman"/>
          <w:sz w:val="16"/>
          <w:szCs w:val="16"/>
        </w:rPr>
        <w:t xml:space="preserve">. Fundamentals of two-fluid dynamics. Journal of Fluid Mechanics 282 (1995) 405-405.  </w:t>
      </w:r>
    </w:p>
    <w:p w14:paraId="740DD77B" w14:textId="2D66C18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1</w:t>
      </w:r>
      <w:r w:rsidRPr="0065141E">
        <w:rPr>
          <w:rFonts w:ascii="Times New Roman" w:eastAsiaTheme="minorEastAsia" w:hAnsi="Times New Roman" w:cs="Times New Roman"/>
          <w:sz w:val="16"/>
          <w:szCs w:val="16"/>
        </w:rPr>
        <w:t xml:space="preserve">] Ashraf, S. and J. </w:t>
      </w:r>
      <w:proofErr w:type="spellStart"/>
      <w:r w:rsidRPr="0065141E">
        <w:rPr>
          <w:rFonts w:ascii="Times New Roman" w:eastAsiaTheme="minorEastAsia" w:hAnsi="Times New Roman" w:cs="Times New Roman"/>
          <w:sz w:val="16"/>
          <w:szCs w:val="16"/>
        </w:rPr>
        <w:t>Phirani</w:t>
      </w:r>
      <w:proofErr w:type="spellEnd"/>
      <w:r w:rsidRPr="0065141E">
        <w:rPr>
          <w:rFonts w:ascii="Times New Roman" w:eastAsiaTheme="minorEastAsia" w:hAnsi="Times New Roman" w:cs="Times New Roman"/>
          <w:sz w:val="16"/>
          <w:szCs w:val="16"/>
        </w:rPr>
        <w:t xml:space="preserve">. Capillary displacement of viscous liquids in a multi-layered porous medium. Soft Matter 15(9) (2019) 2057-2070.  </w:t>
      </w:r>
    </w:p>
    <w:p w14:paraId="057B7FB4" w14:textId="21E79565"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2</w:t>
      </w:r>
      <w:r w:rsidRPr="0065141E">
        <w:rPr>
          <w:rFonts w:ascii="Times New Roman" w:eastAsiaTheme="minorEastAsia" w:hAnsi="Times New Roman" w:cs="Times New Roman"/>
          <w:sz w:val="16"/>
          <w:szCs w:val="16"/>
        </w:rPr>
        <w:t xml:space="preserve">] </w:t>
      </w:r>
      <w:proofErr w:type="spellStart"/>
      <w:r w:rsidRPr="0065141E">
        <w:rPr>
          <w:rFonts w:ascii="Times New Roman" w:eastAsiaTheme="minorEastAsia" w:hAnsi="Times New Roman" w:cs="Times New Roman"/>
          <w:sz w:val="16"/>
          <w:szCs w:val="16"/>
        </w:rPr>
        <w:t>Barannyk</w:t>
      </w:r>
      <w:proofErr w:type="spellEnd"/>
      <w:r w:rsidRPr="0065141E">
        <w:rPr>
          <w:rFonts w:ascii="Times New Roman" w:eastAsiaTheme="minorEastAsia" w:hAnsi="Times New Roman" w:cs="Times New Roman"/>
          <w:sz w:val="16"/>
          <w:szCs w:val="16"/>
        </w:rPr>
        <w:t xml:space="preserve">, L.L., et al. Nonlinear dynamics and wall touch-up in unstably stratified multilayer flows in horizontal channels under the action of electric fields. SIAM Journal on Applied Mathematics 75(1) (2015) 92-113. </w:t>
      </w:r>
    </w:p>
    <w:p w14:paraId="16B6F663" w14:textId="7B0BCCBC"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3</w:t>
      </w:r>
      <w:r w:rsidRPr="0065141E">
        <w:rPr>
          <w:rFonts w:ascii="Times New Roman" w:eastAsiaTheme="minorEastAsia" w:hAnsi="Times New Roman" w:cs="Times New Roman"/>
          <w:sz w:val="16"/>
          <w:szCs w:val="16"/>
        </w:rPr>
        <w:t xml:space="preserve">] </w:t>
      </w:r>
      <w:proofErr w:type="spellStart"/>
      <w:r w:rsidRPr="0065141E">
        <w:rPr>
          <w:rFonts w:ascii="Times New Roman" w:eastAsiaTheme="minorEastAsia" w:hAnsi="Times New Roman" w:cs="Times New Roman"/>
          <w:sz w:val="16"/>
          <w:szCs w:val="16"/>
        </w:rPr>
        <w:t>Funahashi</w:t>
      </w:r>
      <w:proofErr w:type="spellEnd"/>
      <w:r w:rsidRPr="0065141E">
        <w:rPr>
          <w:rFonts w:ascii="Times New Roman" w:eastAsiaTheme="minorEastAsia" w:hAnsi="Times New Roman" w:cs="Times New Roman"/>
          <w:sz w:val="16"/>
          <w:szCs w:val="16"/>
        </w:rPr>
        <w:t xml:space="preserve">, H., Kirkland, K.V., Hayashi, K., Hosokawa, S. and Tomiyama, A. Interfacial and wall friction factors of swirling annular flow in a vertical pipe. Nuclear Engineering and Design 330 (2018) 97-105. </w:t>
      </w:r>
    </w:p>
    <w:p w14:paraId="0416E14D" w14:textId="75DEE454"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4</w:t>
      </w:r>
      <w:r w:rsidRPr="0065141E">
        <w:rPr>
          <w:rFonts w:ascii="Times New Roman" w:eastAsiaTheme="minorEastAsia" w:hAnsi="Times New Roman" w:cs="Times New Roman"/>
          <w:sz w:val="16"/>
          <w:szCs w:val="16"/>
        </w:rPr>
        <w:t xml:space="preserve">] Papaefthymiou, E.S., and D.T. Papageorgiou. Nonlinear stability in three-layer channel flows. Journal of Fluid Mechanics 829 (2017) R2.  </w:t>
      </w:r>
    </w:p>
    <w:p w14:paraId="7CCDF653" w14:textId="769120A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5</w:t>
      </w:r>
      <w:r w:rsidRPr="0065141E">
        <w:rPr>
          <w:rFonts w:ascii="Times New Roman" w:eastAsiaTheme="minorEastAsia" w:hAnsi="Times New Roman" w:cs="Times New Roman"/>
          <w:sz w:val="16"/>
          <w:szCs w:val="16"/>
        </w:rPr>
        <w:t xml:space="preserve">] Aliyu, M. et al. Interfacial friction in upward annular gas–liquid two-phase flow in pipes. Experimental Thermal and Fluid Science 84 (2017) 90-109.  </w:t>
      </w:r>
    </w:p>
    <w:p w14:paraId="4F215841" w14:textId="0EBA43A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6</w:t>
      </w:r>
      <w:r w:rsidRPr="0065141E">
        <w:rPr>
          <w:rFonts w:ascii="Times New Roman" w:eastAsiaTheme="minorEastAsia" w:hAnsi="Times New Roman" w:cs="Times New Roman"/>
          <w:sz w:val="16"/>
          <w:szCs w:val="16"/>
        </w:rPr>
        <w:t xml:space="preserve">] Hisham, M.D., et al. Analytical and semi-analytical solutions to flows of two immiscible Maxwell fluids between moving plates. Chinese Journal of Physics 56(6) (2018) 3020-3032.  </w:t>
      </w:r>
    </w:p>
    <w:p w14:paraId="35DA302E" w14:textId="1AC150BB"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7</w:t>
      </w:r>
      <w:r w:rsidRPr="0065141E">
        <w:rPr>
          <w:rFonts w:ascii="Times New Roman" w:eastAsiaTheme="minorEastAsia" w:hAnsi="Times New Roman" w:cs="Times New Roman"/>
          <w:sz w:val="16"/>
          <w:szCs w:val="16"/>
        </w:rPr>
        <w:t xml:space="preserve">] Hansen, A., et al. Relations between seepage velocities in immiscible, incompressible two-phase flow in porous media. Transport in Porous Media 125(3) (2018) 565-587.  </w:t>
      </w:r>
    </w:p>
    <w:p w14:paraId="0E587C5A" w14:textId="0542D63A"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[1</w:t>
      </w:r>
      <w:r w:rsidR="0076273E" w:rsidRPr="0065141E">
        <w:rPr>
          <w:rFonts w:ascii="Times New Roman" w:eastAsiaTheme="minorEastAsia" w:hAnsi="Times New Roman" w:cs="Times New Roman"/>
          <w:sz w:val="16"/>
          <w:szCs w:val="16"/>
        </w:rPr>
        <w:t>8</w:t>
      </w:r>
      <w:r w:rsidRPr="0065141E">
        <w:rPr>
          <w:rFonts w:ascii="Times New Roman" w:eastAsiaTheme="minorEastAsia" w:hAnsi="Times New Roman" w:cs="Times New Roman"/>
          <w:sz w:val="16"/>
          <w:szCs w:val="16"/>
        </w:rPr>
        <w:t xml:space="preserve">] Allan, F.M., Hajji, M.A. and M.N. Anwar. The characteristics of fluid flow through multilayer porous media. Journal of Applied Mechanics 76(1) (2009) 1-10.  </w:t>
      </w:r>
    </w:p>
    <w:p w14:paraId="7500B005" w14:textId="70211CB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19</w:t>
      </w:r>
      <w:r w:rsidRPr="0065141E">
        <w:rPr>
          <w:rFonts w:ascii="Times New Roman" w:eastAsiaTheme="minorEastAsia" w:hAnsi="Times New Roman" w:cs="Times New Roman"/>
          <w:sz w:val="16"/>
          <w:szCs w:val="16"/>
        </w:rPr>
        <w:t xml:space="preserve">] Caputo, M. and M. Fabrizio. A new definition of fractional derivative without singular kernel. Progress in Fractional Differentiation and Applications 1(2) (2015) 1-13.  </w:t>
      </w:r>
    </w:p>
    <w:p w14:paraId="2779D369" w14:textId="4156F09E"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0</w:t>
      </w:r>
      <w:r w:rsidRPr="0065141E">
        <w:rPr>
          <w:rFonts w:ascii="Times New Roman" w:eastAsiaTheme="minorEastAsia" w:hAnsi="Times New Roman" w:cs="Times New Roman"/>
          <w:sz w:val="16"/>
          <w:szCs w:val="16"/>
        </w:rPr>
        <w:t xml:space="preserve">] Zhou, Y. Existence and uniqueness of fractional functional differential equations with unbounded delay. International Journal of Dynamical Systems and Differential Equations 1(4) (2008) 239-244.  </w:t>
      </w:r>
    </w:p>
    <w:p w14:paraId="07B03CC3" w14:textId="7339E367"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1</w:t>
      </w:r>
      <w:r w:rsidRPr="0065141E">
        <w:rPr>
          <w:rFonts w:ascii="Times New Roman" w:eastAsiaTheme="minorEastAsia" w:hAnsi="Times New Roman" w:cs="Times New Roman"/>
          <w:sz w:val="16"/>
          <w:szCs w:val="16"/>
        </w:rPr>
        <w:t xml:space="preserve">] Caputo, M. Linear models of dissipation whose Q is almost frequency independent—II. Geophysical Journal International 13(5) (1967) 529-539.  </w:t>
      </w:r>
    </w:p>
    <w:p w14:paraId="095F5423" w14:textId="6BA1CDD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[2</w:t>
      </w:r>
      <w:r w:rsidR="0076273E" w:rsidRPr="0065141E">
        <w:rPr>
          <w:rFonts w:ascii="Times New Roman" w:eastAsiaTheme="minorEastAsia" w:hAnsi="Times New Roman" w:cs="Times New Roman"/>
          <w:sz w:val="16"/>
          <w:szCs w:val="16"/>
        </w:rPr>
        <w:t>2</w:t>
      </w:r>
      <w:r w:rsidRPr="0065141E">
        <w:rPr>
          <w:rFonts w:ascii="Times New Roman" w:eastAsiaTheme="minorEastAsia" w:hAnsi="Times New Roman" w:cs="Times New Roman"/>
          <w:sz w:val="16"/>
          <w:szCs w:val="16"/>
        </w:rPr>
        <w:t xml:space="preserve">] Xiao-Jun, X.J., Srivastava, H.M. and J.T. Machado. A new fractional derivative without singular kernel. Thermal Science 20(2) (2016) 549-560. </w:t>
      </w:r>
    </w:p>
    <w:p w14:paraId="292B7DFC" w14:textId="3CE7E99D"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23</w:t>
      </w:r>
      <w:r w:rsidRPr="0065141E">
        <w:rPr>
          <w:rFonts w:ascii="Times New Roman" w:eastAsiaTheme="minorEastAsia" w:hAnsi="Times New Roman" w:cs="Times New Roman"/>
          <w:sz w:val="16"/>
          <w:szCs w:val="16"/>
        </w:rPr>
        <w:t xml:space="preserve">] Joseph, D.D., Bai, R., Chen, K.P. and Y.Y. </w:t>
      </w:r>
      <w:proofErr w:type="spellStart"/>
      <w:r w:rsidRPr="0065141E">
        <w:rPr>
          <w:rFonts w:ascii="Times New Roman" w:eastAsiaTheme="minorEastAsia" w:hAnsi="Times New Roman" w:cs="Times New Roman"/>
          <w:sz w:val="16"/>
          <w:szCs w:val="16"/>
        </w:rPr>
        <w:t>Renardy</w:t>
      </w:r>
      <w:proofErr w:type="spellEnd"/>
      <w:r w:rsidRPr="0065141E">
        <w:rPr>
          <w:rFonts w:ascii="Times New Roman" w:eastAsiaTheme="minorEastAsia" w:hAnsi="Times New Roman" w:cs="Times New Roman"/>
          <w:sz w:val="16"/>
          <w:szCs w:val="16"/>
        </w:rPr>
        <w:t xml:space="preserve">. Core-annular flows. Annual Review of Fluid Mechanics 29(1) (1997) 65-90. </w:t>
      </w:r>
    </w:p>
    <w:p w14:paraId="57134267" w14:textId="146C1E95"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24</w:t>
      </w:r>
      <w:r w:rsidRPr="0065141E">
        <w:rPr>
          <w:rFonts w:ascii="Times New Roman" w:eastAsiaTheme="minorEastAsia" w:hAnsi="Times New Roman" w:cs="Times New Roman"/>
          <w:sz w:val="16"/>
          <w:szCs w:val="16"/>
        </w:rPr>
        <w:t xml:space="preserve">] Bear, J. Dynamics of fluids in porous media. Courier Corporation, 2013. </w:t>
      </w:r>
    </w:p>
    <w:p w14:paraId="18E73CE4" w14:textId="66113B5C"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25</w:t>
      </w:r>
      <w:r w:rsidRPr="0065141E">
        <w:rPr>
          <w:rFonts w:ascii="Times New Roman" w:eastAsiaTheme="minorEastAsia" w:hAnsi="Times New Roman" w:cs="Times New Roman"/>
          <w:sz w:val="16"/>
          <w:szCs w:val="16"/>
        </w:rPr>
        <w:t xml:space="preserve">] </w:t>
      </w:r>
      <w:proofErr w:type="spellStart"/>
      <w:r w:rsidRPr="0065141E">
        <w:rPr>
          <w:rFonts w:ascii="Times New Roman" w:eastAsiaTheme="minorEastAsia" w:hAnsi="Times New Roman" w:cs="Times New Roman"/>
          <w:sz w:val="16"/>
          <w:szCs w:val="16"/>
        </w:rPr>
        <w:t>Dullien</w:t>
      </w:r>
      <w:proofErr w:type="spellEnd"/>
      <w:r w:rsidRPr="0065141E">
        <w:rPr>
          <w:rFonts w:ascii="Times New Roman" w:eastAsiaTheme="minorEastAsia" w:hAnsi="Times New Roman" w:cs="Times New Roman"/>
          <w:sz w:val="16"/>
          <w:szCs w:val="16"/>
        </w:rPr>
        <w:t xml:space="preserve">, F.A. Porous media: fluid transport and pore structure. Academic press, 2012. </w:t>
      </w:r>
    </w:p>
    <w:p w14:paraId="7A17B7A3" w14:textId="2B0E40C6"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26</w:t>
      </w:r>
      <w:r w:rsidRPr="0065141E">
        <w:rPr>
          <w:rFonts w:ascii="Times New Roman" w:eastAsiaTheme="minorEastAsia" w:hAnsi="Times New Roman" w:cs="Times New Roman"/>
          <w:sz w:val="16"/>
          <w:szCs w:val="16"/>
        </w:rPr>
        <w:t xml:space="preserve">] Lake, L.W. Enhanced Oil Recovery, Prentice Hall, Englewood Cliffs. 1989. </w:t>
      </w:r>
    </w:p>
    <w:p w14:paraId="7AECECFC" w14:textId="60257843"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27</w:t>
      </w:r>
      <w:r w:rsidRPr="0065141E">
        <w:rPr>
          <w:rFonts w:ascii="Times New Roman" w:eastAsiaTheme="minorEastAsia" w:hAnsi="Times New Roman" w:cs="Times New Roman"/>
          <w:sz w:val="16"/>
          <w:szCs w:val="16"/>
        </w:rPr>
        <w:t xml:space="preserve">] Joseph, D.D. and Y. </w:t>
      </w:r>
      <w:proofErr w:type="spellStart"/>
      <w:r w:rsidRPr="0065141E">
        <w:rPr>
          <w:rFonts w:ascii="Times New Roman" w:eastAsiaTheme="minorEastAsia" w:hAnsi="Times New Roman" w:cs="Times New Roman"/>
          <w:sz w:val="16"/>
          <w:szCs w:val="16"/>
        </w:rPr>
        <w:t>Renardy</w:t>
      </w:r>
      <w:proofErr w:type="spellEnd"/>
      <w:r w:rsidRPr="0065141E">
        <w:rPr>
          <w:rFonts w:ascii="Times New Roman" w:eastAsiaTheme="minorEastAsia" w:hAnsi="Times New Roman" w:cs="Times New Roman"/>
          <w:sz w:val="16"/>
          <w:szCs w:val="16"/>
        </w:rPr>
        <w:t xml:space="preserve">. Fundamentals of Two-Fluid Dynamics, Part I, Springer-Verlag, New York, 1993. </w:t>
      </w:r>
    </w:p>
    <w:p w14:paraId="7E5A7C0E" w14:textId="1B5EB8F2" w:rsidR="00F76F28" w:rsidRPr="0065141E" w:rsidRDefault="00F76F28" w:rsidP="00F76F28">
      <w:pPr>
        <w:tabs>
          <w:tab w:val="left" w:pos="1134"/>
        </w:tabs>
        <w:rPr>
          <w:rFonts w:ascii="Times New Roman" w:eastAsiaTheme="minorEastAsia" w:hAnsi="Times New Roman" w:cs="Times New Roman"/>
          <w:sz w:val="16"/>
          <w:szCs w:val="16"/>
        </w:rPr>
      </w:pPr>
      <w:r w:rsidRPr="0065141E">
        <w:rPr>
          <w:rFonts w:ascii="Times New Roman" w:eastAsiaTheme="minorEastAsia" w:hAnsi="Times New Roman" w:cs="Times New Roman"/>
          <w:sz w:val="16"/>
          <w:szCs w:val="16"/>
        </w:rPr>
        <w:t>[</w:t>
      </w:r>
      <w:r w:rsidR="0076273E" w:rsidRPr="0065141E">
        <w:rPr>
          <w:rFonts w:ascii="Times New Roman" w:eastAsiaTheme="minorEastAsia" w:hAnsi="Times New Roman" w:cs="Times New Roman"/>
          <w:sz w:val="16"/>
          <w:szCs w:val="16"/>
        </w:rPr>
        <w:t>28</w:t>
      </w:r>
      <w:r w:rsidRPr="0065141E">
        <w:rPr>
          <w:rFonts w:ascii="Times New Roman" w:eastAsiaTheme="minorEastAsia" w:hAnsi="Times New Roman" w:cs="Times New Roman"/>
          <w:sz w:val="16"/>
          <w:szCs w:val="16"/>
        </w:rPr>
        <w:t xml:space="preserve">] Joseph, D.D. and Y. </w:t>
      </w:r>
      <w:proofErr w:type="spellStart"/>
      <w:r w:rsidRPr="0065141E">
        <w:rPr>
          <w:rFonts w:ascii="Times New Roman" w:eastAsiaTheme="minorEastAsia" w:hAnsi="Times New Roman" w:cs="Times New Roman"/>
          <w:sz w:val="16"/>
          <w:szCs w:val="16"/>
        </w:rPr>
        <w:t>Renardy</w:t>
      </w:r>
      <w:proofErr w:type="spellEnd"/>
      <w:r w:rsidRPr="0065141E">
        <w:rPr>
          <w:rFonts w:ascii="Times New Roman" w:eastAsiaTheme="minorEastAsia" w:hAnsi="Times New Roman" w:cs="Times New Roman"/>
          <w:sz w:val="16"/>
          <w:szCs w:val="16"/>
        </w:rPr>
        <w:t>. Fundamentals of Two-Fluid Dynamics, Part II, Springer-Verlag, New York, 1993.</w:t>
      </w:r>
    </w:p>
    <w:p w14:paraId="0C3DEBE9" w14:textId="4ED7A2F3" w:rsidR="00FE0E32" w:rsidRPr="0065141E" w:rsidRDefault="00F47D14" w:rsidP="00473E20">
      <w:pPr>
        <w:tabs>
          <w:tab w:val="left" w:pos="1134"/>
        </w:tabs>
        <w:rPr>
          <w:rFonts w:ascii="Times New Roman" w:hAnsi="Times New Roman" w:cs="Times New Roman"/>
          <w:i/>
          <w:iCs/>
          <w:sz w:val="16"/>
          <w:szCs w:val="16"/>
        </w:rPr>
      </w:pPr>
      <w:r w:rsidRPr="0065141E">
        <w:rPr>
          <w:rFonts w:ascii="Times New Roman" w:hAnsi="Times New Roman" w:cs="Times New Roman"/>
          <w:sz w:val="16"/>
          <w:szCs w:val="16"/>
        </w:rPr>
        <w:t>[</w:t>
      </w:r>
      <w:r w:rsidR="0076273E" w:rsidRPr="0065141E">
        <w:rPr>
          <w:rFonts w:ascii="Times New Roman" w:hAnsi="Times New Roman" w:cs="Times New Roman"/>
          <w:sz w:val="16"/>
          <w:szCs w:val="16"/>
        </w:rPr>
        <w:t>29</w:t>
      </w:r>
      <w:r w:rsidRPr="0065141E">
        <w:rPr>
          <w:rFonts w:ascii="Times New Roman" w:hAnsi="Times New Roman" w:cs="Times New Roman"/>
          <w:sz w:val="16"/>
          <w:szCs w:val="16"/>
        </w:rPr>
        <w:t xml:space="preserve">] </w:t>
      </w:r>
      <w:r w:rsidR="00FE0E32" w:rsidRPr="0065141E">
        <w:rPr>
          <w:rFonts w:ascii="Times New Roman" w:hAnsi="Times New Roman" w:cs="Times New Roman"/>
          <w:sz w:val="16"/>
          <w:szCs w:val="16"/>
        </w:rPr>
        <w:t xml:space="preserve">Olayiwola, RO (2022). Solving parabolic equations by Olayiwola’s generalized polynomial approximation method. </w:t>
      </w:r>
      <w:r w:rsidR="00FE0E32" w:rsidRPr="0065141E">
        <w:rPr>
          <w:rFonts w:ascii="Times New Roman" w:hAnsi="Times New Roman" w:cs="Times New Roman"/>
          <w:i/>
          <w:iCs/>
          <w:sz w:val="16"/>
          <w:szCs w:val="16"/>
        </w:rPr>
        <w:t>Intern</w:t>
      </w:r>
      <w:r w:rsidR="00A054C1" w:rsidRPr="0065141E">
        <w:rPr>
          <w:rFonts w:ascii="Times New Roman" w:hAnsi="Times New Roman" w:cs="Times New Roman"/>
          <w:i/>
          <w:iCs/>
          <w:sz w:val="16"/>
          <w:szCs w:val="16"/>
        </w:rPr>
        <w:t>ational</w:t>
      </w:r>
      <w:r w:rsidR="00FE0E32" w:rsidRPr="0065141E">
        <w:rPr>
          <w:rFonts w:ascii="Times New Roman" w:hAnsi="Times New Roman" w:cs="Times New Roman"/>
          <w:i/>
          <w:iCs/>
          <w:sz w:val="16"/>
          <w:szCs w:val="16"/>
        </w:rPr>
        <w:t xml:space="preserve"> J</w:t>
      </w:r>
      <w:r w:rsidR="00A054C1" w:rsidRPr="0065141E">
        <w:rPr>
          <w:rFonts w:ascii="Times New Roman" w:hAnsi="Times New Roman" w:cs="Times New Roman"/>
          <w:i/>
          <w:iCs/>
          <w:sz w:val="16"/>
          <w:szCs w:val="16"/>
        </w:rPr>
        <w:t xml:space="preserve">ournal of </w:t>
      </w:r>
      <w:r w:rsidR="00FE0E32" w:rsidRPr="0065141E">
        <w:rPr>
          <w:rFonts w:ascii="Times New Roman" w:hAnsi="Times New Roman" w:cs="Times New Roman"/>
          <w:i/>
          <w:iCs/>
          <w:sz w:val="16"/>
          <w:szCs w:val="16"/>
        </w:rPr>
        <w:t>Math</w:t>
      </w:r>
      <w:r w:rsidR="00A054C1" w:rsidRPr="0065141E">
        <w:rPr>
          <w:rFonts w:ascii="Times New Roman" w:hAnsi="Times New Roman" w:cs="Times New Roman"/>
          <w:i/>
          <w:iCs/>
          <w:sz w:val="16"/>
          <w:szCs w:val="16"/>
        </w:rPr>
        <w:t>ematical</w:t>
      </w:r>
      <w:r w:rsidR="00FE0E32" w:rsidRPr="0065141E">
        <w:rPr>
          <w:rFonts w:ascii="Times New Roman" w:hAnsi="Times New Roman" w:cs="Times New Roman"/>
          <w:i/>
          <w:iCs/>
          <w:sz w:val="16"/>
          <w:szCs w:val="16"/>
        </w:rPr>
        <w:t xml:space="preserve"> Anal</w:t>
      </w:r>
      <w:r w:rsidR="00A054C1" w:rsidRPr="0065141E">
        <w:rPr>
          <w:rFonts w:ascii="Times New Roman" w:hAnsi="Times New Roman" w:cs="Times New Roman"/>
          <w:i/>
          <w:iCs/>
          <w:sz w:val="16"/>
          <w:szCs w:val="16"/>
        </w:rPr>
        <w:t>ysis</w:t>
      </w:r>
      <w:r w:rsidR="00FE0E32" w:rsidRPr="0065141E">
        <w:rPr>
          <w:rFonts w:ascii="Times New Roman" w:hAnsi="Times New Roman" w:cs="Times New Roman"/>
          <w:i/>
          <w:iCs/>
          <w:sz w:val="16"/>
          <w:szCs w:val="16"/>
        </w:rPr>
        <w:t>. Mod. 5(3), 24 - 43.</w:t>
      </w:r>
    </w:p>
    <w:p w14:paraId="759E9B4A" w14:textId="17E81561" w:rsidR="00F47D14" w:rsidRDefault="00F47D14" w:rsidP="00473E20">
      <w:pPr>
        <w:tabs>
          <w:tab w:val="left" w:pos="1134"/>
        </w:tabs>
        <w:rPr>
          <w:rFonts w:ascii="Times New Roman" w:hAnsi="Times New Roman" w:cs="Times New Roman"/>
          <w:sz w:val="16"/>
          <w:szCs w:val="16"/>
        </w:rPr>
      </w:pPr>
      <w:r w:rsidRPr="0065141E">
        <w:rPr>
          <w:rFonts w:ascii="Times New Roman" w:hAnsi="Times New Roman" w:cs="Times New Roman"/>
          <w:sz w:val="16"/>
          <w:szCs w:val="16"/>
        </w:rPr>
        <w:t>[</w:t>
      </w:r>
      <w:r w:rsidR="0076273E" w:rsidRPr="0065141E">
        <w:rPr>
          <w:rFonts w:ascii="Times New Roman" w:hAnsi="Times New Roman" w:cs="Times New Roman"/>
          <w:sz w:val="16"/>
          <w:szCs w:val="16"/>
        </w:rPr>
        <w:t>30</w:t>
      </w:r>
      <w:r w:rsidRPr="0065141E">
        <w:rPr>
          <w:rFonts w:ascii="Times New Roman" w:hAnsi="Times New Roman" w:cs="Times New Roman"/>
          <w:sz w:val="16"/>
          <w:szCs w:val="16"/>
        </w:rPr>
        <w:t xml:space="preserve">] Abdul Rauf &amp; Memoona Naz (2020). Simultaneous flow of Three Immiscible Fractional Maxwell fluids with Clear and Homogeneous Porous </w:t>
      </w:r>
      <w:proofErr w:type="spellStart"/>
      <w:r w:rsidRPr="0065141E">
        <w:rPr>
          <w:rFonts w:ascii="Times New Roman" w:hAnsi="Times New Roman" w:cs="Times New Roman"/>
          <w:sz w:val="16"/>
          <w:szCs w:val="16"/>
        </w:rPr>
        <w:t>Cylinderical</w:t>
      </w:r>
      <w:proofErr w:type="spellEnd"/>
      <w:r w:rsidRPr="0065141E">
        <w:rPr>
          <w:rFonts w:ascii="Times New Roman" w:hAnsi="Times New Roman" w:cs="Times New Roman"/>
          <w:sz w:val="16"/>
          <w:szCs w:val="16"/>
        </w:rPr>
        <w:t xml:space="preserve"> Domain. </w:t>
      </w:r>
      <w:r w:rsidRPr="0065141E">
        <w:rPr>
          <w:rFonts w:ascii="Times New Roman" w:hAnsi="Times New Roman" w:cs="Times New Roman"/>
          <w:i/>
          <w:iCs/>
          <w:sz w:val="16"/>
          <w:szCs w:val="16"/>
        </w:rPr>
        <w:t>Journal of Applied and Computational Mechanics 6(SI), 1324-1334. DOI: 10.22055/JACM.2020.33464.2230.</w:t>
      </w:r>
      <w:r w:rsidR="0065141E">
        <w:rPr>
          <w:rFonts w:ascii="Times New Roman" w:hAnsi="Times New Roman" w:cs="Times New Roman"/>
          <w:i/>
          <w:iCs/>
          <w:sz w:val="16"/>
          <w:szCs w:val="16"/>
        </w:rPr>
        <w:t xml:space="preserve"> </w:t>
      </w:r>
    </w:p>
    <w:p w14:paraId="491B6B38" w14:textId="77777777" w:rsidR="0065141E" w:rsidRPr="0065141E" w:rsidRDefault="0065141E" w:rsidP="00473E20">
      <w:pPr>
        <w:tabs>
          <w:tab w:val="left" w:pos="1134"/>
        </w:tabs>
        <w:rPr>
          <w:rFonts w:ascii="Times New Roman" w:eastAsiaTheme="minorEastAsia" w:hAnsi="Times New Roman" w:cs="Times New Roman"/>
          <w:sz w:val="16"/>
          <w:szCs w:val="16"/>
        </w:rPr>
      </w:pPr>
    </w:p>
    <w:p w14:paraId="18FD96EB" w14:textId="77777777" w:rsidR="003F0B13" w:rsidRPr="0065141E" w:rsidRDefault="003F0B13">
      <w:pPr>
        <w:rPr>
          <w:rFonts w:ascii="Times New Roman" w:eastAsiaTheme="minorEastAsia" w:hAnsi="Times New Roman" w:cs="Times New Roman"/>
          <w:sz w:val="16"/>
          <w:szCs w:val="16"/>
        </w:rPr>
      </w:pPr>
    </w:p>
    <w:sectPr w:rsidR="003F0B13" w:rsidRPr="0065141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45E4" w14:textId="77777777" w:rsidR="009367AA" w:rsidRDefault="009367AA" w:rsidP="004E0293">
      <w:pPr>
        <w:spacing w:after="0" w:line="240" w:lineRule="auto"/>
      </w:pPr>
      <w:r>
        <w:separator/>
      </w:r>
    </w:p>
  </w:endnote>
  <w:endnote w:type="continuationSeparator" w:id="0">
    <w:p w14:paraId="779C9332" w14:textId="77777777" w:rsidR="009367AA" w:rsidRDefault="009367AA" w:rsidP="004E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D1E0" w14:textId="77777777" w:rsidR="007E37AA" w:rsidRDefault="007E3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13747"/>
      <w:docPartObj>
        <w:docPartGallery w:val="Page Numbers (Bottom of Page)"/>
        <w:docPartUnique/>
      </w:docPartObj>
    </w:sdtPr>
    <w:sdtEndPr>
      <w:rPr>
        <w:noProof/>
      </w:rPr>
    </w:sdtEndPr>
    <w:sdtContent>
      <w:p w14:paraId="79B436AC" w14:textId="697180FB" w:rsidR="00E65065" w:rsidRDefault="00E65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F5CFA" w14:textId="77777777" w:rsidR="00E65065" w:rsidRDefault="00E65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F04" w14:textId="77777777" w:rsidR="007E37AA" w:rsidRDefault="007E3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4A3F" w14:textId="77777777" w:rsidR="009367AA" w:rsidRDefault="009367AA" w:rsidP="004E0293">
      <w:pPr>
        <w:spacing w:after="0" w:line="240" w:lineRule="auto"/>
      </w:pPr>
      <w:r>
        <w:separator/>
      </w:r>
    </w:p>
  </w:footnote>
  <w:footnote w:type="continuationSeparator" w:id="0">
    <w:p w14:paraId="64599978" w14:textId="77777777" w:rsidR="009367AA" w:rsidRDefault="009367AA" w:rsidP="004E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4F3E" w14:textId="36EFF1CD" w:rsidR="007E37AA" w:rsidRDefault="007E37AA">
    <w:pPr>
      <w:pStyle w:val="Header"/>
    </w:pPr>
    <w:r>
      <w:rPr>
        <w:noProof/>
      </w:rPr>
      <w:pict w14:anchorId="05FF8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F40" w14:textId="0D47ABE4" w:rsidR="007E37AA" w:rsidRDefault="007E37AA">
    <w:pPr>
      <w:pStyle w:val="Header"/>
    </w:pPr>
    <w:r>
      <w:rPr>
        <w:noProof/>
      </w:rPr>
      <w:pict w14:anchorId="6CE0F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5446" w14:textId="2A7A77DC" w:rsidR="007E37AA" w:rsidRDefault="007E37AA">
    <w:pPr>
      <w:pStyle w:val="Header"/>
    </w:pPr>
    <w:r>
      <w:rPr>
        <w:noProof/>
      </w:rPr>
      <w:pict w14:anchorId="6418E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F5"/>
    <w:multiLevelType w:val="multilevel"/>
    <w:tmpl w:val="6432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4152A"/>
    <w:multiLevelType w:val="hybridMultilevel"/>
    <w:tmpl w:val="544C3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31305"/>
    <w:multiLevelType w:val="hybridMultilevel"/>
    <w:tmpl w:val="CDB65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17FE4"/>
    <w:multiLevelType w:val="hybridMultilevel"/>
    <w:tmpl w:val="961082A8"/>
    <w:lvl w:ilvl="0" w:tplc="9C10958C">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713DF"/>
    <w:multiLevelType w:val="hybridMultilevel"/>
    <w:tmpl w:val="938CC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0103468">
    <w:abstractNumId w:val="2"/>
  </w:num>
  <w:num w:numId="2" w16cid:durableId="1335260579">
    <w:abstractNumId w:val="4"/>
  </w:num>
  <w:num w:numId="3" w16cid:durableId="632518831">
    <w:abstractNumId w:val="1"/>
  </w:num>
  <w:num w:numId="4" w16cid:durableId="201793936">
    <w:abstractNumId w:val="3"/>
  </w:num>
  <w:num w:numId="5" w16cid:durableId="157681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8B"/>
    <w:rsid w:val="000033CB"/>
    <w:rsid w:val="0000536D"/>
    <w:rsid w:val="00007EA9"/>
    <w:rsid w:val="000104F9"/>
    <w:rsid w:val="00016075"/>
    <w:rsid w:val="000241CF"/>
    <w:rsid w:val="00027987"/>
    <w:rsid w:val="000519B4"/>
    <w:rsid w:val="000630B1"/>
    <w:rsid w:val="00072F1C"/>
    <w:rsid w:val="000774F1"/>
    <w:rsid w:val="00095540"/>
    <w:rsid w:val="000959DB"/>
    <w:rsid w:val="000A7544"/>
    <w:rsid w:val="000B7AB4"/>
    <w:rsid w:val="00115DEB"/>
    <w:rsid w:val="001224A9"/>
    <w:rsid w:val="00132EBD"/>
    <w:rsid w:val="00141858"/>
    <w:rsid w:val="00143228"/>
    <w:rsid w:val="001751A3"/>
    <w:rsid w:val="00191BEE"/>
    <w:rsid w:val="001B0A0F"/>
    <w:rsid w:val="001B35D1"/>
    <w:rsid w:val="001C32A1"/>
    <w:rsid w:val="001C7888"/>
    <w:rsid w:val="001D022E"/>
    <w:rsid w:val="001F78C3"/>
    <w:rsid w:val="001F7F45"/>
    <w:rsid w:val="002034A7"/>
    <w:rsid w:val="00247658"/>
    <w:rsid w:val="002650D6"/>
    <w:rsid w:val="00287155"/>
    <w:rsid w:val="00290BFB"/>
    <w:rsid w:val="002B57A0"/>
    <w:rsid w:val="002C3071"/>
    <w:rsid w:val="002F7BE5"/>
    <w:rsid w:val="003108E1"/>
    <w:rsid w:val="003152B2"/>
    <w:rsid w:val="00322DD3"/>
    <w:rsid w:val="00353342"/>
    <w:rsid w:val="00353A1E"/>
    <w:rsid w:val="00354271"/>
    <w:rsid w:val="00366339"/>
    <w:rsid w:val="003A4B3B"/>
    <w:rsid w:val="003B2C8F"/>
    <w:rsid w:val="003C668B"/>
    <w:rsid w:val="003D74F8"/>
    <w:rsid w:val="003E1CF0"/>
    <w:rsid w:val="003F0B13"/>
    <w:rsid w:val="003F4C21"/>
    <w:rsid w:val="003F5491"/>
    <w:rsid w:val="003F7189"/>
    <w:rsid w:val="0040255E"/>
    <w:rsid w:val="004273E9"/>
    <w:rsid w:val="00427F70"/>
    <w:rsid w:val="00452E79"/>
    <w:rsid w:val="004635D7"/>
    <w:rsid w:val="004670A0"/>
    <w:rsid w:val="00473E20"/>
    <w:rsid w:val="0047511E"/>
    <w:rsid w:val="00477962"/>
    <w:rsid w:val="00486871"/>
    <w:rsid w:val="004963F3"/>
    <w:rsid w:val="004B30E1"/>
    <w:rsid w:val="004E0293"/>
    <w:rsid w:val="004E1F21"/>
    <w:rsid w:val="004F1256"/>
    <w:rsid w:val="005352F2"/>
    <w:rsid w:val="00555B9E"/>
    <w:rsid w:val="00555BC0"/>
    <w:rsid w:val="005568B6"/>
    <w:rsid w:val="005631FD"/>
    <w:rsid w:val="00566D74"/>
    <w:rsid w:val="00580234"/>
    <w:rsid w:val="00580CB6"/>
    <w:rsid w:val="005944E9"/>
    <w:rsid w:val="005A0F25"/>
    <w:rsid w:val="005E029A"/>
    <w:rsid w:val="005E44C2"/>
    <w:rsid w:val="005E5AA0"/>
    <w:rsid w:val="005F28D8"/>
    <w:rsid w:val="00601D9C"/>
    <w:rsid w:val="00611A3D"/>
    <w:rsid w:val="00613365"/>
    <w:rsid w:val="006169CF"/>
    <w:rsid w:val="00626E8E"/>
    <w:rsid w:val="006323E3"/>
    <w:rsid w:val="00636CC5"/>
    <w:rsid w:val="00637C12"/>
    <w:rsid w:val="00640DDA"/>
    <w:rsid w:val="0065141E"/>
    <w:rsid w:val="00661B05"/>
    <w:rsid w:val="00663C8F"/>
    <w:rsid w:val="006734C7"/>
    <w:rsid w:val="00692A9C"/>
    <w:rsid w:val="006A55E4"/>
    <w:rsid w:val="006A6758"/>
    <w:rsid w:val="006B1BC0"/>
    <w:rsid w:val="006B56AA"/>
    <w:rsid w:val="006D258A"/>
    <w:rsid w:val="007147D3"/>
    <w:rsid w:val="00721997"/>
    <w:rsid w:val="00724FD7"/>
    <w:rsid w:val="00743781"/>
    <w:rsid w:val="0074627E"/>
    <w:rsid w:val="00753E5A"/>
    <w:rsid w:val="0076273E"/>
    <w:rsid w:val="00776443"/>
    <w:rsid w:val="00781288"/>
    <w:rsid w:val="007841A7"/>
    <w:rsid w:val="00792E5E"/>
    <w:rsid w:val="007B7414"/>
    <w:rsid w:val="007E37AA"/>
    <w:rsid w:val="007F12F7"/>
    <w:rsid w:val="0080067B"/>
    <w:rsid w:val="008015C9"/>
    <w:rsid w:val="00814B44"/>
    <w:rsid w:val="008272B6"/>
    <w:rsid w:val="00837404"/>
    <w:rsid w:val="00861334"/>
    <w:rsid w:val="00873CEF"/>
    <w:rsid w:val="00894103"/>
    <w:rsid w:val="008A1856"/>
    <w:rsid w:val="008A428B"/>
    <w:rsid w:val="008B772C"/>
    <w:rsid w:val="008D3F99"/>
    <w:rsid w:val="008D41FA"/>
    <w:rsid w:val="008D4B0C"/>
    <w:rsid w:val="008E1117"/>
    <w:rsid w:val="008F1969"/>
    <w:rsid w:val="008F3BFF"/>
    <w:rsid w:val="0090243D"/>
    <w:rsid w:val="009025F5"/>
    <w:rsid w:val="00923641"/>
    <w:rsid w:val="009366F5"/>
    <w:rsid w:val="009367AA"/>
    <w:rsid w:val="00942A0F"/>
    <w:rsid w:val="00951D38"/>
    <w:rsid w:val="009715C4"/>
    <w:rsid w:val="00991909"/>
    <w:rsid w:val="009919E0"/>
    <w:rsid w:val="009A6DC5"/>
    <w:rsid w:val="009C5BE1"/>
    <w:rsid w:val="009F11DE"/>
    <w:rsid w:val="00A054C1"/>
    <w:rsid w:val="00A1383E"/>
    <w:rsid w:val="00A36EFD"/>
    <w:rsid w:val="00A37931"/>
    <w:rsid w:val="00A40F06"/>
    <w:rsid w:val="00A43F53"/>
    <w:rsid w:val="00A70161"/>
    <w:rsid w:val="00A826C4"/>
    <w:rsid w:val="00A93D5E"/>
    <w:rsid w:val="00AA03BF"/>
    <w:rsid w:val="00AA4A6F"/>
    <w:rsid w:val="00AB2557"/>
    <w:rsid w:val="00AB382F"/>
    <w:rsid w:val="00AB6CFE"/>
    <w:rsid w:val="00AE011E"/>
    <w:rsid w:val="00AE365B"/>
    <w:rsid w:val="00B14448"/>
    <w:rsid w:val="00B313D8"/>
    <w:rsid w:val="00B53369"/>
    <w:rsid w:val="00B82C0A"/>
    <w:rsid w:val="00B9080B"/>
    <w:rsid w:val="00B93F09"/>
    <w:rsid w:val="00B94BCC"/>
    <w:rsid w:val="00B97421"/>
    <w:rsid w:val="00BB127B"/>
    <w:rsid w:val="00BB6DD2"/>
    <w:rsid w:val="00BF76C8"/>
    <w:rsid w:val="00C03A43"/>
    <w:rsid w:val="00C16D7E"/>
    <w:rsid w:val="00C1709A"/>
    <w:rsid w:val="00C251C5"/>
    <w:rsid w:val="00C322E6"/>
    <w:rsid w:val="00C3295F"/>
    <w:rsid w:val="00C416F8"/>
    <w:rsid w:val="00C4418D"/>
    <w:rsid w:val="00C442FF"/>
    <w:rsid w:val="00C65DB5"/>
    <w:rsid w:val="00C84BA9"/>
    <w:rsid w:val="00C97A42"/>
    <w:rsid w:val="00CC754D"/>
    <w:rsid w:val="00CD68EB"/>
    <w:rsid w:val="00CE0F2F"/>
    <w:rsid w:val="00CE2882"/>
    <w:rsid w:val="00D10709"/>
    <w:rsid w:val="00D13CB2"/>
    <w:rsid w:val="00D222A4"/>
    <w:rsid w:val="00D26E61"/>
    <w:rsid w:val="00D326B1"/>
    <w:rsid w:val="00D33E0F"/>
    <w:rsid w:val="00D41F46"/>
    <w:rsid w:val="00D5291D"/>
    <w:rsid w:val="00D71BBA"/>
    <w:rsid w:val="00D7225D"/>
    <w:rsid w:val="00D82466"/>
    <w:rsid w:val="00D82D01"/>
    <w:rsid w:val="00D8618A"/>
    <w:rsid w:val="00D969CD"/>
    <w:rsid w:val="00DA7E8E"/>
    <w:rsid w:val="00DB4C02"/>
    <w:rsid w:val="00DC03A0"/>
    <w:rsid w:val="00DC5E77"/>
    <w:rsid w:val="00DD3A66"/>
    <w:rsid w:val="00DE27F3"/>
    <w:rsid w:val="00DF0C6F"/>
    <w:rsid w:val="00DF2714"/>
    <w:rsid w:val="00E00930"/>
    <w:rsid w:val="00E04A2F"/>
    <w:rsid w:val="00E16845"/>
    <w:rsid w:val="00E20735"/>
    <w:rsid w:val="00E453B3"/>
    <w:rsid w:val="00E51626"/>
    <w:rsid w:val="00E65065"/>
    <w:rsid w:val="00E653FA"/>
    <w:rsid w:val="00E74D2F"/>
    <w:rsid w:val="00E830F7"/>
    <w:rsid w:val="00E96071"/>
    <w:rsid w:val="00EB24DE"/>
    <w:rsid w:val="00ED35C4"/>
    <w:rsid w:val="00EE27AF"/>
    <w:rsid w:val="00F22DC5"/>
    <w:rsid w:val="00F23AF4"/>
    <w:rsid w:val="00F27B9E"/>
    <w:rsid w:val="00F47D14"/>
    <w:rsid w:val="00F53ECB"/>
    <w:rsid w:val="00F76F28"/>
    <w:rsid w:val="00FC40C1"/>
    <w:rsid w:val="00FC7CD0"/>
    <w:rsid w:val="00FD3304"/>
    <w:rsid w:val="00FE0E32"/>
    <w:rsid w:val="00FE56B5"/>
    <w:rsid w:val="00FE7B05"/>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5A49"/>
  <w15:chartTrackingRefBased/>
  <w15:docId w15:val="{F836D9B9-6FF3-43D7-A261-7428CD60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2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2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2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28B"/>
    <w:rPr>
      <w:rFonts w:eastAsiaTheme="majorEastAsia" w:cstheme="majorBidi"/>
      <w:color w:val="272727" w:themeColor="text1" w:themeTint="D8"/>
    </w:rPr>
  </w:style>
  <w:style w:type="paragraph" w:styleId="Title">
    <w:name w:val="Title"/>
    <w:basedOn w:val="Normal"/>
    <w:next w:val="Normal"/>
    <w:link w:val="TitleChar"/>
    <w:uiPriority w:val="10"/>
    <w:qFormat/>
    <w:rsid w:val="008A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28B"/>
    <w:pPr>
      <w:spacing w:before="160"/>
      <w:jc w:val="center"/>
    </w:pPr>
    <w:rPr>
      <w:i/>
      <w:iCs/>
      <w:color w:val="404040" w:themeColor="text1" w:themeTint="BF"/>
    </w:rPr>
  </w:style>
  <w:style w:type="character" w:customStyle="1" w:styleId="QuoteChar">
    <w:name w:val="Quote Char"/>
    <w:basedOn w:val="DefaultParagraphFont"/>
    <w:link w:val="Quote"/>
    <w:uiPriority w:val="29"/>
    <w:rsid w:val="008A428B"/>
    <w:rPr>
      <w:i/>
      <w:iCs/>
      <w:color w:val="404040" w:themeColor="text1" w:themeTint="BF"/>
    </w:rPr>
  </w:style>
  <w:style w:type="paragraph" w:styleId="ListParagraph">
    <w:name w:val="List Paragraph"/>
    <w:basedOn w:val="Normal"/>
    <w:uiPriority w:val="34"/>
    <w:qFormat/>
    <w:rsid w:val="008A428B"/>
    <w:pPr>
      <w:ind w:left="720"/>
      <w:contextualSpacing/>
    </w:pPr>
  </w:style>
  <w:style w:type="character" w:styleId="IntenseEmphasis">
    <w:name w:val="Intense Emphasis"/>
    <w:basedOn w:val="DefaultParagraphFont"/>
    <w:uiPriority w:val="21"/>
    <w:qFormat/>
    <w:rsid w:val="008A428B"/>
    <w:rPr>
      <w:i/>
      <w:iCs/>
      <w:color w:val="2F5496" w:themeColor="accent1" w:themeShade="BF"/>
    </w:rPr>
  </w:style>
  <w:style w:type="paragraph" w:styleId="IntenseQuote">
    <w:name w:val="Intense Quote"/>
    <w:basedOn w:val="Normal"/>
    <w:next w:val="Normal"/>
    <w:link w:val="IntenseQuoteChar"/>
    <w:uiPriority w:val="30"/>
    <w:qFormat/>
    <w:rsid w:val="008A4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28B"/>
    <w:rPr>
      <w:i/>
      <w:iCs/>
      <w:color w:val="2F5496" w:themeColor="accent1" w:themeShade="BF"/>
    </w:rPr>
  </w:style>
  <w:style w:type="character" w:styleId="IntenseReference">
    <w:name w:val="Intense Reference"/>
    <w:basedOn w:val="DefaultParagraphFont"/>
    <w:uiPriority w:val="32"/>
    <w:qFormat/>
    <w:rsid w:val="008A428B"/>
    <w:rPr>
      <w:b/>
      <w:bCs/>
      <w:smallCaps/>
      <w:color w:val="2F5496" w:themeColor="accent1" w:themeShade="BF"/>
      <w:spacing w:val="5"/>
    </w:rPr>
  </w:style>
  <w:style w:type="character" w:styleId="PlaceholderText">
    <w:name w:val="Placeholder Text"/>
    <w:basedOn w:val="DefaultParagraphFont"/>
    <w:uiPriority w:val="99"/>
    <w:semiHidden/>
    <w:rsid w:val="008A428B"/>
    <w:rPr>
      <w:color w:val="666666"/>
    </w:rPr>
  </w:style>
  <w:style w:type="paragraph" w:styleId="Header">
    <w:name w:val="header"/>
    <w:basedOn w:val="Normal"/>
    <w:link w:val="HeaderChar"/>
    <w:uiPriority w:val="99"/>
    <w:unhideWhenUsed/>
    <w:rsid w:val="004E0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93"/>
  </w:style>
  <w:style w:type="paragraph" w:styleId="Footer">
    <w:name w:val="footer"/>
    <w:basedOn w:val="Normal"/>
    <w:link w:val="FooterChar"/>
    <w:uiPriority w:val="99"/>
    <w:unhideWhenUsed/>
    <w:rsid w:val="004E0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293"/>
  </w:style>
  <w:style w:type="paragraph" w:styleId="Caption">
    <w:name w:val="caption"/>
    <w:basedOn w:val="Normal"/>
    <w:next w:val="Normal"/>
    <w:uiPriority w:val="35"/>
    <w:unhideWhenUsed/>
    <w:qFormat/>
    <w:rsid w:val="001B0A0F"/>
    <w:pPr>
      <w:spacing w:after="200" w:line="240" w:lineRule="auto"/>
    </w:pPr>
    <w:rPr>
      <w:i/>
      <w:iCs/>
      <w:color w:val="44546A" w:themeColor="text2"/>
      <w:sz w:val="18"/>
      <w:szCs w:val="18"/>
    </w:rPr>
  </w:style>
  <w:style w:type="character" w:styleId="Hyperlink">
    <w:name w:val="Hyperlink"/>
    <w:basedOn w:val="DefaultParagraphFont"/>
    <w:uiPriority w:val="99"/>
    <w:unhideWhenUsed/>
    <w:rsid w:val="00626E8E"/>
    <w:rPr>
      <w:color w:val="0563C1" w:themeColor="hyperlink"/>
      <w:u w:val="single"/>
    </w:rPr>
  </w:style>
  <w:style w:type="character" w:styleId="UnresolvedMention">
    <w:name w:val="Unresolved Mention"/>
    <w:basedOn w:val="DefaultParagraphFont"/>
    <w:uiPriority w:val="99"/>
    <w:semiHidden/>
    <w:unhideWhenUsed/>
    <w:rsid w:val="00626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14</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Emeng Iyeme</dc:creator>
  <cp:keywords/>
  <dc:description/>
  <cp:lastModifiedBy>SDI 1180</cp:lastModifiedBy>
  <cp:revision>130</cp:revision>
  <cp:lastPrinted>2026-02-06T12:28:00Z</cp:lastPrinted>
  <dcterms:created xsi:type="dcterms:W3CDTF">2025-12-16T20:19:00Z</dcterms:created>
  <dcterms:modified xsi:type="dcterms:W3CDTF">2026-05-19T09:37:00Z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9386f76f-5031-4ba1-b7f1-0d7a88433cb5</vt:lpwstr>
  </property>
</Properties>
</file>