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3C36" w14:textId="447C8FA5" w:rsidR="00B62C95" w:rsidRPr="0041748C" w:rsidRDefault="000E6AD0" w:rsidP="00BB3212">
      <w:pPr>
        <w:jc w:val="center"/>
        <w:rPr>
          <w:rFonts w:ascii="Times New Roman" w:hAnsi="Times New Roman" w:cs="Times New Roman"/>
          <w:b/>
          <w:bCs/>
          <w:sz w:val="22"/>
          <w:szCs w:val="22"/>
        </w:rPr>
      </w:pPr>
      <w:r w:rsidRPr="0041748C">
        <w:rPr>
          <w:rFonts w:ascii="Times New Roman" w:hAnsi="Times New Roman" w:cs="Times New Roman"/>
          <w:b/>
          <w:bCs/>
          <w:sz w:val="22"/>
          <w:szCs w:val="22"/>
        </w:rPr>
        <w:t>Caregivers’ Knowledge, Attitudes, and Practices Regarding Infant Diarrhoea in West Gonja Municipality, Savannah Region of Ghana</w:t>
      </w:r>
    </w:p>
    <w:p w14:paraId="13246CA3" w14:textId="77777777" w:rsidR="00D47F3C" w:rsidRPr="00F97524" w:rsidRDefault="00D47F3C" w:rsidP="00BB3212">
      <w:pPr>
        <w:jc w:val="center"/>
        <w:rPr>
          <w:rFonts w:ascii="Times New Roman" w:hAnsi="Times New Roman" w:cs="Times New Roman"/>
          <w:sz w:val="18"/>
          <w:szCs w:val="22"/>
        </w:rPr>
      </w:pPr>
    </w:p>
    <w:p w14:paraId="72EFAB37" w14:textId="77777777" w:rsidR="00F97524" w:rsidRPr="00140FC7" w:rsidRDefault="00F97524" w:rsidP="00140FC7">
      <w:pPr>
        <w:rPr>
          <w:rFonts w:ascii="Times New Roman" w:hAnsi="Times New Roman" w:cs="Times New Roman"/>
          <w:sz w:val="22"/>
          <w:szCs w:val="22"/>
        </w:rPr>
      </w:pPr>
    </w:p>
    <w:p w14:paraId="532F7F22" w14:textId="77777777" w:rsidR="00BB3212" w:rsidRDefault="00BB3212" w:rsidP="00BB3212">
      <w:pPr>
        <w:jc w:val="center"/>
        <w:rPr>
          <w:rFonts w:ascii="Times New Roman" w:hAnsi="Times New Roman" w:cs="Times New Roman"/>
          <w:sz w:val="22"/>
          <w:szCs w:val="22"/>
        </w:rPr>
      </w:pPr>
    </w:p>
    <w:p w14:paraId="3B8F9E4C" w14:textId="6DA7B27E" w:rsidR="00EC0C59" w:rsidRPr="00992A14" w:rsidRDefault="00EC0C59" w:rsidP="00BB3212">
      <w:pPr>
        <w:jc w:val="center"/>
        <w:rPr>
          <w:rFonts w:ascii="Times New Roman" w:hAnsi="Times New Roman" w:cs="Times New Roman"/>
          <w:b/>
          <w:bCs/>
          <w:sz w:val="22"/>
          <w:szCs w:val="22"/>
        </w:rPr>
      </w:pPr>
      <w:r w:rsidRPr="00992A14">
        <w:rPr>
          <w:rFonts w:ascii="Times New Roman" w:hAnsi="Times New Roman" w:cs="Times New Roman"/>
          <w:b/>
          <w:bCs/>
          <w:sz w:val="22"/>
          <w:szCs w:val="22"/>
        </w:rPr>
        <w:t>Abstract</w:t>
      </w:r>
    </w:p>
    <w:p w14:paraId="61CB8B0F" w14:textId="1C67A694" w:rsidR="00EC0C59" w:rsidRPr="00EC0C59" w:rsidRDefault="00EC0C59" w:rsidP="00EC0C59">
      <w:pPr>
        <w:rPr>
          <w:rFonts w:ascii="Times New Roman" w:hAnsi="Times New Roman" w:cs="Times New Roman"/>
          <w:sz w:val="22"/>
          <w:szCs w:val="22"/>
        </w:rPr>
      </w:pPr>
      <w:r>
        <w:rPr>
          <w:rFonts w:ascii="Times New Roman" w:hAnsi="Times New Roman" w:cs="Times New Roman"/>
          <w:sz w:val="22"/>
          <w:szCs w:val="22"/>
        </w:rPr>
        <w:t xml:space="preserve">Introduction: </w:t>
      </w:r>
      <w:r w:rsidRPr="00EC0C59">
        <w:rPr>
          <w:rFonts w:ascii="Times New Roman" w:hAnsi="Times New Roman" w:cs="Times New Roman"/>
          <w:sz w:val="22"/>
          <w:szCs w:val="22"/>
        </w:rPr>
        <w:t>Infant diarrhoeal disease remains a leading cause of morbidity and preventable mortality in low- and middle-income countries, particularly in rural settings where water, sanitation, and hygiene challenges persist. Caregivers play a critical role in prevention and home management; however, gaps in knowledge, perceptions, and practices may contribute to adverse outcomes. This study assessed caregivers’ knowledge, attitudes, and practices (KAP) regarding infant diarrhoea and examined factors associated with these outcomes in the West Gonja Municipality of the Savannah Region, Ghana.</w:t>
      </w:r>
    </w:p>
    <w:p w14:paraId="58A2A433" w14:textId="32A2EA30" w:rsidR="00EC0C59" w:rsidRPr="00EC0C59" w:rsidRDefault="00EC0C59" w:rsidP="00EC0C59">
      <w:pPr>
        <w:rPr>
          <w:rFonts w:ascii="Times New Roman" w:hAnsi="Times New Roman" w:cs="Times New Roman"/>
          <w:sz w:val="22"/>
          <w:szCs w:val="22"/>
        </w:rPr>
      </w:pPr>
      <w:r>
        <w:rPr>
          <w:rFonts w:ascii="Times New Roman" w:hAnsi="Times New Roman" w:cs="Times New Roman"/>
          <w:sz w:val="22"/>
          <w:szCs w:val="22"/>
        </w:rPr>
        <w:t xml:space="preserve">Methods: </w:t>
      </w:r>
      <w:r w:rsidRPr="00EC0C59">
        <w:rPr>
          <w:rFonts w:ascii="Times New Roman" w:hAnsi="Times New Roman" w:cs="Times New Roman"/>
          <w:sz w:val="22"/>
          <w:szCs w:val="22"/>
        </w:rPr>
        <w:t>A community-based cross-sectional study was conducted among 424 caregivers of infants aged 0–11 months using a structured interviewer-administered questionnaire. Composite scores were generated for knowledge, attitudes, and practices. Multivariable logistic regression was used to identify independent predictors.</w:t>
      </w:r>
      <w:r w:rsidR="00610534">
        <w:rPr>
          <w:rFonts w:ascii="Times New Roman" w:hAnsi="Times New Roman" w:cs="Times New Roman"/>
          <w:sz w:val="22"/>
          <w:szCs w:val="22"/>
        </w:rPr>
        <w:t xml:space="preserve"> S</w:t>
      </w:r>
      <w:r w:rsidR="00610534" w:rsidRPr="00610534">
        <w:rPr>
          <w:rFonts w:ascii="Times New Roman" w:hAnsi="Times New Roman" w:cs="Times New Roman"/>
          <w:sz w:val="22"/>
          <w:szCs w:val="22"/>
        </w:rPr>
        <w:t>tatistical significance was set at p &lt; 0.05.</w:t>
      </w:r>
    </w:p>
    <w:p w14:paraId="72822BFD" w14:textId="0B435FAA" w:rsidR="00EC0C59" w:rsidRPr="00EC0C59" w:rsidRDefault="00EC0C59" w:rsidP="00EC0C59">
      <w:pPr>
        <w:rPr>
          <w:rFonts w:ascii="Times New Roman" w:hAnsi="Times New Roman" w:cs="Times New Roman"/>
          <w:sz w:val="22"/>
          <w:szCs w:val="22"/>
        </w:rPr>
      </w:pPr>
      <w:r>
        <w:rPr>
          <w:rFonts w:ascii="Times New Roman" w:hAnsi="Times New Roman" w:cs="Times New Roman"/>
          <w:sz w:val="22"/>
          <w:szCs w:val="22"/>
        </w:rPr>
        <w:t xml:space="preserve">Results: </w:t>
      </w:r>
      <w:r w:rsidRPr="00EC0C59">
        <w:rPr>
          <w:rFonts w:ascii="Times New Roman" w:hAnsi="Times New Roman" w:cs="Times New Roman"/>
          <w:sz w:val="22"/>
          <w:szCs w:val="22"/>
        </w:rPr>
        <w:t>Overall, 61.8% of caregivers demonstrated good knowledge, 57.3% had positive attitudes, and 54.0% reported good preventive and management practices. Higher education predicted good knowledge, including junior high school (AOR = 1.98; 95% CI: 1.30–3.03) and senior high school or higher (AOR = 2.61; 95% CI: 1.56–4.36). Caregiver age 25–29 years (AOR = 1.71; 95% CI: 1.01–2.89), 30–34 years (AOR = 1.83; 95% CI: 1.07–3.12), and ≥35 years (AOR = 2.04; 95% CI: 1.17–3.55) were also associated with good knowledge. Positive attitudes were predicted by good knowledge (AOR = 2.34; 95% CI: 1.60–3.42), junior high education (AOR = 1.67; 95% CI: 1.10–2.54), senior high education or higher (AOR = 1.88; 95% CI: 1.12–3.15), being married (AOR = 1.62; 95% CI: 1.02–2.57), and infant age 6–11 months (AOR = 1.44; 95% CI: 1.05–1.98). Good practices were predicted by positive attitudes (AOR = 2.08; 95% CI: 1.42–3.05), good knowledge (AOR = 1.78; 95% CI: 1.21–2.62), senior high education or higher (AOR = 1.63; 95% CI: 1.01–2.63), being married (AOR = 1.71; 95% CI: 1.05–2.78), and infant age 6–11 months (AOR = 1.62; 95% CI: 1.15–2.29).</w:t>
      </w:r>
    </w:p>
    <w:p w14:paraId="06DE8598" w14:textId="20EBA1A5" w:rsidR="00EC0C59" w:rsidRPr="00EC0C59" w:rsidRDefault="00EC0C59" w:rsidP="00EC0C59">
      <w:pPr>
        <w:rPr>
          <w:rFonts w:ascii="Times New Roman" w:hAnsi="Times New Roman" w:cs="Times New Roman"/>
          <w:sz w:val="22"/>
          <w:szCs w:val="22"/>
        </w:rPr>
      </w:pPr>
      <w:r>
        <w:rPr>
          <w:rFonts w:ascii="Times New Roman" w:hAnsi="Times New Roman" w:cs="Times New Roman"/>
          <w:sz w:val="22"/>
          <w:szCs w:val="22"/>
        </w:rPr>
        <w:t xml:space="preserve">Conclusion: </w:t>
      </w:r>
      <w:r w:rsidRPr="00EC0C59">
        <w:rPr>
          <w:rFonts w:ascii="Times New Roman" w:hAnsi="Times New Roman" w:cs="Times New Roman"/>
          <w:sz w:val="22"/>
          <w:szCs w:val="22"/>
        </w:rPr>
        <w:t>Although awareness was moderate, misconceptions, inconsistent hygiene practices, and contextual barriers may limit optimal prevention and management. Strengthening caregiver education, reinforcing health messages through routine maternal and child health services, encouraging partner involvement, and improving access to safe water, sanitation, ORS, and zinc are essential to enhance effective diarrhoea prevention and management in rural communities.</w:t>
      </w:r>
    </w:p>
    <w:p w14:paraId="21B7D54A" w14:textId="286A685A" w:rsidR="00EC0C59" w:rsidRPr="00EC0C59" w:rsidRDefault="00EC0C59" w:rsidP="00EC0C59">
      <w:pPr>
        <w:rPr>
          <w:rFonts w:ascii="Times New Roman" w:hAnsi="Times New Roman" w:cs="Times New Roman"/>
          <w:sz w:val="22"/>
          <w:szCs w:val="22"/>
        </w:rPr>
      </w:pPr>
      <w:r w:rsidRPr="00EC0C59">
        <w:rPr>
          <w:rFonts w:ascii="Times New Roman" w:hAnsi="Times New Roman" w:cs="Times New Roman"/>
          <w:b/>
          <w:bCs/>
          <w:sz w:val="22"/>
          <w:szCs w:val="22"/>
        </w:rPr>
        <w:t>Keywords:</w:t>
      </w:r>
      <w:r w:rsidRPr="00EC0C59">
        <w:rPr>
          <w:rFonts w:ascii="Times New Roman" w:hAnsi="Times New Roman" w:cs="Times New Roman"/>
          <w:sz w:val="22"/>
          <w:szCs w:val="22"/>
        </w:rPr>
        <w:t xml:space="preserve"> infant diarrhoea, caregivers, knowledge</w:t>
      </w:r>
      <w:r w:rsidR="00B77C5C">
        <w:rPr>
          <w:rFonts w:ascii="Times New Roman" w:hAnsi="Times New Roman" w:cs="Times New Roman"/>
          <w:sz w:val="22"/>
          <w:szCs w:val="22"/>
        </w:rPr>
        <w:t>,</w:t>
      </w:r>
      <w:r w:rsidRPr="00EC0C59">
        <w:rPr>
          <w:rFonts w:ascii="Times New Roman" w:hAnsi="Times New Roman" w:cs="Times New Roman"/>
          <w:sz w:val="22"/>
          <w:szCs w:val="22"/>
        </w:rPr>
        <w:t xml:space="preserve"> attitudes</w:t>
      </w:r>
      <w:r w:rsidR="00B77C5C">
        <w:rPr>
          <w:rFonts w:ascii="Times New Roman" w:hAnsi="Times New Roman" w:cs="Times New Roman"/>
          <w:sz w:val="22"/>
          <w:szCs w:val="22"/>
        </w:rPr>
        <w:t>,</w:t>
      </w:r>
      <w:r w:rsidRPr="00EC0C59">
        <w:rPr>
          <w:rFonts w:ascii="Times New Roman" w:hAnsi="Times New Roman" w:cs="Times New Roman"/>
          <w:sz w:val="22"/>
          <w:szCs w:val="22"/>
        </w:rPr>
        <w:t xml:space="preserve"> practices, ORS, rural Ghana, child health, WASH, diarrhoeal disease prevention</w:t>
      </w:r>
    </w:p>
    <w:p w14:paraId="6222D6F4" w14:textId="77777777" w:rsidR="00EC0C59" w:rsidRPr="003B6277" w:rsidRDefault="00EC0C59" w:rsidP="00BB3212">
      <w:pPr>
        <w:jc w:val="center"/>
        <w:rPr>
          <w:rFonts w:ascii="Times New Roman" w:hAnsi="Times New Roman" w:cs="Times New Roman"/>
          <w:sz w:val="22"/>
          <w:szCs w:val="22"/>
        </w:rPr>
      </w:pPr>
    </w:p>
    <w:p w14:paraId="10451D2B" w14:textId="6724DE8E" w:rsidR="00BB3212" w:rsidRPr="00C975CA" w:rsidRDefault="00C975CA" w:rsidP="00BB3212">
      <w:pPr>
        <w:jc w:val="center"/>
        <w:rPr>
          <w:rFonts w:ascii="Times New Roman" w:hAnsi="Times New Roman" w:cs="Times New Roman"/>
          <w:b/>
          <w:bCs/>
          <w:sz w:val="22"/>
          <w:szCs w:val="22"/>
        </w:rPr>
      </w:pPr>
      <w:r w:rsidRPr="00C975CA">
        <w:rPr>
          <w:rFonts w:ascii="Times New Roman" w:hAnsi="Times New Roman" w:cs="Times New Roman"/>
          <w:b/>
          <w:bCs/>
          <w:sz w:val="22"/>
          <w:szCs w:val="22"/>
        </w:rPr>
        <w:t>Introduction</w:t>
      </w:r>
    </w:p>
    <w:p w14:paraId="3EEECDCA" w14:textId="41F14AFE"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lastRenderedPageBreak/>
        <w:t>Diarrhoeal disease remains a leading cause of morbidity and mortality among children under five years worldwide, disproportionately affecting low- and middle-income countries</w:t>
      </w:r>
      <w:r w:rsidR="00B77C5C">
        <w:rPr>
          <w:rFonts w:ascii="Times New Roman" w:hAnsi="Times New Roman" w:cs="Times New Roman"/>
          <w:sz w:val="22"/>
          <w:szCs w:val="22"/>
        </w:rPr>
        <w:t xml:space="preserve"> </w:t>
      </w:r>
      <w:r w:rsidR="002E6493">
        <w:rPr>
          <w:rFonts w:ascii="Times New Roman" w:hAnsi="Times New Roman" w:cs="Times New Roman"/>
          <w:sz w:val="22"/>
          <w:szCs w:val="22"/>
        </w:rPr>
        <w:fldChar w:fldCharType="begin"/>
      </w:r>
      <w:r w:rsidR="002E6493">
        <w:rPr>
          <w:rFonts w:ascii="Times New Roman" w:hAnsi="Times New Roman" w:cs="Times New Roman"/>
          <w:sz w:val="22"/>
          <w:szCs w:val="22"/>
        </w:rPr>
        <w:instrText xml:space="preserve"> ADDIN ZOTERO_ITEM CSL_CITATION {"citationID":"ATfZpbRx","properties":{"formattedCitation":"\\super [1]\\nosupersub{}","plainCitation":"[1]","noteIndex":0},"citationItems":[{"id":2879,"uris":["http://zotero.org/users/15244130/items/YRV65TM7"],"itemData":{"id":2879,"type":"article-journal","abstract":"Acute diarrhoeal diseases remain a leading cause of global morbidity and mortality particularly among young children in resource-limited countries. Recent large studies utilizing case–control design, prospective sampling and more sensitive and broad diagnostic techniques have shed light on particular pathogens of importance and highlighted the previously under recognized impact of these infections on post-acute illness mortality and growth. Vaccination, particularly against rotavirus, has emerged as a key effective means of preventing significant morbidity and mortality from childhood diarrhoeal disease. Other candidate vaccines against leading diarrhoeal pathogens, such as enterotoxigenic Escherichia coli and Shigella spp., also hold significant promise in further ameliorating the burden of enteric infections in children. Large studies are also currently underway evaluating novel and potential easy-to-implement water, sanitation and hygiene (WASH) preventive strategies. Given the ongoing global burden of this illness, the paucity of new advances in case management over the last several decades remains a challenge. The increasing recognition of post-acute illness mortality and growth impairment has highlighted the need for interventions that go beyond management of dehydration and electrolyte disturbances. The few trials of novel promising interventions such as probiotics have mainly been conducted in high-income settings. Trials of antimicrobials have also been primarily conducted in high-income settings or in travellers from high-income settings. Bloody diarrhoea has been shown to be a poor marker of potentially treatable bacterial enteritis, and rising antimicrobial resistance has also made empiric antimicrobial therapy more challenging in many settings. Novel effective and sustainable interventions and diagnostic strategies are clearly needed to help improve case management. Diarrhoeal disease and other enteric infections remain an unmet challenge in global child health. Most promising recent developments have been focused around preventive measures, in particular vaccination. Further advances in prevention and case management including the possible use of targeted antimicrobial treatment are also required to fully address this critical burden on child health and human potential.","container-title":"Therapeutic Advances in Infectious Disease","DOI":"10.1177/2049936117744429","ISSN":"2049-9361, 2049-937X","issue":"1","journalAbbreviation":"Therapeutic Advances in Infection","language":"en","page":"29-43","source":"DOI.org (Crossref)","title":"The global problem of childhood diarrhoeal diseases: emerging strategies in prevention and management","title-short":"The global problem of childhood diarrhoeal diseases","URL":"https://journals.sagepub.com/doi/10.1177/2049936117744429","volume":"5","author":[{"family":"Mokomane","given":"Margaret"},{"family":"Kasvosve","given":"Ishmael"},{"family":"Melo","given":"Emilia De"},{"family":"Pernica","given":"Jeffrey M."},{"family":"Goldfarb","given":"David M."}],"accessed":{"date-parts":[["2025",12,29]]},"issued":{"date-parts":[["2018",1]]}}}],"schema":"https://github.com/citation-style-language/schema/raw/master/csl-citation.json"} </w:instrText>
      </w:r>
      <w:r w:rsidR="002E6493">
        <w:rPr>
          <w:rFonts w:ascii="Times New Roman" w:hAnsi="Times New Roman" w:cs="Times New Roman"/>
          <w:sz w:val="22"/>
          <w:szCs w:val="22"/>
        </w:rPr>
        <w:fldChar w:fldCharType="separate"/>
      </w:r>
      <w:r w:rsidR="002E6493" w:rsidRPr="002E6493">
        <w:rPr>
          <w:rFonts w:ascii="Times New Roman" w:hAnsi="Times New Roman" w:cs="Times New Roman"/>
          <w:kern w:val="0"/>
          <w:sz w:val="22"/>
          <w:vertAlign w:val="superscript"/>
        </w:rPr>
        <w:t>[1]</w:t>
      </w:r>
      <w:r w:rsidR="002E6493">
        <w:rPr>
          <w:rFonts w:ascii="Times New Roman" w:hAnsi="Times New Roman" w:cs="Times New Roman"/>
          <w:sz w:val="22"/>
          <w:szCs w:val="22"/>
        </w:rPr>
        <w:fldChar w:fldCharType="end"/>
      </w:r>
      <w:r w:rsidRPr="00C975CA">
        <w:rPr>
          <w:rFonts w:ascii="Times New Roman" w:hAnsi="Times New Roman" w:cs="Times New Roman"/>
          <w:sz w:val="22"/>
          <w:szCs w:val="22"/>
        </w:rPr>
        <w:t>. Glob</w:t>
      </w:r>
      <w:r w:rsidRPr="00C975CA">
        <w:rPr>
          <w:rFonts w:ascii="Times New Roman" w:hAnsi="Times New Roman" w:cs="Times New Roman"/>
          <w:sz w:val="22"/>
          <w:szCs w:val="22"/>
        </w:rPr>
        <w:softHyphen/>
        <w:t xml:space="preserve">ally, diarrhoea accounted for an estimated 370,000 deaths among children under five in 2019, with the highest burden occurring in resource-constrained settings where preventable complications such as dehydration remain common </w:t>
      </w:r>
      <w:r w:rsidR="00B94D44">
        <w:rPr>
          <w:rFonts w:ascii="Times New Roman" w:hAnsi="Times New Roman" w:cs="Times New Roman"/>
          <w:sz w:val="22"/>
          <w:szCs w:val="22"/>
        </w:rPr>
        <w:fldChar w:fldCharType="begin"/>
      </w:r>
      <w:r w:rsidR="00B94D44">
        <w:rPr>
          <w:rFonts w:ascii="Times New Roman" w:hAnsi="Times New Roman" w:cs="Times New Roman"/>
          <w:sz w:val="22"/>
          <w:szCs w:val="22"/>
        </w:rPr>
        <w:instrText xml:space="preserve"> ADDIN ZOTERO_ITEM CSL_CITATION {"citationID":"sB8DaVou","properties":{"formattedCitation":"\\super [2]\\nosupersub{}","plainCitation":"[2]","noteIndex":0},"citationItems":[{"id":2876,"uris":["http://zotero.org/users/15244130/items/6VAZK7SN"],"itemData":{"id":2876,"type":"webpage","title":"Diarrhoeal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Organization"}],"accessed":{"date-parts":[["2025",12,29]]},"issued":{"date-parts":[["2024"]]}}}],"schema":"https://github.com/citation-style-language/schema/raw/master/csl-citation.json"} </w:instrText>
      </w:r>
      <w:r w:rsidR="00B94D44">
        <w:rPr>
          <w:rFonts w:ascii="Times New Roman" w:hAnsi="Times New Roman" w:cs="Times New Roman"/>
          <w:sz w:val="22"/>
          <w:szCs w:val="22"/>
        </w:rPr>
        <w:fldChar w:fldCharType="separate"/>
      </w:r>
      <w:r w:rsidR="00B94D44" w:rsidRPr="00B94D44">
        <w:rPr>
          <w:rFonts w:ascii="Times New Roman" w:hAnsi="Times New Roman" w:cs="Times New Roman"/>
          <w:kern w:val="0"/>
          <w:sz w:val="22"/>
          <w:vertAlign w:val="superscript"/>
        </w:rPr>
        <w:t>[2]</w:t>
      </w:r>
      <w:r w:rsidR="00B94D44">
        <w:rPr>
          <w:rFonts w:ascii="Times New Roman" w:hAnsi="Times New Roman" w:cs="Times New Roman"/>
          <w:sz w:val="22"/>
          <w:szCs w:val="22"/>
        </w:rPr>
        <w:fldChar w:fldCharType="end"/>
      </w:r>
      <w:r w:rsidRPr="00C975CA">
        <w:rPr>
          <w:rFonts w:ascii="Times New Roman" w:hAnsi="Times New Roman" w:cs="Times New Roman"/>
          <w:sz w:val="22"/>
          <w:szCs w:val="22"/>
        </w:rPr>
        <w:t xml:space="preserve">. Beyond mortality, recurrent diarrhoeal episodes contribute to undernutrition, impaired growth, and poor cognitive development, reinforcing cycles of vulnerability and poverty </w:t>
      </w:r>
      <w:r w:rsidR="00192FE2">
        <w:rPr>
          <w:rFonts w:ascii="Times New Roman" w:hAnsi="Times New Roman" w:cs="Times New Roman"/>
          <w:sz w:val="22"/>
          <w:szCs w:val="22"/>
        </w:rPr>
        <w:fldChar w:fldCharType="begin"/>
      </w:r>
      <w:r w:rsidR="00B94D44">
        <w:rPr>
          <w:rFonts w:ascii="Times New Roman" w:hAnsi="Times New Roman" w:cs="Times New Roman"/>
          <w:sz w:val="22"/>
          <w:szCs w:val="22"/>
        </w:rPr>
        <w:instrText xml:space="preserve"> ADDIN ZOTERO_ITEM CSL_CITATION {"citationID":"3SodZtuU","properties":{"formattedCitation":"\\super [3]\\nosupersub{}","plainCitation":"[3]","noteIndex":0},"citationItems":[{"id":4732,"uris":["http://zotero.org/users/15244130/items/FFKDMQ5Y"],"itemData":{"id":4732,"type":"article-journal","container-title":"The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C"}],"accessed":{"date-parts":[["2026",1,3]]},"issued":{"date-parts":[["2018",11]]}}}],"schema":"https://github.com/citation-style-language/schema/raw/master/csl-citation.json"} </w:instrText>
      </w:r>
      <w:r w:rsidR="00192FE2">
        <w:rPr>
          <w:rFonts w:ascii="Times New Roman" w:hAnsi="Times New Roman" w:cs="Times New Roman"/>
          <w:sz w:val="22"/>
          <w:szCs w:val="22"/>
        </w:rPr>
        <w:fldChar w:fldCharType="separate"/>
      </w:r>
      <w:r w:rsidR="00B94D44" w:rsidRPr="00B94D44">
        <w:rPr>
          <w:rFonts w:ascii="Times New Roman" w:hAnsi="Times New Roman" w:cs="Times New Roman"/>
          <w:kern w:val="0"/>
          <w:sz w:val="22"/>
          <w:vertAlign w:val="superscript"/>
        </w:rPr>
        <w:t>[3]</w:t>
      </w:r>
      <w:r w:rsidR="00192FE2">
        <w:rPr>
          <w:rFonts w:ascii="Times New Roman" w:hAnsi="Times New Roman" w:cs="Times New Roman"/>
          <w:sz w:val="22"/>
          <w:szCs w:val="22"/>
        </w:rPr>
        <w:fldChar w:fldCharType="end"/>
      </w:r>
      <w:r w:rsidR="00B94D44">
        <w:rPr>
          <w:rFonts w:ascii="Times New Roman" w:hAnsi="Times New Roman" w:cs="Times New Roman"/>
          <w:sz w:val="22"/>
          <w:szCs w:val="22"/>
        </w:rPr>
        <w:t>.</w:t>
      </w:r>
    </w:p>
    <w:p w14:paraId="6A599B11" w14:textId="2508903F"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Despite the availability of effective and low-cost preventive and treatment interventions, diarrhoeal disease continues to impose a substantial burden</w:t>
      </w:r>
      <w:r w:rsidR="00F83815">
        <w:rPr>
          <w:rFonts w:ascii="Times New Roman" w:hAnsi="Times New Roman" w:cs="Times New Roman"/>
          <w:sz w:val="22"/>
          <w:szCs w:val="22"/>
        </w:rPr>
        <w:t xml:space="preserve"> </w:t>
      </w:r>
      <w:r w:rsidR="00F83815">
        <w:rPr>
          <w:rFonts w:ascii="Times New Roman" w:hAnsi="Times New Roman" w:cs="Times New Roman"/>
          <w:sz w:val="22"/>
          <w:szCs w:val="22"/>
        </w:rPr>
        <w:fldChar w:fldCharType="begin"/>
      </w:r>
      <w:r w:rsidR="00F83815">
        <w:rPr>
          <w:rFonts w:ascii="Times New Roman" w:hAnsi="Times New Roman" w:cs="Times New Roman"/>
          <w:sz w:val="22"/>
          <w:szCs w:val="22"/>
        </w:rPr>
        <w:instrText xml:space="preserve"> ADDIN ZOTERO_ITEM CSL_CITATION {"citationID":"2AEm93tY","properties":{"formattedCitation":"\\super [4]\\nosupersub{}","plainCitation":"[4]","noteIndex":0},"citationItems":[{"id":5744,"uris":["http://zotero.org/users/15244130/items/B9K5Y5AP"],"itemData":{"id":5744,"type":"article-journal","abstract":"Introduction\nDiarrhea diseases remains a major contributor to global mortality and morbidity in children. This study aims to provide an updated assessment of rates in diarrhoea prevalence, incidence, mortality, and disability-adjusted life-years (DALYs) from 1990–2021, specifically focusing on including prevalence investigation alongside other measures. The analysis is stratified by sex, age, and socio-demographic index (SDI) at global, regional, and national levels.\n\nMethods\nData for this study was obtained from the 2021 Global Burden of Diseases, Injuries, and Risk Factors Study (GBD). Children aged 0–14 years with diarrhea were included in the analysis. The analyses were disaggregated by gender, 3 age categories, 21 GBD regions, 204 nations/territories, and 5 SDI quintiles. Incidence, all-cause mortality, cause-specific mortality, disability-adjusted life years (DALYs), and the corresponding estimated annual percent changes (EAPCs) were investigated.\n\nResults\nIn 2021, the global burden of diarrhea diseases remained substantial, with a total of 2,432,874,591 cases with an ASPR of 1,252.09 cases per 100,000 individuals (95% UI: 1,032.41–1,474.93). The ASIR was 83,866.84 per 100,000 people (95% UI: 66,140.64–101,854.13), while the ASDR was 18.6 per 100,000 persons (95% UI: 13.99–24.79). Additionally, the age-standardized DALY rate was 1,784.28 per 100,000 individuals (95%UI: 1,361.38–2,320.22). Regionally, areas with high-middle SDI exhibited the greatest ASPR, ASIR, ASDR, and age-standardized DALY rates, whereas high SDI regions had the lowest rates. The ASPR is mostly concentrated in children aged 10–14 years old, among which the ASPR of children under 5 years old has the most significant decline, from 3,138.81 per 100,000 people (95% UI: 2,749.19–3,557.51) in 1,990–885.07 per 100,000 people (95% UI: 755.93–1,029.39), a decrease of 71%. Geospatially, South Asia had the highest ASPR and the highest ASIR. The most pronounced increase was noted in the high-income Asia-Pacific region, which is the only area exhibiting growth, with an EAPC of 1.46 (95% CI: 1.11–1.82). Interestingly, between 1990 and 2021, the ASDR in Western Europe displayed the most pronounced rise, with an EAPC of 0.81, whereas the steepest decline was observed in East Asia. The greatest ASDR and age-standardized DALY rates were observed in the western region of sub-Saharan Africa, West Africa and Central Africa. Among countries, Madagascar had both the highest ASIR and ASDR. Furthermore, African countries exhibited the highest age-standardized DALY rate. Globally, unsafe water sources remained the primary risk factor for childhood diarrhea mortality and disability-adjusted life years (DALYs) from 1990–2021. While predominant in all Sociodemographic Index (SDI) regions except high-SDI areas, high-SDI regions reported non-exclusive breastfeeding and childhood wasting as leading mortality risk factors. Unsafe water sources are expected to persist as the principal contributor in the future.\n\nDiscussion\nThe burden of childhood diarrhea diseases globally has been decreasing but remains a substantial contributor to DALYs. Low-middle SDI regions show persistently high age-standardized rates, with South Asia bearing the highest burden. Our study clarifies the global and regional epidemiology of childhood diarrheal diseases and identifies unsafe water sources as the predominant risk factor. These findings highlight the need for region-specific water safety initiatives in high-burden areas and are vital for shaping public health strategies and policy decisions for prevention.","container-title":"Frontiers in Pediatrics","DOI":"10.3389/fped.2025.1656234","ISSN":"2296-2360","journalAbbreviation":"Front Pediatr","page":"1656234","PMID":"40948508","PMCID":"PMC12423085","source":"PubMed Central","title":"The global burden of childhood diarrhea and its epidemiological characteristics from 1990 to 2021","URL":"https://pmc.ncbi.nlm.nih.gov/articles/PMC12423085/","volume":"13","author":[{"family":"Zhu","given":"Hai-Yan"},{"family":"Xu","given":"Fan"},{"family":"Zhao","given":"Wen-Zhuo"},{"family":"Wang","given":"Hai-Xiao"},{"family":"Wang","given":"Hong-Gang"}],"accessed":{"date-parts":[["2026",4,28]]},"issued":{"date-parts":[["2025",8,28]]}}}],"schema":"https://github.com/citation-style-language/schema/raw/master/csl-citation.json"} </w:instrText>
      </w:r>
      <w:r w:rsidR="00F83815">
        <w:rPr>
          <w:rFonts w:ascii="Times New Roman" w:hAnsi="Times New Roman" w:cs="Times New Roman"/>
          <w:sz w:val="22"/>
          <w:szCs w:val="22"/>
        </w:rPr>
        <w:fldChar w:fldCharType="separate"/>
      </w:r>
      <w:r w:rsidR="00F83815" w:rsidRPr="00F83815">
        <w:rPr>
          <w:rFonts w:ascii="Times New Roman" w:hAnsi="Times New Roman" w:cs="Times New Roman"/>
          <w:kern w:val="0"/>
          <w:sz w:val="22"/>
          <w:vertAlign w:val="superscript"/>
        </w:rPr>
        <w:t>[4]</w:t>
      </w:r>
      <w:r w:rsidR="00F83815">
        <w:rPr>
          <w:rFonts w:ascii="Times New Roman" w:hAnsi="Times New Roman" w:cs="Times New Roman"/>
          <w:sz w:val="22"/>
          <w:szCs w:val="22"/>
        </w:rPr>
        <w:fldChar w:fldCharType="end"/>
      </w:r>
      <w:r w:rsidRPr="00C975CA">
        <w:rPr>
          <w:rFonts w:ascii="Times New Roman" w:hAnsi="Times New Roman" w:cs="Times New Roman"/>
          <w:sz w:val="22"/>
          <w:szCs w:val="22"/>
        </w:rPr>
        <w:t xml:space="preserve">. Evidence demonstrates that most diarrhoea-related deaths can be prevented through exclusive breastfeeding, improved water, sanitation and hygiene (WASH) practices, oral rehydration salts (ORS), zinc supplementation, and timely care-seeking </w:t>
      </w:r>
      <w:r w:rsidR="00A05584">
        <w:rPr>
          <w:rFonts w:ascii="Times New Roman" w:hAnsi="Times New Roman" w:cs="Times New Roman"/>
          <w:sz w:val="22"/>
          <w:szCs w:val="22"/>
        </w:rPr>
        <w:fldChar w:fldCharType="begin"/>
      </w:r>
      <w:r w:rsidR="00A05584">
        <w:rPr>
          <w:rFonts w:ascii="Times New Roman" w:hAnsi="Times New Roman" w:cs="Times New Roman"/>
          <w:sz w:val="22"/>
          <w:szCs w:val="22"/>
        </w:rPr>
        <w:instrText xml:space="preserve"> ADDIN ZOTERO_ITEM CSL_CITATION {"citationID":"8yBVsDHk","properties":{"formattedCitation":"\\super [5]\\nosupersub{}","plainCitation":"[5]","noteIndex":0},"citationItems":[{"id":2875,"uris":["http://zotero.org/users/15244130/items/E9Z4JN6A"],"itemData":{"id":2875,"type":"post-weblog","abstract":"Diarrhoea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schema":"https://github.com/citation-style-language/schema/raw/master/csl-citation.json"} </w:instrText>
      </w:r>
      <w:r w:rsidR="00A05584">
        <w:rPr>
          <w:rFonts w:ascii="Times New Roman" w:hAnsi="Times New Roman" w:cs="Times New Roman"/>
          <w:sz w:val="22"/>
          <w:szCs w:val="22"/>
        </w:rPr>
        <w:fldChar w:fldCharType="separate"/>
      </w:r>
      <w:r w:rsidR="00A05584" w:rsidRPr="00A05584">
        <w:rPr>
          <w:rFonts w:ascii="Times New Roman" w:hAnsi="Times New Roman" w:cs="Times New Roman"/>
          <w:kern w:val="0"/>
          <w:sz w:val="22"/>
          <w:vertAlign w:val="superscript"/>
        </w:rPr>
        <w:t>[5]</w:t>
      </w:r>
      <w:r w:rsidR="00A05584">
        <w:rPr>
          <w:rFonts w:ascii="Times New Roman" w:hAnsi="Times New Roman" w:cs="Times New Roman"/>
          <w:sz w:val="22"/>
          <w:szCs w:val="22"/>
        </w:rPr>
        <w:fldChar w:fldCharType="end"/>
      </w:r>
      <w:r w:rsidRPr="00C975CA">
        <w:rPr>
          <w:rFonts w:ascii="Times New Roman" w:hAnsi="Times New Roman" w:cs="Times New Roman"/>
          <w:sz w:val="22"/>
          <w:szCs w:val="22"/>
        </w:rPr>
        <w:t>. However, the uptake and consistent use of these interventions at household level remain uneven, particularly in settings where structural barriers and socio-cultural beliefs influence caregiving practices.</w:t>
      </w:r>
    </w:p>
    <w:p w14:paraId="0A9ECF78" w14:textId="4063484E"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Sub-Saharan Africa bears a disproportionate share of the global burden of childhood diarrhoea, driven by limited access to safe water, inadequate sanitation, and disparities in healthcare access</w:t>
      </w:r>
      <w:r w:rsidR="00A05584">
        <w:rPr>
          <w:rFonts w:ascii="Times New Roman" w:hAnsi="Times New Roman" w:cs="Times New Roman"/>
          <w:sz w:val="22"/>
          <w:szCs w:val="22"/>
        </w:rPr>
        <w:t xml:space="preserve"> </w:t>
      </w:r>
      <w:r w:rsidR="00A05584">
        <w:rPr>
          <w:rFonts w:ascii="Times New Roman" w:hAnsi="Times New Roman" w:cs="Times New Roman"/>
          <w:sz w:val="22"/>
          <w:szCs w:val="22"/>
        </w:rPr>
        <w:fldChar w:fldCharType="begin"/>
      </w:r>
      <w:r w:rsidR="00A05584">
        <w:rPr>
          <w:rFonts w:ascii="Times New Roman" w:hAnsi="Times New Roman" w:cs="Times New Roman"/>
          <w:sz w:val="22"/>
          <w:szCs w:val="22"/>
        </w:rPr>
        <w:instrText xml:space="preserve"> ADDIN ZOTERO_ITEM CSL_CITATION {"citationID":"9Ko5i6OQ","properties":{"formattedCitation":"\\super [6]\\nosupersub{}","plainCitation":"[6]","noteIndex":0},"citationItems":[{"id":2866,"uris":["http://zotero.org/users/15244130/items/YDFSY4MK"],"itemData":{"id":2866,"type":"article-journal","container-title":"New England Journal of Medicine","DOI":"10.1056/NEJMoa1716766","ISSN":"0028-4793, 1533-4406","issue":"12","journalAbbreviation":"N Engl J Med","language":"en","license":"http://www.nejmgroup.org/legal/terms-of-use.htm","page":"1128-1138","source":"DOI.org (Crossref)","title":"Variation in Childhood Diarrheal Morbidity and Mortality in Africa, 2000–2015","URL":"http://www.nejm.org/doi/10.1056/NEJMoa1716766","volume":"379","author":[{"family":"Reiner","given":"Robert C."},{"family":"Graetz","given":"Nicholas"},{"family":"Casey","given":"Daniel C."},{"family":"Troeger","given":"Christopher"},{"family":"Garcia","given":"Gregory M."},{"family":"Mosser","given":"Jonathan F."},{"family":"Deshpande","given":"Aniruddha"},{"family":"Swartz","given":"Scott J."},{"family":"Ray","given":"Sarah E."},{"family":"Blacker","given":"Brigette F."},{"family":"Rao","given":"Puja C."},{"family":"Osgood-Zimmerman","given":"Aaron"},{"family":"Burstein","given":"Roy"},{"family":"Pigott","given":"David M."},{"family":"Davis","given":"Ian M."},{"family":"Letourneau","given":"Ian D."},{"family":"Earl","given":"Lucas"},{"family":"Ross","given":"Jennifer M."},{"family":"Khalil","given":"Ibrahim A."},{"family":"Farag","given":"Tamer H."},{"family":"Brady","given":"Oliver J."},{"family":"Kraemer","given":"Moritz U.G."},{"family":"Smith","given":"David L."},{"family":"Bhatt","given":"Samir"},{"family":"Weiss","given":"Daniel J."},{"family":"Gething","given":"Peter W."},{"family":"Kassebaum","given":"Nicholas J."},{"family":"Mokdad","given":"Ali H."},{"family":"Murray","given":"Christopher J.L."},{"family":"Hay","given":"Simon I."}],"accessed":{"date-parts":[["2025",12,29]]},"issued":{"date-parts":[["2018",9,20]]}}}],"schema":"https://github.com/citation-style-language/schema/raw/master/csl-citation.json"} </w:instrText>
      </w:r>
      <w:r w:rsidR="00A05584">
        <w:rPr>
          <w:rFonts w:ascii="Times New Roman" w:hAnsi="Times New Roman" w:cs="Times New Roman"/>
          <w:sz w:val="22"/>
          <w:szCs w:val="22"/>
        </w:rPr>
        <w:fldChar w:fldCharType="separate"/>
      </w:r>
      <w:r w:rsidR="00A05584" w:rsidRPr="00A05584">
        <w:rPr>
          <w:rFonts w:ascii="Times New Roman" w:hAnsi="Times New Roman" w:cs="Times New Roman"/>
          <w:kern w:val="0"/>
          <w:sz w:val="22"/>
          <w:vertAlign w:val="superscript"/>
        </w:rPr>
        <w:t>[6]</w:t>
      </w:r>
      <w:r w:rsidR="00A05584">
        <w:rPr>
          <w:rFonts w:ascii="Times New Roman" w:hAnsi="Times New Roman" w:cs="Times New Roman"/>
          <w:sz w:val="22"/>
          <w:szCs w:val="22"/>
        </w:rPr>
        <w:fldChar w:fldCharType="end"/>
      </w:r>
      <w:r w:rsidRPr="00C975CA">
        <w:rPr>
          <w:rFonts w:ascii="Times New Roman" w:hAnsi="Times New Roman" w:cs="Times New Roman"/>
          <w:sz w:val="22"/>
          <w:szCs w:val="22"/>
        </w:rPr>
        <w:t>. In many settings, household-level behaviors play a decisive role in prevention and case management, highlighting the importance of caregiver knowledge, attitudes, and practices</w:t>
      </w:r>
      <w:r w:rsidR="003F3BA0">
        <w:rPr>
          <w:rFonts w:ascii="Times New Roman" w:hAnsi="Times New Roman" w:cs="Times New Roman"/>
          <w:sz w:val="22"/>
          <w:szCs w:val="22"/>
        </w:rPr>
        <w:t xml:space="preserve"> </w:t>
      </w:r>
      <w:r w:rsidR="00666A94">
        <w:rPr>
          <w:rFonts w:ascii="Times New Roman" w:hAnsi="Times New Roman" w:cs="Times New Roman"/>
          <w:sz w:val="22"/>
          <w:szCs w:val="22"/>
        </w:rPr>
        <w:fldChar w:fldCharType="begin"/>
      </w:r>
      <w:r w:rsidR="00666A94">
        <w:rPr>
          <w:rFonts w:ascii="Times New Roman" w:hAnsi="Times New Roman" w:cs="Times New Roman"/>
          <w:sz w:val="22"/>
          <w:szCs w:val="22"/>
        </w:rPr>
        <w:instrText xml:space="preserve"> ADDIN ZOTERO_ITEM CSL_CITATION {"citationID":"3NmAm5Yi","properties":{"formattedCitation":"\\super [7,8]\\nosupersub{}","plainCitation":"[7,8]","noteIndex":0},"citationItems":[{"id":5752,"uris":["http://zotero.org/users/15244130/items/LGDQ9IJJ"],"itemData":{"id":5752,"type":"article-journal","container-title":"Eurasian Journal of Analytical Chemistry","ISSN":"1306-3057","issue":"3","journalAbbreviation":"Eurasian Journal of Analytical Chemistry","page":"630-636","title":"KNOWLEDGE, ATTITUDE AND PRACTICE OF CAREGIVERS TOWARDS THE PREVENTION AND HOME–BASED MANAGEMENT OF DIARRHOEAL DISEASE AMONG CHILDREN AGED BETWEEN 0-5 YEARS IN VIETNAM","volume":"13","author":[{"family":"Vo","given":"Nam Xuan"},{"family":"Vo","given":"Trung Quang"},{"family":"Bui","given":"Hiep Tung"},{"family":"Doan","given":"Lam Ngoc Giang"},{"family":"Nguyen","given":"Thoai Dang"}],"issued":{"date-parts":[["2018"]]}}},{"id":5749,"uris":["http://zotero.org/users/15244130/items/G6LU9NJE"],"itemData":{"id":5749,"type":"article-journal","abstract":"Background\nInfection prevention and control (IPC) remains a challenge in home-based care, a rapidly expanding care sector worldwide. Despite the central role of patients and informal caregivers, little is known about their knowledge, attitudes, and practices (KAP).\nMethods\nWe conducted a systematic review, following PRISMA guidelines, to synthesize evidence on IPC-related KAP among adult patients and informal caregivers in home-based care. PubMed, CINAHL, and Embase were searched for peer-reviewed studies from 1990 to 2025. Eligible studies focused on IPC-related KAP in home health care or home-based care. Study quality was assessed using the 2018 Mixed Methods Appraisal Tool.\nResults\nThirty-four studies met inclusion criteria. Knowledge gaps were common in condition- and device-specific areas such as nebulizer hygiene, catheter care, and wound management. Attitudes were influenced by perceived infection risk, stigma, and social responsibility. While hand hygiene was frequently practiced, adherence to more complex IPC behaviors, such as equipment disinfection and quarantine, was limited. Informal caregivers often assumed IPC responsibilities without adequate training or support.\nConclusions\nIPC-related KAP remains inconsistent among patients and informal caregivers in home-based care, especially in complex or resource-limited settings. Targeted education, caregiver support, and validated KAP assessment tools are needed to improve IPC in this growing sector.","container-title":"American Journal of Infection Control","DOI":"10.1016/j.ajic.2025.10.005","ISSN":"0196-6553","issue":"1","journalAbbreviation":"American Journal of Infection Control","page":"71-87","source":"ScienceDirect","title":"Infection prevention and control knowledge, attitudes, and practices among patients and informal caregivers in home-based care: A systematic review","title-short":"Infection prevention and control knowledge, attitudes, and practices among patients and informal caregivers in home-based care","URL":"https://www.sciencedirect.com/science/article/pii/S0196655325006327","volume":"54","author":[{"family":"Shang","given":"Jingjing"},{"family":"Chastain","given":"Ashley M."},{"family":"McDonald","given":"Margaret V."},{"family":"Wang","given":"Jinjiao"},{"family":"Lee","given":"Ji Won"},{"family":"Ji","given":"Xuefan"},{"family":"Morse-Karzen","given":"Bridget"},{"family":"Russell","given":"David"}],"accessed":{"date-parts":[["2026",4,28]]},"issued":{"date-parts":[["2026",1,1]]}}}],"schema":"https://github.com/citation-style-language/schema/raw/master/csl-citation.json"} </w:instrText>
      </w:r>
      <w:r w:rsidR="00666A94">
        <w:rPr>
          <w:rFonts w:ascii="Times New Roman" w:hAnsi="Times New Roman" w:cs="Times New Roman"/>
          <w:sz w:val="22"/>
          <w:szCs w:val="22"/>
        </w:rPr>
        <w:fldChar w:fldCharType="separate"/>
      </w:r>
      <w:r w:rsidR="00666A94" w:rsidRPr="00666A94">
        <w:rPr>
          <w:rFonts w:ascii="Times New Roman" w:hAnsi="Times New Roman" w:cs="Times New Roman"/>
          <w:kern w:val="0"/>
          <w:sz w:val="22"/>
          <w:vertAlign w:val="superscript"/>
        </w:rPr>
        <w:t>[7,8]</w:t>
      </w:r>
      <w:r w:rsidR="00666A94">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0989DE7A" w14:textId="27AE0D85"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Caregivers are central to infant diarrhoea prevention and management because they influence hygiene practices, feeding during illness, home-based treatment, and decisions regarding when and where to seek healthcare</w:t>
      </w:r>
      <w:r w:rsidR="00233A45">
        <w:rPr>
          <w:rFonts w:ascii="Times New Roman" w:hAnsi="Times New Roman" w:cs="Times New Roman"/>
          <w:sz w:val="22"/>
          <w:szCs w:val="22"/>
        </w:rPr>
        <w:t xml:space="preserve"> </w:t>
      </w:r>
      <w:r w:rsidR="00233A45">
        <w:rPr>
          <w:rFonts w:ascii="Times New Roman" w:hAnsi="Times New Roman" w:cs="Times New Roman"/>
          <w:sz w:val="22"/>
          <w:szCs w:val="22"/>
        </w:rPr>
        <w:fldChar w:fldCharType="begin"/>
      </w:r>
      <w:r w:rsidR="00233A45">
        <w:rPr>
          <w:rFonts w:ascii="Times New Roman" w:hAnsi="Times New Roman" w:cs="Times New Roman"/>
          <w:sz w:val="22"/>
          <w:szCs w:val="22"/>
        </w:rPr>
        <w:instrText xml:space="preserve"> ADDIN ZOTERO_ITEM CSL_CITATION {"citationID":"KyQJEntU","properties":{"formattedCitation":"\\super [7,9]\\nosupersub{}","plainCitation":"[7,9]","noteIndex":0},"citationItems":[{"id":5752,"uris":["http://zotero.org/users/15244130/items/LGDQ9IJJ"],"itemData":{"id":5752,"type":"article-journal","container-title":"Eurasian Journal of Analytical Chemistry","ISSN":"1306-3057","issue":"3","journalAbbreviation":"Eurasian Journal of Analytical Chemistry","page":"630-636","title":"KNOWLEDGE, ATTITUDE AND PRACTICE OF CAREGIVERS TOWARDS THE PREVENTION AND HOME–BASED MANAGEMENT OF DIARRHOEAL DISEASE AMONG CHILDREN AGED BETWEEN 0-5 YEARS IN VIETNAM","volume":"13","author":[{"family":"Vo","given":"Nam Xuan"},{"family":"Vo","given":"Trung Quang"},{"family":"Bui","given":"Hiep Tung"},{"family":"Doan","given":"Lam Ngoc Giang"},{"family":"Nguyen","given":"Thoai Dang"}],"issued":{"date-parts":[["2018"]]}}},{"id":5753,"uris":["http://zotero.org/users/15244130/items/9GWY2RRD"],"itemData":{"id":5753,"type":"article-journal","abstract":"Introduction To design effective national diarrhea control programs, including oral rehydration solution (ORS) and therapeutic zinc supplementation, information is needed on local perceptions of illness, external care seeking behaviors, and home treatment practices. Methods A cross-sectional, community-based household survey was conducted in the Orodara Health District, Burkina Faso. Caregivers of 10,490 children &lt;27 months were interviewed to assess child diarrhea prevalence and related care practices. Characteristics of households, caregivers, children, and reported illnesses were compared for those caregivers who did or did not recognize the presence of diarrhea, as defined according to clinical criteria (≥3 liquid or semi-liquid stools/day). Multiple logistic regression models were used to examine factors associated with illness recognition and treatment. Results Clinically defined diarrhea was present in 7.6% (95% CI: 7.1–8.1%) of children during the 24 hours preceding the survey but recognized by only 55% of caregivers. Over half (55%) of the caregivers of 1,067 children with a clinically defined diarrhea episode in the past 14 days sought care outside the home; 78% of those seeking care attended a public sector clinic. Care was sought and treatment provided more frequently for children with fever, vomiting, anorexia, longer illness duration, and those living closer to the health center; and care was sought more frequently for male children. 80% of children with recent diarrhea received some form of treatment; only 24% received ORS, whereas 14% received antibiotics. Zinc was not yet available in the study area. Conclusions Caregivers frequently fail to recognize children's diarrhea, especially among younger infants and when illness signs are less severe. Treatment practices do not correspond with international recommendations in most cases, even when caregivers consult with formal health services. Child caregivers need additional assistance to recognize diarrhea correctly, and both caregivers and health care providers need updated training on current diarrhea treatment recommendations.","container-title":"PLOS ONE","DOI":"10.1371/journal.pone.0033273","ISSN":"1932-6203","issue":"3","journalAbbreviation":"PLOS ONE","language":"en","page":"e33273","publisher":"Public Library of Science","source":"PLoS Journals","title":"Caregiver Recognition of Childhood Diarrhea, Care Seeking Behaviors and Home Treatment Practices in Rural Burkina Faso: A Cross-Sectional Survey","title-short":"Caregiver Recognition of Childhood Diarrhea, Care Seeking Behaviors and Home Treatment Practices in Rural Burkina Faso","URL":"https://journals.plos.org/plosone/article?id=10.1371/journal.pone.0033273","volume":"7","author":[{"family":"Wilson","given":"Shelby E."},{"family":"Ouédraogo","given":"Césaire T."},{"family":"Prince","given":"Lea"},{"family":"Ouédraogo","given":"Amadou"},{"family":"Hess","given":"Sonja Y."},{"family":"Rouamba","given":"Noël"},{"family":"Ouédraogo","given":"Jean Bosco"},{"family":"Vosti","given":"Stephen A."},{"family":"Brown","given":"Kenneth H."}],"accessed":{"date-parts":[["2026",4,28]]},"issued":{"date-parts":[["2012",3,13]]}}}],"schema":"https://github.com/citation-style-language/schema/raw/master/csl-citation.json"} </w:instrText>
      </w:r>
      <w:r w:rsidR="00233A45">
        <w:rPr>
          <w:rFonts w:ascii="Times New Roman" w:hAnsi="Times New Roman" w:cs="Times New Roman"/>
          <w:sz w:val="22"/>
          <w:szCs w:val="22"/>
        </w:rPr>
        <w:fldChar w:fldCharType="separate"/>
      </w:r>
      <w:r w:rsidR="00233A45" w:rsidRPr="00233A45">
        <w:rPr>
          <w:rFonts w:ascii="Times New Roman" w:hAnsi="Times New Roman" w:cs="Times New Roman"/>
          <w:kern w:val="0"/>
          <w:sz w:val="22"/>
          <w:vertAlign w:val="superscript"/>
        </w:rPr>
        <w:t>[7,9]</w:t>
      </w:r>
      <w:r w:rsidR="00233A45">
        <w:rPr>
          <w:rFonts w:ascii="Times New Roman" w:hAnsi="Times New Roman" w:cs="Times New Roman"/>
          <w:sz w:val="22"/>
          <w:szCs w:val="22"/>
        </w:rPr>
        <w:fldChar w:fldCharType="end"/>
      </w:r>
      <w:r w:rsidRPr="00C975CA">
        <w:rPr>
          <w:rFonts w:ascii="Times New Roman" w:hAnsi="Times New Roman" w:cs="Times New Roman"/>
          <w:sz w:val="22"/>
          <w:szCs w:val="22"/>
        </w:rPr>
        <w:t xml:space="preserve">. Studies in low-resource settings indicate that misconceptions about causes such as teething, reliance on traditional remedies, delayed care-seeking, and inconsistent ORS use contribute to preventable complications </w:t>
      </w:r>
      <w:r w:rsidR="002A5784">
        <w:rPr>
          <w:rFonts w:ascii="Times New Roman" w:hAnsi="Times New Roman" w:cs="Times New Roman"/>
          <w:sz w:val="22"/>
          <w:szCs w:val="22"/>
        </w:rPr>
        <w:fldChar w:fldCharType="begin"/>
      </w:r>
      <w:r w:rsidR="002A5784">
        <w:rPr>
          <w:rFonts w:ascii="Times New Roman" w:hAnsi="Times New Roman" w:cs="Times New Roman"/>
          <w:sz w:val="22"/>
          <w:szCs w:val="22"/>
        </w:rPr>
        <w:instrText xml:space="preserve"> ADDIN ZOTERO_ITEM CSL_CITATION {"citationID":"8SgwilHM","properties":{"formattedCitation":"\\super [10\\uc0\\u8211{}12]\\nosupersub{}","plainCitation":"[10–12]","noteIndex":0},"citationItems":[{"id":5755,"uris":["http://zotero.org/users/15244130/items/HEZ8KSUM"],"itemData":{"id":5755,"type":"article-journal","abstract":"Background\nThe assumption of a link between common symptoms such as febrile illness, diarrhea and the eruption of primary teeth has been established over many centuries. According to traditional beliefs in Ethiopia, diarrhea and fever at the time of milk teeth eruption may be due to a worm in the child’s gums. Current medical observations show little more than restlessness, drooling, and finger sucking resulting from teething. The purpose of this research was to assess mothers’ traditional beliefs and practices towards teething symptoms.\n\nMethods\nA cross-sectional descriptive study design was used with the convenience sampling technique. Mothers were approached at the pediatric Out Patient Department (OPD) of Jimma University Specialized Hospital, southwest Ethiopia. A structured questionnaire was used for data collection. The data were analyzed by SPSS (version 20).\n\nResults\nA total of 107 mothers were interviewed. Ninety-eight (91.6%) claimed that teething was associated with various symptoms. Ninety-seven (90.7%) attributed diarrhea to teething. Only one mother said she would give her child Paracetamol to relieve the teething symptoms. Five (4.7%) mothers said they would allow their children to bite on a pacifier. Ten mothers (9.3%) said that they would prefer the child’s milk tooth to be extracted. Some of the practices by mothers to relieve the symptoms include rubbing the gum of the child with garlic (12.1%) or rubbing the gum with herbs (6.5%).\n\nConclusions\nMost of the mothers had misconceptions about the symptoms that usually appear during teething. Health education should be provided by dentists and professionals concerned with child care in correcting these misconceptions and cultural beliefs about teething symptoms.\n\nElectronic supplementary material\nThe online version of this article (10.1186/s12903-018-0619-y) contains supplementary material, which is available to authorized users.","container-title":"BMC Oral Health","DOI":"10.1186/s12903-018-0619-y","ISSN":"1472-6831","journalAbbreviation":"BMC Oral Health","page":"159","PMID":"30241521","PMCID":"PMC6151031","source":"PubMed Central","title":"Misconceptions and traditional practices towards infant teething symptoms among mothers in Southwest Ethiopia","URL":"https://pmc.ncbi.nlm.nih.gov/articles/PMC6151031/","volume":"18","author":[{"family":"Getaneh","given":"Addis"},{"family":"Derseh","given":"Fikirte"},{"family":"Abreha","given":"Michael"},{"family":"Yirtaw","given":"Tewodros"}],"accessed":{"date-parts":[["2026",4,28]]},"issued":{"date-parts":[["2018",9,21]]}}},{"id":5758,"uris":["http://zotero.org/users/15244130/items/3TY88H77"],"itemData":{"id":5758,"type":"article-journal","abstract":"Diarrhoea is an increase in volume of stool or frequency of defecation. It is one of the most common clinical signs of gastrointestinal diseases, but also can reflect primary disorders outside of the digestive system. This cross-sectional descriptive survey was conducted in Temeke Municipality, Dar es Salaam over a 4-month period to investigate on knowledge and perception of mothers/caregivers of underfives on childhood diarrhoea. Specifically, the study focused on frequency of diarrhoeal episodes and their risk factors as well as effectiveness of traditional remedies used for its management prior to seeking medical attention. A semi-structured questionnaire was used for data collection, through which a total of 161 mothers were interviewed. Of those, 74 (46%) had female and 87 (54%) had male underfives with median age of 2-years. Frequency of diarrhoeal episodes was high among the underfives and was comparable between females and males (87 vs 74; P&lt;0.05). Medicinal plants were the most common traditional remedies employed by majority (71%) of the interviewees, which have been purported to be effective in management of childhood diarrhoea. Guava (leaves and fruits) was the most commonly used remedy in the treatment of diarrhoea. Mothers' knowledge on predisposing factors of childhood diarrhoea was poor, which was directly correlated with education level. Only about one-third of the respondents (31%) were aware of risk factors for childhood diarrhoea that cited poor sanitation and water as the main factors. Diarrhoeal episodes were perceived wrongly as normal growth stage and that were caused by several other \"illnesses\". It is important that further studies on traditional remedies should be carried out to validate their usefulness in the treatment of childhood diarrhoea.","container-title":"Tanzania Journal of Health Research","DOI":"10.4314/thrb.v12i1.56278","ISSN":"1821-6404","issue":"1","journalAbbreviation":"Tanzan J Health Res","language":"eng","page":"47-54","PMID":"20737828","source":"PubMed","title":"Knowledge and perception of mothers and caregivers on childhood diarrhoea and its management in Temeke municipality, Tanzania","volume":"12","author":[{"family":"Mwambete","given":"K. D."},{"family":"Joseph","given":"R."}],"issued":{"date-parts":[["2010",1]]}}},{"id":5761,"uris":["http://zotero.org/users/15244130/items/5IP6R4S6"],"itemData":{"id":5761,"type":"article-journal","container-title":"BMC pediatrics","ISSN":"1471-2431","issue":"1","journalAbbreviation":"BMC pediatrics","page":"358","publisher":"Springer","title":"Mothers’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Muchie"}],"issued":{"date-parts":[["2018"]]}}}],"schema":"https://github.com/citation-style-language/schema/raw/master/csl-citation.json"} </w:instrText>
      </w:r>
      <w:r w:rsidR="002A5784">
        <w:rPr>
          <w:rFonts w:ascii="Times New Roman" w:hAnsi="Times New Roman" w:cs="Times New Roman"/>
          <w:sz w:val="22"/>
          <w:szCs w:val="22"/>
        </w:rPr>
        <w:fldChar w:fldCharType="separate"/>
      </w:r>
      <w:r w:rsidR="002A5784" w:rsidRPr="002A5784">
        <w:rPr>
          <w:rFonts w:ascii="Times New Roman" w:hAnsi="Times New Roman" w:cs="Times New Roman"/>
          <w:kern w:val="0"/>
          <w:sz w:val="22"/>
          <w:vertAlign w:val="superscript"/>
        </w:rPr>
        <w:t>[10–12]</w:t>
      </w:r>
      <w:r w:rsidR="002A5784">
        <w:rPr>
          <w:rFonts w:ascii="Times New Roman" w:hAnsi="Times New Roman" w:cs="Times New Roman"/>
          <w:sz w:val="22"/>
          <w:szCs w:val="22"/>
        </w:rPr>
        <w:fldChar w:fldCharType="end"/>
      </w:r>
      <w:r w:rsidRPr="00C975CA">
        <w:rPr>
          <w:rFonts w:ascii="Times New Roman" w:hAnsi="Times New Roman" w:cs="Times New Roman"/>
          <w:sz w:val="22"/>
          <w:szCs w:val="22"/>
        </w:rPr>
        <w:t>. Conversely, caregiver awareness and positive health beliefs are associated with appropriate home management, continued feeding, and timely medical care</w:t>
      </w:r>
      <w:r w:rsidR="00176FBA">
        <w:rPr>
          <w:rFonts w:ascii="Times New Roman" w:hAnsi="Times New Roman" w:cs="Times New Roman"/>
          <w:sz w:val="22"/>
          <w:szCs w:val="22"/>
        </w:rPr>
        <w:t xml:space="preserve"> </w:t>
      </w:r>
      <w:r w:rsidR="00347C3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{"citationID":"vj4D1EsL","properties":{"formattedCitation":"\\super [13]\\nosupersub{}","plainCitation":"[13]","noteIndex":0},"citationItems":[{"id":5764,"uris":["http://zotero.org/users/15244130/items/66SWG34K"],"itemData":{"id":5764,"type":"article-journal","abstract":"Despite the significant positive effect of exclusive breast-feeding on child health, only 32% of children under 6 months old were exclusively breast-fed in Kenya in 2008. The aim of this study was to explore perceptions and feeding practices of caregivers of children under 6 months old with special attention to the caregivers’ indigenous knowledge, perceptions about the health and nutritional problems of their infants, and care-seeking behaviors that affect feeding practices.","container-title":"BMC Public Health","DOI":"10.1186/1471-2458-13-525","ISSN":"1471-2458","issue":"1","journalAbbreviation":"BMC Public Health","language":"en","page":"525","source":"Springer Link","title":"Perceptions of caregivers about health and nutritional problems and feeding practices of infants: a qualitative study on exclusive breast-feeding in Kwale, Kenya","title-short":"Perceptions of caregivers about health and nutritional problems and feeding practices of infants","URL":"https://doi.org/10.1186/1471-2458-13-525","volume":"13","author":[{"family":"Matsuyama","given":"Akiko"},{"family":"Karama","given":"Mohamed"},{"family":"Tanaka","given":"Junichi"},{"family":"Kaneko","given":"Satoshi"}],"accessed":{"date-parts":[["2026",4,28]]},"issued":{"date-parts":[["2013",5,30]]}}}],"schema":"https://github.com/citation-style-language/schema/raw/master/csl-citation.json"} </w:instrText>
      </w:r>
      <w:r w:rsidR="00347C3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[13]</w:t>
      </w:r>
      <w:r w:rsidR="00347C3E">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0928A46C" w14:textId="195FEE0E"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In Ghana, diarrhoeal disease remains among the leading causes of outpatient visits and hospital admissions among children under five </w:t>
      </w:r>
      <w:r w:rsidR="000402A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{"citationID":"l2O4nAec","properties":{"formattedCitation":"\\super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0402A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[14]</w:t>
      </w:r>
      <w:r w:rsidR="000402AE">
        <w:rPr>
          <w:rFonts w:ascii="Times New Roman" w:hAnsi="Times New Roman" w:cs="Times New Roman"/>
          <w:sz w:val="22"/>
          <w:szCs w:val="22"/>
        </w:rPr>
        <w:fldChar w:fldCharType="end"/>
      </w:r>
      <w:r w:rsidRPr="00C975CA">
        <w:rPr>
          <w:rFonts w:ascii="Times New Roman" w:hAnsi="Times New Roman" w:cs="Times New Roman"/>
          <w:sz w:val="22"/>
          <w:szCs w:val="22"/>
        </w:rPr>
        <w:t xml:space="preserve">. National survey data indicate that although ORS and zinc are recommended treatments, coverage remains suboptimal, reflecting gaps in caregiver practices and access to treatment </w:t>
      </w:r>
      <w:r w:rsidR="000402A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{"citationID":"rZFnQ0SR","properties":{"formattedCitation":"\\super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0402A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[14]</w:t>
      </w:r>
      <w:r w:rsidR="000402AE">
        <w:rPr>
          <w:rFonts w:ascii="Times New Roman" w:hAnsi="Times New Roman" w:cs="Times New Roman"/>
          <w:sz w:val="22"/>
          <w:szCs w:val="22"/>
        </w:rPr>
        <w:fldChar w:fldCharType="end"/>
      </w:r>
      <w:r w:rsidRPr="00C975CA">
        <w:rPr>
          <w:rFonts w:ascii="Times New Roman" w:hAnsi="Times New Roman" w:cs="Times New Roman"/>
          <w:sz w:val="22"/>
          <w:szCs w:val="22"/>
        </w:rPr>
        <w:t>. Rural populations often face additional challenges related to water access, sanitation infrastructure, educational disparities, and cultural beliefs that influence health-seeking behaviors and treatment decisions</w:t>
      </w:r>
      <w:r w:rsidR="00DD00DD">
        <w:rPr>
          <w:rFonts w:ascii="Times New Roman" w:hAnsi="Times New Roman" w:cs="Times New Roman"/>
          <w:sz w:val="22"/>
          <w:szCs w:val="22"/>
        </w:rPr>
        <w:t xml:space="preserve"> </w:t>
      </w:r>
      <w:r w:rsidR="00DD00DD">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{"citationID":"ZS2i8UoA","properties":{"formattedCitation":"\\super [15,16]\\nosupersub{}","plainCitation":"[15,16]","noteIndex":0},"citationItems":[{"id":2865,"uris":["http://zotero.org/users/15244130/items/93IP2HP7"],"itemData":{"id":2865,"type":"article-journal","abstract":"Background\n              Diarrhoea remains the major cause of morbidity and mortality of children under five years in Africa. Several studies have shown that inadequate and unsafe water, lack of sanitation, and poor hygiene practices are complex issues for different pathogens and accountable for the occurrence of diarrhoea diseases. We assessed the combined effect of household’s source of drinking water and type of toilet facility and residential wellbeing on the incidence of childhood diarrhoea in 33 Sub-Saharan Africa countries while accounting for relevant compositional and contextual factors.\n            \n            \n              Methods\n              The 2010–2019 datasets from the Demographic and Health Surveys were drawn for analyses. The outcome variable used in this study was the incidence of childhood diarrhoea. Three negative log-log generalized linear regression models were then sequentially fitted to the data to examine the joint effect of household water and sanitation practices on child diarrhoea. The results were presented using crude odds ratios (CORs) and adjusted odds ratios (AORs) at 95% confidence intervals (CIs). Using ArcGIS software, maps were design to unveil the spatial distribution of key variables.\n            \n            \n              Findings\n              Approximately 16% of the 307,741 mothers interviewed reported an incidence of diarrhoea disease among children under-five years in their households. The results showed that a household depending on an unimproved source of drinking water and with an unimproved type of toilet facility was not significantly associated with childhood diarrhoea. However, those with improved drinking water but an unimproved type of toilet facility had higher odds of reporting childhood diarrhoea (AOR = 1.020, 95% CI = 1.003-1-036) compared to those in households with both improved source of drinking water and type of toilet facility. Across the geographical regions, Eastern (aOR = 1.102, 95% CI = 1.084–1.120) and Central Africa (aOR = 1.102, 95% CI = 1.083–1.121) were more likely to experience child diarrhoea.\n            \n            \n              Conclusion\n              Water and sanitation practices such as the source of drinking water and toilet facility, and geographic region had significant effects on childhood diarrhoea in sub-Saharan Africax. The findings suggest the need for multi-sectoral actions that recognise the geo-spatial and temporal characteristics identified in the study through regional to national policies. Water and sanitation community-based interventions that seek to improve equitable access to safe water and sanitation in the sub-region should be intensified.","container-title":"PLOS ONE","DOI":"10.1371/journal.pone.0283826","ISSN":"1932-6203","issue":"5","journalAbbreviation":"PLoS ONE","language":"en","page":"e0283826","source":"DOI.org (Crossref)","title":"Joint effect of water and sanitation practices on childhood diarrhoea in sub-Saharan Africa","URL":"https://dx.plos.org/10.1371/journal.pone.0283826","volume":"18","author":[{"family":"Amadu","given":"Iddrisu"},{"family":"Seidu","given":"Abdul-Aziz"},{"family":"Agyemang","given":"Kwabena Koforobour"},{"family":"Arthur-Holmes","given":"Francis"},{"family":"Duku","given":"Eric"},{"family":"Salifu","given":"Iddrisu"},{"family":"Bolarinwa","given":"Obasanjo Afolabi"},{"family":"Hagan Jr.","given":"John Elvis"},{"family":"Ahinkorah","given":"Bright Opoku"}],"editor":[{"family":"Daniel","given":"D."}],"accessed":{"date-parts":[["2025",12,29]]},"issued":{"date-parts":[["2023",5,11]]}}},{"id":5762,"uris":["http://zotero.org/users/15244130/items/MBAK9TBD"],"itemData":{"id":5762,"type":"article-journal","container-title":"BMC Infectious Diseases","DOI":"10.1186/1471-2334-7-104","ISSN":"1471-2334","issue":"1","journalAbbreviation":"BMC Infect Dis","language":"en","license":"http://creativecommons.org/licenses/by/2.0","page":"104","source":"DOI.org (Crossref)","title":"Acute childhood diarrhoea in northern Ghana: epidemiological, clinical and microbiological characteristics","title-short":"Acute childhood diarrhoea in northern Ghana","URL":"https://bmcinfectdis.biomedcentral.com/articles/10.1186/1471-2334-7-104","volume":"7","author":[{"family":"Reither","given":"Klaus"},{"family":"Ignatius","given":"Ralf"},{"family":"Weitzel","given":"Thomas"},{"family":"Seidu-Korkor","given":"Andrew"},{"family":"Anyidoho","given":"Louis"},{"family":"Saad","given":"Eiman"},{"family":"Djie-Maletz","given":"Andrea"},{"family":"Ziniel","given":"Peter"},{"family":"Amoo-Sakyi","given":"Felicia"},{"family":"Danikuu","given":"Francis"},{"family":"Danour","given":"Stephen"},{"family":"Otchwemah","given":"Rowland N"},{"family":"Schreier","given":"Eckart"},{"family":"Bienzle","given":"Ulrich"},{"family":"Stark","given":"Klaus"},{"family":"Mockenhaupt","given":"Frank P"}],"accessed":{"date-parts":[["2026",4,28]]},"issued":{"date-parts":[["2007",12]]}}}],"schema":"https://github.com/citation-style-language/schema/raw/master/csl-citation.json"} </w:instrText>
      </w:r>
      <w:r w:rsidR="00DD00DD">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[15,16]</w:t>
      </w:r>
      <w:r w:rsidR="00DD00DD">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20F2BBAF" w14:textId="393B035E"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These contextual challenges are particularly relevant in northern Ghana, including the Savannah Region. The West Gonja Municipality, where Damongo serves as the administrative capital, is predominantly rural, and access to improved water, sanitation, and hygiene services varies across communities. Seasonal water shortages, reliance on boreholes and surface water sources, and intermittent functionality of water systems have been reported in northern Ghana and can affect household water availability and quality</w:t>
      </w:r>
      <w:r w:rsidR="00347C3E">
        <w:rPr>
          <w:rFonts w:ascii="Times New Roman" w:hAnsi="Times New Roman" w:cs="Times New Roman"/>
          <w:sz w:val="22"/>
          <w:szCs w:val="22"/>
        </w:rPr>
        <w:t xml:space="preserve"> </w:t>
      </w:r>
      <w:r w:rsidR="00347C3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{"citationID":"EFGZ0SEC","properties":{"formattedCitation":"\\super [5,17]\\nosupersub{}","plainCitation":"[5,17]","noteIndex":0},"citationItems":[{"id":2875,"uris":["http://zotero.org/users/15244130/items/E9Z4JN6A"],"itemData":{"id":2875,"type":"post-weblog","abstract":"Diarrhoea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id":4687,"uris":["http://zotero.org/users/15244130/items/WFSMYPPF"],"itemData":{"id":4687,"type":"webpage","abstract":"2021, Population, Housing, Census, Ghana,  Statistics, Statistical, Service","language":"en","title":"2021 Population and Housing Census","URL":"https://census2021.statsghana.gov.gh/subreport.php?readreport=NjMzMzk0MDg5LjAzNg==&amp;Volume-3M-Water-and-Sanitation","author":[{"literal":"Ghana Statistical Service (GSS)"}],"accessed":{"date-parts":[["2026",1,3]]},"issued":{"date-parts":[["2022"]]}}}],"schema":"https://github.com/citation-style-language/schema/raw/master/csl-citation.json"} </w:instrText>
      </w:r>
      <w:r w:rsidR="00347C3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[5,17]</w:t>
      </w:r>
      <w:r w:rsidR="00347C3E">
        <w:rPr>
          <w:rFonts w:ascii="Times New Roman" w:hAnsi="Times New Roman" w:cs="Times New Roman"/>
          <w:sz w:val="22"/>
          <w:szCs w:val="22"/>
        </w:rPr>
        <w:fldChar w:fldCharType="end"/>
      </w:r>
      <w:r w:rsidRPr="00C975CA">
        <w:rPr>
          <w:rFonts w:ascii="Times New Roman" w:hAnsi="Times New Roman" w:cs="Times New Roman"/>
          <w:sz w:val="22"/>
          <w:szCs w:val="22"/>
        </w:rPr>
        <w:t>. In Damongo and surrounding communities, such water access constraints may compel households to depend on unimproved or shared water sources during shortages, increasing the risk of exposure to diarrhoeal pathogens.</w:t>
      </w:r>
    </w:p>
    <w:p w14:paraId="1B16EC2A" w14:textId="77777777"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Although diarrhoeal disease is largely preventable and treatable, there is limited context-specific evidence describing caregivers’ knowledge, attitudes, and practices regarding infant diarrhoea in the West Gonja Municipality. Without such evidence, community health interventions may not adequately address misconceptions, household barriers to effective treatment, and delays in care-seeking that contribute to preventable morbidity. Therefore, this study assessed caregivers’ knowledge, attitudes, and practices </w:t>
      </w:r>
      <w:r w:rsidRPr="00C975CA">
        <w:rPr>
          <w:rFonts w:ascii="Times New Roman" w:hAnsi="Times New Roman" w:cs="Times New Roman"/>
          <w:sz w:val="22"/>
          <w:szCs w:val="22"/>
        </w:rPr>
        <w:lastRenderedPageBreak/>
        <w:t>regarding infant diarrhoea in the West Gonja Municipality, including communities within and around Damongo, and examined factors associated with these outcomes to inform locally appropriate child health interventions.</w:t>
      </w:r>
    </w:p>
    <w:p w14:paraId="5F695970" w14:textId="77777777" w:rsidR="00C975CA" w:rsidRPr="003B6277" w:rsidRDefault="00C975CA" w:rsidP="00BB3212">
      <w:pPr>
        <w:jc w:val="center"/>
        <w:rPr>
          <w:rFonts w:ascii="Times New Roman" w:hAnsi="Times New Roman" w:cs="Times New Roman"/>
          <w:sz w:val="22"/>
          <w:szCs w:val="22"/>
        </w:rPr>
      </w:pPr>
    </w:p>
    <w:p w14:paraId="16AB318E" w14:textId="77777777" w:rsidR="00947229" w:rsidRPr="003B6277" w:rsidRDefault="00947229" w:rsidP="00BB3212">
      <w:pPr>
        <w:rPr>
          <w:rFonts w:ascii="Times New Roman" w:hAnsi="Times New Roman" w:cs="Times New Roman"/>
          <w:sz w:val="22"/>
          <w:szCs w:val="22"/>
        </w:rPr>
      </w:pPr>
    </w:p>
    <w:p w14:paraId="4098FB7A" w14:textId="06F66871" w:rsidR="00947229" w:rsidRPr="003B6277" w:rsidRDefault="00947229"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t>Methods</w:t>
      </w:r>
    </w:p>
    <w:p w14:paraId="535EE3AA" w14:textId="4A0358ED" w:rsidR="00947229" w:rsidRPr="003B6277" w:rsidRDefault="00947229" w:rsidP="00947229">
      <w:pPr>
        <w:rPr>
          <w:rFonts w:ascii="Times New Roman" w:hAnsi="Times New Roman" w:cs="Times New Roman"/>
          <w:b/>
          <w:bCs/>
          <w:sz w:val="22"/>
          <w:szCs w:val="22"/>
        </w:rPr>
      </w:pPr>
      <w:r w:rsidRPr="003B6277">
        <w:rPr>
          <w:rFonts w:ascii="Times New Roman" w:hAnsi="Times New Roman" w:cs="Times New Roman"/>
          <w:b/>
          <w:bCs/>
          <w:sz w:val="22"/>
          <w:szCs w:val="22"/>
        </w:rPr>
        <w:t>Study Setting</w:t>
      </w:r>
    </w:p>
    <w:p w14:paraId="65CF8DDE" w14:textId="30721E76" w:rsidR="00947229" w:rsidRPr="003B6277" w:rsidRDefault="00947229" w:rsidP="00A37BF0">
      <w:pPr>
        <w:ind w:firstLine="720"/>
        <w:rPr>
          <w:rFonts w:ascii="Times New Roman" w:hAnsi="Times New Roman" w:cs="Times New Roman"/>
          <w:sz w:val="22"/>
          <w:szCs w:val="22"/>
        </w:rPr>
      </w:pPr>
      <w:r w:rsidRPr="003B6277">
        <w:rPr>
          <w:rFonts w:ascii="Times New Roman" w:hAnsi="Times New Roman" w:cs="Times New Roman"/>
          <w:sz w:val="22"/>
          <w:szCs w:val="22"/>
        </w:rPr>
        <w:t xml:space="preserve">The study was conducted in the West Gonja Municipality of the Savannah Region, northern Ghana, with Damongo as its administrative capital. The municipality was established in 2004 and covers an area of approximately 4,700 km², about 30% of which is occupied by forest reserves and the Mole National Park. It shares boundaries with Central Gonja District to the south, Bole and Sawla-Tuna-Kalba Districts to the west, </w:t>
      </w:r>
      <w:proofErr w:type="spellStart"/>
      <w:r w:rsidRPr="003B6277">
        <w:rPr>
          <w:rFonts w:ascii="Times New Roman" w:hAnsi="Times New Roman" w:cs="Times New Roman"/>
          <w:sz w:val="22"/>
          <w:szCs w:val="22"/>
        </w:rPr>
        <w:t>Wa</w:t>
      </w:r>
      <w:proofErr w:type="spellEnd"/>
      <w:r w:rsidRPr="003B6277">
        <w:rPr>
          <w:rFonts w:ascii="Times New Roman" w:hAnsi="Times New Roman" w:cs="Times New Roman"/>
          <w:sz w:val="22"/>
          <w:szCs w:val="22"/>
        </w:rPr>
        <w:t xml:space="preserve"> East District to the northwest, and North Gonja District to the east. According to the 2021 Population and Housing Census, West Gonja has a population of 63,449.The municipality is predominantly rural, with most residents engaged in subsistence farming and small-scale trading</w:t>
      </w:r>
      <w:r w:rsidR="008378C1">
        <w:rPr>
          <w:rFonts w:ascii="Times New Roman" w:hAnsi="Times New Roman" w:cs="Times New Roman"/>
          <w:sz w:val="22"/>
          <w:szCs w:val="22"/>
        </w:rPr>
        <w:t xml:space="preserve"> </w:t>
      </w:r>
      <w:r w:rsidR="008378C1">
        <w:rPr>
          <w:rFonts w:ascii="Times New Roman" w:hAnsi="Times New Roman" w:cs="Times New Roman"/>
          <w:sz w:val="22"/>
          <w:szCs w:val="22"/>
        </w:rPr>
        <w:fldChar w:fldCharType="begin"/>
      </w:r>
      <w:r w:rsidR="008378C1">
        <w:rPr>
          <w:rFonts w:ascii="Times New Roman" w:hAnsi="Times New Roman" w:cs="Times New Roman"/>
          <w:sz w:val="22"/>
          <w:szCs w:val="22"/>
        </w:rPr>
        <w:instrText xml:space="preserve"> ADDIN ZOTERO_ITEM CSL_CITATION {"citationID":"suuDOGyM","properties":{"formattedCitation":"\\super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8378C1">
        <w:rPr>
          <w:rFonts w:ascii="Times New Roman" w:hAnsi="Times New Roman" w:cs="Times New Roman"/>
          <w:sz w:val="22"/>
          <w:szCs w:val="22"/>
        </w:rPr>
        <w:fldChar w:fldCharType="separate"/>
      </w:r>
      <w:r w:rsidR="008378C1" w:rsidRPr="008378C1">
        <w:rPr>
          <w:rFonts w:ascii="Times New Roman" w:hAnsi="Times New Roman" w:cs="Times New Roman"/>
          <w:kern w:val="0"/>
          <w:sz w:val="22"/>
          <w:vertAlign w:val="superscript"/>
        </w:rPr>
        <w:t>[14]</w:t>
      </w:r>
      <w:r w:rsidR="008378C1">
        <w:rPr>
          <w:rFonts w:ascii="Times New Roman" w:hAnsi="Times New Roman" w:cs="Times New Roman"/>
          <w:sz w:val="22"/>
          <w:szCs w:val="22"/>
        </w:rPr>
        <w:fldChar w:fldCharType="end"/>
      </w:r>
      <w:r w:rsidRPr="003B6277">
        <w:rPr>
          <w:rFonts w:ascii="Times New Roman" w:hAnsi="Times New Roman" w:cs="Times New Roman"/>
          <w:sz w:val="22"/>
          <w:szCs w:val="22"/>
        </w:rPr>
        <w:t>. Access to improved water, sanitation, and hygiene services varies across communities, with many households relying on shared sanitation facilities and unimproved water sources</w:t>
      </w:r>
      <w:r w:rsidR="008378C1">
        <w:rPr>
          <w:rFonts w:ascii="Times New Roman" w:hAnsi="Times New Roman" w:cs="Times New Roman"/>
          <w:sz w:val="22"/>
          <w:szCs w:val="22"/>
        </w:rPr>
        <w:t xml:space="preserve"> </w:t>
      </w:r>
      <w:r w:rsidR="008378C1">
        <w:rPr>
          <w:rFonts w:ascii="Times New Roman" w:hAnsi="Times New Roman" w:cs="Times New Roman"/>
          <w:sz w:val="22"/>
          <w:szCs w:val="22"/>
        </w:rPr>
        <w:fldChar w:fldCharType="begin"/>
      </w:r>
      <w:r w:rsidR="000D0F88">
        <w:rPr>
          <w:rFonts w:ascii="Times New Roman" w:hAnsi="Times New Roman" w:cs="Times New Roman"/>
          <w:sz w:val="22"/>
          <w:szCs w:val="22"/>
        </w:rPr>
        <w:instrText xml:space="preserve"> ADDIN ZOTERO_ITEM CSL_CITATION {"citationID":"WMY2JSd9","properties":{"formattedCitation":"\\super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8378C1">
        <w:rPr>
          <w:rFonts w:ascii="Times New Roman" w:hAnsi="Times New Roman" w:cs="Times New Roman"/>
          <w:sz w:val="22"/>
          <w:szCs w:val="22"/>
        </w:rPr>
        <w:fldChar w:fldCharType="separate"/>
      </w:r>
      <w:r w:rsidR="008378C1" w:rsidRPr="008378C1">
        <w:rPr>
          <w:rFonts w:ascii="Times New Roman" w:hAnsi="Times New Roman" w:cs="Times New Roman"/>
          <w:kern w:val="0"/>
          <w:sz w:val="22"/>
          <w:vertAlign w:val="superscript"/>
        </w:rPr>
        <w:t>[14]</w:t>
      </w:r>
      <w:r w:rsidR="008378C1">
        <w:rPr>
          <w:rFonts w:ascii="Times New Roman" w:hAnsi="Times New Roman" w:cs="Times New Roman"/>
          <w:sz w:val="22"/>
          <w:szCs w:val="22"/>
        </w:rPr>
        <w:fldChar w:fldCharType="end"/>
      </w:r>
      <w:r w:rsidRPr="003B6277">
        <w:rPr>
          <w:rFonts w:ascii="Times New Roman" w:hAnsi="Times New Roman" w:cs="Times New Roman"/>
          <w:sz w:val="22"/>
          <w:szCs w:val="22"/>
        </w:rPr>
        <w:t xml:space="preserve">. Health services are provided through a network of facilities, including a municipal hospital, health </w:t>
      </w:r>
      <w:proofErr w:type="spellStart"/>
      <w:r w:rsidRPr="003B6277">
        <w:rPr>
          <w:rFonts w:ascii="Times New Roman" w:hAnsi="Times New Roman" w:cs="Times New Roman"/>
          <w:sz w:val="22"/>
          <w:szCs w:val="22"/>
        </w:rPr>
        <w:t>centres</w:t>
      </w:r>
      <w:proofErr w:type="spellEnd"/>
      <w:r w:rsidRPr="003B6277">
        <w:rPr>
          <w:rFonts w:ascii="Times New Roman" w:hAnsi="Times New Roman" w:cs="Times New Roman"/>
          <w:sz w:val="22"/>
          <w:szCs w:val="22"/>
        </w:rPr>
        <w:t>, and Community-based Health Planning and Services (CHPS) compounds. These contextual factors make the municipality an appropriate setting for examining caregivers’ knowledge, attitudes, and practices regarding infant diarrhoea.</w:t>
      </w:r>
    </w:p>
    <w:p w14:paraId="674A1F8C"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Study Design</w:t>
      </w:r>
    </w:p>
    <w:p w14:paraId="21A91A9F" w14:textId="1B22DC6A"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t>A community-based cross-sectional study design was employed to assess caregivers’ knowledge, attitudes, and practices regarding infant diarrhoea in the West Gonja Municipality. This design was appropriate for estimating the prevalence of key KAP indicators and for examining patterns of knowledge, perceptions, and routine caregiving behaviours at a single point in time</w:t>
      </w:r>
      <w:r w:rsidR="000D0F88">
        <w:rPr>
          <w:rFonts w:ascii="Times New Roman" w:hAnsi="Times New Roman" w:cs="Times New Roman"/>
          <w:sz w:val="22"/>
          <w:szCs w:val="22"/>
        </w:rPr>
        <w:t xml:space="preserve"> </w:t>
      </w:r>
      <w:r w:rsidR="000D0F88">
        <w:rPr>
          <w:rFonts w:ascii="Times New Roman" w:hAnsi="Times New Roman" w:cs="Times New Roman"/>
          <w:sz w:val="22"/>
          <w:szCs w:val="22"/>
        </w:rPr>
        <w:fldChar w:fldCharType="begin"/>
      </w:r>
      <w:r w:rsidR="000D0F88">
        <w:rPr>
          <w:rFonts w:ascii="Times New Roman" w:hAnsi="Times New Roman" w:cs="Times New Roman"/>
          <w:sz w:val="22"/>
          <w:szCs w:val="22"/>
        </w:rPr>
        <w:instrText xml:space="preserve"> ADDIN ZOTERO_ITEM CSL_CITATION {"citationID":"FkMSL4Er","properties":{"formattedCitation":"\\super [18,19]\\nosupersub{}","plainCitation":"[18,19]","noteIndex":0},"citationItems":[{"id":631,"uris":["http://zotero.org/users/15244130/items/AG37PU7K"],"itemData":{"id":631,"type":"book","citation-key":"Creswell2014","ISBN":"1-4833-5905-0","publisher":"SAGE publications","title":"A concise introduction to mixed methods research","author":[{"family":"Creswell","given":"John W"}],"issued":{"date-parts":[["2014"]]}}},{"id":2686,"uris":["http://zotero.org/users/15244130/items/SJFS9LW6"],"itemData":{"id":2686,"type":"article-journal","container-title":"Indian journal of dermatology","issue":"3","page":"261","publisher":"Wolters Kluwer--Medknow Publications","title":"Methodology series module 3: Cross-sectional studies","volume":"61","author":[{"family":"Setia","given":"Maninder Singh"}],"issued":{"date-parts":[["2016"]]}}}],"schema":"https://github.com/citation-style-language/schema/raw/master/csl-citation.json"} </w:instrText>
      </w:r>
      <w:r w:rsidR="000D0F88">
        <w:rPr>
          <w:rFonts w:ascii="Times New Roman" w:hAnsi="Times New Roman" w:cs="Times New Roman"/>
          <w:sz w:val="22"/>
          <w:szCs w:val="22"/>
        </w:rPr>
        <w:fldChar w:fldCharType="separate"/>
      </w:r>
      <w:r w:rsidR="000D0F88" w:rsidRPr="000D0F88">
        <w:rPr>
          <w:rFonts w:ascii="Times New Roman" w:hAnsi="Times New Roman" w:cs="Times New Roman"/>
          <w:kern w:val="0"/>
          <w:sz w:val="22"/>
          <w:vertAlign w:val="superscript"/>
        </w:rPr>
        <w:t>[18,19]</w:t>
      </w:r>
      <w:r w:rsidR="000D0F88">
        <w:rPr>
          <w:rFonts w:ascii="Times New Roman" w:hAnsi="Times New Roman" w:cs="Times New Roman"/>
          <w:sz w:val="22"/>
          <w:szCs w:val="22"/>
        </w:rPr>
        <w:fldChar w:fldCharType="end"/>
      </w:r>
      <w:r w:rsidRPr="00947229">
        <w:rPr>
          <w:rFonts w:ascii="Times New Roman" w:hAnsi="Times New Roman" w:cs="Times New Roman"/>
          <w:sz w:val="22"/>
          <w:szCs w:val="22"/>
        </w:rPr>
        <w:t>. It also allowed for the simultaneous assessment of multiple variables within a defined population, making it suitable for public health surveillance and needs assessment in resource-limited settings.</w:t>
      </w:r>
    </w:p>
    <w:p w14:paraId="2B564BC2"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Study Population</w:t>
      </w:r>
    </w:p>
    <w:p w14:paraId="28A51151" w14:textId="77777777"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t>The study population consisted of primary caregivers of infants aged 0–11 months residing in the West Gonja Municipality at the time of the survey. A primary caregiver was defined as the individual mainly responsible for the infant’s daily care and health decisions. The unit of analysis was the caregiver–infant pair.</w:t>
      </w:r>
    </w:p>
    <w:p w14:paraId="288C07B4"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Inclusion and Exclusion Criteria</w:t>
      </w:r>
    </w:p>
    <w:p w14:paraId="1F105C5C" w14:textId="6C11B1D1"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t xml:space="preserve">Caregiver–infant pairs were included if the caregiver was the primary person responsible for the infant’s daily care, had an infant aged 0–11 months, had lived in the community for at least six months, and provided informed consent. Caregivers were excluded if they were temporary residents, were unable to participate due to serious illness or communication </w:t>
      </w:r>
      <w:r w:rsidRPr="003B6277">
        <w:rPr>
          <w:rFonts w:ascii="Times New Roman" w:hAnsi="Times New Roman" w:cs="Times New Roman"/>
          <w:sz w:val="22"/>
          <w:szCs w:val="22"/>
        </w:rPr>
        <w:t>difficulties or</w:t>
      </w:r>
      <w:r w:rsidRPr="00947229">
        <w:rPr>
          <w:rFonts w:ascii="Times New Roman" w:hAnsi="Times New Roman" w:cs="Times New Roman"/>
          <w:sz w:val="22"/>
          <w:szCs w:val="22"/>
        </w:rPr>
        <w:t xml:space="preserve"> declined to give consent at the time of the survey.</w:t>
      </w:r>
    </w:p>
    <w:p w14:paraId="3ECD3FE3"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lastRenderedPageBreak/>
        <w:t>Sample Size Determination</w:t>
      </w:r>
    </w:p>
    <w:p w14:paraId="6318C1AD" w14:textId="77777777" w:rsidR="00947229" w:rsidRPr="00947229" w:rsidRDefault="00947229" w:rsidP="00A4692C">
      <w:pPr>
        <w:ind w:firstLine="720"/>
        <w:rPr>
          <w:rFonts w:ascii="Times New Roman" w:hAnsi="Times New Roman" w:cs="Times New Roman"/>
          <w:sz w:val="22"/>
          <w:szCs w:val="22"/>
        </w:rPr>
      </w:pPr>
      <w:r w:rsidRPr="00947229">
        <w:rPr>
          <w:rFonts w:ascii="Times New Roman" w:hAnsi="Times New Roman" w:cs="Times New Roman"/>
          <w:sz w:val="22"/>
          <w:szCs w:val="22"/>
        </w:rPr>
        <w:t xml:space="preserve">The sample size for this study was determined using Cochran’s formula for estimating proportions in cross-sectional studies. In the absence of prior local data on caregivers’ knowledge, attitudes, and practices regarding infant diarrhoea, a conservative prevalence of 50% was assumed to maximize the sample size. A 95% confidence level and a margin of error of 5% were applied. Based on these assumptions, a minimum sample size of 385 caregiver–infant pairs </w:t>
      </w:r>
      <w:proofErr w:type="gramStart"/>
      <w:r w:rsidRPr="00947229">
        <w:rPr>
          <w:rFonts w:ascii="Times New Roman" w:hAnsi="Times New Roman" w:cs="Times New Roman"/>
          <w:sz w:val="22"/>
          <w:szCs w:val="22"/>
        </w:rPr>
        <w:t>was</w:t>
      </w:r>
      <w:proofErr w:type="gramEnd"/>
      <w:r w:rsidRPr="00947229">
        <w:rPr>
          <w:rFonts w:ascii="Times New Roman" w:hAnsi="Times New Roman" w:cs="Times New Roman"/>
          <w:sz w:val="22"/>
          <w:szCs w:val="22"/>
        </w:rPr>
        <w:t xml:space="preserve"> obtained. To account for possible non-response or incomplete data, an additional 10% was added, resulting in a final sample size of </w:t>
      </w:r>
      <w:r w:rsidRPr="00A4692C">
        <w:rPr>
          <w:rFonts w:ascii="Times New Roman" w:hAnsi="Times New Roman" w:cs="Times New Roman"/>
          <w:sz w:val="22"/>
          <w:szCs w:val="22"/>
        </w:rPr>
        <w:t>424 participants.</w:t>
      </w:r>
    </w:p>
    <w:p w14:paraId="518CFA92"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Sampling Technique</w:t>
      </w:r>
    </w:p>
    <w:p w14:paraId="28758324"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A multistage sampling approach was used. Fourteen communities (</w:t>
      </w:r>
      <w:proofErr w:type="spellStart"/>
      <w:r w:rsidRPr="00947229">
        <w:rPr>
          <w:rFonts w:ascii="Times New Roman" w:hAnsi="Times New Roman" w:cs="Times New Roman"/>
          <w:sz w:val="22"/>
          <w:szCs w:val="22"/>
        </w:rPr>
        <w:t>Hangaline</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Attributo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Busunu</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Lagbonto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Achubunyor</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Boyanto</w:t>
      </w:r>
      <w:proofErr w:type="spellEnd"/>
      <w:r w:rsidRPr="00947229">
        <w:rPr>
          <w:rFonts w:ascii="Times New Roman" w:hAnsi="Times New Roman" w:cs="Times New Roman"/>
          <w:sz w:val="22"/>
          <w:szCs w:val="22"/>
        </w:rPr>
        <w:t xml:space="preserve">, Canteen, Sor No.1, Sor No.3, </w:t>
      </w:r>
      <w:proofErr w:type="spellStart"/>
      <w:r w:rsidRPr="00947229">
        <w:rPr>
          <w:rFonts w:ascii="Times New Roman" w:hAnsi="Times New Roman" w:cs="Times New Roman"/>
          <w:sz w:val="22"/>
          <w:szCs w:val="22"/>
        </w:rPr>
        <w:t>Kinato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Kabampe</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Murugu</w:t>
      </w:r>
      <w:proofErr w:type="spellEnd"/>
      <w:r w:rsidRPr="00947229">
        <w:rPr>
          <w:rFonts w:ascii="Times New Roman" w:hAnsi="Times New Roman" w:cs="Times New Roman"/>
          <w:sz w:val="22"/>
          <w:szCs w:val="22"/>
        </w:rPr>
        <w:t>, Mole, and Damongo Zongo) were included to ensure geographic representation across the West Gonja Municipality. In each selected community, a household listing was conducted with support from community leaders and CHPS volunteers to identify households with eligible caregiver–infant pairs. All eligible households were assigned unique identification numbers to form a sampling frame, and the required number of households was selected using simple random sampling. Where a selected household had more than one eligible infant, one caregiver–infant pair was chosen by simple random selection to avoid over-representation.</w:t>
      </w:r>
    </w:p>
    <w:p w14:paraId="18B8DBE6"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Data Collection Tool and Procedures</w:t>
      </w:r>
    </w:p>
    <w:p w14:paraId="06D8D36F"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Data were collected using a structured, interviewer-administered questionnaire developed based on relevant literature and standard knowledge, attitudes, and practices (KAP) frameworks on childhood diarrhoeal disease. The questionnaire consisted of sections on socio-demographic characteristics, caregivers’ knowledge of infant diarrhoea (including causes, symptoms, prevention, and treatment), attitudes towards diarrhoeal disease and its management, and routine caregiving and hygiene practices related to diarrhoea prevention and management. The tool was initially prepared in English and translated into the local language (Dagbani), then back-translated to ensure consistency and accuracy.</w:t>
      </w:r>
    </w:p>
    <w:p w14:paraId="47340ABD"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Prior to the main survey, the questionnaire was pretested in a community with similar characteristics to the study area but not included in the final sample. Feedback from the pretest was used to refine question wording, sequencing, and clarity. Data collectors were trained on the objectives of the study, ethical issues, interviewing techniques, and correct interpretation of questionnaire items.</w:t>
      </w:r>
    </w:p>
    <w:p w14:paraId="328CBE17"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Household data collection was conducted through face-to-face interviews with eligible caregivers. Community entry was facilitated through engagement with local leaders and Community-based Health Planning and Services (CHPS) volunteers. In each selected household, eligibility was confirmed, the purpose of the study was explained, and informed consent was obtained before the interview commenced. Interviews were conducted in a private setting to ensure confidentiality and encourage honest responses. Each interview lasted approximately 20–30 minutes.</w:t>
      </w:r>
    </w:p>
    <w:p w14:paraId="5C65527E"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To ensure data quality, completed questionnaires were reviewed daily by field supervisors for completeness and consistency. Any missing or unclear responses were immediately verified through follow-up with respondents where possible. Data were then securely stored and prepared for entry and analysis.</w:t>
      </w:r>
    </w:p>
    <w:p w14:paraId="75646945"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lastRenderedPageBreak/>
        <w:t>Variables and Measurements</w:t>
      </w:r>
    </w:p>
    <w:p w14:paraId="28277873"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The primary outcome variables were caregivers’ knowledge, attitudes, and practices regarding infant diarrhoea. Knowledge was assessed using a series of close-ended questions covering the definition, causes, danger signs, prevention, and management of diarrhoea. Correct responses were scored as 1, while incorrect or “don’t know” responses were scored as 0. Individual knowledge scores were summed and categorized into good and poor knowledge based on the median score.</w:t>
      </w:r>
    </w:p>
    <w:p w14:paraId="0D449B56"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Attitudes were measured using Likert-scale statements assessing caregivers’ perceptions of the seriousness of diarrhoea, beliefs about its causes, perceived benefits of recommended treatments, and perceived barriers to care-seeking. Responses ranged from strongly agree to strongly disagree. Positively worded items were scored such that higher scores indicated more favorable attitudes. A composite attitude score was generated and categorized as positive or negative based on the median.</w:t>
      </w:r>
    </w:p>
    <w:p w14:paraId="1C07F7A1"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Practices were assessed using self-reported behaviors related to diarrhoea prevention and management, including handwashing, water treatment, faeces disposal, feeding during diarrhoeal episodes, use of oral rehydration salts, zinc supplementation, and care-seeking behavior. Practices were coded as appropriate or inappropriate according to standard public health recommendations, and a composite practice score was created and dichotomized into good or poor practices.</w:t>
      </w:r>
    </w:p>
    <w:p w14:paraId="1CA59E37"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Data Analysis</w:t>
      </w:r>
    </w:p>
    <w:p w14:paraId="18B358A8"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Data were entered, cleaned, and analyzed using STATA version 19.5. Descriptive statistics were used to summarize socio-demographic characteristics and KAP variables. Frequencies, percentages, means, and standard deviations were computed as appropriate.</w:t>
      </w:r>
    </w:p>
    <w:p w14:paraId="335CF31C"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Composite scores for knowledge, attitudes, and practices were generated as described above and categorized using median cut-off points. Bivariate analyses using chi-square tests were conducted to examine associations between socio-demographic variables and KAP outcomes. Variables with p-values less than 0.20 at the bivariate level were considered for inclusion in multivariable logistic regression models.</w:t>
      </w:r>
    </w:p>
    <w:p w14:paraId="0FE736FE"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Separate multivariable logistic regression models were fitted for knowledge, attitude, and practice outcomes to identify independent predictors. Adjusted odds ratios (AORs) with 95% confidence intervals (CIs) were reported. Statistical significance was set at p &lt; 0.05.</w:t>
      </w:r>
    </w:p>
    <w:p w14:paraId="7E1C3E1E"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Ethical Considerations</w:t>
      </w:r>
    </w:p>
    <w:p w14:paraId="1C8806D4"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The study was conducted in accordance with the ethical principles outlined in the Declaration of Helsinki. Permission to conduct the study was obtained from relevant municipal and community authorities. Written or thumb-printed informed consent was obtained from all participating caregivers after explaining the purpose, procedures, risks, and benefits of the study in a language they understood.</w:t>
      </w:r>
    </w:p>
    <w:p w14:paraId="297AA54B"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Participation was voluntary, and respondents were informed of their right to withdraw at any time without any consequences. Privacy was ensured by conducting interviews in a private setting, and confidentiality was maintained by using anonymous identifiers instead of personal information. All collected data were stored securely and used solely for research purposes.</w:t>
      </w:r>
    </w:p>
    <w:p w14:paraId="454074BC" w14:textId="77777777" w:rsidR="00517F30" w:rsidRPr="003B6277" w:rsidRDefault="00517F30" w:rsidP="00517F30">
      <w:pPr>
        <w:tabs>
          <w:tab w:val="left" w:pos="2040"/>
        </w:tabs>
        <w:spacing w:line="276" w:lineRule="auto"/>
        <w:jc w:val="center"/>
        <w:rPr>
          <w:rFonts w:ascii="Times New Roman" w:hAnsi="Times New Roman" w:cs="Times New Roman"/>
          <w:b/>
          <w:bCs/>
          <w:sz w:val="22"/>
          <w:szCs w:val="22"/>
        </w:rPr>
      </w:pPr>
      <w:r w:rsidRPr="003B6277">
        <w:rPr>
          <w:rFonts w:ascii="Times New Roman" w:hAnsi="Times New Roman" w:cs="Times New Roman"/>
          <w:b/>
          <w:bCs/>
          <w:sz w:val="22"/>
          <w:szCs w:val="22"/>
        </w:rPr>
        <w:t>Results</w:t>
      </w:r>
    </w:p>
    <w:p w14:paraId="54CB23C4" w14:textId="77777777" w:rsidR="00517F30" w:rsidRPr="003B6277" w:rsidRDefault="00517F30" w:rsidP="00517F30">
      <w:pPr>
        <w:tabs>
          <w:tab w:val="left" w:pos="2040"/>
        </w:tabs>
        <w:spacing w:line="276" w:lineRule="auto"/>
        <w:rPr>
          <w:rFonts w:ascii="Times New Roman" w:hAnsi="Times New Roman" w:cs="Times New Roman"/>
          <w:b/>
          <w:bCs/>
          <w:sz w:val="22"/>
          <w:szCs w:val="22"/>
        </w:rPr>
      </w:pPr>
      <w:r w:rsidRPr="003B6277">
        <w:rPr>
          <w:rFonts w:ascii="Times New Roman" w:hAnsi="Times New Roman" w:cs="Times New Roman"/>
          <w:b/>
          <w:bCs/>
          <w:sz w:val="22"/>
          <w:szCs w:val="22"/>
        </w:rPr>
        <w:lastRenderedPageBreak/>
        <w:t xml:space="preserve">Socio-demographic Characteristics of Caregivers and Infants </w:t>
      </w:r>
    </w:p>
    <w:p w14:paraId="1027FD62" w14:textId="6BD9429D" w:rsidR="00517F30" w:rsidRPr="003B6277" w:rsidRDefault="00517F30" w:rsidP="00517F30">
      <w:pPr>
        <w:ind w:firstLine="720"/>
        <w:rPr>
          <w:rFonts w:ascii="Times New Roman" w:hAnsi="Times New Roman" w:cs="Times New Roman"/>
          <w:sz w:val="22"/>
          <w:szCs w:val="22"/>
        </w:rPr>
      </w:pPr>
      <w:r w:rsidRPr="003B6277">
        <w:rPr>
          <w:rFonts w:ascii="Times New Roman" w:hAnsi="Times New Roman" w:cs="Times New Roman"/>
          <w:sz w:val="22"/>
          <w:szCs w:val="22"/>
        </w:rPr>
        <w:t>Table 1 presents the socio-demographic characteristics of caregivers and their infants. Most of caregivers were aged 25–29 years (27.8%), followed by those aged 20–24 years (22.6%) and 30–34 years (21.5%). The majority were female (94.8%). In terms of education, the majority had no formal education (32.5%), while 26.4% had primary education and 25.5% had completed junior high school. Most caregivers were married (71.0%), with smaller proportions cohabiting (14.9%), single (10.6%), or widowed/separated (3.5%). Among the infants, the majority were aged 6–11 months (66.0%), and slightly more than half were male (52.1%).</w:t>
      </w:r>
    </w:p>
    <w:p w14:paraId="693050A5" w14:textId="77777777" w:rsidR="00517F30" w:rsidRPr="003B6277" w:rsidRDefault="00517F30" w:rsidP="00517F30">
      <w:pPr>
        <w:tabs>
          <w:tab w:val="left" w:pos="2040"/>
        </w:tabs>
        <w:spacing w:line="276" w:lineRule="auto"/>
        <w:rPr>
          <w:rFonts w:ascii="Times New Roman" w:hAnsi="Times New Roman" w:cs="Times New Roman"/>
          <w:sz w:val="22"/>
          <w:szCs w:val="22"/>
        </w:rPr>
      </w:pPr>
      <w:r w:rsidRPr="003B6277">
        <w:rPr>
          <w:rFonts w:ascii="Times New Roman" w:hAnsi="Times New Roman" w:cs="Times New Roman"/>
          <w:sz w:val="22"/>
          <w:szCs w:val="22"/>
        </w:rPr>
        <w:t>Table 1: Socio-demographic Characteristics of Caregivers and Infants (n = 424)</w:t>
      </w:r>
    </w:p>
    <w:tbl>
      <w:tblPr>
        <w:tblW w:w="8370" w:type="dxa"/>
        <w:tblBorders>
          <w:top w:val="single" w:sz="4" w:space="0" w:color="auto"/>
          <w:bottom w:val="single" w:sz="4" w:space="0" w:color="auto"/>
        </w:tblBorders>
        <w:tblLook w:val="04A0" w:firstRow="1" w:lastRow="0" w:firstColumn="1" w:lastColumn="0" w:noHBand="0" w:noVBand="1"/>
      </w:tblPr>
      <w:tblGrid>
        <w:gridCol w:w="2250"/>
        <w:gridCol w:w="2491"/>
        <w:gridCol w:w="1919"/>
        <w:gridCol w:w="1710"/>
      </w:tblGrid>
      <w:tr w:rsidR="00517F30" w:rsidRPr="003B6277" w14:paraId="1D73EF97" w14:textId="77777777" w:rsidTr="008E388E">
        <w:trPr>
          <w:trHeight w:val="280"/>
        </w:trPr>
        <w:tc>
          <w:tcPr>
            <w:tcW w:w="2250" w:type="dxa"/>
            <w:tcBorders>
              <w:top w:val="single" w:sz="4" w:space="0" w:color="auto"/>
              <w:bottom w:val="single" w:sz="4" w:space="0" w:color="auto"/>
            </w:tcBorders>
            <w:noWrap/>
            <w:vAlign w:val="center"/>
            <w:hideMark/>
          </w:tcPr>
          <w:p w14:paraId="7D92C50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Variable</w:t>
            </w:r>
          </w:p>
        </w:tc>
        <w:tc>
          <w:tcPr>
            <w:tcW w:w="2491" w:type="dxa"/>
            <w:tcBorders>
              <w:top w:val="single" w:sz="4" w:space="0" w:color="auto"/>
              <w:bottom w:val="single" w:sz="4" w:space="0" w:color="auto"/>
            </w:tcBorders>
            <w:noWrap/>
            <w:vAlign w:val="center"/>
            <w:hideMark/>
          </w:tcPr>
          <w:p w14:paraId="029E47E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Category</w:t>
            </w:r>
          </w:p>
        </w:tc>
        <w:tc>
          <w:tcPr>
            <w:tcW w:w="1919" w:type="dxa"/>
            <w:tcBorders>
              <w:top w:val="single" w:sz="4" w:space="0" w:color="auto"/>
              <w:bottom w:val="single" w:sz="4" w:space="0" w:color="auto"/>
            </w:tcBorders>
            <w:noWrap/>
            <w:vAlign w:val="center"/>
            <w:hideMark/>
          </w:tcPr>
          <w:p w14:paraId="0D39748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Frequency (n)</w:t>
            </w:r>
          </w:p>
        </w:tc>
        <w:tc>
          <w:tcPr>
            <w:tcW w:w="1710" w:type="dxa"/>
            <w:tcBorders>
              <w:top w:val="single" w:sz="4" w:space="0" w:color="auto"/>
              <w:bottom w:val="single" w:sz="4" w:space="0" w:color="auto"/>
            </w:tcBorders>
            <w:noWrap/>
            <w:vAlign w:val="center"/>
            <w:hideMark/>
          </w:tcPr>
          <w:p w14:paraId="7037884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Percentage (%)</w:t>
            </w:r>
          </w:p>
        </w:tc>
      </w:tr>
      <w:tr w:rsidR="00517F30" w:rsidRPr="003B6277" w14:paraId="533FDC4C" w14:textId="77777777" w:rsidTr="008E388E">
        <w:trPr>
          <w:trHeight w:val="280"/>
        </w:trPr>
        <w:tc>
          <w:tcPr>
            <w:tcW w:w="2250" w:type="dxa"/>
            <w:tcBorders>
              <w:top w:val="single" w:sz="4" w:space="0" w:color="auto"/>
            </w:tcBorders>
            <w:noWrap/>
            <w:vAlign w:val="center"/>
            <w:hideMark/>
          </w:tcPr>
          <w:p w14:paraId="03BB3C7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Caregiver age (years)</w:t>
            </w:r>
          </w:p>
        </w:tc>
        <w:tc>
          <w:tcPr>
            <w:tcW w:w="2491" w:type="dxa"/>
            <w:tcBorders>
              <w:top w:val="single" w:sz="4" w:space="0" w:color="auto"/>
            </w:tcBorders>
            <w:noWrap/>
            <w:vAlign w:val="center"/>
            <w:hideMark/>
          </w:tcPr>
          <w:p w14:paraId="410B551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tcBorders>
              <w:top w:val="single" w:sz="4" w:space="0" w:color="auto"/>
            </w:tcBorders>
            <w:noWrap/>
            <w:vAlign w:val="center"/>
            <w:hideMark/>
          </w:tcPr>
          <w:p w14:paraId="6ACBD4C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tcBorders>
              <w:top w:val="single" w:sz="4" w:space="0" w:color="auto"/>
            </w:tcBorders>
            <w:noWrap/>
            <w:vAlign w:val="center"/>
            <w:hideMark/>
          </w:tcPr>
          <w:p w14:paraId="28AEC171"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4E2DC50F" w14:textId="77777777" w:rsidTr="008E388E">
        <w:trPr>
          <w:trHeight w:val="280"/>
        </w:trPr>
        <w:tc>
          <w:tcPr>
            <w:tcW w:w="2250" w:type="dxa"/>
            <w:noWrap/>
            <w:vAlign w:val="bottom"/>
            <w:hideMark/>
          </w:tcPr>
          <w:p w14:paraId="53F33E0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35A06EE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15–19</w:t>
            </w:r>
          </w:p>
        </w:tc>
        <w:tc>
          <w:tcPr>
            <w:tcW w:w="1919" w:type="dxa"/>
            <w:noWrap/>
            <w:vAlign w:val="center"/>
            <w:hideMark/>
          </w:tcPr>
          <w:p w14:paraId="66CABF1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42</w:t>
            </w:r>
          </w:p>
        </w:tc>
        <w:tc>
          <w:tcPr>
            <w:tcW w:w="1710" w:type="dxa"/>
            <w:noWrap/>
            <w:vAlign w:val="center"/>
            <w:hideMark/>
          </w:tcPr>
          <w:p w14:paraId="0B120A9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9.9</w:t>
            </w:r>
          </w:p>
        </w:tc>
      </w:tr>
      <w:tr w:rsidR="00517F30" w:rsidRPr="003B6277" w14:paraId="0AC38092" w14:textId="77777777" w:rsidTr="008E388E">
        <w:trPr>
          <w:trHeight w:val="280"/>
        </w:trPr>
        <w:tc>
          <w:tcPr>
            <w:tcW w:w="2250" w:type="dxa"/>
            <w:noWrap/>
            <w:vAlign w:val="center"/>
            <w:hideMark/>
          </w:tcPr>
          <w:p w14:paraId="4CEDA7B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5448EEF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20–24</w:t>
            </w:r>
          </w:p>
        </w:tc>
        <w:tc>
          <w:tcPr>
            <w:tcW w:w="1919" w:type="dxa"/>
            <w:noWrap/>
            <w:vAlign w:val="center"/>
            <w:hideMark/>
          </w:tcPr>
          <w:p w14:paraId="0D03D2B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96</w:t>
            </w:r>
          </w:p>
        </w:tc>
        <w:tc>
          <w:tcPr>
            <w:tcW w:w="1710" w:type="dxa"/>
            <w:noWrap/>
            <w:vAlign w:val="center"/>
            <w:hideMark/>
          </w:tcPr>
          <w:p w14:paraId="66B6B82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22.6</w:t>
            </w:r>
          </w:p>
        </w:tc>
      </w:tr>
      <w:tr w:rsidR="00517F30" w:rsidRPr="003B6277" w14:paraId="1AC342A6" w14:textId="77777777" w:rsidTr="008E388E">
        <w:trPr>
          <w:trHeight w:val="280"/>
        </w:trPr>
        <w:tc>
          <w:tcPr>
            <w:tcW w:w="2250" w:type="dxa"/>
            <w:noWrap/>
            <w:vAlign w:val="center"/>
            <w:hideMark/>
          </w:tcPr>
          <w:p w14:paraId="092810B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115443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25–29</w:t>
            </w:r>
          </w:p>
        </w:tc>
        <w:tc>
          <w:tcPr>
            <w:tcW w:w="1919" w:type="dxa"/>
            <w:noWrap/>
            <w:vAlign w:val="center"/>
            <w:hideMark/>
          </w:tcPr>
          <w:p w14:paraId="07E7041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118</w:t>
            </w:r>
          </w:p>
        </w:tc>
        <w:tc>
          <w:tcPr>
            <w:tcW w:w="1710" w:type="dxa"/>
            <w:noWrap/>
            <w:vAlign w:val="center"/>
            <w:hideMark/>
          </w:tcPr>
          <w:p w14:paraId="4494C7D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27.8</w:t>
            </w:r>
          </w:p>
        </w:tc>
      </w:tr>
      <w:tr w:rsidR="00517F30" w:rsidRPr="003B6277" w14:paraId="76C3DCC0" w14:textId="77777777" w:rsidTr="008E388E">
        <w:trPr>
          <w:trHeight w:val="280"/>
        </w:trPr>
        <w:tc>
          <w:tcPr>
            <w:tcW w:w="2250" w:type="dxa"/>
            <w:noWrap/>
            <w:vAlign w:val="center"/>
            <w:hideMark/>
          </w:tcPr>
          <w:p w14:paraId="4FE08EFB"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4DA01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30–34</w:t>
            </w:r>
          </w:p>
        </w:tc>
        <w:tc>
          <w:tcPr>
            <w:tcW w:w="1919" w:type="dxa"/>
            <w:noWrap/>
            <w:vAlign w:val="center"/>
            <w:hideMark/>
          </w:tcPr>
          <w:p w14:paraId="6A6F252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91</w:t>
            </w:r>
          </w:p>
        </w:tc>
        <w:tc>
          <w:tcPr>
            <w:tcW w:w="1710" w:type="dxa"/>
            <w:noWrap/>
            <w:vAlign w:val="center"/>
            <w:hideMark/>
          </w:tcPr>
          <w:p w14:paraId="44F143D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21.5</w:t>
            </w:r>
          </w:p>
        </w:tc>
      </w:tr>
      <w:tr w:rsidR="00517F30" w:rsidRPr="003B6277" w14:paraId="34A8274C" w14:textId="77777777" w:rsidTr="008E388E">
        <w:trPr>
          <w:trHeight w:val="280"/>
        </w:trPr>
        <w:tc>
          <w:tcPr>
            <w:tcW w:w="2250" w:type="dxa"/>
            <w:noWrap/>
            <w:vAlign w:val="center"/>
            <w:hideMark/>
          </w:tcPr>
          <w:p w14:paraId="52F8AF8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973B38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≥35</w:t>
            </w:r>
          </w:p>
        </w:tc>
        <w:tc>
          <w:tcPr>
            <w:tcW w:w="1919" w:type="dxa"/>
            <w:noWrap/>
            <w:vAlign w:val="center"/>
            <w:hideMark/>
          </w:tcPr>
          <w:p w14:paraId="56BB0CD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77</w:t>
            </w:r>
          </w:p>
        </w:tc>
        <w:tc>
          <w:tcPr>
            <w:tcW w:w="1710" w:type="dxa"/>
            <w:noWrap/>
            <w:vAlign w:val="center"/>
            <w:hideMark/>
          </w:tcPr>
          <w:p w14:paraId="60E7B8C4"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18.2</w:t>
            </w:r>
          </w:p>
        </w:tc>
      </w:tr>
      <w:tr w:rsidR="00517F30" w:rsidRPr="003B6277" w14:paraId="68956F66" w14:textId="77777777" w:rsidTr="008E388E">
        <w:trPr>
          <w:trHeight w:val="280"/>
        </w:trPr>
        <w:tc>
          <w:tcPr>
            <w:tcW w:w="2250" w:type="dxa"/>
            <w:noWrap/>
            <w:vAlign w:val="center"/>
            <w:hideMark/>
          </w:tcPr>
          <w:p w14:paraId="31F85E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Caregiver sex</w:t>
            </w:r>
          </w:p>
        </w:tc>
        <w:tc>
          <w:tcPr>
            <w:tcW w:w="2491" w:type="dxa"/>
            <w:noWrap/>
            <w:vAlign w:val="center"/>
            <w:hideMark/>
          </w:tcPr>
          <w:p w14:paraId="2044E70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0E60350A"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BDF824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73D9FC2B" w14:textId="77777777" w:rsidTr="008E388E">
        <w:trPr>
          <w:trHeight w:val="280"/>
        </w:trPr>
        <w:tc>
          <w:tcPr>
            <w:tcW w:w="2250" w:type="dxa"/>
            <w:noWrap/>
            <w:vAlign w:val="bottom"/>
            <w:hideMark/>
          </w:tcPr>
          <w:p w14:paraId="47DF9032"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66AB967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5FB85E4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402</w:t>
            </w:r>
          </w:p>
        </w:tc>
        <w:tc>
          <w:tcPr>
            <w:tcW w:w="1710" w:type="dxa"/>
            <w:noWrap/>
            <w:vAlign w:val="center"/>
            <w:hideMark/>
          </w:tcPr>
          <w:p w14:paraId="3F06683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94.8</w:t>
            </w:r>
          </w:p>
        </w:tc>
      </w:tr>
      <w:tr w:rsidR="00517F30" w:rsidRPr="003B6277" w14:paraId="1B7B8891" w14:textId="77777777" w:rsidTr="008E388E">
        <w:trPr>
          <w:trHeight w:val="280"/>
        </w:trPr>
        <w:tc>
          <w:tcPr>
            <w:tcW w:w="2250" w:type="dxa"/>
            <w:noWrap/>
            <w:vAlign w:val="center"/>
            <w:hideMark/>
          </w:tcPr>
          <w:p w14:paraId="0CAC022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DDC11E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3EA77C1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w:t>
            </w:r>
          </w:p>
        </w:tc>
        <w:tc>
          <w:tcPr>
            <w:tcW w:w="1710" w:type="dxa"/>
            <w:noWrap/>
            <w:vAlign w:val="center"/>
            <w:hideMark/>
          </w:tcPr>
          <w:p w14:paraId="3A4F9E5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5.2</w:t>
            </w:r>
          </w:p>
        </w:tc>
      </w:tr>
      <w:tr w:rsidR="00517F30" w:rsidRPr="003B6277" w14:paraId="7648C612" w14:textId="77777777" w:rsidTr="008E388E">
        <w:trPr>
          <w:trHeight w:val="280"/>
        </w:trPr>
        <w:tc>
          <w:tcPr>
            <w:tcW w:w="2250" w:type="dxa"/>
            <w:noWrap/>
            <w:vAlign w:val="center"/>
            <w:hideMark/>
          </w:tcPr>
          <w:p w14:paraId="6D32E54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Educational level</w:t>
            </w:r>
          </w:p>
        </w:tc>
        <w:tc>
          <w:tcPr>
            <w:tcW w:w="2491" w:type="dxa"/>
            <w:noWrap/>
            <w:vAlign w:val="center"/>
            <w:hideMark/>
          </w:tcPr>
          <w:p w14:paraId="54930DB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28820A69"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FD62B53"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7A7465C0" w14:textId="77777777" w:rsidTr="008E388E">
        <w:trPr>
          <w:trHeight w:val="280"/>
        </w:trPr>
        <w:tc>
          <w:tcPr>
            <w:tcW w:w="2250" w:type="dxa"/>
            <w:noWrap/>
            <w:vAlign w:val="bottom"/>
            <w:hideMark/>
          </w:tcPr>
          <w:p w14:paraId="60E3A63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86C41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No formal education</w:t>
            </w:r>
          </w:p>
        </w:tc>
        <w:tc>
          <w:tcPr>
            <w:tcW w:w="1919" w:type="dxa"/>
            <w:noWrap/>
            <w:vAlign w:val="center"/>
            <w:hideMark/>
          </w:tcPr>
          <w:p w14:paraId="0C103A1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138</w:t>
            </w:r>
          </w:p>
        </w:tc>
        <w:tc>
          <w:tcPr>
            <w:tcW w:w="1710" w:type="dxa"/>
            <w:noWrap/>
            <w:vAlign w:val="center"/>
            <w:hideMark/>
          </w:tcPr>
          <w:p w14:paraId="6590AE1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32.5</w:t>
            </w:r>
          </w:p>
        </w:tc>
      </w:tr>
      <w:tr w:rsidR="00517F30" w:rsidRPr="003B6277" w14:paraId="2658405C" w14:textId="77777777" w:rsidTr="008E388E">
        <w:trPr>
          <w:trHeight w:val="280"/>
        </w:trPr>
        <w:tc>
          <w:tcPr>
            <w:tcW w:w="2250" w:type="dxa"/>
            <w:noWrap/>
            <w:vAlign w:val="center"/>
            <w:hideMark/>
          </w:tcPr>
          <w:p w14:paraId="5E70611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848E62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Primary</w:t>
            </w:r>
          </w:p>
        </w:tc>
        <w:tc>
          <w:tcPr>
            <w:tcW w:w="1919" w:type="dxa"/>
            <w:noWrap/>
            <w:vAlign w:val="center"/>
            <w:hideMark/>
          </w:tcPr>
          <w:p w14:paraId="3FB22E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112</w:t>
            </w:r>
          </w:p>
        </w:tc>
        <w:tc>
          <w:tcPr>
            <w:tcW w:w="1710" w:type="dxa"/>
            <w:noWrap/>
            <w:vAlign w:val="center"/>
            <w:hideMark/>
          </w:tcPr>
          <w:p w14:paraId="31A51D0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26.4</w:t>
            </w:r>
          </w:p>
        </w:tc>
      </w:tr>
      <w:tr w:rsidR="00517F30" w:rsidRPr="003B6277" w14:paraId="6ACCF4CB" w14:textId="77777777" w:rsidTr="008E388E">
        <w:trPr>
          <w:trHeight w:val="280"/>
        </w:trPr>
        <w:tc>
          <w:tcPr>
            <w:tcW w:w="2250" w:type="dxa"/>
            <w:noWrap/>
            <w:vAlign w:val="center"/>
            <w:hideMark/>
          </w:tcPr>
          <w:p w14:paraId="22A9CB9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6F3FBE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Junior High School</w:t>
            </w:r>
          </w:p>
        </w:tc>
        <w:tc>
          <w:tcPr>
            <w:tcW w:w="1919" w:type="dxa"/>
            <w:noWrap/>
            <w:vAlign w:val="center"/>
            <w:hideMark/>
          </w:tcPr>
          <w:p w14:paraId="3912BE0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108</w:t>
            </w:r>
          </w:p>
        </w:tc>
        <w:tc>
          <w:tcPr>
            <w:tcW w:w="1710" w:type="dxa"/>
            <w:noWrap/>
            <w:vAlign w:val="center"/>
            <w:hideMark/>
          </w:tcPr>
          <w:p w14:paraId="1F1103D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25.5</w:t>
            </w:r>
          </w:p>
        </w:tc>
      </w:tr>
      <w:tr w:rsidR="00517F30" w:rsidRPr="003B6277" w14:paraId="5E6B4E91" w14:textId="77777777" w:rsidTr="008E388E">
        <w:trPr>
          <w:trHeight w:val="280"/>
        </w:trPr>
        <w:tc>
          <w:tcPr>
            <w:tcW w:w="2250" w:type="dxa"/>
            <w:noWrap/>
            <w:vAlign w:val="center"/>
            <w:hideMark/>
          </w:tcPr>
          <w:p w14:paraId="53D7F79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F42792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Senior High School or higher</w:t>
            </w:r>
          </w:p>
        </w:tc>
        <w:tc>
          <w:tcPr>
            <w:tcW w:w="1919" w:type="dxa"/>
            <w:noWrap/>
            <w:vAlign w:val="center"/>
            <w:hideMark/>
          </w:tcPr>
          <w:p w14:paraId="542DCAF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66</w:t>
            </w:r>
          </w:p>
        </w:tc>
        <w:tc>
          <w:tcPr>
            <w:tcW w:w="1710" w:type="dxa"/>
            <w:noWrap/>
            <w:vAlign w:val="center"/>
            <w:hideMark/>
          </w:tcPr>
          <w:p w14:paraId="7BCF653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15.6</w:t>
            </w:r>
          </w:p>
        </w:tc>
      </w:tr>
      <w:tr w:rsidR="00517F30" w:rsidRPr="003B6277" w14:paraId="53769B6A" w14:textId="77777777" w:rsidTr="008E388E">
        <w:trPr>
          <w:trHeight w:val="280"/>
        </w:trPr>
        <w:tc>
          <w:tcPr>
            <w:tcW w:w="2250" w:type="dxa"/>
            <w:noWrap/>
            <w:vAlign w:val="center"/>
            <w:hideMark/>
          </w:tcPr>
          <w:p w14:paraId="55B1EB1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Marital status</w:t>
            </w:r>
          </w:p>
        </w:tc>
        <w:tc>
          <w:tcPr>
            <w:tcW w:w="2491" w:type="dxa"/>
            <w:noWrap/>
            <w:vAlign w:val="center"/>
            <w:hideMark/>
          </w:tcPr>
          <w:p w14:paraId="25959A9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775871A3"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70C71C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22C69AEF" w14:textId="77777777" w:rsidTr="008E388E">
        <w:trPr>
          <w:trHeight w:val="280"/>
        </w:trPr>
        <w:tc>
          <w:tcPr>
            <w:tcW w:w="2250" w:type="dxa"/>
            <w:noWrap/>
            <w:vAlign w:val="bottom"/>
            <w:hideMark/>
          </w:tcPr>
          <w:p w14:paraId="0835187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77F8305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Married</w:t>
            </w:r>
          </w:p>
        </w:tc>
        <w:tc>
          <w:tcPr>
            <w:tcW w:w="1919" w:type="dxa"/>
            <w:noWrap/>
            <w:vAlign w:val="center"/>
            <w:hideMark/>
          </w:tcPr>
          <w:p w14:paraId="07648D9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301</w:t>
            </w:r>
          </w:p>
        </w:tc>
        <w:tc>
          <w:tcPr>
            <w:tcW w:w="1710" w:type="dxa"/>
            <w:noWrap/>
            <w:vAlign w:val="center"/>
            <w:hideMark/>
          </w:tcPr>
          <w:p w14:paraId="3799CFD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71</w:t>
            </w:r>
          </w:p>
        </w:tc>
      </w:tr>
      <w:tr w:rsidR="00517F30" w:rsidRPr="003B6277" w14:paraId="02957E55" w14:textId="77777777" w:rsidTr="008E388E">
        <w:trPr>
          <w:trHeight w:val="280"/>
        </w:trPr>
        <w:tc>
          <w:tcPr>
            <w:tcW w:w="2250" w:type="dxa"/>
            <w:noWrap/>
            <w:vAlign w:val="center"/>
            <w:hideMark/>
          </w:tcPr>
          <w:p w14:paraId="38328F0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06A5CEF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Cohabiting</w:t>
            </w:r>
          </w:p>
        </w:tc>
        <w:tc>
          <w:tcPr>
            <w:tcW w:w="1919" w:type="dxa"/>
            <w:noWrap/>
            <w:vAlign w:val="center"/>
            <w:hideMark/>
          </w:tcPr>
          <w:p w14:paraId="2201C8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63</w:t>
            </w:r>
          </w:p>
        </w:tc>
        <w:tc>
          <w:tcPr>
            <w:tcW w:w="1710" w:type="dxa"/>
            <w:noWrap/>
            <w:vAlign w:val="center"/>
            <w:hideMark/>
          </w:tcPr>
          <w:p w14:paraId="396C160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14.9</w:t>
            </w:r>
          </w:p>
        </w:tc>
      </w:tr>
      <w:tr w:rsidR="00517F30" w:rsidRPr="003B6277" w14:paraId="00D56199" w14:textId="77777777" w:rsidTr="008E388E">
        <w:trPr>
          <w:trHeight w:val="280"/>
        </w:trPr>
        <w:tc>
          <w:tcPr>
            <w:tcW w:w="2250" w:type="dxa"/>
            <w:noWrap/>
            <w:vAlign w:val="center"/>
            <w:hideMark/>
          </w:tcPr>
          <w:p w14:paraId="3C1C456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39FD8B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Single</w:t>
            </w:r>
          </w:p>
        </w:tc>
        <w:tc>
          <w:tcPr>
            <w:tcW w:w="1919" w:type="dxa"/>
            <w:noWrap/>
            <w:vAlign w:val="center"/>
            <w:hideMark/>
          </w:tcPr>
          <w:p w14:paraId="464AA45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45</w:t>
            </w:r>
          </w:p>
        </w:tc>
        <w:tc>
          <w:tcPr>
            <w:tcW w:w="1710" w:type="dxa"/>
            <w:noWrap/>
            <w:vAlign w:val="center"/>
            <w:hideMark/>
          </w:tcPr>
          <w:p w14:paraId="388FD46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10.6</w:t>
            </w:r>
          </w:p>
        </w:tc>
      </w:tr>
      <w:tr w:rsidR="00517F30" w:rsidRPr="003B6277" w14:paraId="6FEAE07D" w14:textId="77777777" w:rsidTr="008E388E">
        <w:trPr>
          <w:trHeight w:val="280"/>
        </w:trPr>
        <w:tc>
          <w:tcPr>
            <w:tcW w:w="2250" w:type="dxa"/>
            <w:noWrap/>
            <w:vAlign w:val="center"/>
            <w:hideMark/>
          </w:tcPr>
          <w:p w14:paraId="150DD1B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E326C7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Widowed/Separated</w:t>
            </w:r>
          </w:p>
        </w:tc>
        <w:tc>
          <w:tcPr>
            <w:tcW w:w="1919" w:type="dxa"/>
            <w:noWrap/>
            <w:vAlign w:val="center"/>
            <w:hideMark/>
          </w:tcPr>
          <w:p w14:paraId="7F77C53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w:t>
            </w:r>
          </w:p>
        </w:tc>
        <w:tc>
          <w:tcPr>
            <w:tcW w:w="1710" w:type="dxa"/>
            <w:noWrap/>
            <w:vAlign w:val="center"/>
            <w:hideMark/>
          </w:tcPr>
          <w:p w14:paraId="30D4D48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3.5</w:t>
            </w:r>
          </w:p>
        </w:tc>
      </w:tr>
      <w:tr w:rsidR="00517F30" w:rsidRPr="003B6277" w14:paraId="1DB7D566" w14:textId="77777777" w:rsidTr="008E388E">
        <w:trPr>
          <w:trHeight w:val="280"/>
        </w:trPr>
        <w:tc>
          <w:tcPr>
            <w:tcW w:w="2250" w:type="dxa"/>
            <w:noWrap/>
            <w:vAlign w:val="center"/>
            <w:hideMark/>
          </w:tcPr>
          <w:p w14:paraId="20B30F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Infant age (months)</w:t>
            </w:r>
          </w:p>
        </w:tc>
        <w:tc>
          <w:tcPr>
            <w:tcW w:w="2491" w:type="dxa"/>
            <w:noWrap/>
            <w:vAlign w:val="center"/>
            <w:hideMark/>
          </w:tcPr>
          <w:p w14:paraId="105CDD3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559EA3ED"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42038FF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6C86097D" w14:textId="77777777" w:rsidTr="008E388E">
        <w:trPr>
          <w:trHeight w:val="280"/>
        </w:trPr>
        <w:tc>
          <w:tcPr>
            <w:tcW w:w="2250" w:type="dxa"/>
            <w:noWrap/>
            <w:vAlign w:val="bottom"/>
            <w:hideMark/>
          </w:tcPr>
          <w:p w14:paraId="3082608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4BDF6E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0–5</w:t>
            </w:r>
          </w:p>
        </w:tc>
        <w:tc>
          <w:tcPr>
            <w:tcW w:w="1919" w:type="dxa"/>
            <w:noWrap/>
            <w:vAlign w:val="center"/>
            <w:hideMark/>
          </w:tcPr>
          <w:p w14:paraId="56B5F04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144</w:t>
            </w:r>
          </w:p>
        </w:tc>
        <w:tc>
          <w:tcPr>
            <w:tcW w:w="1710" w:type="dxa"/>
            <w:noWrap/>
            <w:vAlign w:val="center"/>
            <w:hideMark/>
          </w:tcPr>
          <w:p w14:paraId="1CCFD75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34</w:t>
            </w:r>
          </w:p>
        </w:tc>
      </w:tr>
      <w:tr w:rsidR="00517F30" w:rsidRPr="003B6277" w14:paraId="475DBD65" w14:textId="77777777" w:rsidTr="008E388E">
        <w:trPr>
          <w:trHeight w:val="280"/>
        </w:trPr>
        <w:tc>
          <w:tcPr>
            <w:tcW w:w="2250" w:type="dxa"/>
            <w:noWrap/>
            <w:vAlign w:val="center"/>
            <w:hideMark/>
          </w:tcPr>
          <w:p w14:paraId="6D26E02B"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0772B0D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6–11</w:t>
            </w:r>
          </w:p>
        </w:tc>
        <w:tc>
          <w:tcPr>
            <w:tcW w:w="1919" w:type="dxa"/>
            <w:noWrap/>
            <w:vAlign w:val="center"/>
            <w:hideMark/>
          </w:tcPr>
          <w:p w14:paraId="55F7964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280</w:t>
            </w:r>
          </w:p>
        </w:tc>
        <w:tc>
          <w:tcPr>
            <w:tcW w:w="1710" w:type="dxa"/>
            <w:noWrap/>
            <w:vAlign w:val="center"/>
            <w:hideMark/>
          </w:tcPr>
          <w:p w14:paraId="164DF28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66</w:t>
            </w:r>
          </w:p>
        </w:tc>
      </w:tr>
      <w:tr w:rsidR="00517F30" w:rsidRPr="003B6277" w14:paraId="5750E1E4" w14:textId="77777777" w:rsidTr="008E388E">
        <w:trPr>
          <w:trHeight w:val="280"/>
        </w:trPr>
        <w:tc>
          <w:tcPr>
            <w:tcW w:w="2250" w:type="dxa"/>
            <w:noWrap/>
            <w:vAlign w:val="center"/>
            <w:hideMark/>
          </w:tcPr>
          <w:p w14:paraId="7237A6C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Infant sex</w:t>
            </w:r>
          </w:p>
        </w:tc>
        <w:tc>
          <w:tcPr>
            <w:tcW w:w="2491" w:type="dxa"/>
            <w:noWrap/>
            <w:vAlign w:val="center"/>
            <w:hideMark/>
          </w:tcPr>
          <w:p w14:paraId="5C0701E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13DFF4E0"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1C1EA94"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35132917" w14:textId="77777777" w:rsidTr="008E388E">
        <w:trPr>
          <w:trHeight w:val="280"/>
        </w:trPr>
        <w:tc>
          <w:tcPr>
            <w:tcW w:w="2250" w:type="dxa"/>
            <w:noWrap/>
            <w:vAlign w:val="bottom"/>
            <w:hideMark/>
          </w:tcPr>
          <w:p w14:paraId="54F6D58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C6A4C8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3506782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221</w:t>
            </w:r>
          </w:p>
        </w:tc>
        <w:tc>
          <w:tcPr>
            <w:tcW w:w="1710" w:type="dxa"/>
            <w:noWrap/>
            <w:vAlign w:val="center"/>
            <w:hideMark/>
          </w:tcPr>
          <w:p w14:paraId="543CA1A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52.1</w:t>
            </w:r>
          </w:p>
        </w:tc>
      </w:tr>
      <w:tr w:rsidR="00517F30" w:rsidRPr="003B6277" w14:paraId="71B81727" w14:textId="77777777" w:rsidTr="008E388E">
        <w:trPr>
          <w:trHeight w:val="280"/>
        </w:trPr>
        <w:tc>
          <w:tcPr>
            <w:tcW w:w="2250" w:type="dxa"/>
            <w:noWrap/>
            <w:vAlign w:val="center"/>
            <w:hideMark/>
          </w:tcPr>
          <w:p w14:paraId="3B1C168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F98CAE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63ABD60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203</w:t>
            </w:r>
          </w:p>
        </w:tc>
        <w:tc>
          <w:tcPr>
            <w:tcW w:w="1710" w:type="dxa"/>
            <w:noWrap/>
            <w:vAlign w:val="center"/>
            <w:hideMark/>
          </w:tcPr>
          <w:p w14:paraId="523FB964"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47.9</w:t>
            </w:r>
          </w:p>
        </w:tc>
      </w:tr>
    </w:tbl>
    <w:p w14:paraId="7EF48406" w14:textId="1E4E8491" w:rsidR="00947229" w:rsidRPr="003B6277" w:rsidRDefault="00947229" w:rsidP="00517F30">
      <w:pPr>
        <w:rPr>
          <w:rFonts w:ascii="Times New Roman" w:hAnsi="Times New Roman" w:cs="Times New Roman"/>
          <w:b/>
          <w:bCs/>
          <w:sz w:val="22"/>
          <w:szCs w:val="22"/>
        </w:rPr>
      </w:pPr>
    </w:p>
    <w:p w14:paraId="2A385305" w14:textId="77777777" w:rsidR="00386FFC" w:rsidRPr="00386FFC" w:rsidRDefault="00386FFC" w:rsidP="00386FFC">
      <w:pPr>
        <w:rPr>
          <w:rFonts w:ascii="Times New Roman" w:hAnsi="Times New Roman" w:cs="Times New Roman"/>
          <w:b/>
          <w:bCs/>
          <w:sz w:val="22"/>
          <w:szCs w:val="22"/>
        </w:rPr>
      </w:pPr>
      <w:r w:rsidRPr="00386FFC">
        <w:rPr>
          <w:rFonts w:ascii="Times New Roman" w:hAnsi="Times New Roman" w:cs="Times New Roman"/>
          <w:b/>
          <w:bCs/>
          <w:sz w:val="22"/>
          <w:szCs w:val="22"/>
        </w:rPr>
        <w:t>Caregivers’ Knowledge of Infant Diarrhoea</w:t>
      </w:r>
    </w:p>
    <w:p w14:paraId="4DD5BC29" w14:textId="7AE5EB5F" w:rsidR="00386FFC" w:rsidRPr="00386FFC" w:rsidRDefault="00386FFC" w:rsidP="00A37BF0">
      <w:pPr>
        <w:ind w:firstLine="720"/>
        <w:rPr>
          <w:rFonts w:ascii="Times New Roman" w:hAnsi="Times New Roman" w:cs="Times New Roman"/>
          <w:sz w:val="22"/>
          <w:szCs w:val="22"/>
        </w:rPr>
      </w:pPr>
      <w:r w:rsidRPr="00386FFC">
        <w:rPr>
          <w:rFonts w:ascii="Times New Roman" w:hAnsi="Times New Roman" w:cs="Times New Roman"/>
          <w:sz w:val="22"/>
          <w:szCs w:val="22"/>
        </w:rPr>
        <w:t xml:space="preserve">Table 2 shows that the majority of caregivers correctly </w:t>
      </w:r>
      <w:r w:rsidRPr="003B6277">
        <w:rPr>
          <w:rFonts w:ascii="Times New Roman" w:hAnsi="Times New Roman" w:cs="Times New Roman"/>
          <w:sz w:val="22"/>
          <w:szCs w:val="22"/>
        </w:rPr>
        <w:t>define</w:t>
      </w:r>
      <w:r w:rsidRPr="00386FFC">
        <w:rPr>
          <w:rFonts w:ascii="Times New Roman" w:hAnsi="Times New Roman" w:cs="Times New Roman"/>
          <w:sz w:val="22"/>
          <w:szCs w:val="22"/>
        </w:rPr>
        <w:t xml:space="preserve"> diarrhoea (67.5%) and recognized dehydration as a complication (73.6%). Most identified contaminated water (70.3%), poor hand hygiene (71.0%), and unsafe disposal of child faeces (65.8%) as causes. However, 56.8% believed teething causes </w:t>
      </w:r>
      <w:r w:rsidRPr="00386FFC">
        <w:rPr>
          <w:rFonts w:ascii="Times New Roman" w:hAnsi="Times New Roman" w:cs="Times New Roman"/>
          <w:sz w:val="22"/>
          <w:szCs w:val="22"/>
        </w:rPr>
        <w:lastRenderedPageBreak/>
        <w:t>diarrhoea. Awareness of danger signs and treatment was moderate, with 62.3% recognizing blood in stool as a danger sign, 68.2% knowing ORS prevents dehydration, and 58.3% aware that zinc shortens illness duration. Overall, 61.8% had good knowledge, while 38.2% had poor knowledge.</w:t>
      </w:r>
    </w:p>
    <w:tbl>
      <w:tblPr>
        <w:tblW w:w="9540" w:type="dxa"/>
        <w:tblBorders>
          <w:bottom w:val="single" w:sz="4" w:space="0" w:color="auto"/>
        </w:tblBorders>
        <w:tblLook w:val="04A0" w:firstRow="1" w:lastRow="0" w:firstColumn="1" w:lastColumn="0" w:noHBand="0" w:noVBand="1"/>
      </w:tblPr>
      <w:tblGrid>
        <w:gridCol w:w="4050"/>
        <w:gridCol w:w="2010"/>
        <w:gridCol w:w="1680"/>
        <w:gridCol w:w="1800"/>
      </w:tblGrid>
      <w:tr w:rsidR="00386FFC" w:rsidRPr="00386FFC" w14:paraId="22508ADD" w14:textId="77777777" w:rsidTr="00E30ACB">
        <w:trPr>
          <w:trHeight w:val="350"/>
        </w:trPr>
        <w:tc>
          <w:tcPr>
            <w:tcW w:w="9540" w:type="dxa"/>
            <w:gridSpan w:val="4"/>
            <w:tcBorders>
              <w:bottom w:val="single" w:sz="4" w:space="0" w:color="auto"/>
            </w:tcBorders>
            <w:noWrap/>
            <w:vAlign w:val="center"/>
            <w:hideMark/>
          </w:tcPr>
          <w:p w14:paraId="448E4DEE"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Table 2: Caregivers’ Knowledge of Infant Diarrhoea (n = 424)</w:t>
            </w:r>
          </w:p>
        </w:tc>
      </w:tr>
      <w:tr w:rsidR="00386FFC" w:rsidRPr="00386FFC" w14:paraId="2587CF5C" w14:textId="77777777" w:rsidTr="00E30ACB">
        <w:trPr>
          <w:trHeight w:val="290"/>
        </w:trPr>
        <w:tc>
          <w:tcPr>
            <w:tcW w:w="4050" w:type="dxa"/>
            <w:tcBorders>
              <w:top w:val="single" w:sz="4" w:space="0" w:color="auto"/>
              <w:bottom w:val="single" w:sz="4" w:space="0" w:color="auto"/>
            </w:tcBorders>
            <w:noWrap/>
            <w:vAlign w:val="center"/>
            <w:hideMark/>
          </w:tcPr>
          <w:p w14:paraId="06EC0D3E"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Knowledge Item</w:t>
            </w:r>
          </w:p>
        </w:tc>
        <w:tc>
          <w:tcPr>
            <w:tcW w:w="2010" w:type="dxa"/>
            <w:tcBorders>
              <w:top w:val="single" w:sz="4" w:space="0" w:color="auto"/>
              <w:bottom w:val="single" w:sz="4" w:space="0" w:color="auto"/>
            </w:tcBorders>
            <w:noWrap/>
            <w:vAlign w:val="center"/>
            <w:hideMark/>
          </w:tcPr>
          <w:p w14:paraId="28C4A58B"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Response</w:t>
            </w:r>
          </w:p>
        </w:tc>
        <w:tc>
          <w:tcPr>
            <w:tcW w:w="1680" w:type="dxa"/>
            <w:tcBorders>
              <w:top w:val="single" w:sz="4" w:space="0" w:color="auto"/>
              <w:bottom w:val="single" w:sz="4" w:space="0" w:color="auto"/>
            </w:tcBorders>
            <w:noWrap/>
            <w:vAlign w:val="center"/>
            <w:hideMark/>
          </w:tcPr>
          <w:p w14:paraId="1B0F8ACF"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Frequency (n)</w:t>
            </w:r>
          </w:p>
        </w:tc>
        <w:tc>
          <w:tcPr>
            <w:tcW w:w="1800" w:type="dxa"/>
            <w:tcBorders>
              <w:top w:val="single" w:sz="4" w:space="0" w:color="auto"/>
              <w:bottom w:val="single" w:sz="4" w:space="0" w:color="auto"/>
            </w:tcBorders>
            <w:noWrap/>
            <w:vAlign w:val="center"/>
            <w:hideMark/>
          </w:tcPr>
          <w:p w14:paraId="3E4CDB5A"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Percentage (%)</w:t>
            </w:r>
          </w:p>
        </w:tc>
      </w:tr>
      <w:tr w:rsidR="00386FFC" w:rsidRPr="00386FFC" w14:paraId="7E9CB487" w14:textId="77777777" w:rsidTr="00E30ACB">
        <w:trPr>
          <w:trHeight w:val="290"/>
        </w:trPr>
        <w:tc>
          <w:tcPr>
            <w:tcW w:w="4050" w:type="dxa"/>
            <w:tcBorders>
              <w:top w:val="single" w:sz="4" w:space="0" w:color="auto"/>
            </w:tcBorders>
            <w:noWrap/>
            <w:vAlign w:val="center"/>
            <w:hideMark/>
          </w:tcPr>
          <w:p w14:paraId="662AB0B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Correct definition of diarrhoea (≥3 loose stools/day)</w:t>
            </w:r>
          </w:p>
        </w:tc>
        <w:tc>
          <w:tcPr>
            <w:tcW w:w="2010" w:type="dxa"/>
            <w:tcBorders>
              <w:top w:val="single" w:sz="4" w:space="0" w:color="auto"/>
            </w:tcBorders>
            <w:noWrap/>
            <w:vAlign w:val="center"/>
            <w:hideMark/>
          </w:tcPr>
          <w:p w14:paraId="0ECA7AC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tcBorders>
              <w:top w:val="single" w:sz="4" w:space="0" w:color="auto"/>
            </w:tcBorders>
            <w:noWrap/>
            <w:vAlign w:val="center"/>
            <w:hideMark/>
          </w:tcPr>
          <w:p w14:paraId="08D6034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286</w:t>
            </w:r>
          </w:p>
        </w:tc>
        <w:tc>
          <w:tcPr>
            <w:tcW w:w="1800" w:type="dxa"/>
            <w:tcBorders>
              <w:top w:val="single" w:sz="4" w:space="0" w:color="auto"/>
            </w:tcBorders>
            <w:noWrap/>
            <w:vAlign w:val="center"/>
            <w:hideMark/>
          </w:tcPr>
          <w:p w14:paraId="1547CD5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67.5</w:t>
            </w:r>
          </w:p>
        </w:tc>
      </w:tr>
      <w:tr w:rsidR="00386FFC" w:rsidRPr="00386FFC" w14:paraId="2886E16A" w14:textId="77777777" w:rsidTr="00E30ACB">
        <w:trPr>
          <w:trHeight w:val="290"/>
        </w:trPr>
        <w:tc>
          <w:tcPr>
            <w:tcW w:w="4050" w:type="dxa"/>
            <w:noWrap/>
            <w:vAlign w:val="center"/>
            <w:hideMark/>
          </w:tcPr>
          <w:p w14:paraId="5CC694E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94B577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6A67E34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94</w:t>
            </w:r>
          </w:p>
        </w:tc>
        <w:tc>
          <w:tcPr>
            <w:tcW w:w="1800" w:type="dxa"/>
            <w:noWrap/>
            <w:vAlign w:val="center"/>
            <w:hideMark/>
          </w:tcPr>
          <w:p w14:paraId="2E87BDB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22.2</w:t>
            </w:r>
          </w:p>
        </w:tc>
      </w:tr>
      <w:tr w:rsidR="00386FFC" w:rsidRPr="00386FFC" w14:paraId="7B800A92" w14:textId="77777777" w:rsidTr="00E30ACB">
        <w:trPr>
          <w:trHeight w:val="290"/>
        </w:trPr>
        <w:tc>
          <w:tcPr>
            <w:tcW w:w="4050" w:type="dxa"/>
            <w:noWrap/>
            <w:vAlign w:val="center"/>
            <w:hideMark/>
          </w:tcPr>
          <w:p w14:paraId="59826C9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B8D72F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7C8137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44</w:t>
            </w:r>
          </w:p>
        </w:tc>
        <w:tc>
          <w:tcPr>
            <w:tcW w:w="1800" w:type="dxa"/>
            <w:noWrap/>
            <w:vAlign w:val="center"/>
            <w:hideMark/>
          </w:tcPr>
          <w:p w14:paraId="0434DFF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r>
      <w:tr w:rsidR="00386FFC" w:rsidRPr="00386FFC" w14:paraId="4DD7B1AB" w14:textId="77777777" w:rsidTr="00E30ACB">
        <w:trPr>
          <w:trHeight w:val="290"/>
        </w:trPr>
        <w:tc>
          <w:tcPr>
            <w:tcW w:w="4050" w:type="dxa"/>
            <w:noWrap/>
            <w:vAlign w:val="center"/>
            <w:hideMark/>
          </w:tcPr>
          <w:p w14:paraId="7A22841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Diarrhoea can cause dehydration in infants</w:t>
            </w:r>
          </w:p>
        </w:tc>
        <w:tc>
          <w:tcPr>
            <w:tcW w:w="2010" w:type="dxa"/>
            <w:noWrap/>
            <w:vAlign w:val="center"/>
            <w:hideMark/>
          </w:tcPr>
          <w:p w14:paraId="193151E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1420AB2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312</w:t>
            </w:r>
          </w:p>
        </w:tc>
        <w:tc>
          <w:tcPr>
            <w:tcW w:w="1800" w:type="dxa"/>
            <w:noWrap/>
            <w:vAlign w:val="center"/>
            <w:hideMark/>
          </w:tcPr>
          <w:p w14:paraId="445361B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73.6</w:t>
            </w:r>
          </w:p>
        </w:tc>
      </w:tr>
      <w:tr w:rsidR="00386FFC" w:rsidRPr="00386FFC" w14:paraId="354A7BB3" w14:textId="77777777" w:rsidTr="00E30ACB">
        <w:trPr>
          <w:trHeight w:val="290"/>
        </w:trPr>
        <w:tc>
          <w:tcPr>
            <w:tcW w:w="4050" w:type="dxa"/>
            <w:noWrap/>
            <w:vAlign w:val="center"/>
            <w:hideMark/>
          </w:tcPr>
          <w:p w14:paraId="66C7DC5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1C5BD82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0A8144D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68</w:t>
            </w:r>
          </w:p>
        </w:tc>
        <w:tc>
          <w:tcPr>
            <w:tcW w:w="1800" w:type="dxa"/>
            <w:noWrap/>
            <w:vAlign w:val="center"/>
            <w:hideMark/>
          </w:tcPr>
          <w:p w14:paraId="1C3B983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w:t>
            </w:r>
          </w:p>
        </w:tc>
      </w:tr>
      <w:tr w:rsidR="00386FFC" w:rsidRPr="00386FFC" w14:paraId="72940E27" w14:textId="77777777" w:rsidTr="00E30ACB">
        <w:trPr>
          <w:trHeight w:val="290"/>
        </w:trPr>
        <w:tc>
          <w:tcPr>
            <w:tcW w:w="4050" w:type="dxa"/>
            <w:noWrap/>
            <w:vAlign w:val="center"/>
            <w:hideMark/>
          </w:tcPr>
          <w:p w14:paraId="05784B1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2E5424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602CECA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44</w:t>
            </w:r>
          </w:p>
        </w:tc>
        <w:tc>
          <w:tcPr>
            <w:tcW w:w="1800" w:type="dxa"/>
            <w:noWrap/>
            <w:vAlign w:val="center"/>
            <w:hideMark/>
          </w:tcPr>
          <w:p w14:paraId="3680499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r>
      <w:tr w:rsidR="00386FFC" w:rsidRPr="00386FFC" w14:paraId="358CE5AF" w14:textId="77777777" w:rsidTr="00E30ACB">
        <w:trPr>
          <w:trHeight w:val="290"/>
        </w:trPr>
        <w:tc>
          <w:tcPr>
            <w:tcW w:w="4050" w:type="dxa"/>
            <w:noWrap/>
            <w:vAlign w:val="center"/>
            <w:hideMark/>
          </w:tcPr>
          <w:p w14:paraId="34EFE86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Contaminated water can cause diarrhoea</w:t>
            </w:r>
          </w:p>
        </w:tc>
        <w:tc>
          <w:tcPr>
            <w:tcW w:w="2010" w:type="dxa"/>
            <w:noWrap/>
            <w:vAlign w:val="center"/>
            <w:hideMark/>
          </w:tcPr>
          <w:p w14:paraId="72B28E9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4715A11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298</w:t>
            </w:r>
          </w:p>
        </w:tc>
        <w:tc>
          <w:tcPr>
            <w:tcW w:w="1800" w:type="dxa"/>
            <w:noWrap/>
            <w:vAlign w:val="center"/>
            <w:hideMark/>
          </w:tcPr>
          <w:p w14:paraId="23D1754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70.3</w:t>
            </w:r>
          </w:p>
        </w:tc>
      </w:tr>
      <w:tr w:rsidR="00386FFC" w:rsidRPr="00386FFC" w14:paraId="02F9A124" w14:textId="77777777" w:rsidTr="00E30ACB">
        <w:trPr>
          <w:trHeight w:val="290"/>
        </w:trPr>
        <w:tc>
          <w:tcPr>
            <w:tcW w:w="4050" w:type="dxa"/>
            <w:noWrap/>
            <w:vAlign w:val="center"/>
            <w:hideMark/>
          </w:tcPr>
          <w:p w14:paraId="7954299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CCC567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361E713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81</w:t>
            </w:r>
          </w:p>
        </w:tc>
        <w:tc>
          <w:tcPr>
            <w:tcW w:w="1800" w:type="dxa"/>
            <w:noWrap/>
            <w:vAlign w:val="center"/>
            <w:hideMark/>
          </w:tcPr>
          <w:p w14:paraId="48EB391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19.1</w:t>
            </w:r>
          </w:p>
        </w:tc>
      </w:tr>
      <w:tr w:rsidR="00386FFC" w:rsidRPr="00386FFC" w14:paraId="6801B6AB" w14:textId="77777777" w:rsidTr="00E30ACB">
        <w:trPr>
          <w:trHeight w:val="290"/>
        </w:trPr>
        <w:tc>
          <w:tcPr>
            <w:tcW w:w="4050" w:type="dxa"/>
            <w:noWrap/>
            <w:vAlign w:val="center"/>
            <w:hideMark/>
          </w:tcPr>
          <w:p w14:paraId="3DA792A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60B11F4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60AC4A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45</w:t>
            </w:r>
          </w:p>
        </w:tc>
        <w:tc>
          <w:tcPr>
            <w:tcW w:w="1800" w:type="dxa"/>
            <w:noWrap/>
            <w:vAlign w:val="center"/>
            <w:hideMark/>
          </w:tcPr>
          <w:p w14:paraId="662657C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10.6</w:t>
            </w:r>
          </w:p>
        </w:tc>
      </w:tr>
      <w:tr w:rsidR="00386FFC" w:rsidRPr="00386FFC" w14:paraId="0CA8E3DE" w14:textId="77777777" w:rsidTr="00E30ACB">
        <w:trPr>
          <w:trHeight w:val="290"/>
        </w:trPr>
        <w:tc>
          <w:tcPr>
            <w:tcW w:w="4050" w:type="dxa"/>
            <w:noWrap/>
            <w:vAlign w:val="center"/>
            <w:hideMark/>
          </w:tcPr>
          <w:p w14:paraId="24C9AE5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Poor hand hygiene can cause diarrhoea</w:t>
            </w:r>
          </w:p>
        </w:tc>
        <w:tc>
          <w:tcPr>
            <w:tcW w:w="2010" w:type="dxa"/>
            <w:noWrap/>
            <w:vAlign w:val="center"/>
            <w:hideMark/>
          </w:tcPr>
          <w:p w14:paraId="6833035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81528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301</w:t>
            </w:r>
          </w:p>
        </w:tc>
        <w:tc>
          <w:tcPr>
            <w:tcW w:w="1800" w:type="dxa"/>
            <w:noWrap/>
            <w:vAlign w:val="center"/>
            <w:hideMark/>
          </w:tcPr>
          <w:p w14:paraId="2EB9100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71</w:t>
            </w:r>
          </w:p>
        </w:tc>
      </w:tr>
      <w:tr w:rsidR="00386FFC" w:rsidRPr="00386FFC" w14:paraId="7E9169F0" w14:textId="77777777" w:rsidTr="00E30ACB">
        <w:trPr>
          <w:trHeight w:val="290"/>
        </w:trPr>
        <w:tc>
          <w:tcPr>
            <w:tcW w:w="4050" w:type="dxa"/>
            <w:noWrap/>
            <w:vAlign w:val="center"/>
            <w:hideMark/>
          </w:tcPr>
          <w:p w14:paraId="463A70C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B052D7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0AD869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76</w:t>
            </w:r>
          </w:p>
        </w:tc>
        <w:tc>
          <w:tcPr>
            <w:tcW w:w="1800" w:type="dxa"/>
            <w:noWrap/>
            <w:vAlign w:val="center"/>
            <w:hideMark/>
          </w:tcPr>
          <w:p w14:paraId="3C114BB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17.9</w:t>
            </w:r>
          </w:p>
        </w:tc>
      </w:tr>
      <w:tr w:rsidR="00386FFC" w:rsidRPr="00386FFC" w14:paraId="7DE529C2" w14:textId="77777777" w:rsidTr="00E30ACB">
        <w:trPr>
          <w:trHeight w:val="290"/>
        </w:trPr>
        <w:tc>
          <w:tcPr>
            <w:tcW w:w="4050" w:type="dxa"/>
            <w:noWrap/>
            <w:vAlign w:val="center"/>
            <w:hideMark/>
          </w:tcPr>
          <w:p w14:paraId="2B9A159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513A65C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485F075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47</w:t>
            </w:r>
          </w:p>
        </w:tc>
        <w:tc>
          <w:tcPr>
            <w:tcW w:w="1800" w:type="dxa"/>
            <w:noWrap/>
            <w:vAlign w:val="center"/>
            <w:hideMark/>
          </w:tcPr>
          <w:p w14:paraId="00A9671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11.1</w:t>
            </w:r>
          </w:p>
        </w:tc>
      </w:tr>
      <w:tr w:rsidR="00386FFC" w:rsidRPr="00386FFC" w14:paraId="009871AD" w14:textId="77777777" w:rsidTr="00E30ACB">
        <w:trPr>
          <w:trHeight w:val="290"/>
        </w:trPr>
        <w:tc>
          <w:tcPr>
            <w:tcW w:w="4050" w:type="dxa"/>
            <w:noWrap/>
            <w:vAlign w:val="center"/>
            <w:hideMark/>
          </w:tcPr>
          <w:p w14:paraId="5B7FE51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Unsafe disposal of child faeces can cause diarrhoea</w:t>
            </w:r>
          </w:p>
        </w:tc>
        <w:tc>
          <w:tcPr>
            <w:tcW w:w="2010" w:type="dxa"/>
            <w:noWrap/>
            <w:vAlign w:val="center"/>
            <w:hideMark/>
          </w:tcPr>
          <w:p w14:paraId="5484CB9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582719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279</w:t>
            </w:r>
          </w:p>
        </w:tc>
        <w:tc>
          <w:tcPr>
            <w:tcW w:w="1800" w:type="dxa"/>
            <w:noWrap/>
            <w:vAlign w:val="center"/>
            <w:hideMark/>
          </w:tcPr>
          <w:p w14:paraId="784B6CC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65.8</w:t>
            </w:r>
          </w:p>
        </w:tc>
      </w:tr>
      <w:tr w:rsidR="00386FFC" w:rsidRPr="00386FFC" w14:paraId="6292034C" w14:textId="77777777" w:rsidTr="00E30ACB">
        <w:trPr>
          <w:trHeight w:val="290"/>
        </w:trPr>
        <w:tc>
          <w:tcPr>
            <w:tcW w:w="4050" w:type="dxa"/>
            <w:noWrap/>
            <w:vAlign w:val="center"/>
            <w:hideMark/>
          </w:tcPr>
          <w:p w14:paraId="734D9EA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03CBB42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38CBE30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92</w:t>
            </w:r>
          </w:p>
        </w:tc>
        <w:tc>
          <w:tcPr>
            <w:tcW w:w="1800" w:type="dxa"/>
            <w:noWrap/>
            <w:vAlign w:val="center"/>
            <w:hideMark/>
          </w:tcPr>
          <w:p w14:paraId="00D0BA9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21.7</w:t>
            </w:r>
          </w:p>
        </w:tc>
      </w:tr>
      <w:tr w:rsidR="00386FFC" w:rsidRPr="00386FFC" w14:paraId="318A8613" w14:textId="77777777" w:rsidTr="00E30ACB">
        <w:trPr>
          <w:trHeight w:val="290"/>
        </w:trPr>
        <w:tc>
          <w:tcPr>
            <w:tcW w:w="4050" w:type="dxa"/>
            <w:noWrap/>
            <w:vAlign w:val="center"/>
            <w:hideMark/>
          </w:tcPr>
          <w:p w14:paraId="169564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C39E15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5387A91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53</w:t>
            </w:r>
          </w:p>
        </w:tc>
        <w:tc>
          <w:tcPr>
            <w:tcW w:w="1800" w:type="dxa"/>
            <w:noWrap/>
            <w:vAlign w:val="center"/>
            <w:hideMark/>
          </w:tcPr>
          <w:p w14:paraId="166EBE6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12.5</w:t>
            </w:r>
          </w:p>
        </w:tc>
      </w:tr>
      <w:tr w:rsidR="00386FFC" w:rsidRPr="00386FFC" w14:paraId="51D91176" w14:textId="77777777" w:rsidTr="00E30ACB">
        <w:trPr>
          <w:trHeight w:val="290"/>
        </w:trPr>
        <w:tc>
          <w:tcPr>
            <w:tcW w:w="4050" w:type="dxa"/>
            <w:noWrap/>
            <w:vAlign w:val="center"/>
            <w:hideMark/>
          </w:tcPr>
          <w:p w14:paraId="2A4663E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Teething is a cause of diarrhoea</w:t>
            </w:r>
          </w:p>
        </w:tc>
        <w:tc>
          <w:tcPr>
            <w:tcW w:w="2010" w:type="dxa"/>
            <w:noWrap/>
            <w:vAlign w:val="center"/>
            <w:hideMark/>
          </w:tcPr>
          <w:p w14:paraId="6972E54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77D2277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241</w:t>
            </w:r>
          </w:p>
        </w:tc>
        <w:tc>
          <w:tcPr>
            <w:tcW w:w="1800" w:type="dxa"/>
            <w:noWrap/>
            <w:vAlign w:val="center"/>
            <w:hideMark/>
          </w:tcPr>
          <w:p w14:paraId="5440B7D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56.8</w:t>
            </w:r>
          </w:p>
        </w:tc>
      </w:tr>
      <w:tr w:rsidR="00386FFC" w:rsidRPr="00386FFC" w14:paraId="1372733B" w14:textId="77777777" w:rsidTr="00E30ACB">
        <w:trPr>
          <w:trHeight w:val="290"/>
        </w:trPr>
        <w:tc>
          <w:tcPr>
            <w:tcW w:w="4050" w:type="dxa"/>
            <w:noWrap/>
            <w:vAlign w:val="center"/>
            <w:hideMark/>
          </w:tcPr>
          <w:p w14:paraId="0F7FC6B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3F73512" w14:textId="4408CFB8"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DBBBE2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121</w:t>
            </w:r>
          </w:p>
        </w:tc>
        <w:tc>
          <w:tcPr>
            <w:tcW w:w="1800" w:type="dxa"/>
            <w:noWrap/>
            <w:vAlign w:val="center"/>
            <w:hideMark/>
          </w:tcPr>
          <w:p w14:paraId="167B4E2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28.5</w:t>
            </w:r>
          </w:p>
        </w:tc>
      </w:tr>
      <w:tr w:rsidR="00386FFC" w:rsidRPr="00386FFC" w14:paraId="42CAD61F" w14:textId="77777777" w:rsidTr="00E30ACB">
        <w:trPr>
          <w:trHeight w:val="290"/>
        </w:trPr>
        <w:tc>
          <w:tcPr>
            <w:tcW w:w="4050" w:type="dxa"/>
            <w:noWrap/>
            <w:vAlign w:val="center"/>
            <w:hideMark/>
          </w:tcPr>
          <w:p w14:paraId="28BB6D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95E39F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6EE345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62</w:t>
            </w:r>
          </w:p>
        </w:tc>
        <w:tc>
          <w:tcPr>
            <w:tcW w:w="1800" w:type="dxa"/>
            <w:noWrap/>
            <w:vAlign w:val="center"/>
            <w:hideMark/>
          </w:tcPr>
          <w:p w14:paraId="1FF9875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14.6</w:t>
            </w:r>
          </w:p>
        </w:tc>
      </w:tr>
      <w:tr w:rsidR="00386FFC" w:rsidRPr="00386FFC" w14:paraId="624BF126" w14:textId="77777777" w:rsidTr="00E30ACB">
        <w:trPr>
          <w:trHeight w:val="290"/>
        </w:trPr>
        <w:tc>
          <w:tcPr>
            <w:tcW w:w="4050" w:type="dxa"/>
            <w:noWrap/>
            <w:vAlign w:val="center"/>
            <w:hideMark/>
          </w:tcPr>
          <w:p w14:paraId="7A854D3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Blood in stool is a danger sign</w:t>
            </w:r>
          </w:p>
        </w:tc>
        <w:tc>
          <w:tcPr>
            <w:tcW w:w="2010" w:type="dxa"/>
            <w:noWrap/>
            <w:vAlign w:val="center"/>
            <w:hideMark/>
          </w:tcPr>
          <w:p w14:paraId="66EFE44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1C16A6D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264</w:t>
            </w:r>
          </w:p>
        </w:tc>
        <w:tc>
          <w:tcPr>
            <w:tcW w:w="1800" w:type="dxa"/>
            <w:noWrap/>
            <w:vAlign w:val="center"/>
            <w:hideMark/>
          </w:tcPr>
          <w:p w14:paraId="2C0BF89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62.3</w:t>
            </w:r>
          </w:p>
        </w:tc>
      </w:tr>
      <w:tr w:rsidR="00386FFC" w:rsidRPr="00386FFC" w14:paraId="43BB0182" w14:textId="77777777" w:rsidTr="00E30ACB">
        <w:trPr>
          <w:trHeight w:val="290"/>
        </w:trPr>
        <w:tc>
          <w:tcPr>
            <w:tcW w:w="4050" w:type="dxa"/>
            <w:noWrap/>
            <w:vAlign w:val="center"/>
            <w:hideMark/>
          </w:tcPr>
          <w:p w14:paraId="166F1F2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00B585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0E49B3E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91</w:t>
            </w:r>
          </w:p>
        </w:tc>
        <w:tc>
          <w:tcPr>
            <w:tcW w:w="1800" w:type="dxa"/>
            <w:noWrap/>
            <w:vAlign w:val="center"/>
            <w:hideMark/>
          </w:tcPr>
          <w:p w14:paraId="3C87E07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21.5</w:t>
            </w:r>
          </w:p>
        </w:tc>
      </w:tr>
      <w:tr w:rsidR="00386FFC" w:rsidRPr="00386FFC" w14:paraId="1088D29B" w14:textId="77777777" w:rsidTr="00E30ACB">
        <w:trPr>
          <w:trHeight w:val="290"/>
        </w:trPr>
        <w:tc>
          <w:tcPr>
            <w:tcW w:w="4050" w:type="dxa"/>
            <w:noWrap/>
            <w:vAlign w:val="center"/>
            <w:hideMark/>
          </w:tcPr>
          <w:p w14:paraId="7835AE9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E78CD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3B7BE24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69</w:t>
            </w:r>
          </w:p>
        </w:tc>
        <w:tc>
          <w:tcPr>
            <w:tcW w:w="1800" w:type="dxa"/>
            <w:noWrap/>
            <w:vAlign w:val="center"/>
            <w:hideMark/>
          </w:tcPr>
          <w:p w14:paraId="1AA3949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16.3</w:t>
            </w:r>
          </w:p>
        </w:tc>
      </w:tr>
      <w:tr w:rsidR="00386FFC" w:rsidRPr="00386FFC" w14:paraId="3B55EADF" w14:textId="77777777" w:rsidTr="00E30ACB">
        <w:trPr>
          <w:trHeight w:val="290"/>
        </w:trPr>
        <w:tc>
          <w:tcPr>
            <w:tcW w:w="4050" w:type="dxa"/>
            <w:noWrap/>
            <w:vAlign w:val="center"/>
            <w:hideMark/>
          </w:tcPr>
          <w:p w14:paraId="6C04450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ORS prevents dehydration</w:t>
            </w:r>
          </w:p>
        </w:tc>
        <w:tc>
          <w:tcPr>
            <w:tcW w:w="2010" w:type="dxa"/>
            <w:noWrap/>
            <w:vAlign w:val="center"/>
            <w:hideMark/>
          </w:tcPr>
          <w:p w14:paraId="7AD9B4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CF9F5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289</w:t>
            </w:r>
          </w:p>
        </w:tc>
        <w:tc>
          <w:tcPr>
            <w:tcW w:w="1800" w:type="dxa"/>
            <w:noWrap/>
            <w:vAlign w:val="center"/>
            <w:hideMark/>
          </w:tcPr>
          <w:p w14:paraId="6C48AE5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68.2</w:t>
            </w:r>
          </w:p>
        </w:tc>
      </w:tr>
      <w:tr w:rsidR="00386FFC" w:rsidRPr="00386FFC" w14:paraId="091145A8" w14:textId="77777777" w:rsidTr="00E30ACB">
        <w:trPr>
          <w:trHeight w:val="290"/>
        </w:trPr>
        <w:tc>
          <w:tcPr>
            <w:tcW w:w="4050" w:type="dxa"/>
            <w:noWrap/>
            <w:vAlign w:val="center"/>
            <w:hideMark/>
          </w:tcPr>
          <w:p w14:paraId="6A2032C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0488D8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A6A455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83</w:t>
            </w:r>
          </w:p>
        </w:tc>
        <w:tc>
          <w:tcPr>
            <w:tcW w:w="1800" w:type="dxa"/>
            <w:noWrap/>
            <w:vAlign w:val="center"/>
            <w:hideMark/>
          </w:tcPr>
          <w:p w14:paraId="49F2F79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19.6</w:t>
            </w:r>
          </w:p>
        </w:tc>
      </w:tr>
      <w:tr w:rsidR="00386FFC" w:rsidRPr="00386FFC" w14:paraId="305AC185" w14:textId="77777777" w:rsidTr="00E30ACB">
        <w:trPr>
          <w:trHeight w:val="290"/>
        </w:trPr>
        <w:tc>
          <w:tcPr>
            <w:tcW w:w="4050" w:type="dxa"/>
            <w:noWrap/>
            <w:vAlign w:val="center"/>
            <w:hideMark/>
          </w:tcPr>
          <w:p w14:paraId="76AA03C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3603A5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4DAB13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52</w:t>
            </w:r>
          </w:p>
        </w:tc>
        <w:tc>
          <w:tcPr>
            <w:tcW w:w="1800" w:type="dxa"/>
            <w:noWrap/>
            <w:vAlign w:val="center"/>
            <w:hideMark/>
          </w:tcPr>
          <w:p w14:paraId="3714B46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12.3</w:t>
            </w:r>
          </w:p>
        </w:tc>
      </w:tr>
      <w:tr w:rsidR="00386FFC" w:rsidRPr="00386FFC" w14:paraId="39476F27" w14:textId="77777777" w:rsidTr="00E30ACB">
        <w:trPr>
          <w:trHeight w:val="290"/>
        </w:trPr>
        <w:tc>
          <w:tcPr>
            <w:tcW w:w="4050" w:type="dxa"/>
            <w:noWrap/>
            <w:vAlign w:val="center"/>
            <w:hideMark/>
          </w:tcPr>
          <w:p w14:paraId="24BED1D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Zinc reduces duration of diarrhoea</w:t>
            </w:r>
          </w:p>
        </w:tc>
        <w:tc>
          <w:tcPr>
            <w:tcW w:w="2010" w:type="dxa"/>
            <w:noWrap/>
            <w:vAlign w:val="center"/>
            <w:hideMark/>
          </w:tcPr>
          <w:p w14:paraId="4784629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3CC6497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247</w:t>
            </w:r>
          </w:p>
        </w:tc>
        <w:tc>
          <w:tcPr>
            <w:tcW w:w="1800" w:type="dxa"/>
            <w:noWrap/>
            <w:vAlign w:val="center"/>
            <w:hideMark/>
          </w:tcPr>
          <w:p w14:paraId="1DFE211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58.3</w:t>
            </w:r>
          </w:p>
        </w:tc>
      </w:tr>
      <w:tr w:rsidR="00386FFC" w:rsidRPr="00386FFC" w14:paraId="7297E68C" w14:textId="77777777" w:rsidTr="00E30ACB">
        <w:trPr>
          <w:trHeight w:val="290"/>
        </w:trPr>
        <w:tc>
          <w:tcPr>
            <w:tcW w:w="4050" w:type="dxa"/>
            <w:noWrap/>
            <w:vAlign w:val="center"/>
            <w:hideMark/>
          </w:tcPr>
          <w:p w14:paraId="04800D2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F86414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1C840B8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c>
          <w:tcPr>
            <w:tcW w:w="1800" w:type="dxa"/>
            <w:noWrap/>
            <w:vAlign w:val="center"/>
            <w:hideMark/>
          </w:tcPr>
          <w:p w14:paraId="10BB0AB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24.5</w:t>
            </w:r>
          </w:p>
        </w:tc>
      </w:tr>
      <w:tr w:rsidR="00386FFC" w:rsidRPr="00386FFC" w14:paraId="161256AE" w14:textId="77777777" w:rsidTr="00E30ACB">
        <w:trPr>
          <w:trHeight w:val="290"/>
        </w:trPr>
        <w:tc>
          <w:tcPr>
            <w:tcW w:w="4050" w:type="dxa"/>
            <w:noWrap/>
            <w:vAlign w:val="center"/>
            <w:hideMark/>
          </w:tcPr>
          <w:p w14:paraId="48748CA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A44F65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2ABB51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w:t>
            </w:r>
          </w:p>
        </w:tc>
        <w:tc>
          <w:tcPr>
            <w:tcW w:w="1800" w:type="dxa"/>
            <w:noWrap/>
            <w:vAlign w:val="center"/>
            <w:hideMark/>
          </w:tcPr>
          <w:p w14:paraId="104DDC8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17.2</w:t>
            </w:r>
          </w:p>
        </w:tc>
      </w:tr>
      <w:tr w:rsidR="00386FFC" w:rsidRPr="00386FFC" w14:paraId="448C4463" w14:textId="77777777" w:rsidTr="00E30ACB">
        <w:trPr>
          <w:trHeight w:val="290"/>
        </w:trPr>
        <w:tc>
          <w:tcPr>
            <w:tcW w:w="4050" w:type="dxa"/>
            <w:noWrap/>
            <w:vAlign w:val="center"/>
            <w:hideMark/>
          </w:tcPr>
          <w:p w14:paraId="589412B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Exclusive breastfeeding prevents diarrhoea</w:t>
            </w:r>
          </w:p>
        </w:tc>
        <w:tc>
          <w:tcPr>
            <w:tcW w:w="2010" w:type="dxa"/>
            <w:noWrap/>
            <w:vAlign w:val="center"/>
            <w:hideMark/>
          </w:tcPr>
          <w:p w14:paraId="439E2D6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2641849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271</w:t>
            </w:r>
          </w:p>
        </w:tc>
        <w:tc>
          <w:tcPr>
            <w:tcW w:w="1800" w:type="dxa"/>
            <w:noWrap/>
            <w:vAlign w:val="center"/>
            <w:hideMark/>
          </w:tcPr>
          <w:p w14:paraId="3A8968F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63.9</w:t>
            </w:r>
          </w:p>
        </w:tc>
      </w:tr>
      <w:tr w:rsidR="00386FFC" w:rsidRPr="00386FFC" w14:paraId="6A4B7B83" w14:textId="77777777" w:rsidTr="00E30ACB">
        <w:trPr>
          <w:trHeight w:val="290"/>
        </w:trPr>
        <w:tc>
          <w:tcPr>
            <w:tcW w:w="4050" w:type="dxa"/>
            <w:noWrap/>
            <w:vAlign w:val="center"/>
            <w:hideMark/>
          </w:tcPr>
          <w:p w14:paraId="54286B7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DAEDA5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7FA307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93</w:t>
            </w:r>
          </w:p>
        </w:tc>
        <w:tc>
          <w:tcPr>
            <w:tcW w:w="1800" w:type="dxa"/>
            <w:noWrap/>
            <w:vAlign w:val="center"/>
            <w:hideMark/>
          </w:tcPr>
          <w:p w14:paraId="4422134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21.9</w:t>
            </w:r>
          </w:p>
        </w:tc>
      </w:tr>
      <w:tr w:rsidR="00386FFC" w:rsidRPr="00386FFC" w14:paraId="7B4D42A4" w14:textId="77777777" w:rsidTr="00E30ACB">
        <w:trPr>
          <w:trHeight w:val="290"/>
        </w:trPr>
        <w:tc>
          <w:tcPr>
            <w:tcW w:w="4050" w:type="dxa"/>
            <w:noWrap/>
            <w:vAlign w:val="center"/>
            <w:hideMark/>
          </w:tcPr>
          <w:p w14:paraId="6CCE4B2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126B71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54BD58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60</w:t>
            </w:r>
          </w:p>
        </w:tc>
        <w:tc>
          <w:tcPr>
            <w:tcW w:w="1800" w:type="dxa"/>
            <w:noWrap/>
            <w:vAlign w:val="center"/>
            <w:hideMark/>
          </w:tcPr>
          <w:p w14:paraId="494BC83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14.2</w:t>
            </w:r>
          </w:p>
        </w:tc>
      </w:tr>
      <w:tr w:rsidR="00386FFC" w:rsidRPr="00386FFC" w14:paraId="5C781510" w14:textId="77777777" w:rsidTr="00E30ACB">
        <w:trPr>
          <w:trHeight w:val="290"/>
        </w:trPr>
        <w:tc>
          <w:tcPr>
            <w:tcW w:w="4050" w:type="dxa"/>
            <w:noWrap/>
            <w:vAlign w:val="center"/>
            <w:hideMark/>
          </w:tcPr>
          <w:p w14:paraId="5E028B28"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Overall knowledge level</w:t>
            </w:r>
          </w:p>
        </w:tc>
        <w:tc>
          <w:tcPr>
            <w:tcW w:w="2010" w:type="dxa"/>
            <w:noWrap/>
            <w:vAlign w:val="center"/>
            <w:hideMark/>
          </w:tcPr>
          <w:p w14:paraId="22A167D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Good knowledge</w:t>
            </w:r>
          </w:p>
        </w:tc>
        <w:tc>
          <w:tcPr>
            <w:tcW w:w="1680" w:type="dxa"/>
            <w:noWrap/>
            <w:vAlign w:val="center"/>
            <w:hideMark/>
          </w:tcPr>
          <w:p w14:paraId="251A0CB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262</w:t>
            </w:r>
          </w:p>
        </w:tc>
        <w:tc>
          <w:tcPr>
            <w:tcW w:w="1800" w:type="dxa"/>
            <w:noWrap/>
            <w:vAlign w:val="center"/>
            <w:hideMark/>
          </w:tcPr>
          <w:p w14:paraId="7367496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61.8</w:t>
            </w:r>
          </w:p>
        </w:tc>
      </w:tr>
      <w:tr w:rsidR="00386FFC" w:rsidRPr="00386FFC" w14:paraId="28175AB2" w14:textId="77777777" w:rsidTr="00E30ACB">
        <w:trPr>
          <w:trHeight w:val="290"/>
        </w:trPr>
        <w:tc>
          <w:tcPr>
            <w:tcW w:w="4050" w:type="dxa"/>
            <w:noWrap/>
            <w:vAlign w:val="center"/>
            <w:hideMark/>
          </w:tcPr>
          <w:p w14:paraId="05CCF17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2571B5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Poor knowledge</w:t>
            </w:r>
          </w:p>
        </w:tc>
        <w:tc>
          <w:tcPr>
            <w:tcW w:w="1680" w:type="dxa"/>
            <w:noWrap/>
            <w:vAlign w:val="center"/>
            <w:hideMark/>
          </w:tcPr>
          <w:p w14:paraId="02C1E28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162</w:t>
            </w:r>
          </w:p>
        </w:tc>
        <w:tc>
          <w:tcPr>
            <w:tcW w:w="1800" w:type="dxa"/>
            <w:noWrap/>
            <w:vAlign w:val="center"/>
            <w:hideMark/>
          </w:tcPr>
          <w:p w14:paraId="631B444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38.2</w:t>
            </w:r>
          </w:p>
        </w:tc>
      </w:tr>
    </w:tbl>
    <w:p w14:paraId="58DC2277" w14:textId="77777777" w:rsidR="00386FFC" w:rsidRPr="003B6277" w:rsidRDefault="00386FFC" w:rsidP="00517F30">
      <w:pPr>
        <w:rPr>
          <w:rFonts w:ascii="Times New Roman" w:hAnsi="Times New Roman" w:cs="Times New Roman"/>
          <w:b/>
          <w:bCs/>
          <w:sz w:val="22"/>
          <w:szCs w:val="22"/>
        </w:rPr>
      </w:pPr>
    </w:p>
    <w:p w14:paraId="281AAA09" w14:textId="77777777" w:rsidR="00386FFC" w:rsidRPr="00386FFC" w:rsidRDefault="00386FFC" w:rsidP="00386FFC">
      <w:pPr>
        <w:rPr>
          <w:rFonts w:ascii="Times New Roman" w:hAnsi="Times New Roman" w:cs="Times New Roman"/>
          <w:b/>
          <w:bCs/>
          <w:sz w:val="22"/>
          <w:szCs w:val="22"/>
        </w:rPr>
      </w:pPr>
      <w:r w:rsidRPr="00386FFC">
        <w:rPr>
          <w:rFonts w:ascii="Times New Roman" w:hAnsi="Times New Roman" w:cs="Times New Roman"/>
          <w:b/>
          <w:bCs/>
          <w:sz w:val="22"/>
          <w:szCs w:val="22"/>
        </w:rPr>
        <w:t>Caregivers’ Attitudes toward Infant Diarrhoea</w:t>
      </w:r>
    </w:p>
    <w:p w14:paraId="21F9D27E" w14:textId="7422D53C" w:rsidR="00386FFC" w:rsidRPr="00386FFC" w:rsidRDefault="00386FFC" w:rsidP="00A37BF0">
      <w:pPr>
        <w:ind w:firstLine="720"/>
        <w:rPr>
          <w:rFonts w:ascii="Times New Roman" w:hAnsi="Times New Roman" w:cs="Times New Roman"/>
          <w:b/>
          <w:bCs/>
          <w:sz w:val="22"/>
          <w:szCs w:val="22"/>
        </w:rPr>
      </w:pPr>
      <w:r w:rsidRPr="00386FFC">
        <w:rPr>
          <w:rFonts w:ascii="Times New Roman" w:hAnsi="Times New Roman" w:cs="Times New Roman"/>
          <w:sz w:val="22"/>
          <w:szCs w:val="22"/>
        </w:rPr>
        <w:t xml:space="preserve">Table 3 indicates that the majority of caregivers perceived infant diarrhoea as a serious condition, with most either strongly agreeing or agreeing with this statement. Many caregivers expressed confidence </w:t>
      </w:r>
      <w:r w:rsidRPr="00386FFC">
        <w:rPr>
          <w:rFonts w:ascii="Times New Roman" w:hAnsi="Times New Roman" w:cs="Times New Roman"/>
          <w:sz w:val="22"/>
          <w:szCs w:val="22"/>
        </w:rPr>
        <w:lastRenderedPageBreak/>
        <w:t>in the effectiveness of ORS and zinc for managing diarrhoea, although a notable proportion remained uncertain or held neutral views. Misconceptions were evident, as a considerable number believed that teething-related diarrhoea does not require treatment and preferred traditional remedies before seeking formal care. Overall, 57.3% of caregivers demonstrated a positive attitude toward infant diarrhoea prevention and management, while 42.7% had a negative attitud</w:t>
      </w:r>
      <w:r w:rsidRPr="003B6277">
        <w:rPr>
          <w:rFonts w:ascii="Times New Roman" w:hAnsi="Times New Roman" w:cs="Times New Roman"/>
          <w:sz w:val="22"/>
          <w:szCs w:val="22"/>
        </w:rPr>
        <w:t>e</w:t>
      </w:r>
      <w:r w:rsidRPr="003B6277">
        <w:rPr>
          <w:rFonts w:ascii="Times New Roman" w:hAnsi="Times New Roman" w:cs="Times New Roman"/>
          <w:b/>
          <w:bCs/>
          <w:sz w:val="22"/>
          <w:szCs w:val="22"/>
        </w:rPr>
        <w:t xml:space="preserve">. </w:t>
      </w:r>
    </w:p>
    <w:tbl>
      <w:tblPr>
        <w:tblW w:w="10080" w:type="dxa"/>
        <w:tblBorders>
          <w:bottom w:val="single" w:sz="4" w:space="0" w:color="auto"/>
        </w:tblBorders>
        <w:tblLook w:val="04A0" w:firstRow="1" w:lastRow="0" w:firstColumn="1" w:lastColumn="0" w:noHBand="0" w:noVBand="1"/>
      </w:tblPr>
      <w:tblGrid>
        <w:gridCol w:w="4108"/>
        <w:gridCol w:w="2412"/>
        <w:gridCol w:w="1616"/>
        <w:gridCol w:w="1944"/>
      </w:tblGrid>
      <w:tr w:rsidR="00386FFC" w:rsidRPr="00386FFC" w14:paraId="1087919C" w14:textId="77777777" w:rsidTr="00E30ACB">
        <w:trPr>
          <w:trHeight w:val="350"/>
        </w:trPr>
        <w:tc>
          <w:tcPr>
            <w:tcW w:w="10080" w:type="dxa"/>
            <w:gridSpan w:val="4"/>
            <w:tcBorders>
              <w:bottom w:val="single" w:sz="4" w:space="0" w:color="auto"/>
            </w:tcBorders>
            <w:noWrap/>
            <w:vAlign w:val="center"/>
            <w:hideMark/>
          </w:tcPr>
          <w:p w14:paraId="006DD4C1"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Table 3: Caregivers’ Attitudes toward Infant Diarrhoea (n = 424)</w:t>
            </w:r>
          </w:p>
        </w:tc>
      </w:tr>
      <w:tr w:rsidR="00386FFC" w:rsidRPr="00386FFC" w14:paraId="6039DE65" w14:textId="77777777" w:rsidTr="00E30ACB">
        <w:trPr>
          <w:trHeight w:val="290"/>
        </w:trPr>
        <w:tc>
          <w:tcPr>
            <w:tcW w:w="4108" w:type="dxa"/>
            <w:tcBorders>
              <w:top w:val="single" w:sz="4" w:space="0" w:color="auto"/>
              <w:bottom w:val="single" w:sz="4" w:space="0" w:color="auto"/>
            </w:tcBorders>
            <w:noWrap/>
            <w:vAlign w:val="center"/>
            <w:hideMark/>
          </w:tcPr>
          <w:p w14:paraId="3BE9C891"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Attitude Statement</w:t>
            </w:r>
          </w:p>
        </w:tc>
        <w:tc>
          <w:tcPr>
            <w:tcW w:w="2412" w:type="dxa"/>
            <w:tcBorders>
              <w:top w:val="single" w:sz="4" w:space="0" w:color="auto"/>
              <w:bottom w:val="single" w:sz="4" w:space="0" w:color="auto"/>
            </w:tcBorders>
            <w:noWrap/>
            <w:vAlign w:val="center"/>
            <w:hideMark/>
          </w:tcPr>
          <w:p w14:paraId="12C03F2E"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Response</w:t>
            </w:r>
          </w:p>
        </w:tc>
        <w:tc>
          <w:tcPr>
            <w:tcW w:w="1616" w:type="dxa"/>
            <w:tcBorders>
              <w:top w:val="single" w:sz="4" w:space="0" w:color="auto"/>
              <w:bottom w:val="single" w:sz="4" w:space="0" w:color="auto"/>
            </w:tcBorders>
            <w:noWrap/>
            <w:vAlign w:val="center"/>
            <w:hideMark/>
          </w:tcPr>
          <w:p w14:paraId="74447112"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Frequency (n)</w:t>
            </w:r>
          </w:p>
        </w:tc>
        <w:tc>
          <w:tcPr>
            <w:tcW w:w="1944" w:type="dxa"/>
            <w:tcBorders>
              <w:top w:val="single" w:sz="4" w:space="0" w:color="auto"/>
              <w:bottom w:val="single" w:sz="4" w:space="0" w:color="auto"/>
            </w:tcBorders>
            <w:noWrap/>
            <w:vAlign w:val="center"/>
            <w:hideMark/>
          </w:tcPr>
          <w:p w14:paraId="00B2A393"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Percentage (%)</w:t>
            </w:r>
          </w:p>
        </w:tc>
      </w:tr>
      <w:tr w:rsidR="00386FFC" w:rsidRPr="00386FFC" w14:paraId="795019A7" w14:textId="77777777" w:rsidTr="00E30ACB">
        <w:trPr>
          <w:trHeight w:val="290"/>
        </w:trPr>
        <w:tc>
          <w:tcPr>
            <w:tcW w:w="4108" w:type="dxa"/>
            <w:tcBorders>
              <w:top w:val="single" w:sz="4" w:space="0" w:color="auto"/>
            </w:tcBorders>
            <w:noWrap/>
            <w:vAlign w:val="center"/>
            <w:hideMark/>
          </w:tcPr>
          <w:p w14:paraId="2715B80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Infant diarrhoea is a serious condition</w:t>
            </w:r>
          </w:p>
        </w:tc>
        <w:tc>
          <w:tcPr>
            <w:tcW w:w="2412" w:type="dxa"/>
            <w:tcBorders>
              <w:top w:val="single" w:sz="4" w:space="0" w:color="auto"/>
            </w:tcBorders>
            <w:noWrap/>
            <w:vAlign w:val="center"/>
            <w:hideMark/>
          </w:tcPr>
          <w:p w14:paraId="0742136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tcBorders>
              <w:top w:val="single" w:sz="4" w:space="0" w:color="auto"/>
            </w:tcBorders>
            <w:noWrap/>
            <w:vAlign w:val="center"/>
            <w:hideMark/>
          </w:tcPr>
          <w:p w14:paraId="0CF0147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186</w:t>
            </w:r>
          </w:p>
        </w:tc>
        <w:tc>
          <w:tcPr>
            <w:tcW w:w="1944" w:type="dxa"/>
            <w:tcBorders>
              <w:top w:val="single" w:sz="4" w:space="0" w:color="auto"/>
            </w:tcBorders>
            <w:noWrap/>
            <w:vAlign w:val="center"/>
            <w:hideMark/>
          </w:tcPr>
          <w:p w14:paraId="714EDBB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43.9</w:t>
            </w:r>
          </w:p>
        </w:tc>
      </w:tr>
      <w:tr w:rsidR="00386FFC" w:rsidRPr="00386FFC" w14:paraId="12E42C3E" w14:textId="77777777" w:rsidTr="00E30ACB">
        <w:trPr>
          <w:trHeight w:val="290"/>
        </w:trPr>
        <w:tc>
          <w:tcPr>
            <w:tcW w:w="4108" w:type="dxa"/>
            <w:noWrap/>
            <w:vAlign w:val="center"/>
            <w:hideMark/>
          </w:tcPr>
          <w:p w14:paraId="10F5069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230AB07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6C2178E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151</w:t>
            </w:r>
          </w:p>
        </w:tc>
        <w:tc>
          <w:tcPr>
            <w:tcW w:w="1944" w:type="dxa"/>
            <w:noWrap/>
            <w:vAlign w:val="center"/>
            <w:hideMark/>
          </w:tcPr>
          <w:p w14:paraId="5B276F4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35.6</w:t>
            </w:r>
          </w:p>
        </w:tc>
      </w:tr>
      <w:tr w:rsidR="00386FFC" w:rsidRPr="00386FFC" w14:paraId="581AAA40" w14:textId="77777777" w:rsidTr="00E30ACB">
        <w:trPr>
          <w:trHeight w:val="290"/>
        </w:trPr>
        <w:tc>
          <w:tcPr>
            <w:tcW w:w="4108" w:type="dxa"/>
            <w:noWrap/>
            <w:vAlign w:val="center"/>
            <w:hideMark/>
          </w:tcPr>
          <w:p w14:paraId="5682044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54EA71F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412281E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45</w:t>
            </w:r>
          </w:p>
        </w:tc>
        <w:tc>
          <w:tcPr>
            <w:tcW w:w="1944" w:type="dxa"/>
            <w:noWrap/>
            <w:vAlign w:val="center"/>
            <w:hideMark/>
          </w:tcPr>
          <w:p w14:paraId="63DE096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10.6</w:t>
            </w:r>
          </w:p>
        </w:tc>
      </w:tr>
      <w:tr w:rsidR="00386FFC" w:rsidRPr="00386FFC" w14:paraId="06A8B3AE" w14:textId="77777777" w:rsidTr="00E30ACB">
        <w:trPr>
          <w:trHeight w:val="290"/>
        </w:trPr>
        <w:tc>
          <w:tcPr>
            <w:tcW w:w="4108" w:type="dxa"/>
            <w:noWrap/>
            <w:vAlign w:val="center"/>
            <w:hideMark/>
          </w:tcPr>
          <w:p w14:paraId="1202353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9BF476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A2339D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w:t>
            </w:r>
          </w:p>
        </w:tc>
        <w:tc>
          <w:tcPr>
            <w:tcW w:w="1944" w:type="dxa"/>
            <w:noWrap/>
            <w:vAlign w:val="center"/>
            <w:hideMark/>
          </w:tcPr>
          <w:p w14:paraId="746FF8C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6.6</w:t>
            </w:r>
          </w:p>
        </w:tc>
      </w:tr>
      <w:tr w:rsidR="00386FFC" w:rsidRPr="00386FFC" w14:paraId="50E30C5F" w14:textId="77777777" w:rsidTr="00E30ACB">
        <w:trPr>
          <w:trHeight w:val="290"/>
        </w:trPr>
        <w:tc>
          <w:tcPr>
            <w:tcW w:w="4108" w:type="dxa"/>
            <w:noWrap/>
            <w:vAlign w:val="center"/>
            <w:hideMark/>
          </w:tcPr>
          <w:p w14:paraId="1101E09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110A0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78BA388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w:t>
            </w:r>
          </w:p>
        </w:tc>
        <w:tc>
          <w:tcPr>
            <w:tcW w:w="1944" w:type="dxa"/>
            <w:noWrap/>
            <w:vAlign w:val="center"/>
            <w:hideMark/>
          </w:tcPr>
          <w:p w14:paraId="1B16B32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3.3</w:t>
            </w:r>
          </w:p>
        </w:tc>
      </w:tr>
      <w:tr w:rsidR="00386FFC" w:rsidRPr="00386FFC" w14:paraId="250D8B6B" w14:textId="77777777" w:rsidTr="00E30ACB">
        <w:trPr>
          <w:trHeight w:val="290"/>
        </w:trPr>
        <w:tc>
          <w:tcPr>
            <w:tcW w:w="4108" w:type="dxa"/>
            <w:noWrap/>
            <w:vAlign w:val="center"/>
            <w:hideMark/>
          </w:tcPr>
          <w:p w14:paraId="315E7D5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Teething diarrhoea is normal and does not require treatment</w:t>
            </w:r>
          </w:p>
        </w:tc>
        <w:tc>
          <w:tcPr>
            <w:tcW w:w="2412" w:type="dxa"/>
            <w:noWrap/>
            <w:vAlign w:val="center"/>
            <w:hideMark/>
          </w:tcPr>
          <w:p w14:paraId="10FC455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38FD957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98</w:t>
            </w:r>
          </w:p>
        </w:tc>
        <w:tc>
          <w:tcPr>
            <w:tcW w:w="1944" w:type="dxa"/>
            <w:noWrap/>
            <w:vAlign w:val="center"/>
            <w:hideMark/>
          </w:tcPr>
          <w:p w14:paraId="735BD52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23.1</w:t>
            </w:r>
          </w:p>
        </w:tc>
      </w:tr>
      <w:tr w:rsidR="00386FFC" w:rsidRPr="00386FFC" w14:paraId="38F7B33F" w14:textId="77777777" w:rsidTr="00E30ACB">
        <w:trPr>
          <w:trHeight w:val="290"/>
        </w:trPr>
        <w:tc>
          <w:tcPr>
            <w:tcW w:w="4108" w:type="dxa"/>
            <w:noWrap/>
            <w:vAlign w:val="center"/>
            <w:hideMark/>
          </w:tcPr>
          <w:p w14:paraId="13AA55B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8A7697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1986744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127</w:t>
            </w:r>
          </w:p>
        </w:tc>
        <w:tc>
          <w:tcPr>
            <w:tcW w:w="1944" w:type="dxa"/>
            <w:noWrap/>
            <w:vAlign w:val="center"/>
            <w:hideMark/>
          </w:tcPr>
          <w:p w14:paraId="562733B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30</w:t>
            </w:r>
          </w:p>
        </w:tc>
      </w:tr>
      <w:tr w:rsidR="00386FFC" w:rsidRPr="00386FFC" w14:paraId="0A464E7B" w14:textId="77777777" w:rsidTr="00E30ACB">
        <w:trPr>
          <w:trHeight w:val="290"/>
        </w:trPr>
        <w:tc>
          <w:tcPr>
            <w:tcW w:w="4108" w:type="dxa"/>
            <w:noWrap/>
            <w:vAlign w:val="center"/>
            <w:hideMark/>
          </w:tcPr>
          <w:p w14:paraId="11A4417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5705A4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224547A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69</w:t>
            </w:r>
          </w:p>
        </w:tc>
        <w:tc>
          <w:tcPr>
            <w:tcW w:w="1944" w:type="dxa"/>
            <w:noWrap/>
            <w:vAlign w:val="center"/>
            <w:hideMark/>
          </w:tcPr>
          <w:p w14:paraId="56DA283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16.3</w:t>
            </w:r>
          </w:p>
        </w:tc>
      </w:tr>
      <w:tr w:rsidR="00386FFC" w:rsidRPr="00386FFC" w14:paraId="2F0E5955" w14:textId="77777777" w:rsidTr="00E30ACB">
        <w:trPr>
          <w:trHeight w:val="290"/>
        </w:trPr>
        <w:tc>
          <w:tcPr>
            <w:tcW w:w="4108" w:type="dxa"/>
            <w:noWrap/>
            <w:vAlign w:val="center"/>
            <w:hideMark/>
          </w:tcPr>
          <w:p w14:paraId="463D7F8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405141E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0859B35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84</w:t>
            </w:r>
          </w:p>
        </w:tc>
        <w:tc>
          <w:tcPr>
            <w:tcW w:w="1944" w:type="dxa"/>
            <w:noWrap/>
            <w:vAlign w:val="center"/>
            <w:hideMark/>
          </w:tcPr>
          <w:p w14:paraId="7442504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19.8</w:t>
            </w:r>
          </w:p>
        </w:tc>
      </w:tr>
      <w:tr w:rsidR="00386FFC" w:rsidRPr="00386FFC" w14:paraId="23C276A8" w14:textId="77777777" w:rsidTr="00E30ACB">
        <w:trPr>
          <w:trHeight w:val="290"/>
        </w:trPr>
        <w:tc>
          <w:tcPr>
            <w:tcW w:w="4108" w:type="dxa"/>
            <w:noWrap/>
            <w:vAlign w:val="center"/>
            <w:hideMark/>
          </w:tcPr>
          <w:p w14:paraId="5485EBD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0B6834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64D64C1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46</w:t>
            </w:r>
          </w:p>
        </w:tc>
        <w:tc>
          <w:tcPr>
            <w:tcW w:w="1944" w:type="dxa"/>
            <w:noWrap/>
            <w:vAlign w:val="center"/>
            <w:hideMark/>
          </w:tcPr>
          <w:p w14:paraId="0C33369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10.8</w:t>
            </w:r>
          </w:p>
        </w:tc>
      </w:tr>
      <w:tr w:rsidR="00386FFC" w:rsidRPr="00386FFC" w14:paraId="105DB05D" w14:textId="77777777" w:rsidTr="00E30ACB">
        <w:trPr>
          <w:trHeight w:val="290"/>
        </w:trPr>
        <w:tc>
          <w:tcPr>
            <w:tcW w:w="4108" w:type="dxa"/>
            <w:noWrap/>
            <w:vAlign w:val="center"/>
            <w:hideMark/>
          </w:tcPr>
          <w:p w14:paraId="764ED42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ORS is effective for managing diarrhoea at home</w:t>
            </w:r>
          </w:p>
        </w:tc>
        <w:tc>
          <w:tcPr>
            <w:tcW w:w="2412" w:type="dxa"/>
            <w:noWrap/>
            <w:vAlign w:val="center"/>
            <w:hideMark/>
          </w:tcPr>
          <w:p w14:paraId="492E0D8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6C9A56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143</w:t>
            </w:r>
          </w:p>
        </w:tc>
        <w:tc>
          <w:tcPr>
            <w:tcW w:w="1944" w:type="dxa"/>
            <w:noWrap/>
            <w:vAlign w:val="center"/>
            <w:hideMark/>
          </w:tcPr>
          <w:p w14:paraId="00DBEE9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33.7</w:t>
            </w:r>
          </w:p>
        </w:tc>
      </w:tr>
      <w:tr w:rsidR="00386FFC" w:rsidRPr="00386FFC" w14:paraId="5CA1C294" w14:textId="77777777" w:rsidTr="00E30ACB">
        <w:trPr>
          <w:trHeight w:val="290"/>
        </w:trPr>
        <w:tc>
          <w:tcPr>
            <w:tcW w:w="4108" w:type="dxa"/>
            <w:noWrap/>
            <w:vAlign w:val="center"/>
            <w:hideMark/>
          </w:tcPr>
          <w:p w14:paraId="7543A38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EE5127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7501A20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158</w:t>
            </w:r>
          </w:p>
        </w:tc>
        <w:tc>
          <w:tcPr>
            <w:tcW w:w="1944" w:type="dxa"/>
            <w:noWrap/>
            <w:vAlign w:val="center"/>
            <w:hideMark/>
          </w:tcPr>
          <w:p w14:paraId="5AB13DE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37.3</w:t>
            </w:r>
          </w:p>
        </w:tc>
      </w:tr>
      <w:tr w:rsidR="00386FFC" w:rsidRPr="00386FFC" w14:paraId="03162AB9" w14:textId="77777777" w:rsidTr="00E30ACB">
        <w:trPr>
          <w:trHeight w:val="290"/>
        </w:trPr>
        <w:tc>
          <w:tcPr>
            <w:tcW w:w="4108" w:type="dxa"/>
            <w:noWrap/>
            <w:vAlign w:val="center"/>
            <w:hideMark/>
          </w:tcPr>
          <w:p w14:paraId="44B28FE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147F04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0FD9BFB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59</w:t>
            </w:r>
          </w:p>
        </w:tc>
        <w:tc>
          <w:tcPr>
            <w:tcW w:w="1944" w:type="dxa"/>
            <w:noWrap/>
            <w:vAlign w:val="center"/>
            <w:hideMark/>
          </w:tcPr>
          <w:p w14:paraId="2F9BB25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r>
      <w:tr w:rsidR="00386FFC" w:rsidRPr="00386FFC" w14:paraId="70CABF57" w14:textId="77777777" w:rsidTr="00E30ACB">
        <w:trPr>
          <w:trHeight w:val="290"/>
        </w:trPr>
        <w:tc>
          <w:tcPr>
            <w:tcW w:w="4108" w:type="dxa"/>
            <w:noWrap/>
            <w:vAlign w:val="center"/>
            <w:hideMark/>
          </w:tcPr>
          <w:p w14:paraId="0471B0A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891FDE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3C5BF6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41</w:t>
            </w:r>
          </w:p>
        </w:tc>
        <w:tc>
          <w:tcPr>
            <w:tcW w:w="1944" w:type="dxa"/>
            <w:noWrap/>
            <w:vAlign w:val="center"/>
            <w:hideMark/>
          </w:tcPr>
          <w:p w14:paraId="444D9E9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9.7</w:t>
            </w:r>
          </w:p>
        </w:tc>
      </w:tr>
      <w:tr w:rsidR="00386FFC" w:rsidRPr="00386FFC" w14:paraId="568DB9F7" w14:textId="77777777" w:rsidTr="00E30ACB">
        <w:trPr>
          <w:trHeight w:val="290"/>
        </w:trPr>
        <w:tc>
          <w:tcPr>
            <w:tcW w:w="4108" w:type="dxa"/>
            <w:noWrap/>
            <w:vAlign w:val="center"/>
            <w:hideMark/>
          </w:tcPr>
          <w:p w14:paraId="2D1B6E1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5AF0A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0BCFD68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w:t>
            </w:r>
          </w:p>
        </w:tc>
        <w:tc>
          <w:tcPr>
            <w:tcW w:w="1944" w:type="dxa"/>
            <w:noWrap/>
            <w:vAlign w:val="center"/>
            <w:hideMark/>
          </w:tcPr>
          <w:p w14:paraId="3F66671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5.4</w:t>
            </w:r>
          </w:p>
        </w:tc>
      </w:tr>
      <w:tr w:rsidR="00386FFC" w:rsidRPr="00386FFC" w14:paraId="3DDAF1D5" w14:textId="77777777" w:rsidTr="00E30ACB">
        <w:trPr>
          <w:trHeight w:val="290"/>
        </w:trPr>
        <w:tc>
          <w:tcPr>
            <w:tcW w:w="4108" w:type="dxa"/>
            <w:noWrap/>
            <w:vAlign w:val="center"/>
            <w:hideMark/>
          </w:tcPr>
          <w:p w14:paraId="1624260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Zinc is important in the treatment of infant diarrhoea</w:t>
            </w:r>
          </w:p>
        </w:tc>
        <w:tc>
          <w:tcPr>
            <w:tcW w:w="2412" w:type="dxa"/>
            <w:noWrap/>
            <w:vAlign w:val="center"/>
            <w:hideMark/>
          </w:tcPr>
          <w:p w14:paraId="03D49B1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E4E771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119</w:t>
            </w:r>
          </w:p>
        </w:tc>
        <w:tc>
          <w:tcPr>
            <w:tcW w:w="1944" w:type="dxa"/>
            <w:noWrap/>
            <w:vAlign w:val="center"/>
            <w:hideMark/>
          </w:tcPr>
          <w:p w14:paraId="733B1D2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28.1</w:t>
            </w:r>
          </w:p>
        </w:tc>
      </w:tr>
      <w:tr w:rsidR="00386FFC" w:rsidRPr="00386FFC" w14:paraId="166498F2" w14:textId="77777777" w:rsidTr="00E30ACB">
        <w:trPr>
          <w:trHeight w:val="290"/>
        </w:trPr>
        <w:tc>
          <w:tcPr>
            <w:tcW w:w="4108" w:type="dxa"/>
            <w:noWrap/>
            <w:vAlign w:val="center"/>
            <w:hideMark/>
          </w:tcPr>
          <w:p w14:paraId="137C51E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235F808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21D2CB4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147</w:t>
            </w:r>
          </w:p>
        </w:tc>
        <w:tc>
          <w:tcPr>
            <w:tcW w:w="1944" w:type="dxa"/>
            <w:noWrap/>
            <w:vAlign w:val="center"/>
            <w:hideMark/>
          </w:tcPr>
          <w:p w14:paraId="2ECD55E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34.7</w:t>
            </w:r>
          </w:p>
        </w:tc>
      </w:tr>
      <w:tr w:rsidR="00386FFC" w:rsidRPr="00386FFC" w14:paraId="1D9C9396" w14:textId="77777777" w:rsidTr="00E30ACB">
        <w:trPr>
          <w:trHeight w:val="290"/>
        </w:trPr>
        <w:tc>
          <w:tcPr>
            <w:tcW w:w="4108" w:type="dxa"/>
            <w:noWrap/>
            <w:vAlign w:val="center"/>
            <w:hideMark/>
          </w:tcPr>
          <w:p w14:paraId="2C4C273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0898F1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3843804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81</w:t>
            </w:r>
          </w:p>
        </w:tc>
        <w:tc>
          <w:tcPr>
            <w:tcW w:w="1944" w:type="dxa"/>
            <w:noWrap/>
            <w:vAlign w:val="center"/>
            <w:hideMark/>
          </w:tcPr>
          <w:p w14:paraId="109E227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19.1</w:t>
            </w:r>
          </w:p>
        </w:tc>
      </w:tr>
      <w:tr w:rsidR="00386FFC" w:rsidRPr="00386FFC" w14:paraId="6448C55E" w14:textId="77777777" w:rsidTr="00E30ACB">
        <w:trPr>
          <w:trHeight w:val="290"/>
        </w:trPr>
        <w:tc>
          <w:tcPr>
            <w:tcW w:w="4108" w:type="dxa"/>
            <w:noWrap/>
            <w:vAlign w:val="center"/>
            <w:hideMark/>
          </w:tcPr>
          <w:p w14:paraId="1AD693F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4F8617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7BF3B0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51</w:t>
            </w:r>
          </w:p>
        </w:tc>
        <w:tc>
          <w:tcPr>
            <w:tcW w:w="1944" w:type="dxa"/>
            <w:noWrap/>
            <w:vAlign w:val="center"/>
            <w:hideMark/>
          </w:tcPr>
          <w:p w14:paraId="3E47D1C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w:t>
            </w:r>
          </w:p>
        </w:tc>
      </w:tr>
      <w:tr w:rsidR="00386FFC" w:rsidRPr="00386FFC" w14:paraId="37D6EF97" w14:textId="77777777" w:rsidTr="00E30ACB">
        <w:trPr>
          <w:trHeight w:val="290"/>
        </w:trPr>
        <w:tc>
          <w:tcPr>
            <w:tcW w:w="4108" w:type="dxa"/>
            <w:noWrap/>
            <w:vAlign w:val="center"/>
            <w:hideMark/>
          </w:tcPr>
          <w:p w14:paraId="56C898D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89B527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29B725C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w:t>
            </w:r>
          </w:p>
        </w:tc>
        <w:tc>
          <w:tcPr>
            <w:tcW w:w="1944" w:type="dxa"/>
            <w:noWrap/>
            <w:vAlign w:val="center"/>
            <w:hideMark/>
          </w:tcPr>
          <w:p w14:paraId="7230090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6.1</w:t>
            </w:r>
          </w:p>
        </w:tc>
      </w:tr>
      <w:tr w:rsidR="00386FFC" w:rsidRPr="00386FFC" w14:paraId="49E35EC3" w14:textId="77777777" w:rsidTr="00E30ACB">
        <w:trPr>
          <w:trHeight w:val="290"/>
        </w:trPr>
        <w:tc>
          <w:tcPr>
            <w:tcW w:w="4108" w:type="dxa"/>
            <w:noWrap/>
            <w:vAlign w:val="center"/>
            <w:hideMark/>
          </w:tcPr>
          <w:p w14:paraId="4BB2478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 feel confident preparing ORS correctly</w:t>
            </w:r>
          </w:p>
        </w:tc>
        <w:tc>
          <w:tcPr>
            <w:tcW w:w="2412" w:type="dxa"/>
            <w:noWrap/>
            <w:vAlign w:val="center"/>
            <w:hideMark/>
          </w:tcPr>
          <w:p w14:paraId="116FC1F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7700C9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134</w:t>
            </w:r>
          </w:p>
        </w:tc>
        <w:tc>
          <w:tcPr>
            <w:tcW w:w="1944" w:type="dxa"/>
            <w:noWrap/>
            <w:vAlign w:val="center"/>
            <w:hideMark/>
          </w:tcPr>
          <w:p w14:paraId="70A01F7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31.6</w:t>
            </w:r>
          </w:p>
        </w:tc>
      </w:tr>
      <w:tr w:rsidR="00386FFC" w:rsidRPr="00386FFC" w14:paraId="4AAF4CFA" w14:textId="77777777" w:rsidTr="00E30ACB">
        <w:trPr>
          <w:trHeight w:val="290"/>
        </w:trPr>
        <w:tc>
          <w:tcPr>
            <w:tcW w:w="4108" w:type="dxa"/>
            <w:noWrap/>
            <w:vAlign w:val="center"/>
            <w:hideMark/>
          </w:tcPr>
          <w:p w14:paraId="32B72C8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83491D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53CB813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162</w:t>
            </w:r>
          </w:p>
        </w:tc>
        <w:tc>
          <w:tcPr>
            <w:tcW w:w="1944" w:type="dxa"/>
            <w:noWrap/>
            <w:vAlign w:val="center"/>
            <w:hideMark/>
          </w:tcPr>
          <w:p w14:paraId="4128862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38.2</w:t>
            </w:r>
          </w:p>
        </w:tc>
      </w:tr>
      <w:tr w:rsidR="00386FFC" w:rsidRPr="00386FFC" w14:paraId="3A1EEC9F" w14:textId="77777777" w:rsidTr="00E30ACB">
        <w:trPr>
          <w:trHeight w:val="290"/>
        </w:trPr>
        <w:tc>
          <w:tcPr>
            <w:tcW w:w="4108" w:type="dxa"/>
            <w:noWrap/>
            <w:vAlign w:val="center"/>
            <w:hideMark/>
          </w:tcPr>
          <w:p w14:paraId="4228DF3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509583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428A182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57</w:t>
            </w:r>
          </w:p>
        </w:tc>
        <w:tc>
          <w:tcPr>
            <w:tcW w:w="1944" w:type="dxa"/>
            <w:noWrap/>
            <w:vAlign w:val="center"/>
            <w:hideMark/>
          </w:tcPr>
          <w:p w14:paraId="46CCCE9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13.4</w:t>
            </w:r>
          </w:p>
        </w:tc>
      </w:tr>
      <w:tr w:rsidR="00386FFC" w:rsidRPr="00386FFC" w14:paraId="00F421F9" w14:textId="77777777" w:rsidTr="00E30ACB">
        <w:trPr>
          <w:trHeight w:val="290"/>
        </w:trPr>
        <w:tc>
          <w:tcPr>
            <w:tcW w:w="4108" w:type="dxa"/>
            <w:noWrap/>
            <w:vAlign w:val="center"/>
            <w:hideMark/>
          </w:tcPr>
          <w:p w14:paraId="4F6861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266191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51DDD50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48</w:t>
            </w:r>
          </w:p>
        </w:tc>
        <w:tc>
          <w:tcPr>
            <w:tcW w:w="1944" w:type="dxa"/>
            <w:noWrap/>
            <w:vAlign w:val="center"/>
            <w:hideMark/>
          </w:tcPr>
          <w:p w14:paraId="464284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11.3</w:t>
            </w:r>
          </w:p>
        </w:tc>
      </w:tr>
      <w:tr w:rsidR="00386FFC" w:rsidRPr="00386FFC" w14:paraId="640F34F6" w14:textId="77777777" w:rsidTr="00E30ACB">
        <w:trPr>
          <w:trHeight w:val="290"/>
        </w:trPr>
        <w:tc>
          <w:tcPr>
            <w:tcW w:w="4108" w:type="dxa"/>
            <w:noWrap/>
            <w:vAlign w:val="center"/>
            <w:hideMark/>
          </w:tcPr>
          <w:p w14:paraId="30C7F4F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20CB73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3CDC988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w:t>
            </w:r>
          </w:p>
        </w:tc>
        <w:tc>
          <w:tcPr>
            <w:tcW w:w="1944" w:type="dxa"/>
            <w:noWrap/>
            <w:vAlign w:val="center"/>
            <w:hideMark/>
          </w:tcPr>
          <w:p w14:paraId="75D413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5.4</w:t>
            </w:r>
          </w:p>
        </w:tc>
      </w:tr>
      <w:tr w:rsidR="00386FFC" w:rsidRPr="00386FFC" w14:paraId="4272E725" w14:textId="77777777" w:rsidTr="00E30ACB">
        <w:trPr>
          <w:trHeight w:val="290"/>
        </w:trPr>
        <w:tc>
          <w:tcPr>
            <w:tcW w:w="4108" w:type="dxa"/>
            <w:noWrap/>
            <w:vAlign w:val="center"/>
            <w:hideMark/>
          </w:tcPr>
          <w:p w14:paraId="366FA4C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It is difficult to get ORS or zinc when my child has diarrhoea</w:t>
            </w:r>
          </w:p>
        </w:tc>
        <w:tc>
          <w:tcPr>
            <w:tcW w:w="2412" w:type="dxa"/>
            <w:noWrap/>
            <w:vAlign w:val="center"/>
            <w:hideMark/>
          </w:tcPr>
          <w:p w14:paraId="7412015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71CB7C7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121</w:t>
            </w:r>
          </w:p>
        </w:tc>
        <w:tc>
          <w:tcPr>
            <w:tcW w:w="1944" w:type="dxa"/>
            <w:noWrap/>
            <w:vAlign w:val="center"/>
            <w:hideMark/>
          </w:tcPr>
          <w:p w14:paraId="2673C5A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28.5</w:t>
            </w:r>
          </w:p>
        </w:tc>
      </w:tr>
      <w:tr w:rsidR="00386FFC" w:rsidRPr="00386FFC" w14:paraId="182CD58C" w14:textId="77777777" w:rsidTr="00E30ACB">
        <w:trPr>
          <w:trHeight w:val="290"/>
        </w:trPr>
        <w:tc>
          <w:tcPr>
            <w:tcW w:w="4108" w:type="dxa"/>
            <w:noWrap/>
            <w:vAlign w:val="center"/>
            <w:hideMark/>
          </w:tcPr>
          <w:p w14:paraId="4D1A4ED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5500E4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6B40E17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c>
          <w:tcPr>
            <w:tcW w:w="1944" w:type="dxa"/>
            <w:noWrap/>
            <w:vAlign w:val="center"/>
            <w:hideMark/>
          </w:tcPr>
          <w:p w14:paraId="3317192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32.8</w:t>
            </w:r>
          </w:p>
        </w:tc>
      </w:tr>
      <w:tr w:rsidR="00386FFC" w:rsidRPr="00386FFC" w14:paraId="43D61D72" w14:textId="77777777" w:rsidTr="00E30ACB">
        <w:trPr>
          <w:trHeight w:val="290"/>
        </w:trPr>
        <w:tc>
          <w:tcPr>
            <w:tcW w:w="4108" w:type="dxa"/>
            <w:noWrap/>
            <w:vAlign w:val="center"/>
            <w:hideMark/>
          </w:tcPr>
          <w:p w14:paraId="0B09105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5C3863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690175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w:t>
            </w:r>
          </w:p>
        </w:tc>
        <w:tc>
          <w:tcPr>
            <w:tcW w:w="1944" w:type="dxa"/>
            <w:noWrap/>
            <w:vAlign w:val="center"/>
            <w:hideMark/>
          </w:tcPr>
          <w:p w14:paraId="7817CB1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17.2</w:t>
            </w:r>
          </w:p>
        </w:tc>
      </w:tr>
      <w:tr w:rsidR="00386FFC" w:rsidRPr="00386FFC" w14:paraId="176C72E6" w14:textId="77777777" w:rsidTr="00E30ACB">
        <w:trPr>
          <w:trHeight w:val="290"/>
        </w:trPr>
        <w:tc>
          <w:tcPr>
            <w:tcW w:w="4108" w:type="dxa"/>
            <w:noWrap/>
            <w:vAlign w:val="center"/>
            <w:hideMark/>
          </w:tcPr>
          <w:p w14:paraId="0834895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28589C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80443F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59</w:t>
            </w:r>
          </w:p>
        </w:tc>
        <w:tc>
          <w:tcPr>
            <w:tcW w:w="1944" w:type="dxa"/>
            <w:noWrap/>
            <w:vAlign w:val="center"/>
            <w:hideMark/>
          </w:tcPr>
          <w:p w14:paraId="16B0CB1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r>
      <w:tr w:rsidR="00386FFC" w:rsidRPr="00386FFC" w14:paraId="1B70C0CF" w14:textId="77777777" w:rsidTr="00E30ACB">
        <w:trPr>
          <w:trHeight w:val="290"/>
        </w:trPr>
        <w:tc>
          <w:tcPr>
            <w:tcW w:w="4108" w:type="dxa"/>
            <w:noWrap/>
            <w:vAlign w:val="center"/>
            <w:hideMark/>
          </w:tcPr>
          <w:p w14:paraId="36809BD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EE7B9C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1AD01C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32</w:t>
            </w:r>
          </w:p>
        </w:tc>
        <w:tc>
          <w:tcPr>
            <w:tcW w:w="1944" w:type="dxa"/>
            <w:noWrap/>
            <w:vAlign w:val="center"/>
            <w:hideMark/>
          </w:tcPr>
          <w:p w14:paraId="3CD6E7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7.5</w:t>
            </w:r>
          </w:p>
        </w:tc>
      </w:tr>
      <w:tr w:rsidR="00386FFC" w:rsidRPr="00386FFC" w14:paraId="57DD88FE" w14:textId="77777777" w:rsidTr="00E30ACB">
        <w:trPr>
          <w:trHeight w:val="290"/>
        </w:trPr>
        <w:tc>
          <w:tcPr>
            <w:tcW w:w="4108" w:type="dxa"/>
            <w:noWrap/>
            <w:vAlign w:val="center"/>
            <w:hideMark/>
          </w:tcPr>
          <w:p w14:paraId="4FA195E5"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 prefer traditional remedies before visiting a health facility</w:t>
            </w:r>
          </w:p>
        </w:tc>
        <w:tc>
          <w:tcPr>
            <w:tcW w:w="2412" w:type="dxa"/>
            <w:noWrap/>
            <w:vAlign w:val="center"/>
            <w:hideMark/>
          </w:tcPr>
          <w:p w14:paraId="05006416"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7B0C571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96</w:t>
            </w:r>
          </w:p>
        </w:tc>
        <w:tc>
          <w:tcPr>
            <w:tcW w:w="1944" w:type="dxa"/>
            <w:noWrap/>
            <w:vAlign w:val="center"/>
            <w:hideMark/>
          </w:tcPr>
          <w:p w14:paraId="2374EE0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22.6</w:t>
            </w:r>
          </w:p>
        </w:tc>
      </w:tr>
      <w:tr w:rsidR="00386FFC" w:rsidRPr="00386FFC" w14:paraId="5772005F" w14:textId="77777777" w:rsidTr="00E30ACB">
        <w:trPr>
          <w:trHeight w:val="290"/>
        </w:trPr>
        <w:tc>
          <w:tcPr>
            <w:tcW w:w="4108" w:type="dxa"/>
            <w:noWrap/>
            <w:vAlign w:val="center"/>
            <w:hideMark/>
          </w:tcPr>
          <w:p w14:paraId="68DD666A"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AEF12A"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22668704"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118</w:t>
            </w:r>
          </w:p>
        </w:tc>
        <w:tc>
          <w:tcPr>
            <w:tcW w:w="1944" w:type="dxa"/>
            <w:noWrap/>
            <w:vAlign w:val="center"/>
            <w:hideMark/>
          </w:tcPr>
          <w:p w14:paraId="5256651E"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27.8</w:t>
            </w:r>
          </w:p>
        </w:tc>
      </w:tr>
      <w:tr w:rsidR="00386FFC" w:rsidRPr="00386FFC" w14:paraId="529D19AC" w14:textId="77777777" w:rsidTr="00E30ACB">
        <w:trPr>
          <w:trHeight w:val="290"/>
        </w:trPr>
        <w:tc>
          <w:tcPr>
            <w:tcW w:w="4108" w:type="dxa"/>
            <w:noWrap/>
            <w:vAlign w:val="center"/>
            <w:hideMark/>
          </w:tcPr>
          <w:p w14:paraId="4B85197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4C3006EF"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6986EAF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75</w:t>
            </w:r>
          </w:p>
        </w:tc>
        <w:tc>
          <w:tcPr>
            <w:tcW w:w="1944" w:type="dxa"/>
            <w:noWrap/>
            <w:vAlign w:val="center"/>
            <w:hideMark/>
          </w:tcPr>
          <w:p w14:paraId="77F023D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17.7</w:t>
            </w:r>
          </w:p>
        </w:tc>
      </w:tr>
      <w:tr w:rsidR="00386FFC" w:rsidRPr="00386FFC" w14:paraId="3F6E121C" w14:textId="77777777" w:rsidTr="00E30ACB">
        <w:trPr>
          <w:trHeight w:val="290"/>
        </w:trPr>
        <w:tc>
          <w:tcPr>
            <w:tcW w:w="4108" w:type="dxa"/>
            <w:noWrap/>
            <w:vAlign w:val="center"/>
            <w:hideMark/>
          </w:tcPr>
          <w:p w14:paraId="6FEEB878"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427BD65"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7399917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89</w:t>
            </w:r>
          </w:p>
        </w:tc>
        <w:tc>
          <w:tcPr>
            <w:tcW w:w="1944" w:type="dxa"/>
            <w:noWrap/>
            <w:vAlign w:val="center"/>
            <w:hideMark/>
          </w:tcPr>
          <w:p w14:paraId="656DC6BC"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w:t>
            </w:r>
          </w:p>
        </w:tc>
      </w:tr>
      <w:tr w:rsidR="00386FFC" w:rsidRPr="00386FFC" w14:paraId="364C81D2" w14:textId="77777777" w:rsidTr="00E30ACB">
        <w:trPr>
          <w:trHeight w:val="290"/>
        </w:trPr>
        <w:tc>
          <w:tcPr>
            <w:tcW w:w="4108" w:type="dxa"/>
            <w:noWrap/>
            <w:vAlign w:val="center"/>
            <w:hideMark/>
          </w:tcPr>
          <w:p w14:paraId="7CB980A7"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389879E"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7E24A976"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46</w:t>
            </w:r>
          </w:p>
        </w:tc>
        <w:tc>
          <w:tcPr>
            <w:tcW w:w="1944" w:type="dxa"/>
            <w:noWrap/>
            <w:vAlign w:val="center"/>
            <w:hideMark/>
          </w:tcPr>
          <w:p w14:paraId="5F8617D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10.8</w:t>
            </w:r>
          </w:p>
        </w:tc>
      </w:tr>
      <w:tr w:rsidR="00386FFC" w:rsidRPr="00386FFC" w14:paraId="080768A3" w14:textId="77777777" w:rsidTr="00E30ACB">
        <w:trPr>
          <w:trHeight w:val="290"/>
        </w:trPr>
        <w:tc>
          <w:tcPr>
            <w:tcW w:w="4108" w:type="dxa"/>
            <w:noWrap/>
            <w:vAlign w:val="center"/>
            <w:hideMark/>
          </w:tcPr>
          <w:p w14:paraId="301D2769"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Overall attitude level</w:t>
            </w:r>
          </w:p>
        </w:tc>
        <w:tc>
          <w:tcPr>
            <w:tcW w:w="2412" w:type="dxa"/>
            <w:noWrap/>
            <w:vAlign w:val="center"/>
            <w:hideMark/>
          </w:tcPr>
          <w:p w14:paraId="697DC3FA"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Positive attitude</w:t>
            </w:r>
          </w:p>
        </w:tc>
        <w:tc>
          <w:tcPr>
            <w:tcW w:w="1616" w:type="dxa"/>
            <w:noWrap/>
            <w:vAlign w:val="center"/>
            <w:hideMark/>
          </w:tcPr>
          <w:p w14:paraId="18D4500C"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243</w:t>
            </w:r>
          </w:p>
        </w:tc>
        <w:tc>
          <w:tcPr>
            <w:tcW w:w="1944" w:type="dxa"/>
            <w:noWrap/>
            <w:vAlign w:val="center"/>
            <w:hideMark/>
          </w:tcPr>
          <w:p w14:paraId="240FAA5D"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57.3</w:t>
            </w:r>
          </w:p>
        </w:tc>
      </w:tr>
      <w:tr w:rsidR="00386FFC" w:rsidRPr="00386FFC" w14:paraId="4B15AAD2" w14:textId="77777777" w:rsidTr="00E30ACB">
        <w:trPr>
          <w:trHeight w:val="290"/>
        </w:trPr>
        <w:tc>
          <w:tcPr>
            <w:tcW w:w="4108" w:type="dxa"/>
            <w:noWrap/>
            <w:vAlign w:val="center"/>
            <w:hideMark/>
          </w:tcPr>
          <w:p w14:paraId="1F45E73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57C3228F"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Negative attitude</w:t>
            </w:r>
          </w:p>
        </w:tc>
        <w:tc>
          <w:tcPr>
            <w:tcW w:w="1616" w:type="dxa"/>
            <w:noWrap/>
            <w:vAlign w:val="center"/>
            <w:hideMark/>
          </w:tcPr>
          <w:p w14:paraId="7411A708"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181</w:t>
            </w:r>
          </w:p>
        </w:tc>
        <w:tc>
          <w:tcPr>
            <w:tcW w:w="1944" w:type="dxa"/>
            <w:noWrap/>
            <w:vAlign w:val="center"/>
            <w:hideMark/>
          </w:tcPr>
          <w:p w14:paraId="6441CB0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42.7</w:t>
            </w:r>
          </w:p>
        </w:tc>
      </w:tr>
    </w:tbl>
    <w:p w14:paraId="4D9860C5" w14:textId="77777777" w:rsidR="00674DE2" w:rsidRPr="00674DE2" w:rsidRDefault="00674DE2" w:rsidP="00674DE2">
      <w:pPr>
        <w:rPr>
          <w:rFonts w:ascii="Times New Roman" w:hAnsi="Times New Roman" w:cs="Times New Roman"/>
          <w:b/>
          <w:bCs/>
          <w:sz w:val="22"/>
          <w:szCs w:val="22"/>
        </w:rPr>
      </w:pPr>
      <w:r w:rsidRPr="00674DE2">
        <w:rPr>
          <w:rFonts w:ascii="Times New Roman" w:hAnsi="Times New Roman" w:cs="Times New Roman"/>
          <w:b/>
          <w:bCs/>
          <w:sz w:val="22"/>
          <w:szCs w:val="22"/>
        </w:rPr>
        <w:t>Caregivers’ Practices Related to Infant Diarrhoea</w:t>
      </w:r>
    </w:p>
    <w:p w14:paraId="69C53D4E" w14:textId="2BA2D0AF" w:rsidR="00674DE2" w:rsidRPr="003B6277"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 xml:space="preserve">Table 4 shows that 30.2% of infants </w:t>
      </w:r>
      <w:r w:rsidRPr="003B6277">
        <w:rPr>
          <w:rFonts w:ascii="Times New Roman" w:hAnsi="Times New Roman" w:cs="Times New Roman"/>
          <w:sz w:val="22"/>
          <w:szCs w:val="22"/>
        </w:rPr>
        <w:t>experienced</w:t>
      </w:r>
      <w:r w:rsidRPr="00674DE2">
        <w:rPr>
          <w:rFonts w:ascii="Times New Roman" w:hAnsi="Times New Roman" w:cs="Times New Roman"/>
          <w:sz w:val="22"/>
          <w:szCs w:val="22"/>
        </w:rPr>
        <w:t xml:space="preserve"> diarrhoea in the two weeks preceding the survey. Among affected infants, most caregivers reported giving ORS (61.7%) and continuing feeding or breastfeeding (64.8%), while only half administered zinc (50.0%). The majority sought care outside the home (71.1%), with about half doing so on the same day. Preventive practices varied, as only 31.6% always washed hands with soap at critical times and 42.7% treated household drinking water. Overall, 54.0% of caregivers demonstrated good </w:t>
      </w:r>
      <w:r w:rsidRPr="003B6277">
        <w:rPr>
          <w:rFonts w:ascii="Times New Roman" w:hAnsi="Times New Roman" w:cs="Times New Roman"/>
          <w:sz w:val="22"/>
          <w:szCs w:val="22"/>
        </w:rPr>
        <w:t>practice</w:t>
      </w:r>
      <w:r w:rsidRPr="00674DE2">
        <w:rPr>
          <w:rFonts w:ascii="Times New Roman" w:hAnsi="Times New Roman" w:cs="Times New Roman"/>
          <w:sz w:val="22"/>
          <w:szCs w:val="22"/>
        </w:rPr>
        <w:t xml:space="preserve">, while 46.0% had poor </w:t>
      </w:r>
      <w:r w:rsidRPr="003B6277">
        <w:rPr>
          <w:rFonts w:ascii="Times New Roman" w:hAnsi="Times New Roman" w:cs="Times New Roman"/>
          <w:sz w:val="22"/>
          <w:szCs w:val="22"/>
        </w:rPr>
        <w:t>practice</w:t>
      </w:r>
      <w:r w:rsidRPr="00674DE2">
        <w:rPr>
          <w:rFonts w:ascii="Times New Roman" w:hAnsi="Times New Roman" w:cs="Times New Roman"/>
          <w:sz w:val="22"/>
          <w:szCs w:val="22"/>
        </w:rPr>
        <w:t>.</w:t>
      </w:r>
    </w:p>
    <w:tbl>
      <w:tblPr>
        <w:tblW w:w="9800" w:type="dxa"/>
        <w:tblBorders>
          <w:bottom w:val="single" w:sz="4" w:space="0" w:color="auto"/>
        </w:tblBorders>
        <w:tblLook w:val="04A0" w:firstRow="1" w:lastRow="0" w:firstColumn="1" w:lastColumn="0" w:noHBand="0" w:noVBand="1"/>
      </w:tblPr>
      <w:tblGrid>
        <w:gridCol w:w="4714"/>
        <w:gridCol w:w="1837"/>
        <w:gridCol w:w="1513"/>
        <w:gridCol w:w="1736"/>
      </w:tblGrid>
      <w:tr w:rsidR="00674DE2" w:rsidRPr="00674DE2" w14:paraId="02E129EC" w14:textId="77777777" w:rsidTr="00E30ACB">
        <w:trPr>
          <w:trHeight w:val="234"/>
        </w:trPr>
        <w:tc>
          <w:tcPr>
            <w:tcW w:w="9800" w:type="dxa"/>
            <w:gridSpan w:val="4"/>
            <w:tcBorders>
              <w:bottom w:val="single" w:sz="4" w:space="0" w:color="auto"/>
            </w:tcBorders>
            <w:noWrap/>
            <w:vAlign w:val="bottom"/>
            <w:hideMark/>
          </w:tcPr>
          <w:p w14:paraId="332DE61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Table 4: Caregivers’ Practices Related to Infant Diarrhoea (n = 424)</w:t>
            </w:r>
          </w:p>
        </w:tc>
      </w:tr>
      <w:tr w:rsidR="00674DE2" w:rsidRPr="00674DE2" w14:paraId="4F35BE54" w14:textId="77777777" w:rsidTr="00E30ACB">
        <w:trPr>
          <w:trHeight w:val="234"/>
        </w:trPr>
        <w:tc>
          <w:tcPr>
            <w:tcW w:w="4714" w:type="dxa"/>
            <w:tcBorders>
              <w:top w:val="single" w:sz="4" w:space="0" w:color="auto"/>
              <w:bottom w:val="single" w:sz="4" w:space="0" w:color="auto"/>
            </w:tcBorders>
            <w:noWrap/>
            <w:vAlign w:val="bottom"/>
            <w:hideMark/>
          </w:tcPr>
          <w:p w14:paraId="1311F83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Practice Item</w:t>
            </w:r>
          </w:p>
        </w:tc>
        <w:tc>
          <w:tcPr>
            <w:tcW w:w="1837" w:type="dxa"/>
            <w:tcBorders>
              <w:top w:val="single" w:sz="4" w:space="0" w:color="auto"/>
              <w:bottom w:val="single" w:sz="4" w:space="0" w:color="auto"/>
            </w:tcBorders>
            <w:noWrap/>
            <w:vAlign w:val="bottom"/>
            <w:hideMark/>
          </w:tcPr>
          <w:p w14:paraId="336CE3C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Response</w:t>
            </w:r>
          </w:p>
        </w:tc>
        <w:tc>
          <w:tcPr>
            <w:tcW w:w="1513" w:type="dxa"/>
            <w:tcBorders>
              <w:top w:val="single" w:sz="4" w:space="0" w:color="auto"/>
              <w:bottom w:val="single" w:sz="4" w:space="0" w:color="auto"/>
            </w:tcBorders>
            <w:noWrap/>
            <w:vAlign w:val="bottom"/>
            <w:hideMark/>
          </w:tcPr>
          <w:p w14:paraId="736BFD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Frequency (n)</w:t>
            </w:r>
          </w:p>
        </w:tc>
        <w:tc>
          <w:tcPr>
            <w:tcW w:w="1733" w:type="dxa"/>
            <w:tcBorders>
              <w:top w:val="single" w:sz="4" w:space="0" w:color="auto"/>
              <w:bottom w:val="single" w:sz="4" w:space="0" w:color="auto"/>
            </w:tcBorders>
            <w:noWrap/>
            <w:vAlign w:val="bottom"/>
            <w:hideMark/>
          </w:tcPr>
          <w:p w14:paraId="10E2286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Percentage (%)</w:t>
            </w:r>
          </w:p>
        </w:tc>
      </w:tr>
      <w:tr w:rsidR="00674DE2" w:rsidRPr="00674DE2" w14:paraId="47AD1329" w14:textId="77777777" w:rsidTr="00E30ACB">
        <w:trPr>
          <w:trHeight w:val="234"/>
        </w:trPr>
        <w:tc>
          <w:tcPr>
            <w:tcW w:w="4714" w:type="dxa"/>
            <w:tcBorders>
              <w:top w:val="single" w:sz="4" w:space="0" w:color="auto"/>
            </w:tcBorders>
            <w:noWrap/>
            <w:vAlign w:val="bottom"/>
            <w:hideMark/>
          </w:tcPr>
          <w:p w14:paraId="5BD38976" w14:textId="0C91D186" w:rsidR="00674DE2" w:rsidRPr="00674DE2" w:rsidRDefault="00E30ACB"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Infants</w:t>
            </w:r>
            <w:r w:rsidR="00674DE2" w:rsidRPr="00674DE2">
              <w:rPr>
                <w:rFonts w:ascii="Times New Roman" w:eastAsia="Times New Roman" w:hAnsi="Times New Roman" w:cs="Times New Roman"/>
                <w:color w:val="000000"/>
                <w:kern w:val="0"/>
                <w:sz w:val="22"/>
                <w:szCs w:val="22"/>
                <w14:ligatures w14:val="none"/>
              </w:rPr>
              <w:t xml:space="preserve"> had diarrhoea in the past 14 days</w:t>
            </w:r>
          </w:p>
        </w:tc>
        <w:tc>
          <w:tcPr>
            <w:tcW w:w="1837" w:type="dxa"/>
            <w:tcBorders>
              <w:top w:val="single" w:sz="4" w:space="0" w:color="auto"/>
            </w:tcBorders>
            <w:noWrap/>
            <w:vAlign w:val="bottom"/>
            <w:hideMark/>
          </w:tcPr>
          <w:p w14:paraId="5D4D51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tcBorders>
              <w:top w:val="single" w:sz="4" w:space="0" w:color="auto"/>
            </w:tcBorders>
            <w:noWrap/>
            <w:vAlign w:val="bottom"/>
            <w:hideMark/>
          </w:tcPr>
          <w:p w14:paraId="7A46237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128</w:t>
            </w:r>
          </w:p>
        </w:tc>
        <w:tc>
          <w:tcPr>
            <w:tcW w:w="1733" w:type="dxa"/>
            <w:tcBorders>
              <w:top w:val="single" w:sz="4" w:space="0" w:color="auto"/>
            </w:tcBorders>
            <w:noWrap/>
            <w:vAlign w:val="bottom"/>
            <w:hideMark/>
          </w:tcPr>
          <w:p w14:paraId="6FCA871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30.2</w:t>
            </w:r>
          </w:p>
        </w:tc>
      </w:tr>
      <w:tr w:rsidR="00674DE2" w:rsidRPr="00674DE2" w14:paraId="36C8CE7C" w14:textId="77777777" w:rsidTr="00E30ACB">
        <w:trPr>
          <w:trHeight w:val="234"/>
        </w:trPr>
        <w:tc>
          <w:tcPr>
            <w:tcW w:w="4714" w:type="dxa"/>
            <w:noWrap/>
            <w:vAlign w:val="bottom"/>
            <w:hideMark/>
          </w:tcPr>
          <w:p w14:paraId="55C4E05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7CDF38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A7EF15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296</w:t>
            </w:r>
          </w:p>
        </w:tc>
        <w:tc>
          <w:tcPr>
            <w:tcW w:w="1733" w:type="dxa"/>
            <w:noWrap/>
            <w:vAlign w:val="bottom"/>
            <w:hideMark/>
          </w:tcPr>
          <w:p w14:paraId="12FE09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69.8</w:t>
            </w:r>
          </w:p>
        </w:tc>
      </w:tr>
      <w:tr w:rsidR="00674DE2" w:rsidRPr="00674DE2" w14:paraId="65015F65" w14:textId="77777777" w:rsidTr="00E30ACB">
        <w:trPr>
          <w:trHeight w:val="234"/>
        </w:trPr>
        <w:tc>
          <w:tcPr>
            <w:tcW w:w="4714" w:type="dxa"/>
            <w:noWrap/>
            <w:vAlign w:val="bottom"/>
            <w:hideMark/>
          </w:tcPr>
          <w:p w14:paraId="50A64CA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Gave ORS during last diarrhoeal episode (n = 128)</w:t>
            </w:r>
          </w:p>
        </w:tc>
        <w:tc>
          <w:tcPr>
            <w:tcW w:w="1837" w:type="dxa"/>
            <w:noWrap/>
            <w:vAlign w:val="bottom"/>
            <w:hideMark/>
          </w:tcPr>
          <w:p w14:paraId="16D87CB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0A343EB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79</w:t>
            </w:r>
          </w:p>
        </w:tc>
        <w:tc>
          <w:tcPr>
            <w:tcW w:w="1733" w:type="dxa"/>
            <w:noWrap/>
            <w:vAlign w:val="bottom"/>
            <w:hideMark/>
          </w:tcPr>
          <w:p w14:paraId="115781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61.7</w:t>
            </w:r>
          </w:p>
        </w:tc>
      </w:tr>
      <w:tr w:rsidR="00674DE2" w:rsidRPr="00674DE2" w14:paraId="06389D2D" w14:textId="77777777" w:rsidTr="00E30ACB">
        <w:trPr>
          <w:trHeight w:val="234"/>
        </w:trPr>
        <w:tc>
          <w:tcPr>
            <w:tcW w:w="4714" w:type="dxa"/>
            <w:noWrap/>
            <w:vAlign w:val="bottom"/>
            <w:hideMark/>
          </w:tcPr>
          <w:p w14:paraId="00B59D6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265427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1B4210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49</w:t>
            </w:r>
          </w:p>
        </w:tc>
        <w:tc>
          <w:tcPr>
            <w:tcW w:w="1733" w:type="dxa"/>
            <w:noWrap/>
            <w:vAlign w:val="bottom"/>
            <w:hideMark/>
          </w:tcPr>
          <w:p w14:paraId="466405A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38.3</w:t>
            </w:r>
          </w:p>
        </w:tc>
      </w:tr>
      <w:tr w:rsidR="00674DE2" w:rsidRPr="00674DE2" w14:paraId="2648E368" w14:textId="77777777" w:rsidTr="00E30ACB">
        <w:trPr>
          <w:trHeight w:val="234"/>
        </w:trPr>
        <w:tc>
          <w:tcPr>
            <w:tcW w:w="4714" w:type="dxa"/>
            <w:noWrap/>
            <w:vAlign w:val="bottom"/>
            <w:hideMark/>
          </w:tcPr>
          <w:p w14:paraId="44F276D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Gave zinc during last diarrhoeal episode (n = 128)</w:t>
            </w:r>
          </w:p>
        </w:tc>
        <w:tc>
          <w:tcPr>
            <w:tcW w:w="1837" w:type="dxa"/>
            <w:noWrap/>
            <w:vAlign w:val="bottom"/>
            <w:hideMark/>
          </w:tcPr>
          <w:p w14:paraId="24C6692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6ABDD75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w:t>
            </w:r>
          </w:p>
        </w:tc>
        <w:tc>
          <w:tcPr>
            <w:tcW w:w="1733" w:type="dxa"/>
            <w:noWrap/>
            <w:vAlign w:val="bottom"/>
            <w:hideMark/>
          </w:tcPr>
          <w:p w14:paraId="0FFADEF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w:t>
            </w:r>
          </w:p>
        </w:tc>
      </w:tr>
      <w:tr w:rsidR="00674DE2" w:rsidRPr="00674DE2" w14:paraId="454140A8" w14:textId="77777777" w:rsidTr="00E30ACB">
        <w:trPr>
          <w:trHeight w:val="234"/>
        </w:trPr>
        <w:tc>
          <w:tcPr>
            <w:tcW w:w="4714" w:type="dxa"/>
            <w:noWrap/>
            <w:vAlign w:val="bottom"/>
            <w:hideMark/>
          </w:tcPr>
          <w:p w14:paraId="5548C44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39FAEA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7FFC90C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w:t>
            </w:r>
          </w:p>
        </w:tc>
        <w:tc>
          <w:tcPr>
            <w:tcW w:w="1733" w:type="dxa"/>
            <w:noWrap/>
            <w:vAlign w:val="bottom"/>
            <w:hideMark/>
          </w:tcPr>
          <w:p w14:paraId="174B77D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w:t>
            </w:r>
          </w:p>
        </w:tc>
      </w:tr>
      <w:tr w:rsidR="00674DE2" w:rsidRPr="00674DE2" w14:paraId="3A917647" w14:textId="77777777" w:rsidTr="00E30ACB">
        <w:trPr>
          <w:trHeight w:val="234"/>
        </w:trPr>
        <w:tc>
          <w:tcPr>
            <w:tcW w:w="4714" w:type="dxa"/>
            <w:noWrap/>
            <w:vAlign w:val="bottom"/>
            <w:hideMark/>
          </w:tcPr>
          <w:p w14:paraId="735A46CB" w14:textId="511FCBA2"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Continued feeding/breastfeeding during diarrhoea (n= 128)</w:t>
            </w:r>
          </w:p>
        </w:tc>
        <w:tc>
          <w:tcPr>
            <w:tcW w:w="1837" w:type="dxa"/>
            <w:noWrap/>
            <w:vAlign w:val="bottom"/>
            <w:hideMark/>
          </w:tcPr>
          <w:p w14:paraId="695ACAD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5B236B2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83</w:t>
            </w:r>
          </w:p>
        </w:tc>
        <w:tc>
          <w:tcPr>
            <w:tcW w:w="1733" w:type="dxa"/>
            <w:noWrap/>
            <w:vAlign w:val="bottom"/>
            <w:hideMark/>
          </w:tcPr>
          <w:p w14:paraId="78D2659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64.8</w:t>
            </w:r>
          </w:p>
        </w:tc>
      </w:tr>
      <w:tr w:rsidR="00674DE2" w:rsidRPr="00674DE2" w14:paraId="7F7DE328" w14:textId="77777777" w:rsidTr="00E30ACB">
        <w:trPr>
          <w:trHeight w:val="234"/>
        </w:trPr>
        <w:tc>
          <w:tcPr>
            <w:tcW w:w="4714" w:type="dxa"/>
            <w:noWrap/>
            <w:vAlign w:val="bottom"/>
            <w:hideMark/>
          </w:tcPr>
          <w:p w14:paraId="797362D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AA31B1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3E53CEB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45</w:t>
            </w:r>
          </w:p>
        </w:tc>
        <w:tc>
          <w:tcPr>
            <w:tcW w:w="1733" w:type="dxa"/>
            <w:noWrap/>
            <w:vAlign w:val="bottom"/>
            <w:hideMark/>
          </w:tcPr>
          <w:p w14:paraId="302E68F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35.2</w:t>
            </w:r>
          </w:p>
        </w:tc>
      </w:tr>
      <w:tr w:rsidR="00674DE2" w:rsidRPr="00674DE2" w14:paraId="3DDC4A43" w14:textId="77777777" w:rsidTr="00E30ACB">
        <w:trPr>
          <w:trHeight w:val="234"/>
        </w:trPr>
        <w:tc>
          <w:tcPr>
            <w:tcW w:w="4714" w:type="dxa"/>
            <w:noWrap/>
            <w:vAlign w:val="bottom"/>
            <w:hideMark/>
          </w:tcPr>
          <w:p w14:paraId="1B80796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Sought care outside the home for diarrhoea (n = 128)</w:t>
            </w:r>
          </w:p>
        </w:tc>
        <w:tc>
          <w:tcPr>
            <w:tcW w:w="1837" w:type="dxa"/>
            <w:noWrap/>
            <w:vAlign w:val="bottom"/>
            <w:hideMark/>
          </w:tcPr>
          <w:p w14:paraId="2ABE58A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635B0E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91</w:t>
            </w:r>
          </w:p>
        </w:tc>
        <w:tc>
          <w:tcPr>
            <w:tcW w:w="1733" w:type="dxa"/>
            <w:noWrap/>
            <w:vAlign w:val="bottom"/>
            <w:hideMark/>
          </w:tcPr>
          <w:p w14:paraId="3739C23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71.1</w:t>
            </w:r>
          </w:p>
        </w:tc>
      </w:tr>
      <w:tr w:rsidR="00674DE2" w:rsidRPr="00674DE2" w14:paraId="76E594C4" w14:textId="77777777" w:rsidTr="00E30ACB">
        <w:trPr>
          <w:trHeight w:val="234"/>
        </w:trPr>
        <w:tc>
          <w:tcPr>
            <w:tcW w:w="4714" w:type="dxa"/>
            <w:noWrap/>
            <w:vAlign w:val="bottom"/>
            <w:hideMark/>
          </w:tcPr>
          <w:p w14:paraId="4719D27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4AC0F2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7CEF31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37</w:t>
            </w:r>
          </w:p>
        </w:tc>
        <w:tc>
          <w:tcPr>
            <w:tcW w:w="1733" w:type="dxa"/>
            <w:noWrap/>
            <w:vAlign w:val="bottom"/>
            <w:hideMark/>
          </w:tcPr>
          <w:p w14:paraId="794F6B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28.9</w:t>
            </w:r>
          </w:p>
        </w:tc>
      </w:tr>
      <w:tr w:rsidR="00674DE2" w:rsidRPr="00674DE2" w14:paraId="1A958EAE" w14:textId="77777777" w:rsidTr="00E30ACB">
        <w:trPr>
          <w:trHeight w:val="234"/>
        </w:trPr>
        <w:tc>
          <w:tcPr>
            <w:tcW w:w="4714" w:type="dxa"/>
            <w:noWrap/>
            <w:vAlign w:val="bottom"/>
            <w:hideMark/>
          </w:tcPr>
          <w:p w14:paraId="608912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Time to seek care (n = 91)</w:t>
            </w:r>
          </w:p>
        </w:tc>
        <w:tc>
          <w:tcPr>
            <w:tcW w:w="1837" w:type="dxa"/>
            <w:noWrap/>
            <w:vAlign w:val="bottom"/>
            <w:hideMark/>
          </w:tcPr>
          <w:p w14:paraId="0590BC0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Same day</w:t>
            </w:r>
          </w:p>
        </w:tc>
        <w:tc>
          <w:tcPr>
            <w:tcW w:w="1513" w:type="dxa"/>
            <w:noWrap/>
            <w:vAlign w:val="bottom"/>
            <w:hideMark/>
          </w:tcPr>
          <w:p w14:paraId="1C89B25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46</w:t>
            </w:r>
          </w:p>
        </w:tc>
        <w:tc>
          <w:tcPr>
            <w:tcW w:w="1733" w:type="dxa"/>
            <w:noWrap/>
            <w:vAlign w:val="bottom"/>
            <w:hideMark/>
          </w:tcPr>
          <w:p w14:paraId="698B284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50.5</w:t>
            </w:r>
          </w:p>
        </w:tc>
      </w:tr>
      <w:tr w:rsidR="00674DE2" w:rsidRPr="00674DE2" w14:paraId="7EBCDB83" w14:textId="77777777" w:rsidTr="00E30ACB">
        <w:trPr>
          <w:trHeight w:val="234"/>
        </w:trPr>
        <w:tc>
          <w:tcPr>
            <w:tcW w:w="4714" w:type="dxa"/>
            <w:noWrap/>
            <w:vAlign w:val="bottom"/>
            <w:hideMark/>
          </w:tcPr>
          <w:p w14:paraId="768F5CF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74EF1D1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Next day</w:t>
            </w:r>
          </w:p>
        </w:tc>
        <w:tc>
          <w:tcPr>
            <w:tcW w:w="1513" w:type="dxa"/>
            <w:noWrap/>
            <w:vAlign w:val="bottom"/>
            <w:hideMark/>
          </w:tcPr>
          <w:p w14:paraId="143BEAC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29</w:t>
            </w:r>
          </w:p>
        </w:tc>
        <w:tc>
          <w:tcPr>
            <w:tcW w:w="1733" w:type="dxa"/>
            <w:noWrap/>
            <w:vAlign w:val="bottom"/>
            <w:hideMark/>
          </w:tcPr>
          <w:p w14:paraId="59AA8BA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31.9</w:t>
            </w:r>
          </w:p>
        </w:tc>
      </w:tr>
      <w:tr w:rsidR="00674DE2" w:rsidRPr="00674DE2" w14:paraId="04A6B2B9" w14:textId="77777777" w:rsidTr="00E30ACB">
        <w:trPr>
          <w:trHeight w:val="234"/>
        </w:trPr>
        <w:tc>
          <w:tcPr>
            <w:tcW w:w="4714" w:type="dxa"/>
            <w:noWrap/>
            <w:vAlign w:val="bottom"/>
            <w:hideMark/>
          </w:tcPr>
          <w:p w14:paraId="2E3E19D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F73151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After 2+ days</w:t>
            </w:r>
          </w:p>
        </w:tc>
        <w:tc>
          <w:tcPr>
            <w:tcW w:w="1513" w:type="dxa"/>
            <w:noWrap/>
            <w:vAlign w:val="bottom"/>
            <w:hideMark/>
          </w:tcPr>
          <w:p w14:paraId="1CFC089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16</w:t>
            </w:r>
          </w:p>
        </w:tc>
        <w:tc>
          <w:tcPr>
            <w:tcW w:w="1733" w:type="dxa"/>
            <w:noWrap/>
            <w:vAlign w:val="bottom"/>
            <w:hideMark/>
          </w:tcPr>
          <w:p w14:paraId="0BE2536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17.6</w:t>
            </w:r>
          </w:p>
        </w:tc>
      </w:tr>
      <w:tr w:rsidR="00674DE2" w:rsidRPr="00674DE2" w14:paraId="4F130BFE" w14:textId="77777777" w:rsidTr="00E30ACB">
        <w:trPr>
          <w:trHeight w:val="234"/>
        </w:trPr>
        <w:tc>
          <w:tcPr>
            <w:tcW w:w="4714" w:type="dxa"/>
            <w:noWrap/>
            <w:vAlign w:val="bottom"/>
            <w:hideMark/>
          </w:tcPr>
          <w:p w14:paraId="0A2312F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Handwashing with soap at critical times</w:t>
            </w:r>
          </w:p>
        </w:tc>
        <w:tc>
          <w:tcPr>
            <w:tcW w:w="1837" w:type="dxa"/>
            <w:noWrap/>
            <w:vAlign w:val="bottom"/>
            <w:hideMark/>
          </w:tcPr>
          <w:p w14:paraId="7E9A4FB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Always</w:t>
            </w:r>
          </w:p>
        </w:tc>
        <w:tc>
          <w:tcPr>
            <w:tcW w:w="1513" w:type="dxa"/>
            <w:noWrap/>
            <w:vAlign w:val="bottom"/>
            <w:hideMark/>
          </w:tcPr>
          <w:p w14:paraId="00F0E0B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134</w:t>
            </w:r>
          </w:p>
        </w:tc>
        <w:tc>
          <w:tcPr>
            <w:tcW w:w="1733" w:type="dxa"/>
            <w:noWrap/>
            <w:vAlign w:val="bottom"/>
            <w:hideMark/>
          </w:tcPr>
          <w:p w14:paraId="33EABAF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31.6</w:t>
            </w:r>
          </w:p>
        </w:tc>
      </w:tr>
      <w:tr w:rsidR="00674DE2" w:rsidRPr="00674DE2" w14:paraId="1FBB6BC1" w14:textId="77777777" w:rsidTr="00E30ACB">
        <w:trPr>
          <w:trHeight w:val="234"/>
        </w:trPr>
        <w:tc>
          <w:tcPr>
            <w:tcW w:w="4714" w:type="dxa"/>
            <w:noWrap/>
            <w:vAlign w:val="bottom"/>
            <w:hideMark/>
          </w:tcPr>
          <w:p w14:paraId="28BFDD1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391740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Often</w:t>
            </w:r>
          </w:p>
        </w:tc>
        <w:tc>
          <w:tcPr>
            <w:tcW w:w="1513" w:type="dxa"/>
            <w:noWrap/>
            <w:vAlign w:val="bottom"/>
            <w:hideMark/>
          </w:tcPr>
          <w:p w14:paraId="5E1C0A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117</w:t>
            </w:r>
          </w:p>
        </w:tc>
        <w:tc>
          <w:tcPr>
            <w:tcW w:w="1733" w:type="dxa"/>
            <w:noWrap/>
            <w:vAlign w:val="bottom"/>
            <w:hideMark/>
          </w:tcPr>
          <w:p w14:paraId="74BD5D9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27.6</w:t>
            </w:r>
          </w:p>
        </w:tc>
      </w:tr>
      <w:tr w:rsidR="00674DE2" w:rsidRPr="00674DE2" w14:paraId="2CBCF7F4" w14:textId="77777777" w:rsidTr="00E30ACB">
        <w:trPr>
          <w:trHeight w:val="234"/>
        </w:trPr>
        <w:tc>
          <w:tcPr>
            <w:tcW w:w="4714" w:type="dxa"/>
            <w:noWrap/>
            <w:vAlign w:val="bottom"/>
            <w:hideMark/>
          </w:tcPr>
          <w:p w14:paraId="74218A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5BCE49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Sometimes</w:t>
            </w:r>
          </w:p>
        </w:tc>
        <w:tc>
          <w:tcPr>
            <w:tcW w:w="1513" w:type="dxa"/>
            <w:noWrap/>
            <w:vAlign w:val="bottom"/>
            <w:hideMark/>
          </w:tcPr>
          <w:p w14:paraId="7A9B1F9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101</w:t>
            </w:r>
          </w:p>
        </w:tc>
        <w:tc>
          <w:tcPr>
            <w:tcW w:w="1733" w:type="dxa"/>
            <w:noWrap/>
            <w:vAlign w:val="bottom"/>
            <w:hideMark/>
          </w:tcPr>
          <w:p w14:paraId="2C17EBC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23.8</w:t>
            </w:r>
          </w:p>
        </w:tc>
      </w:tr>
      <w:tr w:rsidR="00674DE2" w:rsidRPr="00674DE2" w14:paraId="6965536E" w14:textId="77777777" w:rsidTr="00E30ACB">
        <w:trPr>
          <w:trHeight w:val="234"/>
        </w:trPr>
        <w:tc>
          <w:tcPr>
            <w:tcW w:w="4714" w:type="dxa"/>
            <w:noWrap/>
            <w:vAlign w:val="bottom"/>
            <w:hideMark/>
          </w:tcPr>
          <w:p w14:paraId="68810A2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6E808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Never</w:t>
            </w:r>
          </w:p>
        </w:tc>
        <w:tc>
          <w:tcPr>
            <w:tcW w:w="1513" w:type="dxa"/>
            <w:noWrap/>
            <w:vAlign w:val="bottom"/>
            <w:hideMark/>
          </w:tcPr>
          <w:p w14:paraId="5F46CF5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72</w:t>
            </w:r>
          </w:p>
        </w:tc>
        <w:tc>
          <w:tcPr>
            <w:tcW w:w="1733" w:type="dxa"/>
            <w:noWrap/>
            <w:vAlign w:val="bottom"/>
            <w:hideMark/>
          </w:tcPr>
          <w:p w14:paraId="3A8DB4F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17</w:t>
            </w:r>
          </w:p>
        </w:tc>
      </w:tr>
      <w:tr w:rsidR="00674DE2" w:rsidRPr="00674DE2" w14:paraId="5E952035" w14:textId="77777777" w:rsidTr="00E30ACB">
        <w:trPr>
          <w:trHeight w:val="234"/>
        </w:trPr>
        <w:tc>
          <w:tcPr>
            <w:tcW w:w="4714" w:type="dxa"/>
            <w:noWrap/>
            <w:vAlign w:val="bottom"/>
            <w:hideMark/>
          </w:tcPr>
          <w:p w14:paraId="6F3E970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Household treats drinking water</w:t>
            </w:r>
          </w:p>
        </w:tc>
        <w:tc>
          <w:tcPr>
            <w:tcW w:w="1837" w:type="dxa"/>
            <w:noWrap/>
            <w:vAlign w:val="bottom"/>
            <w:hideMark/>
          </w:tcPr>
          <w:p w14:paraId="4F34A8E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323FA89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181</w:t>
            </w:r>
          </w:p>
        </w:tc>
        <w:tc>
          <w:tcPr>
            <w:tcW w:w="1733" w:type="dxa"/>
            <w:noWrap/>
            <w:vAlign w:val="bottom"/>
            <w:hideMark/>
          </w:tcPr>
          <w:p w14:paraId="4F327A9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42.7</w:t>
            </w:r>
          </w:p>
        </w:tc>
      </w:tr>
      <w:tr w:rsidR="00674DE2" w:rsidRPr="00674DE2" w14:paraId="3BCB8B2B" w14:textId="77777777" w:rsidTr="00E30ACB">
        <w:trPr>
          <w:trHeight w:val="234"/>
        </w:trPr>
        <w:tc>
          <w:tcPr>
            <w:tcW w:w="4714" w:type="dxa"/>
            <w:noWrap/>
            <w:vAlign w:val="bottom"/>
            <w:hideMark/>
          </w:tcPr>
          <w:p w14:paraId="1A01840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7337E5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D82185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243</w:t>
            </w:r>
          </w:p>
        </w:tc>
        <w:tc>
          <w:tcPr>
            <w:tcW w:w="1733" w:type="dxa"/>
            <w:noWrap/>
            <w:vAlign w:val="bottom"/>
            <w:hideMark/>
          </w:tcPr>
          <w:p w14:paraId="22EB669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57.3</w:t>
            </w:r>
          </w:p>
        </w:tc>
      </w:tr>
      <w:tr w:rsidR="00674DE2" w:rsidRPr="00674DE2" w14:paraId="2156D9B5" w14:textId="77777777" w:rsidTr="00E30ACB">
        <w:trPr>
          <w:trHeight w:val="234"/>
        </w:trPr>
        <w:tc>
          <w:tcPr>
            <w:tcW w:w="4714" w:type="dxa"/>
            <w:noWrap/>
            <w:vAlign w:val="bottom"/>
            <w:hideMark/>
          </w:tcPr>
          <w:p w14:paraId="0AA6C21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Method of water treatment (n = 181)</w:t>
            </w:r>
          </w:p>
        </w:tc>
        <w:tc>
          <w:tcPr>
            <w:tcW w:w="1837" w:type="dxa"/>
            <w:noWrap/>
            <w:vAlign w:val="bottom"/>
            <w:hideMark/>
          </w:tcPr>
          <w:p w14:paraId="3A6FF10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Boiling</w:t>
            </w:r>
          </w:p>
        </w:tc>
        <w:tc>
          <w:tcPr>
            <w:tcW w:w="1513" w:type="dxa"/>
            <w:noWrap/>
            <w:vAlign w:val="bottom"/>
            <w:hideMark/>
          </w:tcPr>
          <w:p w14:paraId="737E4DC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74</w:t>
            </w:r>
          </w:p>
        </w:tc>
        <w:tc>
          <w:tcPr>
            <w:tcW w:w="1733" w:type="dxa"/>
            <w:noWrap/>
            <w:vAlign w:val="bottom"/>
            <w:hideMark/>
          </w:tcPr>
          <w:p w14:paraId="4F7A493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40.9</w:t>
            </w:r>
          </w:p>
        </w:tc>
      </w:tr>
      <w:tr w:rsidR="00674DE2" w:rsidRPr="00674DE2" w14:paraId="0B2DCB20" w14:textId="77777777" w:rsidTr="00E30ACB">
        <w:trPr>
          <w:trHeight w:val="234"/>
        </w:trPr>
        <w:tc>
          <w:tcPr>
            <w:tcW w:w="4714" w:type="dxa"/>
            <w:noWrap/>
            <w:vAlign w:val="bottom"/>
            <w:hideMark/>
          </w:tcPr>
          <w:p w14:paraId="1BEAC6B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8D69C7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Filtration</w:t>
            </w:r>
          </w:p>
        </w:tc>
        <w:tc>
          <w:tcPr>
            <w:tcW w:w="1513" w:type="dxa"/>
            <w:noWrap/>
            <w:vAlign w:val="bottom"/>
            <w:hideMark/>
          </w:tcPr>
          <w:p w14:paraId="7C3D8BB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39</w:t>
            </w:r>
          </w:p>
        </w:tc>
        <w:tc>
          <w:tcPr>
            <w:tcW w:w="1733" w:type="dxa"/>
            <w:noWrap/>
            <w:vAlign w:val="bottom"/>
            <w:hideMark/>
          </w:tcPr>
          <w:p w14:paraId="60251F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21.5</w:t>
            </w:r>
          </w:p>
        </w:tc>
      </w:tr>
      <w:tr w:rsidR="00674DE2" w:rsidRPr="00674DE2" w14:paraId="667D43C6" w14:textId="77777777" w:rsidTr="00E30ACB">
        <w:trPr>
          <w:trHeight w:val="234"/>
        </w:trPr>
        <w:tc>
          <w:tcPr>
            <w:tcW w:w="4714" w:type="dxa"/>
            <w:noWrap/>
            <w:vAlign w:val="bottom"/>
            <w:hideMark/>
          </w:tcPr>
          <w:p w14:paraId="76D6466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5584EC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Chlorination</w:t>
            </w:r>
          </w:p>
        </w:tc>
        <w:tc>
          <w:tcPr>
            <w:tcW w:w="1513" w:type="dxa"/>
            <w:noWrap/>
            <w:vAlign w:val="bottom"/>
            <w:hideMark/>
          </w:tcPr>
          <w:p w14:paraId="77D26B3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52</w:t>
            </w:r>
          </w:p>
        </w:tc>
        <w:tc>
          <w:tcPr>
            <w:tcW w:w="1733" w:type="dxa"/>
            <w:noWrap/>
            <w:vAlign w:val="bottom"/>
            <w:hideMark/>
          </w:tcPr>
          <w:p w14:paraId="5E68687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28.7</w:t>
            </w:r>
          </w:p>
        </w:tc>
      </w:tr>
      <w:tr w:rsidR="00674DE2" w:rsidRPr="00674DE2" w14:paraId="37DBD6F5" w14:textId="77777777" w:rsidTr="00E30ACB">
        <w:trPr>
          <w:trHeight w:val="234"/>
        </w:trPr>
        <w:tc>
          <w:tcPr>
            <w:tcW w:w="4714" w:type="dxa"/>
            <w:noWrap/>
            <w:vAlign w:val="bottom"/>
            <w:hideMark/>
          </w:tcPr>
          <w:p w14:paraId="6E9DDDE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56614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Other</w:t>
            </w:r>
          </w:p>
        </w:tc>
        <w:tc>
          <w:tcPr>
            <w:tcW w:w="1513" w:type="dxa"/>
            <w:noWrap/>
            <w:vAlign w:val="bottom"/>
            <w:hideMark/>
          </w:tcPr>
          <w:p w14:paraId="41DF88F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16</w:t>
            </w:r>
          </w:p>
        </w:tc>
        <w:tc>
          <w:tcPr>
            <w:tcW w:w="1733" w:type="dxa"/>
            <w:noWrap/>
            <w:vAlign w:val="bottom"/>
            <w:hideMark/>
          </w:tcPr>
          <w:p w14:paraId="3797065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8.8</w:t>
            </w:r>
          </w:p>
        </w:tc>
      </w:tr>
      <w:tr w:rsidR="00674DE2" w:rsidRPr="00674DE2" w14:paraId="3E6FC0EC" w14:textId="77777777" w:rsidTr="00E30ACB">
        <w:trPr>
          <w:trHeight w:val="234"/>
        </w:trPr>
        <w:tc>
          <w:tcPr>
            <w:tcW w:w="4714" w:type="dxa"/>
            <w:noWrap/>
            <w:vAlign w:val="bottom"/>
            <w:hideMark/>
          </w:tcPr>
          <w:p w14:paraId="07D23F3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Drinking water stored in covered container</w:t>
            </w:r>
          </w:p>
        </w:tc>
        <w:tc>
          <w:tcPr>
            <w:tcW w:w="1837" w:type="dxa"/>
            <w:noWrap/>
            <w:vAlign w:val="bottom"/>
            <w:hideMark/>
          </w:tcPr>
          <w:p w14:paraId="27CEC12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41D579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286</w:t>
            </w:r>
          </w:p>
        </w:tc>
        <w:tc>
          <w:tcPr>
            <w:tcW w:w="1733" w:type="dxa"/>
            <w:noWrap/>
            <w:vAlign w:val="bottom"/>
            <w:hideMark/>
          </w:tcPr>
          <w:p w14:paraId="359C0B7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67.5</w:t>
            </w:r>
          </w:p>
        </w:tc>
      </w:tr>
      <w:tr w:rsidR="00674DE2" w:rsidRPr="00674DE2" w14:paraId="357524C9" w14:textId="77777777" w:rsidTr="00E30ACB">
        <w:trPr>
          <w:trHeight w:val="234"/>
        </w:trPr>
        <w:tc>
          <w:tcPr>
            <w:tcW w:w="4714" w:type="dxa"/>
            <w:noWrap/>
            <w:vAlign w:val="bottom"/>
            <w:hideMark/>
          </w:tcPr>
          <w:p w14:paraId="6048F38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9B35B0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20B9203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138</w:t>
            </w:r>
          </w:p>
        </w:tc>
        <w:tc>
          <w:tcPr>
            <w:tcW w:w="1733" w:type="dxa"/>
            <w:noWrap/>
            <w:vAlign w:val="bottom"/>
            <w:hideMark/>
          </w:tcPr>
          <w:p w14:paraId="7914FE8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32.5</w:t>
            </w:r>
          </w:p>
        </w:tc>
      </w:tr>
      <w:tr w:rsidR="00674DE2" w:rsidRPr="00674DE2" w14:paraId="07933527" w14:textId="77777777" w:rsidTr="00E30ACB">
        <w:trPr>
          <w:trHeight w:val="234"/>
        </w:trPr>
        <w:tc>
          <w:tcPr>
            <w:tcW w:w="4714" w:type="dxa"/>
            <w:noWrap/>
            <w:vAlign w:val="bottom"/>
            <w:hideMark/>
          </w:tcPr>
          <w:p w14:paraId="6A10FF3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Disposal of infant faeces</w:t>
            </w:r>
          </w:p>
        </w:tc>
        <w:tc>
          <w:tcPr>
            <w:tcW w:w="1837" w:type="dxa"/>
            <w:noWrap/>
            <w:vAlign w:val="bottom"/>
            <w:hideMark/>
          </w:tcPr>
          <w:p w14:paraId="291BFD2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Latrine</w:t>
            </w:r>
          </w:p>
        </w:tc>
        <w:tc>
          <w:tcPr>
            <w:tcW w:w="1513" w:type="dxa"/>
            <w:noWrap/>
            <w:vAlign w:val="bottom"/>
            <w:hideMark/>
          </w:tcPr>
          <w:p w14:paraId="31CAC98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201</w:t>
            </w:r>
          </w:p>
        </w:tc>
        <w:tc>
          <w:tcPr>
            <w:tcW w:w="1733" w:type="dxa"/>
            <w:noWrap/>
            <w:vAlign w:val="bottom"/>
            <w:hideMark/>
          </w:tcPr>
          <w:p w14:paraId="4BA156F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47.4</w:t>
            </w:r>
          </w:p>
        </w:tc>
      </w:tr>
      <w:tr w:rsidR="00674DE2" w:rsidRPr="00674DE2" w14:paraId="4844DD93" w14:textId="77777777" w:rsidTr="00E30ACB">
        <w:trPr>
          <w:trHeight w:val="234"/>
        </w:trPr>
        <w:tc>
          <w:tcPr>
            <w:tcW w:w="4714" w:type="dxa"/>
            <w:noWrap/>
            <w:vAlign w:val="bottom"/>
            <w:hideMark/>
          </w:tcPr>
          <w:p w14:paraId="356ADBB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F7B6D9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Buried</w:t>
            </w:r>
          </w:p>
        </w:tc>
        <w:tc>
          <w:tcPr>
            <w:tcW w:w="1513" w:type="dxa"/>
            <w:noWrap/>
            <w:vAlign w:val="bottom"/>
            <w:hideMark/>
          </w:tcPr>
          <w:p w14:paraId="1D292F7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60</w:t>
            </w:r>
          </w:p>
        </w:tc>
        <w:tc>
          <w:tcPr>
            <w:tcW w:w="1733" w:type="dxa"/>
            <w:noWrap/>
            <w:vAlign w:val="bottom"/>
            <w:hideMark/>
          </w:tcPr>
          <w:p w14:paraId="500E1B9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14.2</w:t>
            </w:r>
          </w:p>
        </w:tc>
      </w:tr>
      <w:tr w:rsidR="00674DE2" w:rsidRPr="00674DE2" w14:paraId="5830C4CC" w14:textId="77777777" w:rsidTr="00E30ACB">
        <w:trPr>
          <w:trHeight w:val="234"/>
        </w:trPr>
        <w:tc>
          <w:tcPr>
            <w:tcW w:w="4714" w:type="dxa"/>
            <w:noWrap/>
            <w:vAlign w:val="bottom"/>
            <w:hideMark/>
          </w:tcPr>
          <w:p w14:paraId="14F51DF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A8AF36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Open dumping</w:t>
            </w:r>
          </w:p>
        </w:tc>
        <w:tc>
          <w:tcPr>
            <w:tcW w:w="1513" w:type="dxa"/>
            <w:noWrap/>
            <w:vAlign w:val="bottom"/>
            <w:hideMark/>
          </w:tcPr>
          <w:p w14:paraId="5FA8A77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107</w:t>
            </w:r>
          </w:p>
        </w:tc>
        <w:tc>
          <w:tcPr>
            <w:tcW w:w="1733" w:type="dxa"/>
            <w:noWrap/>
            <w:vAlign w:val="bottom"/>
            <w:hideMark/>
          </w:tcPr>
          <w:p w14:paraId="642E1D8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25.2</w:t>
            </w:r>
          </w:p>
        </w:tc>
      </w:tr>
      <w:tr w:rsidR="00674DE2" w:rsidRPr="00674DE2" w14:paraId="4F43C6FB" w14:textId="77777777" w:rsidTr="00E30ACB">
        <w:trPr>
          <w:trHeight w:val="234"/>
        </w:trPr>
        <w:tc>
          <w:tcPr>
            <w:tcW w:w="4714" w:type="dxa"/>
            <w:noWrap/>
            <w:vAlign w:val="bottom"/>
            <w:hideMark/>
          </w:tcPr>
          <w:p w14:paraId="61FABBB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B016EF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Waste bin</w:t>
            </w:r>
          </w:p>
        </w:tc>
        <w:tc>
          <w:tcPr>
            <w:tcW w:w="1513" w:type="dxa"/>
            <w:noWrap/>
            <w:vAlign w:val="bottom"/>
            <w:hideMark/>
          </w:tcPr>
          <w:p w14:paraId="310AFF1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56</w:t>
            </w:r>
          </w:p>
        </w:tc>
        <w:tc>
          <w:tcPr>
            <w:tcW w:w="1733" w:type="dxa"/>
            <w:noWrap/>
            <w:vAlign w:val="bottom"/>
            <w:hideMark/>
          </w:tcPr>
          <w:p w14:paraId="0DE96E9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13.2</w:t>
            </w:r>
          </w:p>
        </w:tc>
      </w:tr>
      <w:tr w:rsidR="00674DE2" w:rsidRPr="00674DE2" w14:paraId="3CB3EA94" w14:textId="77777777" w:rsidTr="00E30ACB">
        <w:trPr>
          <w:trHeight w:val="234"/>
        </w:trPr>
        <w:tc>
          <w:tcPr>
            <w:tcW w:w="4714" w:type="dxa"/>
            <w:noWrap/>
            <w:vAlign w:val="bottom"/>
            <w:hideMark/>
          </w:tcPr>
          <w:p w14:paraId="7635734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Overall practice level</w:t>
            </w:r>
          </w:p>
        </w:tc>
        <w:tc>
          <w:tcPr>
            <w:tcW w:w="1837" w:type="dxa"/>
            <w:noWrap/>
            <w:vAlign w:val="bottom"/>
            <w:hideMark/>
          </w:tcPr>
          <w:p w14:paraId="7B9390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Good practices</w:t>
            </w:r>
          </w:p>
        </w:tc>
        <w:tc>
          <w:tcPr>
            <w:tcW w:w="1513" w:type="dxa"/>
            <w:noWrap/>
            <w:vAlign w:val="bottom"/>
            <w:hideMark/>
          </w:tcPr>
          <w:p w14:paraId="6712E3C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229</w:t>
            </w:r>
          </w:p>
        </w:tc>
        <w:tc>
          <w:tcPr>
            <w:tcW w:w="1733" w:type="dxa"/>
            <w:noWrap/>
            <w:vAlign w:val="bottom"/>
            <w:hideMark/>
          </w:tcPr>
          <w:p w14:paraId="5ABA6B5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54</w:t>
            </w:r>
          </w:p>
        </w:tc>
      </w:tr>
      <w:tr w:rsidR="00674DE2" w:rsidRPr="00674DE2" w14:paraId="2424BB17" w14:textId="77777777" w:rsidTr="00E30ACB">
        <w:trPr>
          <w:trHeight w:val="234"/>
        </w:trPr>
        <w:tc>
          <w:tcPr>
            <w:tcW w:w="4714" w:type="dxa"/>
            <w:noWrap/>
            <w:vAlign w:val="bottom"/>
            <w:hideMark/>
          </w:tcPr>
          <w:p w14:paraId="5D3AF5A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EFB36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Poor practices</w:t>
            </w:r>
          </w:p>
        </w:tc>
        <w:tc>
          <w:tcPr>
            <w:tcW w:w="1513" w:type="dxa"/>
            <w:noWrap/>
            <w:vAlign w:val="bottom"/>
            <w:hideMark/>
          </w:tcPr>
          <w:p w14:paraId="3BC17FA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195</w:t>
            </w:r>
          </w:p>
        </w:tc>
        <w:tc>
          <w:tcPr>
            <w:tcW w:w="1733" w:type="dxa"/>
            <w:noWrap/>
            <w:vAlign w:val="bottom"/>
            <w:hideMark/>
          </w:tcPr>
          <w:p w14:paraId="094B2DB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46</w:t>
            </w:r>
          </w:p>
        </w:tc>
      </w:tr>
    </w:tbl>
    <w:p w14:paraId="0A4D366B" w14:textId="77777777" w:rsidR="00386FFC" w:rsidRDefault="00386FFC" w:rsidP="00517F30">
      <w:pPr>
        <w:rPr>
          <w:rFonts w:ascii="Times New Roman" w:hAnsi="Times New Roman" w:cs="Times New Roman"/>
          <w:b/>
          <w:bCs/>
          <w:sz w:val="22"/>
          <w:szCs w:val="22"/>
        </w:rPr>
      </w:pPr>
    </w:p>
    <w:p w14:paraId="5CE69957" w14:textId="77777777" w:rsidR="00E30ACB" w:rsidRPr="003B6277" w:rsidRDefault="00E30ACB" w:rsidP="00517F30">
      <w:pPr>
        <w:rPr>
          <w:rFonts w:ascii="Times New Roman" w:hAnsi="Times New Roman" w:cs="Times New Roman"/>
          <w:b/>
          <w:bCs/>
          <w:sz w:val="22"/>
          <w:szCs w:val="22"/>
        </w:rPr>
      </w:pPr>
    </w:p>
    <w:p w14:paraId="1D6179E0" w14:textId="77777777" w:rsidR="00674DE2" w:rsidRPr="00674DE2" w:rsidRDefault="00674DE2" w:rsidP="00674DE2">
      <w:pPr>
        <w:rPr>
          <w:rFonts w:ascii="Times New Roman" w:hAnsi="Times New Roman" w:cs="Times New Roman"/>
          <w:b/>
          <w:bCs/>
          <w:sz w:val="22"/>
          <w:szCs w:val="22"/>
        </w:rPr>
      </w:pPr>
      <w:r w:rsidRPr="00674DE2">
        <w:rPr>
          <w:rFonts w:ascii="Times New Roman" w:hAnsi="Times New Roman" w:cs="Times New Roman"/>
          <w:b/>
          <w:bCs/>
          <w:sz w:val="22"/>
          <w:szCs w:val="22"/>
        </w:rPr>
        <w:t>Predictors of Knowledge, Attitudes, and Practices</w:t>
      </w:r>
    </w:p>
    <w:p w14:paraId="3F8D4AA3" w14:textId="77777777" w:rsidR="00674DE2" w:rsidRP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1, higher educational attainment was significantly associated with good knowledge, with caregivers who had junior high school education (AOR = 1.98; 95% CI: 1.30–3.03) and those with senior high school or higher education (AOR = 2.61; 95% CI: 1.56–4.36) being more likely to demonstrate good knowledge compared to those with no formal education. Older caregivers also showed significantly higher odds of good knowledge, particularly those aged 25–29 years (AOR = 1.71; 95% CI: 1.01–2.89), 30–34 years (AOR = 1.83; 95% CI: 1.07–3.12), and ≥35 years (AOR = 2.04; 95% CI: 1.17–3.55).</w:t>
      </w:r>
    </w:p>
    <w:p w14:paraId="2A7514E6" w14:textId="77777777" w:rsidR="00674DE2" w:rsidRP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2, caregivers with good knowledge were more than twice as likely to have positive attitudes (AOR = 2.34; 95% CI: 1.60–3.42). Higher educational levels remained significant, including junior high school (AOR = 1.67; 95% CI: 1.10–2.54) and senior high school or higher (AOR = 1.88; 95% CI: 1.12–3.15). Married caregivers also had higher odds of positive attitudes (AOR = 1.62; 95% CI: 1.02–2.57), as did those with infants aged 6–11 months (AOR = 1.44; 95% CI: 1.05–1.98).</w:t>
      </w:r>
    </w:p>
    <w:p w14:paraId="7302E3AF" w14:textId="36744EFD" w:rsid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3, good practices were strongly associated with positive attitudes (AOR = 2.08; 95% CI: 1.42–3.05) and good knowledge (AOR = 1.78; 95% CI: 1.21–2.62). Caregivers with senior high school or higher education were also more likely to demonstrate good practices (AOR = 1.63; 95% CI: 1.01–2.63), as were married caregivers (AOR = 1.71; 95% CI: 1.05–2.78). Infants aged 6–11 months were more likely to receive appropriate care (AOR = 1.62; 95% CI: 1.15–2.29)</w:t>
      </w:r>
      <w:r w:rsidRPr="003B6277">
        <w:rPr>
          <w:rFonts w:ascii="Times New Roman" w:hAnsi="Times New Roman" w:cs="Times New Roman"/>
          <w:sz w:val="22"/>
          <w:szCs w:val="22"/>
        </w:rPr>
        <w:t xml:space="preserve"> [Table 5]. </w:t>
      </w:r>
    </w:p>
    <w:p w14:paraId="545B0D86" w14:textId="77777777" w:rsidR="00536DFB" w:rsidRDefault="00536DFB" w:rsidP="00517F30">
      <w:pPr>
        <w:rPr>
          <w:rFonts w:ascii="Times New Roman" w:hAnsi="Times New Roman" w:cs="Times New Roman"/>
          <w:b/>
          <w:bCs/>
          <w:sz w:val="22"/>
          <w:szCs w:val="22"/>
        </w:rPr>
      </w:pPr>
    </w:p>
    <w:p w14:paraId="043BC00E" w14:textId="77777777" w:rsidR="00536DFB" w:rsidRDefault="00536DFB" w:rsidP="00517F30">
      <w:pPr>
        <w:rPr>
          <w:rFonts w:ascii="Times New Roman" w:hAnsi="Times New Roman" w:cs="Times New Roman"/>
          <w:b/>
          <w:bCs/>
          <w:sz w:val="22"/>
          <w:szCs w:val="22"/>
        </w:rPr>
      </w:pPr>
    </w:p>
    <w:p w14:paraId="53516C84" w14:textId="77777777" w:rsidR="00536DFB" w:rsidRDefault="00536DFB" w:rsidP="00517F30">
      <w:pPr>
        <w:rPr>
          <w:rFonts w:ascii="Times New Roman" w:hAnsi="Times New Roman" w:cs="Times New Roman"/>
          <w:b/>
          <w:bCs/>
          <w:sz w:val="22"/>
          <w:szCs w:val="22"/>
        </w:rPr>
      </w:pPr>
    </w:p>
    <w:p w14:paraId="6A7B9313" w14:textId="77777777" w:rsidR="00536DFB" w:rsidRDefault="00536DFB" w:rsidP="00517F30">
      <w:pPr>
        <w:rPr>
          <w:rFonts w:ascii="Times New Roman" w:hAnsi="Times New Roman" w:cs="Times New Roman"/>
          <w:b/>
          <w:bCs/>
          <w:sz w:val="22"/>
          <w:szCs w:val="22"/>
        </w:rPr>
      </w:pPr>
    </w:p>
    <w:p w14:paraId="48C21517" w14:textId="77777777" w:rsidR="00536DFB" w:rsidRDefault="00536DFB" w:rsidP="00517F30">
      <w:pPr>
        <w:rPr>
          <w:rFonts w:ascii="Times New Roman" w:hAnsi="Times New Roman" w:cs="Times New Roman"/>
          <w:b/>
          <w:bCs/>
          <w:sz w:val="22"/>
          <w:szCs w:val="22"/>
        </w:rPr>
      </w:pPr>
    </w:p>
    <w:p w14:paraId="7133DCEF" w14:textId="77777777" w:rsidR="00536DFB" w:rsidRDefault="00536DFB" w:rsidP="00517F30">
      <w:pPr>
        <w:rPr>
          <w:rFonts w:ascii="Times New Roman" w:hAnsi="Times New Roman" w:cs="Times New Roman"/>
          <w:b/>
          <w:bCs/>
          <w:sz w:val="22"/>
          <w:szCs w:val="22"/>
        </w:rPr>
      </w:pPr>
    </w:p>
    <w:p w14:paraId="0A8EC04F" w14:textId="77777777" w:rsidR="00536DFB" w:rsidRDefault="00536DFB" w:rsidP="00517F30">
      <w:pPr>
        <w:rPr>
          <w:rFonts w:ascii="Times New Roman" w:hAnsi="Times New Roman" w:cs="Times New Roman"/>
          <w:b/>
          <w:bCs/>
          <w:sz w:val="22"/>
          <w:szCs w:val="22"/>
        </w:rPr>
      </w:pPr>
    </w:p>
    <w:p w14:paraId="07709974" w14:textId="77777777" w:rsidR="00536DFB" w:rsidRDefault="00536DFB" w:rsidP="00517F30">
      <w:pPr>
        <w:rPr>
          <w:rFonts w:ascii="Times New Roman" w:hAnsi="Times New Roman" w:cs="Times New Roman"/>
          <w:b/>
          <w:bCs/>
          <w:sz w:val="22"/>
          <w:szCs w:val="22"/>
        </w:rPr>
      </w:pPr>
    </w:p>
    <w:p w14:paraId="09205D02" w14:textId="77777777" w:rsidR="00536DFB" w:rsidRDefault="00536DFB" w:rsidP="00517F30">
      <w:pPr>
        <w:rPr>
          <w:rFonts w:ascii="Times New Roman" w:hAnsi="Times New Roman" w:cs="Times New Roman"/>
          <w:b/>
          <w:bCs/>
          <w:sz w:val="22"/>
          <w:szCs w:val="22"/>
        </w:rPr>
      </w:pPr>
    </w:p>
    <w:p w14:paraId="4FF954E3" w14:textId="77777777" w:rsidR="00536DFB" w:rsidRDefault="00536DFB" w:rsidP="00517F30">
      <w:pPr>
        <w:rPr>
          <w:rFonts w:ascii="Times New Roman" w:hAnsi="Times New Roman" w:cs="Times New Roman"/>
          <w:b/>
          <w:bCs/>
          <w:sz w:val="22"/>
          <w:szCs w:val="22"/>
        </w:rPr>
      </w:pPr>
    </w:p>
    <w:p w14:paraId="7C807D7C" w14:textId="77777777" w:rsidR="00536DFB" w:rsidRDefault="00536DFB" w:rsidP="00517F30">
      <w:pPr>
        <w:rPr>
          <w:rFonts w:ascii="Times New Roman" w:hAnsi="Times New Roman" w:cs="Times New Roman"/>
          <w:b/>
          <w:bCs/>
          <w:sz w:val="22"/>
          <w:szCs w:val="22"/>
        </w:rPr>
      </w:pPr>
    </w:p>
    <w:p w14:paraId="03C2070E" w14:textId="77777777" w:rsidR="00536DFB" w:rsidRDefault="00536DFB" w:rsidP="00517F30">
      <w:pPr>
        <w:rPr>
          <w:rFonts w:ascii="Times New Roman" w:hAnsi="Times New Roman" w:cs="Times New Roman"/>
          <w:b/>
          <w:bCs/>
          <w:sz w:val="22"/>
          <w:szCs w:val="22"/>
        </w:rPr>
      </w:pPr>
    </w:p>
    <w:p w14:paraId="0E2A5708" w14:textId="77777777" w:rsidR="00536DFB" w:rsidRDefault="00536DFB" w:rsidP="00517F30">
      <w:pPr>
        <w:rPr>
          <w:rFonts w:ascii="Times New Roman" w:hAnsi="Times New Roman" w:cs="Times New Roman"/>
          <w:b/>
          <w:bCs/>
          <w:sz w:val="22"/>
          <w:szCs w:val="22"/>
        </w:rPr>
      </w:pPr>
    </w:p>
    <w:p w14:paraId="48249107" w14:textId="77777777" w:rsidR="00536DFB" w:rsidRDefault="00536DFB" w:rsidP="00517F30">
      <w:pPr>
        <w:rPr>
          <w:rFonts w:ascii="Times New Roman" w:hAnsi="Times New Roman" w:cs="Times New Roman"/>
          <w:b/>
          <w:bCs/>
          <w:sz w:val="22"/>
          <w:szCs w:val="22"/>
        </w:rPr>
      </w:pPr>
    </w:p>
    <w:p w14:paraId="4F8DE51D" w14:textId="77777777" w:rsidR="00536DFB" w:rsidRDefault="00536DFB" w:rsidP="00517F30">
      <w:pPr>
        <w:rPr>
          <w:rFonts w:ascii="Times New Roman" w:hAnsi="Times New Roman" w:cs="Times New Roman"/>
          <w:b/>
          <w:bCs/>
          <w:sz w:val="22"/>
          <w:szCs w:val="22"/>
        </w:rPr>
      </w:pPr>
    </w:p>
    <w:p w14:paraId="10ECCF4D" w14:textId="77777777" w:rsidR="00536DFB" w:rsidRPr="003B6277" w:rsidRDefault="00536DFB" w:rsidP="00517F30">
      <w:pPr>
        <w:rPr>
          <w:rFonts w:ascii="Times New Roman" w:hAnsi="Times New Roman" w:cs="Times New Roman"/>
          <w:b/>
          <w:bCs/>
          <w:sz w:val="22"/>
          <w:szCs w:val="22"/>
        </w:rPr>
      </w:pPr>
    </w:p>
    <w:p w14:paraId="67D9746B" w14:textId="77777777" w:rsidR="00536DFB" w:rsidRDefault="00536DFB" w:rsidP="00674DE2">
      <w:pPr>
        <w:spacing w:after="0" w:line="240" w:lineRule="auto"/>
        <w:rPr>
          <w:rFonts w:ascii="Times New Roman" w:eastAsia="Times New Roman" w:hAnsi="Times New Roman" w:cs="Times New Roman"/>
          <w:color w:val="000000"/>
          <w:kern w:val="0"/>
          <w:sz w:val="22"/>
          <w:szCs w:val="22"/>
          <w14:ligatures w14:val="none"/>
        </w:rPr>
        <w:sectPr w:rsidR="00536D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W w:w="14102" w:type="dxa"/>
        <w:jc w:val="right"/>
        <w:tblLook w:val="04A0" w:firstRow="1" w:lastRow="0" w:firstColumn="1" w:lastColumn="0" w:noHBand="0" w:noVBand="1"/>
      </w:tblPr>
      <w:tblGrid>
        <w:gridCol w:w="2634"/>
        <w:gridCol w:w="2937"/>
        <w:gridCol w:w="2901"/>
        <w:gridCol w:w="2868"/>
        <w:gridCol w:w="2762"/>
      </w:tblGrid>
      <w:tr w:rsidR="00674DE2" w:rsidRPr="00F771CB" w14:paraId="6C281AEB" w14:textId="77777777" w:rsidTr="00DC6F0B">
        <w:trPr>
          <w:trHeight w:val="302"/>
          <w:jc w:val="right"/>
        </w:trPr>
        <w:tc>
          <w:tcPr>
            <w:tcW w:w="14102" w:type="dxa"/>
            <w:gridSpan w:val="5"/>
            <w:tcBorders>
              <w:top w:val="nil"/>
              <w:left w:val="nil"/>
              <w:bottom w:val="single" w:sz="4" w:space="0" w:color="auto"/>
              <w:right w:val="nil"/>
            </w:tcBorders>
            <w:noWrap/>
            <w:vAlign w:val="bottom"/>
            <w:hideMark/>
          </w:tcPr>
          <w:p w14:paraId="778CB5D1" w14:textId="77777777" w:rsidR="00674DE2" w:rsidRPr="00F771CB" w:rsidRDefault="00674DE2" w:rsidP="00674DE2">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lastRenderedPageBreak/>
              <w:t>Table 5: Multivariable Logistic Regression Models for Knowledge, Attitudes, and Practices (n = 424)</w:t>
            </w:r>
          </w:p>
        </w:tc>
      </w:tr>
      <w:tr w:rsidR="00674DE2" w:rsidRPr="00F771CB" w14:paraId="56E1E0CE" w14:textId="77777777" w:rsidTr="00DC6F0B">
        <w:trPr>
          <w:trHeight w:val="302"/>
          <w:jc w:val="right"/>
        </w:trPr>
        <w:tc>
          <w:tcPr>
            <w:tcW w:w="2634" w:type="dxa"/>
            <w:tcBorders>
              <w:top w:val="single" w:sz="4" w:space="0" w:color="auto"/>
              <w:left w:val="nil"/>
              <w:bottom w:val="single" w:sz="4" w:space="0" w:color="auto"/>
              <w:right w:val="nil"/>
            </w:tcBorders>
            <w:noWrap/>
            <w:vAlign w:val="center"/>
            <w:hideMark/>
          </w:tcPr>
          <w:p w14:paraId="599D9D49"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Variable</w:t>
            </w:r>
          </w:p>
        </w:tc>
        <w:tc>
          <w:tcPr>
            <w:tcW w:w="2937" w:type="dxa"/>
            <w:tcBorders>
              <w:top w:val="single" w:sz="4" w:space="0" w:color="auto"/>
              <w:left w:val="nil"/>
              <w:bottom w:val="single" w:sz="4" w:space="0" w:color="auto"/>
              <w:right w:val="nil"/>
            </w:tcBorders>
            <w:noWrap/>
            <w:vAlign w:val="center"/>
            <w:hideMark/>
          </w:tcPr>
          <w:p w14:paraId="0EA7D35D"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Category (reference)</w:t>
            </w:r>
          </w:p>
        </w:tc>
        <w:tc>
          <w:tcPr>
            <w:tcW w:w="2901" w:type="dxa"/>
            <w:tcBorders>
              <w:top w:val="single" w:sz="4" w:space="0" w:color="auto"/>
              <w:left w:val="nil"/>
              <w:bottom w:val="single" w:sz="4" w:space="0" w:color="auto"/>
              <w:right w:val="nil"/>
            </w:tcBorders>
            <w:noWrap/>
            <w:vAlign w:val="center"/>
            <w:hideMark/>
          </w:tcPr>
          <w:p w14:paraId="57644218"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Good Knowledge AOR (95% CI)</w:t>
            </w:r>
          </w:p>
        </w:tc>
        <w:tc>
          <w:tcPr>
            <w:tcW w:w="2868" w:type="dxa"/>
            <w:tcBorders>
              <w:top w:val="single" w:sz="4" w:space="0" w:color="auto"/>
              <w:left w:val="nil"/>
              <w:bottom w:val="single" w:sz="4" w:space="0" w:color="auto"/>
              <w:right w:val="nil"/>
            </w:tcBorders>
            <w:noWrap/>
            <w:vAlign w:val="center"/>
            <w:hideMark/>
          </w:tcPr>
          <w:p w14:paraId="3C486C1C"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Positive Attitude AOR (95% CI)</w:t>
            </w:r>
          </w:p>
        </w:tc>
        <w:tc>
          <w:tcPr>
            <w:tcW w:w="2759" w:type="dxa"/>
            <w:tcBorders>
              <w:top w:val="single" w:sz="4" w:space="0" w:color="auto"/>
              <w:left w:val="nil"/>
              <w:bottom w:val="single" w:sz="4" w:space="0" w:color="auto"/>
              <w:right w:val="nil"/>
            </w:tcBorders>
            <w:noWrap/>
            <w:vAlign w:val="center"/>
            <w:hideMark/>
          </w:tcPr>
          <w:p w14:paraId="41683C66"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Good Practices AOR (95% CI)</w:t>
            </w:r>
          </w:p>
        </w:tc>
      </w:tr>
      <w:tr w:rsidR="00674DE2" w:rsidRPr="00F771CB" w14:paraId="6FB94F91" w14:textId="77777777" w:rsidTr="00DC6F0B">
        <w:trPr>
          <w:trHeight w:val="302"/>
          <w:jc w:val="right"/>
        </w:trPr>
        <w:tc>
          <w:tcPr>
            <w:tcW w:w="2634" w:type="dxa"/>
            <w:tcBorders>
              <w:top w:val="single" w:sz="4" w:space="0" w:color="auto"/>
              <w:left w:val="nil"/>
              <w:bottom w:val="nil"/>
              <w:right w:val="nil"/>
            </w:tcBorders>
            <w:noWrap/>
            <w:vAlign w:val="center"/>
            <w:hideMark/>
          </w:tcPr>
          <w:p w14:paraId="327A312D"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Caregiver age (years)</w:t>
            </w:r>
          </w:p>
        </w:tc>
        <w:tc>
          <w:tcPr>
            <w:tcW w:w="2937" w:type="dxa"/>
            <w:tcBorders>
              <w:top w:val="single" w:sz="4" w:space="0" w:color="auto"/>
              <w:left w:val="nil"/>
              <w:bottom w:val="nil"/>
              <w:right w:val="nil"/>
            </w:tcBorders>
            <w:noWrap/>
            <w:vAlign w:val="center"/>
            <w:hideMark/>
          </w:tcPr>
          <w:p w14:paraId="14BD6C3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15–19 (ref)</w:t>
            </w:r>
          </w:p>
        </w:tc>
        <w:tc>
          <w:tcPr>
            <w:tcW w:w="2901" w:type="dxa"/>
            <w:tcBorders>
              <w:top w:val="single" w:sz="4" w:space="0" w:color="auto"/>
              <w:left w:val="nil"/>
              <w:bottom w:val="nil"/>
              <w:right w:val="nil"/>
            </w:tcBorders>
            <w:noWrap/>
            <w:vAlign w:val="center"/>
            <w:hideMark/>
          </w:tcPr>
          <w:p w14:paraId="41EDE7F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single" w:sz="4" w:space="0" w:color="auto"/>
              <w:left w:val="nil"/>
              <w:bottom w:val="nil"/>
              <w:right w:val="nil"/>
            </w:tcBorders>
            <w:noWrap/>
            <w:vAlign w:val="center"/>
            <w:hideMark/>
          </w:tcPr>
          <w:p w14:paraId="5EE8514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single" w:sz="4" w:space="0" w:color="auto"/>
              <w:left w:val="nil"/>
              <w:bottom w:val="nil"/>
              <w:right w:val="nil"/>
            </w:tcBorders>
            <w:noWrap/>
            <w:vAlign w:val="center"/>
            <w:hideMark/>
          </w:tcPr>
          <w:p w14:paraId="1183289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6EB90A19" w14:textId="77777777" w:rsidTr="00DC6F0B">
        <w:trPr>
          <w:trHeight w:val="302"/>
          <w:jc w:val="right"/>
        </w:trPr>
        <w:tc>
          <w:tcPr>
            <w:tcW w:w="2634" w:type="dxa"/>
            <w:tcBorders>
              <w:top w:val="nil"/>
              <w:left w:val="nil"/>
              <w:bottom w:val="nil"/>
              <w:right w:val="nil"/>
            </w:tcBorders>
            <w:noWrap/>
            <w:vAlign w:val="center"/>
            <w:hideMark/>
          </w:tcPr>
          <w:p w14:paraId="332E73A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181778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20–24</w:t>
            </w:r>
          </w:p>
        </w:tc>
        <w:tc>
          <w:tcPr>
            <w:tcW w:w="2901" w:type="dxa"/>
            <w:tcBorders>
              <w:top w:val="nil"/>
              <w:left w:val="nil"/>
              <w:bottom w:val="nil"/>
              <w:right w:val="nil"/>
            </w:tcBorders>
            <w:noWrap/>
            <w:vAlign w:val="center"/>
            <w:hideMark/>
          </w:tcPr>
          <w:p w14:paraId="5774C91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1.42 (0.83–2.42)</w:t>
            </w:r>
          </w:p>
        </w:tc>
        <w:tc>
          <w:tcPr>
            <w:tcW w:w="2868" w:type="dxa"/>
            <w:tcBorders>
              <w:top w:val="nil"/>
              <w:left w:val="nil"/>
              <w:bottom w:val="nil"/>
              <w:right w:val="nil"/>
            </w:tcBorders>
            <w:noWrap/>
            <w:vAlign w:val="center"/>
            <w:hideMark/>
          </w:tcPr>
          <w:p w14:paraId="3654489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1.31 (0.77–2.22)</w:t>
            </w:r>
          </w:p>
        </w:tc>
        <w:tc>
          <w:tcPr>
            <w:tcW w:w="2759" w:type="dxa"/>
            <w:tcBorders>
              <w:top w:val="nil"/>
              <w:left w:val="nil"/>
              <w:bottom w:val="nil"/>
              <w:right w:val="nil"/>
            </w:tcBorders>
            <w:noWrap/>
            <w:vAlign w:val="center"/>
            <w:hideMark/>
          </w:tcPr>
          <w:p w14:paraId="5A7251C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1.24 (0.71–2.14)</w:t>
            </w:r>
          </w:p>
        </w:tc>
      </w:tr>
      <w:tr w:rsidR="00674DE2" w:rsidRPr="00F771CB" w14:paraId="555F8FD1" w14:textId="77777777" w:rsidTr="00DC6F0B">
        <w:trPr>
          <w:trHeight w:val="302"/>
          <w:jc w:val="right"/>
        </w:trPr>
        <w:tc>
          <w:tcPr>
            <w:tcW w:w="2634" w:type="dxa"/>
            <w:tcBorders>
              <w:top w:val="nil"/>
              <w:left w:val="nil"/>
              <w:bottom w:val="nil"/>
              <w:right w:val="nil"/>
            </w:tcBorders>
            <w:noWrap/>
            <w:vAlign w:val="center"/>
            <w:hideMark/>
          </w:tcPr>
          <w:p w14:paraId="4BC55F1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6DDEA31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25–29</w:t>
            </w:r>
          </w:p>
        </w:tc>
        <w:tc>
          <w:tcPr>
            <w:tcW w:w="2901" w:type="dxa"/>
            <w:tcBorders>
              <w:top w:val="nil"/>
              <w:left w:val="nil"/>
              <w:bottom w:val="nil"/>
              <w:right w:val="nil"/>
            </w:tcBorders>
            <w:noWrap/>
            <w:vAlign w:val="center"/>
            <w:hideMark/>
          </w:tcPr>
          <w:p w14:paraId="1123951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(1.01–2.</w:t>
            </w:r>
            <w:proofErr w:type="gramStart"/>
            <w:r w:rsidRPr="00F771CB">
              <w:rPr>
                <w:rFonts w:ascii="Times New Roman" w:eastAsia="Times New Roman" w:hAnsi="Times New Roman" w:cs="Times New Roman"/>
                <w:color w:val="000000"/>
                <w:kern w:val="0"/>
                <w:sz w:val="20"/>
                <w:szCs w:val="20"/>
                <w14:ligatures w14:val="none"/>
              </w:rPr>
              <w:t>89)*</w:t>
            </w:r>
            <w:proofErr w:type="gramEnd"/>
          </w:p>
        </w:tc>
        <w:tc>
          <w:tcPr>
            <w:tcW w:w="2868" w:type="dxa"/>
            <w:tcBorders>
              <w:top w:val="nil"/>
              <w:left w:val="nil"/>
              <w:bottom w:val="nil"/>
              <w:right w:val="nil"/>
            </w:tcBorders>
            <w:noWrap/>
            <w:vAlign w:val="center"/>
            <w:hideMark/>
          </w:tcPr>
          <w:p w14:paraId="1D1BE81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1.69 (1.01–2.</w:t>
            </w:r>
            <w:proofErr w:type="gramStart"/>
            <w:r w:rsidRPr="00F771CB">
              <w:rPr>
                <w:rFonts w:ascii="Times New Roman" w:eastAsia="Times New Roman" w:hAnsi="Times New Roman" w:cs="Times New Roman"/>
                <w:color w:val="000000"/>
                <w:kern w:val="0"/>
                <w:sz w:val="20"/>
                <w:szCs w:val="20"/>
                <w14:ligatures w14:val="none"/>
              </w:rPr>
              <w:t>83)*</w:t>
            </w:r>
            <w:proofErr w:type="gramEnd"/>
          </w:p>
        </w:tc>
        <w:tc>
          <w:tcPr>
            <w:tcW w:w="2759" w:type="dxa"/>
            <w:tcBorders>
              <w:top w:val="nil"/>
              <w:left w:val="nil"/>
              <w:bottom w:val="nil"/>
              <w:right w:val="nil"/>
            </w:tcBorders>
            <w:noWrap/>
            <w:vAlign w:val="center"/>
            <w:hideMark/>
          </w:tcPr>
          <w:p w14:paraId="52A314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1.44 (0.84–2.48)</w:t>
            </w:r>
          </w:p>
        </w:tc>
      </w:tr>
      <w:tr w:rsidR="00674DE2" w:rsidRPr="00F771CB" w14:paraId="77EEC54E" w14:textId="77777777" w:rsidTr="00DC6F0B">
        <w:trPr>
          <w:trHeight w:val="302"/>
          <w:jc w:val="right"/>
        </w:trPr>
        <w:tc>
          <w:tcPr>
            <w:tcW w:w="2634" w:type="dxa"/>
            <w:tcBorders>
              <w:top w:val="nil"/>
              <w:left w:val="nil"/>
              <w:bottom w:val="nil"/>
              <w:right w:val="nil"/>
            </w:tcBorders>
            <w:noWrap/>
            <w:vAlign w:val="center"/>
            <w:hideMark/>
          </w:tcPr>
          <w:p w14:paraId="4E1D3A1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24B47A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30–34</w:t>
            </w:r>
          </w:p>
        </w:tc>
        <w:tc>
          <w:tcPr>
            <w:tcW w:w="2901" w:type="dxa"/>
            <w:tcBorders>
              <w:top w:val="nil"/>
              <w:left w:val="nil"/>
              <w:bottom w:val="nil"/>
              <w:right w:val="nil"/>
            </w:tcBorders>
            <w:noWrap/>
            <w:vAlign w:val="center"/>
            <w:hideMark/>
          </w:tcPr>
          <w:p w14:paraId="2D0962D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1.83 (1.07–3.</w:t>
            </w:r>
            <w:proofErr w:type="gramStart"/>
            <w:r w:rsidRPr="00F771CB">
              <w:rPr>
                <w:rFonts w:ascii="Times New Roman" w:eastAsia="Times New Roman" w:hAnsi="Times New Roman" w:cs="Times New Roman"/>
                <w:color w:val="000000"/>
                <w:kern w:val="0"/>
                <w:sz w:val="20"/>
                <w:szCs w:val="20"/>
                <w14:ligatures w14:val="none"/>
              </w:rPr>
              <w:t>12)*</w:t>
            </w:r>
            <w:proofErr w:type="gramEnd"/>
          </w:p>
        </w:tc>
        <w:tc>
          <w:tcPr>
            <w:tcW w:w="2868" w:type="dxa"/>
            <w:tcBorders>
              <w:top w:val="nil"/>
              <w:left w:val="nil"/>
              <w:bottom w:val="nil"/>
              <w:right w:val="nil"/>
            </w:tcBorders>
            <w:noWrap/>
            <w:vAlign w:val="center"/>
            <w:hideMark/>
          </w:tcPr>
          <w:p w14:paraId="5C224F7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1.56 (0.92–2.64)</w:t>
            </w:r>
          </w:p>
        </w:tc>
        <w:tc>
          <w:tcPr>
            <w:tcW w:w="2759" w:type="dxa"/>
            <w:tcBorders>
              <w:top w:val="nil"/>
              <w:left w:val="nil"/>
              <w:bottom w:val="nil"/>
              <w:right w:val="nil"/>
            </w:tcBorders>
            <w:noWrap/>
            <w:vAlign w:val="center"/>
            <w:hideMark/>
          </w:tcPr>
          <w:p w14:paraId="2B4E5A6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1.36 (0.78–2.38)</w:t>
            </w:r>
          </w:p>
        </w:tc>
      </w:tr>
      <w:tr w:rsidR="00674DE2" w:rsidRPr="00F771CB" w14:paraId="127E7139" w14:textId="77777777" w:rsidTr="00DC6F0B">
        <w:trPr>
          <w:trHeight w:val="302"/>
          <w:jc w:val="right"/>
        </w:trPr>
        <w:tc>
          <w:tcPr>
            <w:tcW w:w="2634" w:type="dxa"/>
            <w:tcBorders>
              <w:top w:val="nil"/>
              <w:left w:val="nil"/>
              <w:bottom w:val="nil"/>
              <w:right w:val="nil"/>
            </w:tcBorders>
            <w:noWrap/>
            <w:vAlign w:val="center"/>
            <w:hideMark/>
          </w:tcPr>
          <w:p w14:paraId="1E1441C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0A2BBC9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≥35</w:t>
            </w:r>
          </w:p>
        </w:tc>
        <w:tc>
          <w:tcPr>
            <w:tcW w:w="2901" w:type="dxa"/>
            <w:tcBorders>
              <w:top w:val="nil"/>
              <w:left w:val="nil"/>
              <w:bottom w:val="nil"/>
              <w:right w:val="nil"/>
            </w:tcBorders>
            <w:noWrap/>
            <w:vAlign w:val="center"/>
            <w:hideMark/>
          </w:tcPr>
          <w:p w14:paraId="4AEDE1A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2.04 (1.17–3.</w:t>
            </w:r>
            <w:proofErr w:type="gramStart"/>
            <w:r w:rsidRPr="00F771CB">
              <w:rPr>
                <w:rFonts w:ascii="Times New Roman" w:eastAsia="Times New Roman" w:hAnsi="Times New Roman" w:cs="Times New Roman"/>
                <w:color w:val="000000"/>
                <w:kern w:val="0"/>
                <w:sz w:val="20"/>
                <w:szCs w:val="20"/>
                <w14:ligatures w14:val="none"/>
              </w:rPr>
              <w:t>55)*</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22F617B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(1.00–2.</w:t>
            </w:r>
            <w:proofErr w:type="gramStart"/>
            <w:r w:rsidRPr="00F771CB">
              <w:rPr>
                <w:rFonts w:ascii="Times New Roman" w:eastAsia="Times New Roman" w:hAnsi="Times New Roman" w:cs="Times New Roman"/>
                <w:color w:val="000000"/>
                <w:kern w:val="0"/>
                <w:sz w:val="20"/>
                <w:szCs w:val="20"/>
                <w14:ligatures w14:val="none"/>
              </w:rPr>
              <w:t>93)*</w:t>
            </w:r>
            <w:proofErr w:type="gramEnd"/>
          </w:p>
        </w:tc>
        <w:tc>
          <w:tcPr>
            <w:tcW w:w="2759" w:type="dxa"/>
            <w:tcBorders>
              <w:top w:val="nil"/>
              <w:left w:val="nil"/>
              <w:bottom w:val="nil"/>
              <w:right w:val="nil"/>
            </w:tcBorders>
            <w:noWrap/>
            <w:vAlign w:val="center"/>
            <w:hideMark/>
          </w:tcPr>
          <w:p w14:paraId="55F77CE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1.48 (0.83–2.63)</w:t>
            </w:r>
          </w:p>
        </w:tc>
      </w:tr>
      <w:tr w:rsidR="00674DE2" w:rsidRPr="00F771CB" w14:paraId="08205044" w14:textId="77777777" w:rsidTr="00DC6F0B">
        <w:trPr>
          <w:trHeight w:val="302"/>
          <w:jc w:val="right"/>
        </w:trPr>
        <w:tc>
          <w:tcPr>
            <w:tcW w:w="2634" w:type="dxa"/>
            <w:tcBorders>
              <w:top w:val="nil"/>
              <w:left w:val="nil"/>
              <w:bottom w:val="nil"/>
              <w:right w:val="nil"/>
            </w:tcBorders>
            <w:noWrap/>
            <w:vAlign w:val="center"/>
            <w:hideMark/>
          </w:tcPr>
          <w:p w14:paraId="17CA5500"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Caregiver sex</w:t>
            </w:r>
          </w:p>
        </w:tc>
        <w:tc>
          <w:tcPr>
            <w:tcW w:w="2937" w:type="dxa"/>
            <w:tcBorders>
              <w:top w:val="nil"/>
              <w:left w:val="nil"/>
              <w:bottom w:val="nil"/>
              <w:right w:val="nil"/>
            </w:tcBorders>
            <w:noWrap/>
            <w:vAlign w:val="center"/>
            <w:hideMark/>
          </w:tcPr>
          <w:p w14:paraId="482BAAC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Male (ref)</w:t>
            </w:r>
          </w:p>
        </w:tc>
        <w:tc>
          <w:tcPr>
            <w:tcW w:w="2901" w:type="dxa"/>
            <w:tcBorders>
              <w:top w:val="nil"/>
              <w:left w:val="nil"/>
              <w:bottom w:val="nil"/>
              <w:right w:val="nil"/>
            </w:tcBorders>
            <w:noWrap/>
            <w:vAlign w:val="center"/>
            <w:hideMark/>
          </w:tcPr>
          <w:p w14:paraId="4E4477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33A7761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3A69CE6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54A89AB4" w14:textId="77777777" w:rsidTr="00DC6F0B">
        <w:trPr>
          <w:trHeight w:val="302"/>
          <w:jc w:val="right"/>
        </w:trPr>
        <w:tc>
          <w:tcPr>
            <w:tcW w:w="2634" w:type="dxa"/>
            <w:tcBorders>
              <w:top w:val="nil"/>
              <w:left w:val="nil"/>
              <w:bottom w:val="nil"/>
              <w:right w:val="nil"/>
            </w:tcBorders>
            <w:noWrap/>
            <w:vAlign w:val="center"/>
            <w:hideMark/>
          </w:tcPr>
          <w:p w14:paraId="5AB3E41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4241563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Female</w:t>
            </w:r>
          </w:p>
        </w:tc>
        <w:tc>
          <w:tcPr>
            <w:tcW w:w="2901" w:type="dxa"/>
            <w:tcBorders>
              <w:top w:val="nil"/>
              <w:left w:val="nil"/>
              <w:bottom w:val="nil"/>
              <w:right w:val="nil"/>
            </w:tcBorders>
            <w:noWrap/>
            <w:vAlign w:val="center"/>
            <w:hideMark/>
          </w:tcPr>
          <w:p w14:paraId="5F944C7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1.14 (0.54–2.41)</w:t>
            </w:r>
          </w:p>
        </w:tc>
        <w:tc>
          <w:tcPr>
            <w:tcW w:w="2868" w:type="dxa"/>
            <w:tcBorders>
              <w:top w:val="nil"/>
              <w:left w:val="nil"/>
              <w:bottom w:val="nil"/>
              <w:right w:val="nil"/>
            </w:tcBorders>
            <w:noWrap/>
            <w:vAlign w:val="center"/>
            <w:hideMark/>
          </w:tcPr>
          <w:p w14:paraId="574794E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1.22 (0.59–2.54)</w:t>
            </w:r>
          </w:p>
        </w:tc>
        <w:tc>
          <w:tcPr>
            <w:tcW w:w="2759" w:type="dxa"/>
            <w:tcBorders>
              <w:top w:val="nil"/>
              <w:left w:val="nil"/>
              <w:bottom w:val="nil"/>
              <w:right w:val="nil"/>
            </w:tcBorders>
            <w:noWrap/>
            <w:vAlign w:val="center"/>
            <w:hideMark/>
          </w:tcPr>
          <w:p w14:paraId="702849E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1.16 (0.55–2.47)</w:t>
            </w:r>
          </w:p>
        </w:tc>
      </w:tr>
      <w:tr w:rsidR="00674DE2" w:rsidRPr="00F771CB" w14:paraId="1DA6DFB2" w14:textId="77777777" w:rsidTr="00DC6F0B">
        <w:trPr>
          <w:trHeight w:val="302"/>
          <w:jc w:val="right"/>
        </w:trPr>
        <w:tc>
          <w:tcPr>
            <w:tcW w:w="2634" w:type="dxa"/>
            <w:tcBorders>
              <w:top w:val="nil"/>
              <w:left w:val="nil"/>
              <w:bottom w:val="nil"/>
              <w:right w:val="nil"/>
            </w:tcBorders>
            <w:noWrap/>
            <w:vAlign w:val="center"/>
            <w:hideMark/>
          </w:tcPr>
          <w:p w14:paraId="6343DF9A"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Educational level</w:t>
            </w:r>
          </w:p>
        </w:tc>
        <w:tc>
          <w:tcPr>
            <w:tcW w:w="2937" w:type="dxa"/>
            <w:tcBorders>
              <w:top w:val="nil"/>
              <w:left w:val="nil"/>
              <w:bottom w:val="nil"/>
              <w:right w:val="nil"/>
            </w:tcBorders>
            <w:noWrap/>
            <w:vAlign w:val="center"/>
            <w:hideMark/>
          </w:tcPr>
          <w:p w14:paraId="3DE60C9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No formal education (ref)</w:t>
            </w:r>
          </w:p>
        </w:tc>
        <w:tc>
          <w:tcPr>
            <w:tcW w:w="2901" w:type="dxa"/>
            <w:tcBorders>
              <w:top w:val="nil"/>
              <w:left w:val="nil"/>
              <w:bottom w:val="nil"/>
              <w:right w:val="nil"/>
            </w:tcBorders>
            <w:noWrap/>
            <w:vAlign w:val="center"/>
            <w:hideMark/>
          </w:tcPr>
          <w:p w14:paraId="3D7D90B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1525752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590B32C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7943D58E" w14:textId="77777777" w:rsidTr="00DC6F0B">
        <w:trPr>
          <w:trHeight w:val="302"/>
          <w:jc w:val="right"/>
        </w:trPr>
        <w:tc>
          <w:tcPr>
            <w:tcW w:w="2634" w:type="dxa"/>
            <w:tcBorders>
              <w:top w:val="nil"/>
              <w:left w:val="nil"/>
              <w:bottom w:val="nil"/>
              <w:right w:val="nil"/>
            </w:tcBorders>
            <w:noWrap/>
            <w:vAlign w:val="center"/>
            <w:hideMark/>
          </w:tcPr>
          <w:p w14:paraId="25E0716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2E6A552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Primary</w:t>
            </w:r>
          </w:p>
        </w:tc>
        <w:tc>
          <w:tcPr>
            <w:tcW w:w="2901" w:type="dxa"/>
            <w:tcBorders>
              <w:top w:val="nil"/>
              <w:left w:val="nil"/>
              <w:bottom w:val="nil"/>
              <w:right w:val="nil"/>
            </w:tcBorders>
            <w:noWrap/>
            <w:vAlign w:val="center"/>
            <w:hideMark/>
          </w:tcPr>
          <w:p w14:paraId="40528F5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1.68 (1.12–2.</w:t>
            </w:r>
            <w:proofErr w:type="gramStart"/>
            <w:r w:rsidRPr="00F771CB">
              <w:rPr>
                <w:rFonts w:ascii="Times New Roman" w:eastAsia="Times New Roman" w:hAnsi="Times New Roman" w:cs="Times New Roman"/>
                <w:color w:val="000000"/>
                <w:kern w:val="0"/>
                <w:sz w:val="20"/>
                <w:szCs w:val="20"/>
                <w14:ligatures w14:val="none"/>
              </w:rPr>
              <w:t>52)*</w:t>
            </w:r>
            <w:proofErr w:type="gramEnd"/>
          </w:p>
        </w:tc>
        <w:tc>
          <w:tcPr>
            <w:tcW w:w="2868" w:type="dxa"/>
            <w:tcBorders>
              <w:top w:val="nil"/>
              <w:left w:val="nil"/>
              <w:bottom w:val="nil"/>
              <w:right w:val="nil"/>
            </w:tcBorders>
            <w:noWrap/>
            <w:vAlign w:val="center"/>
            <w:hideMark/>
          </w:tcPr>
          <w:p w14:paraId="3A52D1D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1.43 (0.95–2.14)</w:t>
            </w:r>
          </w:p>
        </w:tc>
        <w:tc>
          <w:tcPr>
            <w:tcW w:w="2759" w:type="dxa"/>
            <w:tcBorders>
              <w:top w:val="nil"/>
              <w:left w:val="nil"/>
              <w:bottom w:val="nil"/>
              <w:right w:val="nil"/>
            </w:tcBorders>
            <w:noWrap/>
            <w:vAlign w:val="center"/>
            <w:hideMark/>
          </w:tcPr>
          <w:p w14:paraId="1648933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1.29 (0.85–1.95)</w:t>
            </w:r>
          </w:p>
        </w:tc>
      </w:tr>
      <w:tr w:rsidR="00674DE2" w:rsidRPr="00F771CB" w14:paraId="54302513" w14:textId="77777777" w:rsidTr="00DC6F0B">
        <w:trPr>
          <w:trHeight w:val="302"/>
          <w:jc w:val="right"/>
        </w:trPr>
        <w:tc>
          <w:tcPr>
            <w:tcW w:w="2634" w:type="dxa"/>
            <w:tcBorders>
              <w:top w:val="nil"/>
              <w:left w:val="nil"/>
              <w:bottom w:val="nil"/>
              <w:right w:val="nil"/>
            </w:tcBorders>
            <w:noWrap/>
            <w:vAlign w:val="center"/>
            <w:hideMark/>
          </w:tcPr>
          <w:p w14:paraId="3A64941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F92C2D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Junior High School</w:t>
            </w:r>
          </w:p>
        </w:tc>
        <w:tc>
          <w:tcPr>
            <w:tcW w:w="2901" w:type="dxa"/>
            <w:tcBorders>
              <w:top w:val="nil"/>
              <w:left w:val="nil"/>
              <w:bottom w:val="nil"/>
              <w:right w:val="nil"/>
            </w:tcBorders>
            <w:noWrap/>
            <w:vAlign w:val="center"/>
            <w:hideMark/>
          </w:tcPr>
          <w:p w14:paraId="7C48EB8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1.98 (1.30–3.</w:t>
            </w:r>
            <w:proofErr w:type="gramStart"/>
            <w:r w:rsidRPr="00F771CB">
              <w:rPr>
                <w:rFonts w:ascii="Times New Roman" w:eastAsia="Times New Roman" w:hAnsi="Times New Roman" w:cs="Times New Roman"/>
                <w:color w:val="000000"/>
                <w:kern w:val="0"/>
                <w:sz w:val="20"/>
                <w:szCs w:val="20"/>
                <w14:ligatures w14:val="none"/>
              </w:rPr>
              <w:t>03)*</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1480497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1.67 (1.10–2.</w:t>
            </w:r>
            <w:proofErr w:type="gramStart"/>
            <w:r w:rsidRPr="00F771CB">
              <w:rPr>
                <w:rFonts w:ascii="Times New Roman" w:eastAsia="Times New Roman" w:hAnsi="Times New Roman" w:cs="Times New Roman"/>
                <w:color w:val="000000"/>
                <w:kern w:val="0"/>
                <w:sz w:val="20"/>
                <w:szCs w:val="20"/>
                <w14:ligatures w14:val="none"/>
              </w:rPr>
              <w:t>54)*</w:t>
            </w:r>
            <w:proofErr w:type="gramEnd"/>
          </w:p>
        </w:tc>
        <w:tc>
          <w:tcPr>
            <w:tcW w:w="2759" w:type="dxa"/>
            <w:tcBorders>
              <w:top w:val="nil"/>
              <w:left w:val="nil"/>
              <w:bottom w:val="nil"/>
              <w:right w:val="nil"/>
            </w:tcBorders>
            <w:noWrap/>
            <w:vAlign w:val="center"/>
            <w:hideMark/>
          </w:tcPr>
          <w:p w14:paraId="188F800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1.42 (0.92–2.18)</w:t>
            </w:r>
          </w:p>
        </w:tc>
      </w:tr>
      <w:tr w:rsidR="00674DE2" w:rsidRPr="00F771CB" w14:paraId="49D7F0FC" w14:textId="77777777" w:rsidTr="00DC6F0B">
        <w:trPr>
          <w:trHeight w:val="302"/>
          <w:jc w:val="right"/>
        </w:trPr>
        <w:tc>
          <w:tcPr>
            <w:tcW w:w="2634" w:type="dxa"/>
            <w:tcBorders>
              <w:top w:val="nil"/>
              <w:left w:val="nil"/>
              <w:bottom w:val="nil"/>
              <w:right w:val="nil"/>
            </w:tcBorders>
            <w:noWrap/>
            <w:vAlign w:val="center"/>
            <w:hideMark/>
          </w:tcPr>
          <w:p w14:paraId="560B262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04C2FD9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Senior High School or higher</w:t>
            </w:r>
          </w:p>
        </w:tc>
        <w:tc>
          <w:tcPr>
            <w:tcW w:w="2901" w:type="dxa"/>
            <w:tcBorders>
              <w:top w:val="nil"/>
              <w:left w:val="nil"/>
              <w:bottom w:val="nil"/>
              <w:right w:val="nil"/>
            </w:tcBorders>
            <w:noWrap/>
            <w:vAlign w:val="center"/>
            <w:hideMark/>
          </w:tcPr>
          <w:p w14:paraId="47861F8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2.61 (1.56–4.</w:t>
            </w:r>
            <w:proofErr w:type="gramStart"/>
            <w:r w:rsidRPr="00F771CB">
              <w:rPr>
                <w:rFonts w:ascii="Times New Roman" w:eastAsia="Times New Roman" w:hAnsi="Times New Roman" w:cs="Times New Roman"/>
                <w:color w:val="000000"/>
                <w:kern w:val="0"/>
                <w:sz w:val="20"/>
                <w:szCs w:val="20"/>
                <w14:ligatures w14:val="none"/>
              </w:rPr>
              <w:t>36)*</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7F7564C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1.88 (1.12–3.</w:t>
            </w:r>
            <w:proofErr w:type="gramStart"/>
            <w:r w:rsidRPr="00F771CB">
              <w:rPr>
                <w:rFonts w:ascii="Times New Roman" w:eastAsia="Times New Roman" w:hAnsi="Times New Roman" w:cs="Times New Roman"/>
                <w:color w:val="000000"/>
                <w:kern w:val="0"/>
                <w:sz w:val="20"/>
                <w:szCs w:val="20"/>
                <w14:ligatures w14:val="none"/>
              </w:rPr>
              <w:t>15)*</w:t>
            </w:r>
            <w:proofErr w:type="gramEnd"/>
          </w:p>
        </w:tc>
        <w:tc>
          <w:tcPr>
            <w:tcW w:w="2759" w:type="dxa"/>
            <w:tcBorders>
              <w:top w:val="nil"/>
              <w:left w:val="nil"/>
              <w:bottom w:val="nil"/>
              <w:right w:val="nil"/>
            </w:tcBorders>
            <w:noWrap/>
            <w:vAlign w:val="center"/>
            <w:hideMark/>
          </w:tcPr>
          <w:p w14:paraId="55A8DA9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1.63 (1.01–2.</w:t>
            </w:r>
            <w:proofErr w:type="gramStart"/>
            <w:r w:rsidRPr="00F771CB">
              <w:rPr>
                <w:rFonts w:ascii="Times New Roman" w:eastAsia="Times New Roman" w:hAnsi="Times New Roman" w:cs="Times New Roman"/>
                <w:color w:val="000000"/>
                <w:kern w:val="0"/>
                <w:sz w:val="20"/>
                <w:szCs w:val="20"/>
                <w14:ligatures w14:val="none"/>
              </w:rPr>
              <w:t>63)*</w:t>
            </w:r>
            <w:proofErr w:type="gramEnd"/>
          </w:p>
        </w:tc>
      </w:tr>
      <w:tr w:rsidR="00674DE2" w:rsidRPr="00F771CB" w14:paraId="26FABC29" w14:textId="77777777" w:rsidTr="00DC6F0B">
        <w:trPr>
          <w:trHeight w:val="302"/>
          <w:jc w:val="right"/>
        </w:trPr>
        <w:tc>
          <w:tcPr>
            <w:tcW w:w="2634" w:type="dxa"/>
            <w:tcBorders>
              <w:top w:val="nil"/>
              <w:left w:val="nil"/>
              <w:bottom w:val="nil"/>
              <w:right w:val="nil"/>
            </w:tcBorders>
            <w:noWrap/>
            <w:vAlign w:val="center"/>
            <w:hideMark/>
          </w:tcPr>
          <w:p w14:paraId="7C44CA9C"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Marital status</w:t>
            </w:r>
          </w:p>
        </w:tc>
        <w:tc>
          <w:tcPr>
            <w:tcW w:w="2937" w:type="dxa"/>
            <w:tcBorders>
              <w:top w:val="nil"/>
              <w:left w:val="nil"/>
              <w:bottom w:val="nil"/>
              <w:right w:val="nil"/>
            </w:tcBorders>
            <w:noWrap/>
            <w:vAlign w:val="center"/>
            <w:hideMark/>
          </w:tcPr>
          <w:p w14:paraId="761DC56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Single (ref)</w:t>
            </w:r>
          </w:p>
        </w:tc>
        <w:tc>
          <w:tcPr>
            <w:tcW w:w="2901" w:type="dxa"/>
            <w:tcBorders>
              <w:top w:val="nil"/>
              <w:left w:val="nil"/>
              <w:bottom w:val="nil"/>
              <w:right w:val="nil"/>
            </w:tcBorders>
            <w:noWrap/>
            <w:vAlign w:val="center"/>
            <w:hideMark/>
          </w:tcPr>
          <w:p w14:paraId="6F2B98B9"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768EDEF9"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620CFAB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1E4E1A7A" w14:textId="77777777" w:rsidTr="00DC6F0B">
        <w:trPr>
          <w:trHeight w:val="302"/>
          <w:jc w:val="right"/>
        </w:trPr>
        <w:tc>
          <w:tcPr>
            <w:tcW w:w="2634" w:type="dxa"/>
            <w:tcBorders>
              <w:top w:val="nil"/>
              <w:left w:val="nil"/>
              <w:bottom w:val="nil"/>
              <w:right w:val="nil"/>
            </w:tcBorders>
            <w:noWrap/>
            <w:vAlign w:val="center"/>
            <w:hideMark/>
          </w:tcPr>
          <w:p w14:paraId="7C11328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ACC69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Married</w:t>
            </w:r>
          </w:p>
        </w:tc>
        <w:tc>
          <w:tcPr>
            <w:tcW w:w="2901" w:type="dxa"/>
            <w:tcBorders>
              <w:top w:val="nil"/>
              <w:left w:val="nil"/>
              <w:bottom w:val="nil"/>
              <w:right w:val="nil"/>
            </w:tcBorders>
            <w:noWrap/>
            <w:vAlign w:val="center"/>
            <w:hideMark/>
          </w:tcPr>
          <w:p w14:paraId="4F016BE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1.47 (0.92–2.36)</w:t>
            </w:r>
          </w:p>
        </w:tc>
        <w:tc>
          <w:tcPr>
            <w:tcW w:w="2868" w:type="dxa"/>
            <w:tcBorders>
              <w:top w:val="nil"/>
              <w:left w:val="nil"/>
              <w:bottom w:val="nil"/>
              <w:right w:val="nil"/>
            </w:tcBorders>
            <w:noWrap/>
            <w:vAlign w:val="center"/>
            <w:hideMark/>
          </w:tcPr>
          <w:p w14:paraId="04943FA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1.62 (1.02–2.</w:t>
            </w:r>
            <w:proofErr w:type="gramStart"/>
            <w:r w:rsidRPr="00F771CB">
              <w:rPr>
                <w:rFonts w:ascii="Times New Roman" w:eastAsia="Times New Roman" w:hAnsi="Times New Roman" w:cs="Times New Roman"/>
                <w:color w:val="000000"/>
                <w:kern w:val="0"/>
                <w:sz w:val="20"/>
                <w:szCs w:val="20"/>
                <w14:ligatures w14:val="none"/>
              </w:rPr>
              <w:t>57)*</w:t>
            </w:r>
            <w:proofErr w:type="gramEnd"/>
          </w:p>
        </w:tc>
        <w:tc>
          <w:tcPr>
            <w:tcW w:w="2759" w:type="dxa"/>
            <w:tcBorders>
              <w:top w:val="nil"/>
              <w:left w:val="nil"/>
              <w:bottom w:val="nil"/>
              <w:right w:val="nil"/>
            </w:tcBorders>
            <w:noWrap/>
            <w:vAlign w:val="center"/>
            <w:hideMark/>
          </w:tcPr>
          <w:p w14:paraId="465AA3E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(1.05–2.</w:t>
            </w:r>
            <w:proofErr w:type="gramStart"/>
            <w:r w:rsidRPr="00F771CB">
              <w:rPr>
                <w:rFonts w:ascii="Times New Roman" w:eastAsia="Times New Roman" w:hAnsi="Times New Roman" w:cs="Times New Roman"/>
                <w:color w:val="000000"/>
                <w:kern w:val="0"/>
                <w:sz w:val="20"/>
                <w:szCs w:val="20"/>
                <w14:ligatures w14:val="none"/>
              </w:rPr>
              <w:t>78)*</w:t>
            </w:r>
            <w:proofErr w:type="gramEnd"/>
          </w:p>
        </w:tc>
      </w:tr>
      <w:tr w:rsidR="00674DE2" w:rsidRPr="00F771CB" w14:paraId="6726B169" w14:textId="77777777" w:rsidTr="00DC6F0B">
        <w:trPr>
          <w:trHeight w:val="302"/>
          <w:jc w:val="right"/>
        </w:trPr>
        <w:tc>
          <w:tcPr>
            <w:tcW w:w="2634" w:type="dxa"/>
            <w:tcBorders>
              <w:top w:val="nil"/>
              <w:left w:val="nil"/>
              <w:bottom w:val="nil"/>
              <w:right w:val="nil"/>
            </w:tcBorders>
            <w:noWrap/>
            <w:vAlign w:val="center"/>
            <w:hideMark/>
          </w:tcPr>
          <w:p w14:paraId="355A7A1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6B0A679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Cohabiting</w:t>
            </w:r>
          </w:p>
        </w:tc>
        <w:tc>
          <w:tcPr>
            <w:tcW w:w="2901" w:type="dxa"/>
            <w:tcBorders>
              <w:top w:val="nil"/>
              <w:left w:val="nil"/>
              <w:bottom w:val="nil"/>
              <w:right w:val="nil"/>
            </w:tcBorders>
            <w:noWrap/>
            <w:vAlign w:val="center"/>
            <w:hideMark/>
          </w:tcPr>
          <w:p w14:paraId="0934341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1.18 (0.66–2.11)</w:t>
            </w:r>
          </w:p>
        </w:tc>
        <w:tc>
          <w:tcPr>
            <w:tcW w:w="2868" w:type="dxa"/>
            <w:tcBorders>
              <w:top w:val="nil"/>
              <w:left w:val="nil"/>
              <w:bottom w:val="nil"/>
              <w:right w:val="nil"/>
            </w:tcBorders>
            <w:noWrap/>
            <w:vAlign w:val="center"/>
            <w:hideMark/>
          </w:tcPr>
          <w:p w14:paraId="32C021E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1.26 (0.70–2.25)</w:t>
            </w:r>
          </w:p>
        </w:tc>
        <w:tc>
          <w:tcPr>
            <w:tcW w:w="2759" w:type="dxa"/>
            <w:tcBorders>
              <w:top w:val="nil"/>
              <w:left w:val="nil"/>
              <w:bottom w:val="nil"/>
              <w:right w:val="nil"/>
            </w:tcBorders>
            <w:noWrap/>
            <w:vAlign w:val="center"/>
            <w:hideMark/>
          </w:tcPr>
          <w:p w14:paraId="0FE1DEA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1.19 (0.65–2.17)</w:t>
            </w:r>
          </w:p>
        </w:tc>
      </w:tr>
      <w:tr w:rsidR="00674DE2" w:rsidRPr="00F771CB" w14:paraId="7AFC13A9" w14:textId="77777777" w:rsidTr="00DC6F0B">
        <w:trPr>
          <w:trHeight w:val="302"/>
          <w:jc w:val="right"/>
        </w:trPr>
        <w:tc>
          <w:tcPr>
            <w:tcW w:w="2634" w:type="dxa"/>
            <w:tcBorders>
              <w:top w:val="nil"/>
              <w:left w:val="nil"/>
              <w:bottom w:val="nil"/>
              <w:right w:val="nil"/>
            </w:tcBorders>
            <w:noWrap/>
            <w:vAlign w:val="center"/>
            <w:hideMark/>
          </w:tcPr>
          <w:p w14:paraId="5270EAB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0E8C1E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Widowed/Separated</w:t>
            </w:r>
          </w:p>
        </w:tc>
        <w:tc>
          <w:tcPr>
            <w:tcW w:w="2901" w:type="dxa"/>
            <w:tcBorders>
              <w:top w:val="nil"/>
              <w:left w:val="nil"/>
              <w:bottom w:val="nil"/>
              <w:right w:val="nil"/>
            </w:tcBorders>
            <w:noWrap/>
            <w:vAlign w:val="center"/>
            <w:hideMark/>
          </w:tcPr>
          <w:p w14:paraId="0C636B7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1.03 (0.42–2.54)</w:t>
            </w:r>
          </w:p>
        </w:tc>
        <w:tc>
          <w:tcPr>
            <w:tcW w:w="2868" w:type="dxa"/>
            <w:tcBorders>
              <w:top w:val="nil"/>
              <w:left w:val="nil"/>
              <w:bottom w:val="nil"/>
              <w:right w:val="nil"/>
            </w:tcBorders>
            <w:noWrap/>
            <w:vAlign w:val="center"/>
            <w:hideMark/>
          </w:tcPr>
          <w:p w14:paraId="5D1ECF6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1.12 (0.45–2.77)</w:t>
            </w:r>
          </w:p>
        </w:tc>
        <w:tc>
          <w:tcPr>
            <w:tcW w:w="2759" w:type="dxa"/>
            <w:tcBorders>
              <w:top w:val="nil"/>
              <w:left w:val="nil"/>
              <w:bottom w:val="nil"/>
              <w:right w:val="nil"/>
            </w:tcBorders>
            <w:noWrap/>
            <w:vAlign w:val="center"/>
            <w:hideMark/>
          </w:tcPr>
          <w:p w14:paraId="0207A97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1.09 (0.43–2.76)</w:t>
            </w:r>
          </w:p>
        </w:tc>
      </w:tr>
      <w:tr w:rsidR="00674DE2" w:rsidRPr="00F771CB" w14:paraId="500CF750" w14:textId="77777777" w:rsidTr="00DC6F0B">
        <w:trPr>
          <w:trHeight w:val="302"/>
          <w:jc w:val="right"/>
        </w:trPr>
        <w:tc>
          <w:tcPr>
            <w:tcW w:w="2634" w:type="dxa"/>
            <w:tcBorders>
              <w:top w:val="nil"/>
              <w:left w:val="nil"/>
              <w:bottom w:val="nil"/>
              <w:right w:val="nil"/>
            </w:tcBorders>
            <w:noWrap/>
            <w:vAlign w:val="center"/>
            <w:hideMark/>
          </w:tcPr>
          <w:p w14:paraId="338B42C4"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Infant age (months)</w:t>
            </w:r>
          </w:p>
        </w:tc>
        <w:tc>
          <w:tcPr>
            <w:tcW w:w="2937" w:type="dxa"/>
            <w:tcBorders>
              <w:top w:val="nil"/>
              <w:left w:val="nil"/>
              <w:bottom w:val="nil"/>
              <w:right w:val="nil"/>
            </w:tcBorders>
            <w:noWrap/>
            <w:vAlign w:val="center"/>
            <w:hideMark/>
          </w:tcPr>
          <w:p w14:paraId="008D3A3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0–5 (ref)</w:t>
            </w:r>
          </w:p>
        </w:tc>
        <w:tc>
          <w:tcPr>
            <w:tcW w:w="2901" w:type="dxa"/>
            <w:tcBorders>
              <w:top w:val="nil"/>
              <w:left w:val="nil"/>
              <w:bottom w:val="nil"/>
              <w:right w:val="nil"/>
            </w:tcBorders>
            <w:noWrap/>
            <w:vAlign w:val="center"/>
            <w:hideMark/>
          </w:tcPr>
          <w:p w14:paraId="44FFF2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29FD750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B7EF1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5928652C" w14:textId="77777777" w:rsidTr="00DC6F0B">
        <w:trPr>
          <w:trHeight w:val="302"/>
          <w:jc w:val="right"/>
        </w:trPr>
        <w:tc>
          <w:tcPr>
            <w:tcW w:w="2634" w:type="dxa"/>
            <w:tcBorders>
              <w:top w:val="nil"/>
              <w:left w:val="nil"/>
              <w:bottom w:val="nil"/>
              <w:right w:val="nil"/>
            </w:tcBorders>
            <w:noWrap/>
            <w:vAlign w:val="center"/>
            <w:hideMark/>
          </w:tcPr>
          <w:p w14:paraId="1C78AA7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C30F22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6–11</w:t>
            </w:r>
          </w:p>
        </w:tc>
        <w:tc>
          <w:tcPr>
            <w:tcW w:w="2901" w:type="dxa"/>
            <w:tcBorders>
              <w:top w:val="nil"/>
              <w:left w:val="nil"/>
              <w:bottom w:val="nil"/>
              <w:right w:val="nil"/>
            </w:tcBorders>
            <w:noWrap/>
            <w:vAlign w:val="center"/>
            <w:hideMark/>
          </w:tcPr>
          <w:p w14:paraId="5CC7526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1.38 (1.01–1.</w:t>
            </w:r>
            <w:proofErr w:type="gramStart"/>
            <w:r w:rsidRPr="00F771CB">
              <w:rPr>
                <w:rFonts w:ascii="Times New Roman" w:eastAsia="Times New Roman" w:hAnsi="Times New Roman" w:cs="Times New Roman"/>
                <w:color w:val="000000"/>
                <w:kern w:val="0"/>
                <w:sz w:val="20"/>
                <w:szCs w:val="20"/>
                <w14:ligatures w14:val="none"/>
              </w:rPr>
              <w:t>89)*</w:t>
            </w:r>
            <w:proofErr w:type="gramEnd"/>
          </w:p>
        </w:tc>
        <w:tc>
          <w:tcPr>
            <w:tcW w:w="2868" w:type="dxa"/>
            <w:tcBorders>
              <w:top w:val="nil"/>
              <w:left w:val="nil"/>
              <w:bottom w:val="nil"/>
              <w:right w:val="nil"/>
            </w:tcBorders>
            <w:noWrap/>
            <w:vAlign w:val="center"/>
            <w:hideMark/>
          </w:tcPr>
          <w:p w14:paraId="65B04F9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1.44 (1.05–1.</w:t>
            </w:r>
            <w:proofErr w:type="gramStart"/>
            <w:r w:rsidRPr="00F771CB">
              <w:rPr>
                <w:rFonts w:ascii="Times New Roman" w:eastAsia="Times New Roman" w:hAnsi="Times New Roman" w:cs="Times New Roman"/>
                <w:color w:val="000000"/>
                <w:kern w:val="0"/>
                <w:sz w:val="20"/>
                <w:szCs w:val="20"/>
                <w14:ligatures w14:val="none"/>
              </w:rPr>
              <w:t>98)*</w:t>
            </w:r>
            <w:proofErr w:type="gramEnd"/>
          </w:p>
        </w:tc>
        <w:tc>
          <w:tcPr>
            <w:tcW w:w="2759" w:type="dxa"/>
            <w:tcBorders>
              <w:top w:val="nil"/>
              <w:left w:val="nil"/>
              <w:bottom w:val="nil"/>
              <w:right w:val="nil"/>
            </w:tcBorders>
            <w:noWrap/>
            <w:vAlign w:val="center"/>
            <w:hideMark/>
          </w:tcPr>
          <w:p w14:paraId="37EB4E5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1.62 (1.15–2.</w:t>
            </w:r>
            <w:proofErr w:type="gramStart"/>
            <w:r w:rsidRPr="00F771CB">
              <w:rPr>
                <w:rFonts w:ascii="Times New Roman" w:eastAsia="Times New Roman" w:hAnsi="Times New Roman" w:cs="Times New Roman"/>
                <w:color w:val="000000"/>
                <w:kern w:val="0"/>
                <w:sz w:val="20"/>
                <w:szCs w:val="20"/>
                <w14:ligatures w14:val="none"/>
              </w:rPr>
              <w:t>29)*</w:t>
            </w:r>
            <w:proofErr w:type="gramEnd"/>
            <w:r w:rsidRPr="00F771CB">
              <w:rPr>
                <w:rFonts w:ascii="Times New Roman" w:eastAsia="Times New Roman" w:hAnsi="Times New Roman" w:cs="Times New Roman"/>
                <w:color w:val="000000"/>
                <w:kern w:val="0"/>
                <w:sz w:val="20"/>
                <w:szCs w:val="20"/>
                <w14:ligatures w14:val="none"/>
              </w:rPr>
              <w:t>*</w:t>
            </w:r>
          </w:p>
        </w:tc>
      </w:tr>
      <w:tr w:rsidR="00674DE2" w:rsidRPr="00F771CB" w14:paraId="7F238E8A" w14:textId="77777777" w:rsidTr="00DC6F0B">
        <w:trPr>
          <w:trHeight w:val="302"/>
          <w:jc w:val="right"/>
        </w:trPr>
        <w:tc>
          <w:tcPr>
            <w:tcW w:w="2634" w:type="dxa"/>
            <w:tcBorders>
              <w:top w:val="nil"/>
              <w:left w:val="nil"/>
              <w:bottom w:val="nil"/>
              <w:right w:val="nil"/>
            </w:tcBorders>
            <w:noWrap/>
            <w:vAlign w:val="center"/>
            <w:hideMark/>
          </w:tcPr>
          <w:p w14:paraId="7DBE2A76"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Infant sex</w:t>
            </w:r>
          </w:p>
        </w:tc>
        <w:tc>
          <w:tcPr>
            <w:tcW w:w="2937" w:type="dxa"/>
            <w:tcBorders>
              <w:top w:val="nil"/>
              <w:left w:val="nil"/>
              <w:bottom w:val="nil"/>
              <w:right w:val="nil"/>
            </w:tcBorders>
            <w:noWrap/>
            <w:vAlign w:val="center"/>
            <w:hideMark/>
          </w:tcPr>
          <w:p w14:paraId="036FFD2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Female (ref)</w:t>
            </w:r>
          </w:p>
        </w:tc>
        <w:tc>
          <w:tcPr>
            <w:tcW w:w="2901" w:type="dxa"/>
            <w:tcBorders>
              <w:top w:val="nil"/>
              <w:left w:val="nil"/>
              <w:bottom w:val="nil"/>
              <w:right w:val="nil"/>
            </w:tcBorders>
            <w:noWrap/>
            <w:vAlign w:val="center"/>
            <w:hideMark/>
          </w:tcPr>
          <w:p w14:paraId="7A4EDC6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3E69B66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88771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3975C605" w14:textId="77777777" w:rsidTr="00DC6F0B">
        <w:trPr>
          <w:trHeight w:val="302"/>
          <w:jc w:val="right"/>
        </w:trPr>
        <w:tc>
          <w:tcPr>
            <w:tcW w:w="2634" w:type="dxa"/>
            <w:tcBorders>
              <w:top w:val="nil"/>
              <w:left w:val="nil"/>
              <w:bottom w:val="nil"/>
              <w:right w:val="nil"/>
            </w:tcBorders>
            <w:noWrap/>
            <w:vAlign w:val="center"/>
            <w:hideMark/>
          </w:tcPr>
          <w:p w14:paraId="1220428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7AA56C1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Male</w:t>
            </w:r>
          </w:p>
        </w:tc>
        <w:tc>
          <w:tcPr>
            <w:tcW w:w="2901" w:type="dxa"/>
            <w:tcBorders>
              <w:top w:val="nil"/>
              <w:left w:val="nil"/>
              <w:bottom w:val="nil"/>
              <w:right w:val="nil"/>
            </w:tcBorders>
            <w:noWrap/>
            <w:vAlign w:val="center"/>
            <w:hideMark/>
          </w:tcPr>
          <w:p w14:paraId="3730A4E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1.09 (0.77–1.54)</w:t>
            </w:r>
          </w:p>
        </w:tc>
        <w:tc>
          <w:tcPr>
            <w:tcW w:w="2868" w:type="dxa"/>
            <w:tcBorders>
              <w:top w:val="nil"/>
              <w:left w:val="nil"/>
              <w:bottom w:val="nil"/>
              <w:right w:val="nil"/>
            </w:tcBorders>
            <w:noWrap/>
            <w:vAlign w:val="center"/>
            <w:hideMark/>
          </w:tcPr>
          <w:p w14:paraId="6032A6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1.07 (0.76–1.52)</w:t>
            </w:r>
          </w:p>
        </w:tc>
        <w:tc>
          <w:tcPr>
            <w:tcW w:w="2759" w:type="dxa"/>
            <w:tcBorders>
              <w:top w:val="nil"/>
              <w:left w:val="nil"/>
              <w:bottom w:val="nil"/>
              <w:right w:val="nil"/>
            </w:tcBorders>
            <w:noWrap/>
            <w:vAlign w:val="center"/>
            <w:hideMark/>
          </w:tcPr>
          <w:p w14:paraId="1228920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1.14 (0.80–1.63)</w:t>
            </w:r>
          </w:p>
        </w:tc>
      </w:tr>
      <w:tr w:rsidR="00674DE2" w:rsidRPr="00F771CB" w14:paraId="6D318AF8" w14:textId="77777777" w:rsidTr="00DC6F0B">
        <w:trPr>
          <w:trHeight w:val="302"/>
          <w:jc w:val="right"/>
        </w:trPr>
        <w:tc>
          <w:tcPr>
            <w:tcW w:w="2634" w:type="dxa"/>
            <w:tcBorders>
              <w:top w:val="nil"/>
              <w:left w:val="nil"/>
              <w:bottom w:val="nil"/>
              <w:right w:val="nil"/>
            </w:tcBorders>
            <w:noWrap/>
            <w:vAlign w:val="center"/>
            <w:hideMark/>
          </w:tcPr>
          <w:p w14:paraId="763A743F"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Composite knowledge level</w:t>
            </w:r>
          </w:p>
        </w:tc>
        <w:tc>
          <w:tcPr>
            <w:tcW w:w="2937" w:type="dxa"/>
            <w:tcBorders>
              <w:top w:val="nil"/>
              <w:left w:val="nil"/>
              <w:bottom w:val="nil"/>
              <w:right w:val="nil"/>
            </w:tcBorders>
            <w:noWrap/>
            <w:vAlign w:val="center"/>
            <w:hideMark/>
          </w:tcPr>
          <w:p w14:paraId="3B8A8B3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Poor knowledge (ref)</w:t>
            </w:r>
          </w:p>
        </w:tc>
        <w:tc>
          <w:tcPr>
            <w:tcW w:w="2901" w:type="dxa"/>
            <w:tcBorders>
              <w:top w:val="nil"/>
              <w:left w:val="nil"/>
              <w:bottom w:val="nil"/>
              <w:right w:val="nil"/>
            </w:tcBorders>
            <w:noWrap/>
            <w:vAlign w:val="center"/>
            <w:hideMark/>
          </w:tcPr>
          <w:p w14:paraId="4D0AF62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3892DD3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53E2C2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3EAA1C4F" w14:textId="77777777" w:rsidTr="00DC6F0B">
        <w:trPr>
          <w:trHeight w:val="302"/>
          <w:jc w:val="right"/>
        </w:trPr>
        <w:tc>
          <w:tcPr>
            <w:tcW w:w="2634" w:type="dxa"/>
            <w:tcBorders>
              <w:top w:val="nil"/>
              <w:left w:val="nil"/>
              <w:bottom w:val="nil"/>
              <w:right w:val="nil"/>
            </w:tcBorders>
            <w:noWrap/>
            <w:vAlign w:val="center"/>
            <w:hideMark/>
          </w:tcPr>
          <w:p w14:paraId="20AD370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024761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Good knowledge</w:t>
            </w:r>
          </w:p>
        </w:tc>
        <w:tc>
          <w:tcPr>
            <w:tcW w:w="2901" w:type="dxa"/>
            <w:tcBorders>
              <w:top w:val="nil"/>
              <w:left w:val="nil"/>
              <w:bottom w:val="nil"/>
              <w:right w:val="nil"/>
            </w:tcBorders>
            <w:noWrap/>
            <w:vAlign w:val="center"/>
            <w:hideMark/>
          </w:tcPr>
          <w:p w14:paraId="01D2F779" w14:textId="77A33D11"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156C896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2.34 (1.60–3.</w:t>
            </w:r>
            <w:proofErr w:type="gramStart"/>
            <w:r w:rsidRPr="00F771CB">
              <w:rPr>
                <w:rFonts w:ascii="Times New Roman" w:eastAsia="Times New Roman" w:hAnsi="Times New Roman" w:cs="Times New Roman"/>
                <w:color w:val="000000"/>
                <w:kern w:val="0"/>
                <w:sz w:val="20"/>
                <w:szCs w:val="20"/>
                <w14:ligatures w14:val="none"/>
              </w:rPr>
              <w:t>42)*</w:t>
            </w:r>
            <w:proofErr w:type="gramEnd"/>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nil"/>
              <w:right w:val="nil"/>
            </w:tcBorders>
            <w:noWrap/>
            <w:vAlign w:val="center"/>
            <w:hideMark/>
          </w:tcPr>
          <w:p w14:paraId="7FDF902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1.78 (1.21–2.</w:t>
            </w:r>
            <w:proofErr w:type="gramStart"/>
            <w:r w:rsidRPr="00F771CB">
              <w:rPr>
                <w:rFonts w:ascii="Times New Roman" w:eastAsia="Times New Roman" w:hAnsi="Times New Roman" w:cs="Times New Roman"/>
                <w:color w:val="000000"/>
                <w:kern w:val="0"/>
                <w:sz w:val="20"/>
                <w:szCs w:val="20"/>
                <w14:ligatures w14:val="none"/>
              </w:rPr>
              <w:t>62)*</w:t>
            </w:r>
            <w:proofErr w:type="gramEnd"/>
            <w:r w:rsidRPr="00F771CB">
              <w:rPr>
                <w:rFonts w:ascii="Times New Roman" w:eastAsia="Times New Roman" w:hAnsi="Times New Roman" w:cs="Times New Roman"/>
                <w:color w:val="000000"/>
                <w:kern w:val="0"/>
                <w:sz w:val="20"/>
                <w:szCs w:val="20"/>
                <w14:ligatures w14:val="none"/>
              </w:rPr>
              <w:t>*</w:t>
            </w:r>
          </w:p>
        </w:tc>
      </w:tr>
      <w:tr w:rsidR="00674DE2" w:rsidRPr="00F771CB" w14:paraId="6158ED78" w14:textId="77777777" w:rsidTr="00DC6F0B">
        <w:trPr>
          <w:trHeight w:val="302"/>
          <w:jc w:val="right"/>
        </w:trPr>
        <w:tc>
          <w:tcPr>
            <w:tcW w:w="2634" w:type="dxa"/>
            <w:tcBorders>
              <w:top w:val="nil"/>
              <w:left w:val="nil"/>
              <w:bottom w:val="nil"/>
              <w:right w:val="nil"/>
            </w:tcBorders>
            <w:noWrap/>
            <w:vAlign w:val="center"/>
            <w:hideMark/>
          </w:tcPr>
          <w:p w14:paraId="1F0CCB28"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Composite attitude level</w:t>
            </w:r>
          </w:p>
        </w:tc>
        <w:tc>
          <w:tcPr>
            <w:tcW w:w="2937" w:type="dxa"/>
            <w:tcBorders>
              <w:top w:val="nil"/>
              <w:left w:val="nil"/>
              <w:bottom w:val="nil"/>
              <w:right w:val="nil"/>
            </w:tcBorders>
            <w:noWrap/>
            <w:vAlign w:val="center"/>
            <w:hideMark/>
          </w:tcPr>
          <w:p w14:paraId="48DA89C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Negative attitude (ref)</w:t>
            </w:r>
          </w:p>
        </w:tc>
        <w:tc>
          <w:tcPr>
            <w:tcW w:w="2901" w:type="dxa"/>
            <w:tcBorders>
              <w:top w:val="nil"/>
              <w:left w:val="nil"/>
              <w:bottom w:val="nil"/>
              <w:right w:val="nil"/>
            </w:tcBorders>
            <w:noWrap/>
            <w:vAlign w:val="center"/>
            <w:hideMark/>
          </w:tcPr>
          <w:p w14:paraId="02E5A09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3E4EAB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nil"/>
              <w:right w:val="nil"/>
            </w:tcBorders>
            <w:noWrap/>
            <w:vAlign w:val="center"/>
            <w:hideMark/>
          </w:tcPr>
          <w:p w14:paraId="6B0CB3C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1EA69BC7" w14:textId="77777777" w:rsidTr="00DC6F0B">
        <w:trPr>
          <w:trHeight w:val="302"/>
          <w:jc w:val="right"/>
        </w:trPr>
        <w:tc>
          <w:tcPr>
            <w:tcW w:w="2634" w:type="dxa"/>
            <w:tcBorders>
              <w:top w:val="nil"/>
              <w:left w:val="nil"/>
              <w:bottom w:val="single" w:sz="4" w:space="0" w:color="auto"/>
              <w:right w:val="nil"/>
            </w:tcBorders>
            <w:noWrap/>
            <w:vAlign w:val="center"/>
            <w:hideMark/>
          </w:tcPr>
          <w:p w14:paraId="2B9B064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single" w:sz="4" w:space="0" w:color="auto"/>
              <w:right w:val="nil"/>
            </w:tcBorders>
            <w:noWrap/>
            <w:vAlign w:val="center"/>
            <w:hideMark/>
          </w:tcPr>
          <w:p w14:paraId="754C00D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Positive attitude</w:t>
            </w:r>
          </w:p>
        </w:tc>
        <w:tc>
          <w:tcPr>
            <w:tcW w:w="2901" w:type="dxa"/>
            <w:tcBorders>
              <w:top w:val="nil"/>
              <w:left w:val="nil"/>
              <w:bottom w:val="single" w:sz="4" w:space="0" w:color="auto"/>
              <w:right w:val="nil"/>
            </w:tcBorders>
            <w:noWrap/>
            <w:vAlign w:val="center"/>
            <w:hideMark/>
          </w:tcPr>
          <w:p w14:paraId="7FCA3E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single" w:sz="4" w:space="0" w:color="auto"/>
              <w:right w:val="nil"/>
            </w:tcBorders>
            <w:noWrap/>
            <w:vAlign w:val="center"/>
            <w:hideMark/>
          </w:tcPr>
          <w:p w14:paraId="0CC33C5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single" w:sz="4" w:space="0" w:color="auto"/>
              <w:right w:val="nil"/>
            </w:tcBorders>
            <w:noWrap/>
            <w:vAlign w:val="center"/>
            <w:hideMark/>
          </w:tcPr>
          <w:p w14:paraId="38EE079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2.08 (1.42–3.</w:t>
            </w:r>
            <w:proofErr w:type="gramStart"/>
            <w:r w:rsidRPr="00F771CB">
              <w:rPr>
                <w:rFonts w:ascii="Times New Roman" w:eastAsia="Times New Roman" w:hAnsi="Times New Roman" w:cs="Times New Roman"/>
                <w:color w:val="000000"/>
                <w:kern w:val="0"/>
                <w:sz w:val="20"/>
                <w:szCs w:val="20"/>
                <w14:ligatures w14:val="none"/>
              </w:rPr>
              <w:t>05)*</w:t>
            </w:r>
            <w:proofErr w:type="gramEnd"/>
            <w:r w:rsidRPr="00F771CB">
              <w:rPr>
                <w:rFonts w:ascii="Times New Roman" w:eastAsia="Times New Roman" w:hAnsi="Times New Roman" w:cs="Times New Roman"/>
                <w:color w:val="000000"/>
                <w:kern w:val="0"/>
                <w:sz w:val="20"/>
                <w:szCs w:val="20"/>
                <w14:ligatures w14:val="none"/>
              </w:rPr>
              <w:t>**</w:t>
            </w:r>
          </w:p>
        </w:tc>
      </w:tr>
    </w:tbl>
    <w:p w14:paraId="163FF987" w14:textId="77777777" w:rsidR="00674DE2" w:rsidRPr="003B6277" w:rsidRDefault="00674DE2" w:rsidP="00C07178">
      <w:pPr>
        <w:rPr>
          <w:rFonts w:ascii="Times New Roman" w:hAnsi="Times New Roman" w:cs="Times New Roman"/>
          <w:b/>
          <w:bCs/>
          <w:sz w:val="22"/>
          <w:szCs w:val="22"/>
        </w:rPr>
      </w:pPr>
    </w:p>
    <w:p w14:paraId="457D0462" w14:textId="77777777" w:rsidR="00BB3212" w:rsidRPr="003B6277" w:rsidRDefault="00BB3212" w:rsidP="00517F30">
      <w:pPr>
        <w:rPr>
          <w:rFonts w:ascii="Times New Roman" w:hAnsi="Times New Roman" w:cs="Times New Roman"/>
          <w:b/>
          <w:bCs/>
          <w:sz w:val="22"/>
          <w:szCs w:val="22"/>
        </w:rPr>
      </w:pPr>
    </w:p>
    <w:p w14:paraId="5FC79E49" w14:textId="77777777" w:rsidR="00BB3212" w:rsidRPr="003B6277" w:rsidRDefault="00BB3212" w:rsidP="00517F30">
      <w:pPr>
        <w:rPr>
          <w:rFonts w:ascii="Times New Roman" w:hAnsi="Times New Roman" w:cs="Times New Roman"/>
          <w:b/>
          <w:bCs/>
          <w:sz w:val="22"/>
          <w:szCs w:val="22"/>
        </w:rPr>
      </w:pPr>
    </w:p>
    <w:p w14:paraId="7080A691" w14:textId="77777777" w:rsidR="00BB3212" w:rsidRPr="003B6277" w:rsidRDefault="00BB3212" w:rsidP="00517F30">
      <w:pPr>
        <w:rPr>
          <w:rFonts w:ascii="Times New Roman" w:hAnsi="Times New Roman" w:cs="Times New Roman"/>
          <w:b/>
          <w:bCs/>
          <w:sz w:val="22"/>
          <w:szCs w:val="22"/>
        </w:rPr>
      </w:pPr>
    </w:p>
    <w:p w14:paraId="7495B1B0" w14:textId="77777777" w:rsidR="00DC6F0B" w:rsidRDefault="00DC6F0B" w:rsidP="00517F30">
      <w:pPr>
        <w:rPr>
          <w:rFonts w:ascii="Times New Roman" w:hAnsi="Times New Roman" w:cs="Times New Roman"/>
          <w:b/>
          <w:bCs/>
          <w:sz w:val="22"/>
          <w:szCs w:val="22"/>
        </w:rPr>
        <w:sectPr w:rsidR="00DC6F0B" w:rsidSect="00536DFB">
          <w:pgSz w:w="15840" w:h="12240" w:orient="landscape"/>
          <w:pgMar w:top="1440" w:right="1440" w:bottom="1440" w:left="1440" w:header="720" w:footer="720" w:gutter="0"/>
          <w:cols w:space="720"/>
          <w:docGrid w:linePitch="360"/>
        </w:sectPr>
      </w:pPr>
    </w:p>
    <w:p w14:paraId="00051B0D" w14:textId="18A219EE" w:rsidR="00BB3212" w:rsidRPr="003B6277" w:rsidRDefault="00BB3212"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lastRenderedPageBreak/>
        <w:t>Discussions</w:t>
      </w:r>
    </w:p>
    <w:p w14:paraId="7203EBB4" w14:textId="77777777"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This study examined caregivers’ knowledge, attitudes, and practices regarding infant diarrhoea in the West Gonja Municipality and identified factors associated with these outcomes. Overall, 61.8% of caregivers demonstrated good knowledge, 57.3% exhibited positive attitudes, and 54.0% reported good preventive and management practices. These findings indicate moderate awareness and behavioural responses, while also revealing gaps that may sustain preventable infant morbidity.</w:t>
      </w:r>
    </w:p>
    <w:p w14:paraId="1B764963" w14:textId="71FECFB9"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 xml:space="preserve">The overall knowledge level suggests that many caregivers possess a basic understanding of diarrhoea causes, complications, and prevention. However, persistent misconceptions and incomplete understanding indicate that biomedical knowledge is not yet universal. Similar moderate knowledge levels have been reported across sub-Saharan Africa, reflecting ongoing health education efforts alongside entrenched cultural beliefs and structural constraints </w:t>
      </w:r>
      <w:r w:rsidR="00373105">
        <w:rPr>
          <w:rFonts w:ascii="Times New Roman" w:hAnsi="Times New Roman" w:cs="Times New Roman"/>
          <w:sz w:val="22"/>
          <w:szCs w:val="22"/>
        </w:rPr>
        <w:fldChar w:fldCharType="begin"/>
      </w:r>
      <w:r w:rsidR="003C0BD8">
        <w:rPr>
          <w:rFonts w:ascii="Times New Roman" w:hAnsi="Times New Roman" w:cs="Times New Roman"/>
          <w:sz w:val="22"/>
          <w:szCs w:val="22"/>
        </w:rPr>
        <w:instrText xml:space="preserve"> ADDIN ZOTERO_ITEM CSL_CITATION {"citationID":"LrNoUx2U","properties":{"formattedCitation":"\\super [12,20]\\nosupersub{}","plainCitation":"[12,20]","noteIndex":0},"citationItems":[{"id":5761,"uris":["http://zotero.org/users/15244130/items/5IP6R4S6"],"itemData":{"id":5761,"type":"article-journal","container-title":"BMC pediatrics","ISSN":"1471-2431","issue":"1","journalAbbreviation":"BMC pediatrics","page":"358","publisher":"Springer","title":"Mothers’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Muchie"}],"issued":{"date-parts":[["2018"]]}}},{"id":5774,"uris":["http://zotero.org/users/15244130/items/PEBUCABL"],"itemData":{"id":5774,"type":"article-journal","abstract":"Introduction\ndiarrhea is the passage of three or more loose or liquid stools per day or more frequent than normal for the individual. Nearly half of deaths from diarrhea among young children occur in Africa where diarrhea is the largest reason for death among children under 5 years old. Home-based management of diarrhea plays its role in the treatment of a child with diarrhea. Hence, this study aims to assess knowledge and attitude on home-based management of diarrheal disease among mothers/caregivers of under-five children at a tertiary hospital in Ethiopia.\n\nMethods\nan institutional-based cross-sectional study was conducted among 238 mothers/caregivers from October 21-November 21, 2021. Data was collected by using structured questionnaires containing 24 knowledge and attitude items then entered and analyzed using SPSS version 21. Bivariate and multivariable analyses were carried out to identify factors associated with the knowledge and attitude of mothers/caregivers towards home-based management of diarrhea using binary logistic regression. Statistical significance was set at p-value &lt; 0.05.\n\nResults\nthe study revealed 36.6% of respondents had good knowledge and 55.5%of respondents had a favorable attitude towards home-based management of diarrhea. Being illiterate (Adjusted Odds Ratio (AOR)(95% confidence interval (CI) 0.123(0.027-0.554)) was significantly associated with the knowledge of mothers. Whereas being the mother (AOR(95%CI)3.085(1.071-8.890)) and having a monthly income &lt; 2000birr (AOR(95%CI) 0.248(0.069-0.892)) had a significant association with the attitude of mothers/caregivers towards home-based management of diarrhea.\n\nConclusion\nunacceptable number of mothers/caregivers had poor knowledge regarding home-based management of diarrhea. Similarly, a high number of the respondents had a favorable attitude toward home-based management of diarrhea. Improving the educational status of mothers/caregivers by the educational sector and raising monthly income play a role in raising the knowledge and improving the attitude of mothers towards home-based management of diarrhea.","container-title":"The Pan African Medical Journal","DOI":"10.11604/pamj.2023.44.38.34431","ISSN":"1937-8688","journalAbbreviation":"Pan Afr Med J","page":"38","PMID":"37034491","PMCID":"PMC10080298","source":"PubMed Central","title":"Knowledge and attitude on home-based management of diarrheal disease among mothers/caregivers of under-five children at a tertiary hospital in Ethiopia","URL":"https://pmc.ncbi.nlm.nih.gov/articles/PMC10080298/","volume":"44","author":[{"family":"Shewangizaw","given":"Bethelhem"},{"family":"Mekonen","given":"Mekdes"},{"family":"Fako","given":"Thomas"},{"family":"Hoyiso","given":"Dawit"},{"family":"Borie","given":"Yacob Abraham"},{"family":"Yeheyis","given":"Tomas"},{"family":"Kassahun","given":"Getinet"}],"accessed":{"date-parts":[["2026",4,28]]},"issued":{"date-parts":[["2023",1,19]]}}}],"schema":"https://github.com/citation-style-language/schema/raw/master/csl-citation.json"} </w:instrText>
      </w:r>
      <w:r w:rsidR="00373105">
        <w:rPr>
          <w:rFonts w:ascii="Times New Roman" w:hAnsi="Times New Roman" w:cs="Times New Roman"/>
          <w:sz w:val="22"/>
          <w:szCs w:val="22"/>
        </w:rPr>
        <w:fldChar w:fldCharType="separate"/>
      </w:r>
      <w:r w:rsidR="003C0BD8" w:rsidRPr="003C0BD8">
        <w:rPr>
          <w:rFonts w:ascii="Times New Roman" w:hAnsi="Times New Roman" w:cs="Times New Roman"/>
          <w:kern w:val="0"/>
          <w:sz w:val="22"/>
          <w:vertAlign w:val="superscript"/>
        </w:rPr>
        <w:t>[12,20]</w:t>
      </w:r>
      <w:r w:rsidR="00373105">
        <w:rPr>
          <w:rFonts w:ascii="Times New Roman" w:hAnsi="Times New Roman" w:cs="Times New Roman"/>
          <w:sz w:val="22"/>
          <w:szCs w:val="22"/>
        </w:rPr>
        <w:fldChar w:fldCharType="end"/>
      </w:r>
      <w:r w:rsidRPr="005F3306">
        <w:rPr>
          <w:rFonts w:ascii="Times New Roman" w:hAnsi="Times New Roman" w:cs="Times New Roman"/>
          <w:sz w:val="22"/>
          <w:szCs w:val="22"/>
        </w:rPr>
        <w:t xml:space="preserve">. In rural settings, health information is often obtained through antenatal care services, child welfare clinics, and community outreach, which may not adequately address deeply rooted beliefs or reinforce treatment protocols </w:t>
      </w:r>
      <w:r w:rsidR="008C1DA6">
        <w:rPr>
          <w:rFonts w:ascii="Times New Roman" w:hAnsi="Times New Roman" w:cs="Times New Roman"/>
          <w:sz w:val="22"/>
          <w:szCs w:val="22"/>
        </w:rPr>
        <w:fldChar w:fldCharType="begin"/>
      </w:r>
      <w:r w:rsidR="008C1DA6">
        <w:rPr>
          <w:rFonts w:ascii="Times New Roman" w:hAnsi="Times New Roman" w:cs="Times New Roman"/>
          <w:sz w:val="22"/>
          <w:szCs w:val="22"/>
        </w:rPr>
        <w:instrText xml:space="preserve"> ADDIN ZOTERO_ITEM CSL_CITATION {"citationID":"0NKn1AxB","properties":{"formattedCitation":"\\super [21,22]\\nosupersub{}","plainCitation":"[21,22]","noteIndex":0},"citationItems":[{"id":5778,"uris":["http://zotero.org/users/15244130/items/IADQY9QD"],"itemData":{"id":5778,"type":"article-journal","container-title":"BMC Public Health","ISSN":"1471-2458","issue":"1","journalAbbreviation":"BMC Public Health","page":"948","publisher":"Springer","title":"Effectiveness of two community-based strategies on disease knowledge and health behaviour regarding malaria, diarrhoea and pneumonia in Ghana","volume":"17","author":[{"family":"Escribano-Ferrer","given":"Blanca"},{"family":"Gyapong","given":"Margaret"},{"family":"Bruce","given":"Jane"},{"family":"Narh Bana","given":"Solomon A"},{"family":"Narh","given":"Clement T"},{"family":"Allotey","given":"Naa-Korkor"},{"family":"Glover","given":"Roland"},{"family":"Azantilow","given":"Charity"},{"family":"Bart-Plange","given":"Constance"},{"family":"Sagoe-Moses","given":"Isabella"}],"issued":{"date-parts":[["2017"]]}}},{"id":5777,"uris":["http://zotero.org/users/15244130/items/AQTHLBMR"],"itemData":{"id":5777,"type":"article-journal","container-title":"BMC nutrition","ISSN":"2055-0928","issue":"1","journalAbbreviation":"BMC nutrition","page":"36","publisher":"Springer","title":"Culture and community perceptions on diet for maternal and child health: a qualitative study in rural northern Ghana","volume":"7","author":[{"family":"Dalaba","given":"Maxwell A"},{"family":"Nonterah","given":"Engelbert A"},{"family":"Chatio","given":"Samuel T"},{"family":"Adoctor","given":"James K"},{"family":"Watson","given":"Daniella"},{"family":"Barker","given":"Mary"},{"family":"Ward","given":"Kate A"},{"family":"Debpuur","given":"Cornelius"}],"issued":{"date-parts":[["2021"]]}}}],"schema":"https://github.com/citation-style-language/schema/raw/master/csl-citation.json"} </w:instrText>
      </w:r>
      <w:r w:rsidR="008C1DA6">
        <w:rPr>
          <w:rFonts w:ascii="Times New Roman" w:hAnsi="Times New Roman" w:cs="Times New Roman"/>
          <w:sz w:val="22"/>
          <w:szCs w:val="22"/>
        </w:rPr>
        <w:fldChar w:fldCharType="separate"/>
      </w:r>
      <w:r w:rsidR="008C1DA6" w:rsidRPr="008C1DA6">
        <w:rPr>
          <w:rFonts w:ascii="Times New Roman" w:hAnsi="Times New Roman" w:cs="Times New Roman"/>
          <w:kern w:val="0"/>
          <w:sz w:val="22"/>
          <w:vertAlign w:val="superscript"/>
        </w:rPr>
        <w:t>[21,22]</w:t>
      </w:r>
      <w:r w:rsidR="008C1DA6">
        <w:rPr>
          <w:rFonts w:ascii="Times New Roman" w:hAnsi="Times New Roman" w:cs="Times New Roman"/>
          <w:sz w:val="22"/>
          <w:szCs w:val="22"/>
        </w:rPr>
        <w:fldChar w:fldCharType="end"/>
      </w:r>
      <w:r w:rsidRPr="005F3306">
        <w:rPr>
          <w:rFonts w:ascii="Times New Roman" w:hAnsi="Times New Roman" w:cs="Times New Roman"/>
          <w:sz w:val="22"/>
          <w:szCs w:val="22"/>
        </w:rPr>
        <w:t>. Improving caregiver understanding of dehydration danger signs and treatment protocols remains essential for early and effective management.</w:t>
      </w:r>
    </w:p>
    <w:p w14:paraId="23EA0B25" w14:textId="35EC7775"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 xml:space="preserve">Education emerged as a significant predictor of knowledge. Caregivers with junior high and senior high education were more likely to demonstrate good knowledge compared with those without formal education. This finding is consistent with extensive evidence that maternal education improves health literacy, interpretation of symptoms, and responsiveness to health promotion messages </w:t>
      </w:r>
      <w:r w:rsidR="003D5AFA">
        <w:rPr>
          <w:rFonts w:ascii="Times New Roman" w:hAnsi="Times New Roman" w:cs="Times New Roman"/>
          <w:sz w:val="22"/>
          <w:szCs w:val="22"/>
        </w:rPr>
        <w:fldChar w:fldCharType="begin"/>
      </w:r>
      <w:r w:rsidR="008C1DA6">
        <w:rPr>
          <w:rFonts w:ascii="Times New Roman" w:hAnsi="Times New Roman" w:cs="Times New Roman"/>
          <w:sz w:val="22"/>
          <w:szCs w:val="22"/>
        </w:rPr>
        <w:instrText xml:space="preserve"> ADDIN ZOTERO_ITEM CSL_CITATION {"citationID":"WTUC8EZc","properties":{"formattedCitation":"\\super [23,24]\\nosupersub{}","plainCitation":"[23,24]","noteIndex":0},"citationItems":[{"id":5772,"uris":["http://zotero.org/users/15244130/items/G9N5SSMA"],"itemData":{"id":5772,"type":"article-journal","abstract":"IntroductionDiarrhea remains a leading cause of morbidity and mortality among children under-five in developing countries. Mothers’ knowledge and practices play a critical role in early home management and prevention.ObjectivesTo assess the knowledge, attitudes, and practices (KAP) of mothers of under-five children regarding the prevention and management of diarrhea in Pune, India.MethodsA cross-sectional, questionnaire-based survey was conducted among 122 mothers attending the pediatric outpatient department of a tertiary care hospital. Data on sociodemographic characteristics, knowledge, attitudes, and practices related to diarrhea were collected and analyzed using descriptive statistics and Chi-square tests.ResultsMost mothers (67.2%) correctly defined diarrhea, and nearly all (99.18%) identified contaminated water as a major cause. Awareness of ORS was high, with 95.9% knowing its correct preparation. However, only 28.7% recognized the role of zinc supplementation. Higher education, employment, and income were significantly associated with better knowledge (p &lt; 0.05), but not with practice scores. A weak positive correlation (r = 0.34) was found between knowledge and practice. About 27% followed all three WHO-recommended home-based treatments (ORS, increased fluids, continued feeding), while 3% relied solely on antibiotics.ConclusionMothers demonstrated good awareness of diarrhea causes and ORS use but lacked adequate knowledge of zinc supplementation. Health education efforts should target these gaps to promote complete and evidence-based home management practices.","container-title":"Frontiers in Public Health","DOI":"10.3389/fpubh.2025.1673617","ISSN":"2296-2565","journalAbbreviation":"Front. Public Health","language":"English","publisher":"Frontiers","source":"Frontiers","title":"Maternal practices and awareness of diarrhea management in children under-five: evidence from Pune, India","title-short":"Maternal practices and awareness of diarrhea management in children under-five","URL":"https://www.frontiersin.org/journals/public-health/articles/10.3389/fpubh.2025.1673617/full","volume":"13","author":[{"family":"Shukla","given":"Sandhya A."},{"family":"Suryawanshi","given":"Sonali P."},{"family":"Dhande","given":"Priti P."}],"accessed":{"date-parts":[["2026",4,28]]},"issued":{"date-parts":[["2025",12,8]]}}},{"id":5769,"uris":["http://zotero.org/users/15244130/items/NLU8NGKT"],"itemData":{"id":5769,"type":"article-journal","abstract":"Background: Diarrhea is the second most significant cause of child morbidity and mortality, especially in developing countries. The World Health Organization (WHO) advises that mothers and other caregivers be able to recognize the symptoms of dehydration. Therefore, this study aimed to assess the knowledge and behavioral practices regarding diarrhea among mothers in Arar City, Saudi Arabia., Methods: This cross-sectional survey used an anonymous online questionnaire distributed among mothers of children aged one to five years in Arar City. The snowball convenient sampling method was used to recruit the participants. Information on knowledge and behavioral practices regarding diarrhea was obtained from the mothers of children through an electronic questionnaire. The Chi-square test and Fisher's exact test were used to evaluate the relationship between studied variables, as appropriate with statistical significance at P&lt;0.05., Results: A total of 479 mothers participated in this survey. Of these, 421 were included in the analysis. Most mothers fall within the age range of 20-40 years (71.1%). A large sector of the studied mothers had high education (72.4%) and was a housewife (40.4%). Most children were above one year old (77.7%). Most participants (69.6%) fell into the moderate knowledge category and 56.3% had moderate behavioral practice scores. Maternal education was significantly associated with knowledge. Furthermore, maternal education and behavioral practice levels were significantly correlated (P &lt; 0.01)., Conclusion: The findings highlight the importance of targeted education programs and community-based interventions to improve mothers' knowledge and promote appropriate behavioral practices related to childhood diarrhea that ultimately will lead to improved health outcomes for children globally.","container-title":"Cureus","DOI":"10.7759/cureus.54221","ISSN":"2168-8184","issue":"2","journalAbbreviation":"Cureus","page":"e54221","PMID":"38496099","PMCID":"PMC10943259","source":"PubMed Central","title":"Knowledge and Behavioral Practice of Mothers About Childhood Diarrhea in Arar City, Saudi Arabia","URL":"https://pmc.ncbi.nlm.nih.gov/articles/PMC10943259/","volume":"16","author":[{"family":"Bayomy","given":"Hanaa E"},{"family":"Almatrafi","given":"Hanan M"},{"family":"Alenazi","given":"Sarah F"},{"family":"Madallah S. Almatrafi","given":"Rehab"},{"family":"Alenezi","given":"Miad"},{"family":"Alanazi","given":"Waleed A"}],"accessed":{"date-parts":[["2026",4,28]]}}}],"schema":"https://github.com/citation-style-language/schema/raw/master/csl-citation.json"} </w:instrText>
      </w:r>
      <w:r w:rsidR="003D5AFA">
        <w:rPr>
          <w:rFonts w:ascii="Times New Roman" w:hAnsi="Times New Roman" w:cs="Times New Roman"/>
          <w:sz w:val="22"/>
          <w:szCs w:val="22"/>
        </w:rPr>
        <w:fldChar w:fldCharType="separate"/>
      </w:r>
      <w:r w:rsidR="008C1DA6" w:rsidRPr="008C1DA6">
        <w:rPr>
          <w:rFonts w:ascii="Times New Roman" w:hAnsi="Times New Roman" w:cs="Times New Roman"/>
          <w:kern w:val="0"/>
          <w:sz w:val="22"/>
          <w:vertAlign w:val="superscript"/>
        </w:rPr>
        <w:t>[23,24]</w:t>
      </w:r>
      <w:r w:rsidR="003D5AFA">
        <w:rPr>
          <w:rFonts w:ascii="Times New Roman" w:hAnsi="Times New Roman" w:cs="Times New Roman"/>
          <w:sz w:val="22"/>
          <w:szCs w:val="22"/>
        </w:rPr>
        <w:fldChar w:fldCharType="end"/>
      </w:r>
      <w:r w:rsidRPr="005F3306">
        <w:rPr>
          <w:rFonts w:ascii="Times New Roman" w:hAnsi="Times New Roman" w:cs="Times New Roman"/>
          <w:sz w:val="22"/>
          <w:szCs w:val="22"/>
        </w:rPr>
        <w:t xml:space="preserve">. Education enhances the ability to differentiate myths from biomedical explanations and to follow treatment guidelines. In contrast, some studies in settings with strong community health outreach have reported weaker associations between formal education and knowledge, suggesting that effective community education can mitigate literacy barriers </w:t>
      </w:r>
      <w:r w:rsidR="00150B7A">
        <w:rPr>
          <w:rFonts w:ascii="Times New Roman" w:hAnsi="Times New Roman" w:cs="Times New Roman"/>
          <w:sz w:val="22"/>
          <w:szCs w:val="22"/>
        </w:rPr>
        <w:fldChar w:fldCharType="begin"/>
      </w:r>
      <w:r w:rsidR="00150B7A">
        <w:rPr>
          <w:rFonts w:ascii="Times New Roman" w:hAnsi="Times New Roman" w:cs="Times New Roman"/>
          <w:sz w:val="22"/>
          <w:szCs w:val="22"/>
        </w:rPr>
        <w:instrText xml:space="preserve"> ADDIN ZOTERO_ITEM CSL_CITATION {"citationID":"JHDhxTdc","properties":{"formattedCitation":"\\super [25]\\nosupersub{}","plainCitation":"[25]","noteIndex":0},"citationItems":[{"id":5779,"uris":["http://zotero.org/users/15244130/items/3H3L6RH6"],"itemData":{"id":5779,"type":"article-journal","abstract":"A survey was conducted in Southern Malawi to examine the pattern of mothers’ knowledge on diarrhoea. Diarrhoea morbidity in the district is estimated at 24.4%, statistically higher than the national average at 17%. Using hierarchically built data from a survey, a multilevel threshold of change analysis was used to determine predictors of knowledge about diarrhoeal aetiology, clinical features, and prevention. The results show a strong hierarchical structured pattern in overall maternal knowledge revealing differences between communities. Responsible mothers with primary or secondary school education were more likely to give more correct answers on diarrhoea knowledge than those without any formal education. Responsible mothers from communities without a health surveillance assistant were less likely to give more correct answers. The results show that differences in diarrhoeal knowledge do exist between communities and demonstrate that basic formal education is important in responsible mother’s understanding of diseases. The results also reveal the positive impact health surveillance assistants have in rural communities.","container-title":"International Journal of Environmental Research and Public Health","DOI":"10.3390/ijerph9030955","ISSN":"1660-4601","issue":"3","journalAbbreviation":"IJERPH","language":"en","page":"955-969","source":"DOI.org (Crossref)","title":"Pattern of Maternal Knowledge and Its Implications for Diarrhoea Control in Southern Malawi: Multilevel Thresholds of Change Analysis","title-short":"Pattern of Maternal Knowledge and Its Implications for Diarrhoea Control in Southern Malawi","URL":"https://www.mdpi.com/1660-4601/9/3/955","volume":"9","author":[{"family":"Masangwi","given":"Salule Joseph"},{"family":"Grimason","given":"Anthony Martin"},{"family":"Morse","given":"Tracy Dawn"},{"family":"Kazembe","given":"Lawrence"},{"family":"Ferguson","given":"Neil"},{"family":"Jabu","given":"George Christopher"}],"accessed":{"date-parts":[["2026",4,28]]},"issued":{"date-parts":[["2012",3,16]]}}}],"schema":"https://github.com/citation-style-language/schema/raw/master/csl-citation.json"} </w:instrText>
      </w:r>
      <w:r w:rsidR="00150B7A">
        <w:rPr>
          <w:rFonts w:ascii="Times New Roman" w:hAnsi="Times New Roman" w:cs="Times New Roman"/>
          <w:sz w:val="22"/>
          <w:szCs w:val="22"/>
        </w:rPr>
        <w:fldChar w:fldCharType="separate"/>
      </w:r>
      <w:r w:rsidR="00150B7A" w:rsidRPr="00150B7A">
        <w:rPr>
          <w:rFonts w:ascii="Times New Roman" w:hAnsi="Times New Roman" w:cs="Times New Roman"/>
          <w:kern w:val="0"/>
          <w:sz w:val="22"/>
          <w:vertAlign w:val="superscript"/>
        </w:rPr>
        <w:t>[25]</w:t>
      </w:r>
      <w:r w:rsidR="00150B7A">
        <w:rPr>
          <w:rFonts w:ascii="Times New Roman" w:hAnsi="Times New Roman" w:cs="Times New Roman"/>
          <w:sz w:val="22"/>
          <w:szCs w:val="22"/>
        </w:rPr>
        <w:fldChar w:fldCharType="end"/>
      </w:r>
      <w:r w:rsidRPr="005F3306">
        <w:rPr>
          <w:rFonts w:ascii="Times New Roman" w:hAnsi="Times New Roman" w:cs="Times New Roman"/>
          <w:sz w:val="22"/>
          <w:szCs w:val="22"/>
        </w:rPr>
        <w:t>. The strong association observed here suggests that formal schooling remains a critical pathway for acquiring health knowledge in rural northern Ghana. Expanding visual and demonstration-based health education could help bridge knowledge gaps among caregivers with limited literacy.</w:t>
      </w:r>
    </w:p>
    <w:p w14:paraId="64BA5C69" w14:textId="4AD2F959" w:rsidR="005F3306" w:rsidRPr="005F3306" w:rsidRDefault="005B15A6" w:rsidP="005B15A6">
      <w:pPr>
        <w:ind w:firstLine="720"/>
        <w:rPr>
          <w:rFonts w:ascii="Times New Roman" w:hAnsi="Times New Roman" w:cs="Times New Roman"/>
          <w:sz w:val="22"/>
          <w:szCs w:val="22"/>
        </w:rPr>
      </w:pPr>
      <w:r w:rsidRPr="005B15A6">
        <w:rPr>
          <w:rFonts w:ascii="Times New Roman" w:hAnsi="Times New Roman" w:cs="Times New Roman"/>
          <w:sz w:val="22"/>
          <w:szCs w:val="22"/>
        </w:rPr>
        <w:t>Caregiver age was associated with knowledge, with those aged 25 years and older demonstrating better understanding, consistent with findings from Ethiopia, Nigeria, and Tanzania where cumulative caregiving experience and repeated health service exposure enhance illness recognition and management skills</w:t>
      </w:r>
      <w:r w:rsidR="00B66AC0">
        <w:rPr>
          <w:rFonts w:ascii="Times New Roman" w:hAnsi="Times New Roman" w:cs="Times New Roman"/>
          <w:sz w:val="22"/>
          <w:szCs w:val="22"/>
        </w:rPr>
        <w:t xml:space="preserve"> </w:t>
      </w:r>
      <w:r w:rsidR="00B66AC0">
        <w:rPr>
          <w:rFonts w:ascii="Times New Roman" w:hAnsi="Times New Roman" w:cs="Times New Roman"/>
          <w:sz w:val="22"/>
          <w:szCs w:val="22"/>
        </w:rPr>
        <w:fldChar w:fldCharType="begin"/>
      </w:r>
      <w:r w:rsidR="00B66AC0">
        <w:rPr>
          <w:rFonts w:ascii="Times New Roman" w:hAnsi="Times New Roman" w:cs="Times New Roman"/>
          <w:sz w:val="22"/>
          <w:szCs w:val="22"/>
        </w:rPr>
        <w:instrText xml:space="preserve"> ADDIN ZOTERO_ITEM CSL_CITATION {"citationID":"S44HEXS4","properties":{"formattedCitation":"\\super [26\\uc0\\u8211{}29]\\nosupersub{}","plainCitation":"[26–29]","noteIndex":0},"citationItems":[{"id":5791,"uris":["http://zotero.org/users/15244130/items/V8QXVGVB"],"itemData":{"id":5791,"type":"article-journal","container-title":"Nursing Research and Practice","DOI":"10.1155/2017/8084548","journalAbbreviation":"Nursing Research and Practice","title":"Knowledge, Practice, and Associated Factors of Home-Based Management of Diarrhea among Caregivers of Children Attending Under-Five Clinic in Fagita Lekoma District, Northwest Ethiopia","author":[{"literal":"Bogale Kassahun Desta"},{"family":"Assimamaw","given":"Nega Tezera"},{"family":"Ashenafi","given":"Tesfaye Demeke"}],"issued":{"date-parts":[["2017"]]}}},{"id":5792,"uris":["http://zotero.org/users/15244130/items/MVG2NBZG"],"itemData":{"id":5792,"type":"article-journal","container-title":"BMC Pediatrics","DOI":"10.1186/1471-2431-14-102","journalAbbreviation":"BMC Pediatrics","page":"102","title":"Determinants of childhood diarrhea among underfive children in Benishangul Gumuz Regional State, Northwest Ethiopia","volume":"14","author":[{"family":"Mihrete","given":"Sinmegn"},{"family":"Alemie","given":"Girma Assefa"},{"family":"Shewasinad","given":"Asmamaw Teferra"}],"issued":{"date-parts":[["2014"]]}}},{"id":5793,"uris":["http://zotero.org/users/15244130/items/TDLTBUTM"],"itemData":{"id":5793,"type":"article-journal","container-title":"African Journal of Primary Health Care &amp; Family Medicine","DOI":"10.4102/phcfm.v14i1.3119","issue":"1","journalAbbreviation":"African Journal of Primary Health Care &amp; Family Medicine","page":"e1-e10","title":"Mothers' knowledge, attitude and home management of diarrhoea among children under five years old in Lagos, Nigeria","volume":"14","author":[{"family":"Momoh","given":"Faith E."},{"family":"Olufela","given":"Oridota E."},{"family":"Adejimi","given":"Adebola A."},{"family":"Roberts","given":"Alero A."},{"family":"Oluwole","given":"Esther O."},{"family":"Ayankogbe","given":"Olayinka O."},{"family":"Onajole","given":"Adebayo T."}],"issued":{"date-parts":[["2022"]]}}},{"id":5794,"uris":["http://zotero.org/users/15244130/items/N93NGUZS"],"itemData":{"id":5794,"type":"article-journal","container-title":"BMC Public Health","DOI":"10.1186/s12889-015-2264-6","journalAbbreviation":"BMC Public Health","page":"951","title":"Childhood illness prevalence and health seeking behavior patterns in rural Tanzania","volume":"15","author":[{"family":"Kante","given":"Almamy M."},{"family":"Gutierrez","given":"Hiram R."},{"family":"Larsen","given":"Anna M."},{"family":"Jackson","given":"Elizabeth F."},{"family":"Helleringer","given":"Stephane"},{"family":"Exavery","given":"Amon"}],"issued":{"date-parts":[["2015"]]}}}],"schema":"https://github.com/citation-style-language/schema/raw/master/csl-citation.json"} </w:instrText>
      </w:r>
      <w:r w:rsidR="00B66AC0">
        <w:rPr>
          <w:rFonts w:ascii="Times New Roman" w:hAnsi="Times New Roman" w:cs="Times New Roman"/>
          <w:sz w:val="22"/>
          <w:szCs w:val="22"/>
        </w:rPr>
        <w:fldChar w:fldCharType="separate"/>
      </w:r>
      <w:r w:rsidR="00B66AC0" w:rsidRPr="00B66AC0">
        <w:rPr>
          <w:rFonts w:ascii="Times New Roman" w:hAnsi="Times New Roman" w:cs="Times New Roman"/>
          <w:kern w:val="0"/>
          <w:sz w:val="22"/>
          <w:vertAlign w:val="superscript"/>
        </w:rPr>
        <w:t>[26–29]</w:t>
      </w:r>
      <w:r w:rsidR="00B66AC0">
        <w:rPr>
          <w:rFonts w:ascii="Times New Roman" w:hAnsi="Times New Roman" w:cs="Times New Roman"/>
          <w:sz w:val="22"/>
          <w:szCs w:val="22"/>
        </w:rPr>
        <w:fldChar w:fldCharType="end"/>
      </w:r>
      <w:r w:rsidRPr="005B15A6">
        <w:rPr>
          <w:rFonts w:ascii="Times New Roman" w:hAnsi="Times New Roman" w:cs="Times New Roman"/>
          <w:sz w:val="22"/>
          <w:szCs w:val="22"/>
        </w:rPr>
        <w:t xml:space="preserve">. In contrast, some studies in urban sub-Saharan African settings have reported that media exposure can improve diarrhoea knowledge across age groups, suggesting information access may partially compensate for limited experience among younger mothers </w:t>
      </w:r>
      <w:r w:rsidR="00B66AC0">
        <w:rPr>
          <w:rFonts w:ascii="Times New Roman" w:hAnsi="Times New Roman" w:cs="Times New Roman"/>
          <w:sz w:val="22"/>
          <w:szCs w:val="22"/>
        </w:rPr>
        <w:fldChar w:fldCharType="begin"/>
      </w:r>
      <w:r w:rsidR="00B66AC0">
        <w:rPr>
          <w:rFonts w:ascii="Times New Roman" w:hAnsi="Times New Roman" w:cs="Times New Roman"/>
          <w:sz w:val="22"/>
          <w:szCs w:val="22"/>
        </w:rPr>
        <w:instrText xml:space="preserve"> ADDIN ZOTERO_ITEM CSL_CITATION {"citationID":"coivYmSG","properties":{"formattedCitation":"\\super [30,31]\\nosupersub{}","plainCitation":"[30,31]","noteIndex":0},"citationItems":[{"id":5795,"uris":["http://zotero.org/users/15244130/items/R4FMSWL5"],"itemData":{"id":5795,"type":"article-journal","container-title":"BMC Public Health","DOI":"10.1186/s12889-022-13891-y","journalAbbreviation":"BMC Public Health","title":"Knowledge of ORS packet or pre-packaged liquids and its determinants for the management of diarrhea among women of reproductive age: multilevel analysis of 32 sub-Saharan African countries","author":[{"family":"Atnafu","given":"Asmamaw"},{"family":"Kibret","given":"Kelemu Tilahun"}],"issued":{"date-parts":[["2022"]]}}},{"id":5796,"uris":["http://zotero.org/users/15244130/items/PILL5YM4"],"itemData":{"id":5796,"type":"article-journal","container-title":"BMC Public Health","DOI":"10.1186/s12889-024-19962-0","journalAbbreviation":"BMC Public Health","title":"Determinants of diarrhoeal diseases among under-five children in Africa (2013-2023): a comprehensive systematic review","author":[{"family":"Jasper","given":"Uzoma Sandra"},{"family":"Nzefa Dapi","given":"Leonie"},{"family":"Nicoline","given":"Njotang Agnes"}],"issued":{"date-parts":[["2024"]]}}}],"schema":"https://github.com/citation-style-language/schema/raw/master/csl-citation.json"} </w:instrText>
      </w:r>
      <w:r w:rsidR="00B66AC0">
        <w:rPr>
          <w:rFonts w:ascii="Times New Roman" w:hAnsi="Times New Roman" w:cs="Times New Roman"/>
          <w:sz w:val="22"/>
          <w:szCs w:val="22"/>
        </w:rPr>
        <w:fldChar w:fldCharType="separate"/>
      </w:r>
      <w:r w:rsidR="00B66AC0" w:rsidRPr="00B66AC0">
        <w:rPr>
          <w:rFonts w:ascii="Times New Roman" w:hAnsi="Times New Roman" w:cs="Times New Roman"/>
          <w:kern w:val="0"/>
          <w:sz w:val="22"/>
          <w:vertAlign w:val="superscript"/>
        </w:rPr>
        <w:t>[30,31]</w:t>
      </w:r>
      <w:r w:rsidR="00B66AC0">
        <w:rPr>
          <w:rFonts w:ascii="Times New Roman" w:hAnsi="Times New Roman" w:cs="Times New Roman"/>
          <w:sz w:val="22"/>
          <w:szCs w:val="22"/>
        </w:rPr>
        <w:fldChar w:fldCharType="end"/>
      </w:r>
      <w:r w:rsidRPr="005B15A6">
        <w:rPr>
          <w:rFonts w:ascii="Times New Roman" w:hAnsi="Times New Roman" w:cs="Times New Roman"/>
          <w:sz w:val="22"/>
          <w:szCs w:val="22"/>
        </w:rPr>
        <w:t>. The pattern observed here suggests that in rural contexts, experiential learning plays a greater role, underscoring the need to target younger and first-time caregivers through antenatal, postnatal, and child welfare services.</w:t>
      </w:r>
    </w:p>
    <w:p w14:paraId="4F1D79DD" w14:textId="77777777" w:rsidR="00D90E23" w:rsidRDefault="00B53117" w:rsidP="00C431F8">
      <w:pPr>
        <w:ind w:firstLine="720"/>
        <w:rPr>
          <w:rFonts w:ascii="Times New Roman" w:hAnsi="Times New Roman" w:cs="Times New Roman"/>
          <w:sz w:val="22"/>
          <w:szCs w:val="22"/>
        </w:rPr>
      </w:pPr>
      <w:r w:rsidRPr="00B53117">
        <w:rPr>
          <w:rFonts w:ascii="Times New Roman" w:hAnsi="Times New Roman" w:cs="Times New Roman"/>
          <w:sz w:val="22"/>
          <w:szCs w:val="22"/>
        </w:rPr>
        <w:t xml:space="preserve">The overall attitude level observed in this study was moderate. While the majority of caregivers </w:t>
      </w:r>
      <w:proofErr w:type="spellStart"/>
      <w:r w:rsidRPr="00B53117">
        <w:rPr>
          <w:rFonts w:ascii="Times New Roman" w:hAnsi="Times New Roman" w:cs="Times New Roman"/>
          <w:sz w:val="22"/>
          <w:szCs w:val="22"/>
        </w:rPr>
        <w:t>recognised</w:t>
      </w:r>
      <w:proofErr w:type="spellEnd"/>
      <w:r w:rsidRPr="00B53117">
        <w:rPr>
          <w:rFonts w:ascii="Times New Roman" w:hAnsi="Times New Roman" w:cs="Times New Roman"/>
          <w:sz w:val="22"/>
          <w:szCs w:val="22"/>
        </w:rPr>
        <w:t xml:space="preserve"> infant </w:t>
      </w:r>
      <w:proofErr w:type="spellStart"/>
      <w:r w:rsidRPr="00B53117">
        <w:rPr>
          <w:rFonts w:ascii="Times New Roman" w:hAnsi="Times New Roman" w:cs="Times New Roman"/>
          <w:sz w:val="22"/>
          <w:szCs w:val="22"/>
        </w:rPr>
        <w:t>diarrhoea</w:t>
      </w:r>
      <w:proofErr w:type="spellEnd"/>
      <w:r w:rsidRPr="00B53117">
        <w:rPr>
          <w:rFonts w:ascii="Times New Roman" w:hAnsi="Times New Roman" w:cs="Times New Roman"/>
          <w:sz w:val="22"/>
          <w:szCs w:val="22"/>
        </w:rPr>
        <w:t xml:space="preserve"> as a serious condition, uncertainty persisted regarding treatment effectiveness and the perceived normality of teething-related diarrhoeal episodes. Similar mixed attitudes have been documented in LMIC settings, where caregivers simultaneously acknowledge disease severity and retain cultural explanations that delay appropriate care-seeking or promote reliance on traditional remedies before formal treatment is sought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{"citationID":"XXqUgvZW","properties":{"formattedCitation":"\\super [32,33]\\nosupersub{}","plainCitation":"[32,33]","noteIndex":0},"citationItems":[{"id":5797,"uris":["http://zotero.org/users/15244130/items/5VIGP8X8"],"itemData":{"id":5797,"type":"article-journal","container-title":"Tanzania Journal of Health Research","DOI":"10.4314/thrb.v12i3.51219","issue":"3","journalAbbreviation":"Tanzania Journal of Health Research","title":"Knowledge and perception of mothers and caregivers on childhood diarrhoea and its management in Temeke municipality, Tanzania","volume":"12","author":[{"family":"Mwambete","given":"Kevin Dominic"},{"family":"Joseph","given":"Rogath"}],"issued":{"date-parts":[["2010"]]}}},{"id":5798,"uris":["http://zotero.org/users/15244130/items/THQDNIW5"],"itemData":{"id":5798,"type":"article-journal","container-title":"Journal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[32,33]</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Strengthening caregiver attitudes requires consistent reinforcement of the seriousness of dehydration and clear messaging on the effectiveness of ORS and zinc </w:t>
      </w:r>
      <w:r w:rsidRPr="00B53117">
        <w:rPr>
          <w:rFonts w:ascii="Times New Roman" w:hAnsi="Times New Roman" w:cs="Times New Roman"/>
          <w:sz w:val="22"/>
          <w:szCs w:val="22"/>
        </w:rPr>
        <w:lastRenderedPageBreak/>
        <w:t>through accessible community and facility-based channels.</w:t>
      </w:r>
      <w:r w:rsidR="00C431F8">
        <w:rPr>
          <w:rFonts w:ascii="Times New Roman" w:hAnsi="Times New Roman" w:cs="Times New Roman"/>
          <w:sz w:val="22"/>
          <w:szCs w:val="22"/>
        </w:rPr>
        <w:t xml:space="preserve"> </w:t>
      </w:r>
      <w:r w:rsidRPr="00B53117">
        <w:rPr>
          <w:rFonts w:ascii="Times New Roman" w:hAnsi="Times New Roman" w:cs="Times New Roman"/>
          <w:sz w:val="22"/>
          <w:szCs w:val="22"/>
        </w:rPr>
        <w:t xml:space="preserve">Good knowledge significantly predicted positive attitudes in this study. Caregivers who understood diarrhoeal causes and recommended treatments were markedly more likely to perceive the illness as manageable with evidence-based therapies. This finding aligns with established behavioural theory, specifically the Health Belief Model, which posits that perceived severity and perceived benefit of treatment are shaped by awareness and health information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{"citationID":"Gl80A1CU","properties":{"formattedCitation":"\\super [34,35]\\nosupersub{}","plainCitation":"[34,35]","noteIndex":0},"citationItems":[{"id":5803,"uris":["http://zotero.org/users/15244130/items/F8Y2FE2I"],"itemData":{"id":5803,"type":"article-journal","container-title":"Health Education Monographs","DOI":"10.1177/109019817400200403","issue":"4","journalAbbreviation":"Health Education Monographs","page":"328-335","title":"Historical Origins of the Health Belief Model","volume":"2","author":[{"family":"Rosenstock","given":"Irwin M."}],"issued":{"date-parts":[["1974"]]}}},{"id":5804,"uris":["http://zotero.org/users/15244130/items/IELLLIWJ"],"itemData":{"id":5804,"type":"book","edition":"5th","publisher":"Jossey-Bass","publisher-place":"San Francisco, CA","title":"Health Behavior and Health Education: Theory, Research, and Practice","author":[{"family":"Glanz","given":"Karen"},{"family":"Rimer","given":"Barbara K."},{"family":"Viswanath","given":"K."}],"issued":{"date-parts":[["2015"]]}}}],"schema":"https://github.com/citation-style-language/schema/raw/master/csl-citation.json"}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[34,35]</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Consistent with this, Mekonnen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{"citationID":"YOPO4dsP","properties":{"formattedCitation":"\\super [33]\\nosupersub{}","plainCitation":"[33]","noteIndex":0},"citationItems":[{"id":5798,"uris":["http://zotero.org/users/15244130/items/THQDNIW5"],"itemData":{"id":5798,"type":"article-journal","container-title":"Journal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[33]</w:t>
      </w:r>
      <w:r w:rsidR="00C431F8">
        <w:rPr>
          <w:rFonts w:ascii="Times New Roman" w:hAnsi="Times New Roman" w:cs="Times New Roman"/>
          <w:sz w:val="22"/>
          <w:szCs w:val="22"/>
        </w:rPr>
        <w:fldChar w:fldCharType="end"/>
      </w:r>
      <w:r w:rsidR="00C431F8">
        <w:rPr>
          <w:rFonts w:ascii="Times New Roman" w:hAnsi="Times New Roman" w:cs="Times New Roman"/>
          <w:sz w:val="22"/>
          <w:szCs w:val="22"/>
        </w:rPr>
        <w:t xml:space="preserve"> </w:t>
      </w:r>
      <w:r w:rsidRPr="00B53117">
        <w:rPr>
          <w:rFonts w:ascii="Times New Roman" w:hAnsi="Times New Roman" w:cs="Times New Roman"/>
          <w:sz w:val="22"/>
          <w:szCs w:val="22"/>
        </w:rPr>
        <w:t xml:space="preserve"> found that caregiver knowledge was the single strongest predictor of attitude towards childhood diarrhoea management in Ethiopia (r = 0.2, p &lt; 0.001), and Workie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{"citationID":"bEGJM0H3","properties":{"formattedCitation":"\\super [36]\\nosupersub{}","plainCitation":"[36]","noteIndex":0},"citationItems":[{"id":5799,"uris":["http://zotero.org/users/15244130/items/Q7T87TEA"],"itemData":{"id":5799,"type":"article-journal","container-title":"BMC Pediatrics","DOI":"10.1186/s12887-018-1321-6","journalAbbreviation":"BMC Pediatrics","page":"358","title":"Mothers'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[36]</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similarly found that maternal knowledge predicted confidence in ORS use in eastern Ethiopia. </w:t>
      </w:r>
      <w:proofErr w:type="spellStart"/>
      <w:r w:rsidRPr="00B53117">
        <w:rPr>
          <w:rFonts w:ascii="Times New Roman" w:hAnsi="Times New Roman" w:cs="Times New Roman"/>
          <w:sz w:val="22"/>
          <w:szCs w:val="22"/>
        </w:rPr>
        <w:t>Mengistie</w:t>
      </w:r>
      <w:proofErr w:type="spellEnd"/>
      <w:r w:rsidRPr="00B53117">
        <w:rPr>
          <w:rFonts w:ascii="Times New Roman" w:hAnsi="Times New Roman" w:cs="Times New Roman"/>
          <w:sz w:val="22"/>
          <w:szCs w:val="22"/>
        </w:rPr>
        <w:t xml:space="preserve">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{"citationID":"Q0hkas25","properties":{"formattedCitation":"\\super [37]\\nosupersub{}","plainCitation":"[37]","noteIndex":0},"citationItems":[{"id":5800,"uris":["http://zotero.org/users/15244130/items/F76NZXCN"],"itemData":{"id":5800,"type":"article-journal","container-title":"BMC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[37]</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further demonstrated that caregivers with better diarrhoeal knowledge were significantly more likely to use oral rehydration therapy. Nevertheless, in settings where cultural beliefs strongly shape illness perceptions, knowledge alone may not be sufficient to transform attitudes, particularly where teething, supernatural causes, or traditional remedies hold deep community legitimacy</w:t>
      </w:r>
      <w:r w:rsidR="00C431F8">
        <w:rPr>
          <w:rFonts w:ascii="Times New Roman" w:hAnsi="Times New Roman" w:cs="Times New Roman"/>
          <w:sz w:val="22"/>
          <w:szCs w:val="22"/>
        </w:rPr>
        <w:t xml:space="preserve">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{"citationID":"GFNqSdJb","properties":{"formattedCitation":"\\super [38,39]\\nosupersub{}","plainCitation":"[38,39]","noteIndex":0},"citationItems":[{"id":5801,"uris":["http://zotero.org/users/15244130/items/R9TZ2NZ6"],"itemData":{"id":5801,"type":"article-journal","container-title":"Anthropology Matters","issue":"1","journalAbbreviation":"Anthropology Matters","title":"How much can a KAP survey tell us about people's knowledge, attitudes and practices? Some observations from medical anthropology research on malaria in pregnancy in Malawi","URL":"https://anthropologymatters.com/index.php/anth_matters/article/view/31","volume":"11","author":[{"family":"Launiala","given":"Annika"}],"issued":{"date-parts":[["2009"]]}}},{"id":5802,"uris":["http://zotero.org/users/15244130/items/Y4CCUYZH"],"itemData":{"id":5802,"type":"book","edition":"5th","publisher":"Hodder Arnold","publisher-place":"London","title":"Culture, Health and Illness","author":[{"family":"Helman","given":"Cecil G."}],"issued":{"date-parts":[["2007"]]}}}],"schema":"https://github.com/citation-style-language/schema/raw/master/csl-citation.json"}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[38,39]</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The findings here suggest that knowledge-strengthening remains a viable and important pathway for improving treatment </w:t>
      </w:r>
      <w:r w:rsidR="00665C2E" w:rsidRPr="00B53117">
        <w:rPr>
          <w:rFonts w:ascii="Times New Roman" w:hAnsi="Times New Roman" w:cs="Times New Roman"/>
          <w:sz w:val="22"/>
          <w:szCs w:val="22"/>
        </w:rPr>
        <w:t>acceptance but</w:t>
      </w:r>
      <w:r w:rsidRPr="00B53117">
        <w:rPr>
          <w:rFonts w:ascii="Times New Roman" w:hAnsi="Times New Roman" w:cs="Times New Roman"/>
          <w:sz w:val="22"/>
          <w:szCs w:val="22"/>
        </w:rPr>
        <w:t xml:space="preserve"> must be complemented by culturally sensitive communication strategies.</w:t>
      </w:r>
      <w:r w:rsidR="00794275">
        <w:rPr>
          <w:rFonts w:ascii="Times New Roman" w:hAnsi="Times New Roman" w:cs="Times New Roman"/>
          <w:sz w:val="22"/>
          <w:szCs w:val="22"/>
        </w:rPr>
        <w:t xml:space="preserve"> </w:t>
      </w:r>
    </w:p>
    <w:p w14:paraId="22143C70" w14:textId="7D5F611C" w:rsidR="00D90E23" w:rsidRDefault="00B53117" w:rsidP="00C431F8">
      <w:pPr>
        <w:ind w:firstLine="720"/>
        <w:rPr>
          <w:rFonts w:ascii="Times New Roman" w:hAnsi="Times New Roman" w:cs="Times New Roman"/>
          <w:sz w:val="22"/>
          <w:szCs w:val="22"/>
        </w:rPr>
      </w:pPr>
      <w:r w:rsidRPr="00B53117">
        <w:rPr>
          <w:rFonts w:ascii="Times New Roman" w:hAnsi="Times New Roman" w:cs="Times New Roman"/>
          <w:sz w:val="22"/>
          <w:szCs w:val="22"/>
        </w:rPr>
        <w:t xml:space="preserve">Education also independently predicted positive attitudes, suggesting that schooling enhances openness to biomedical explanations and trust in recommended therapies. Married caregivers were more likely to demonstrate positive attitudes, possibly reflecting spousal support, shared decision-making, and greater social and financial stability. While some studies have reported limited influence of marital status in settings where extended family structures substitute for spousal support </w:t>
      </w:r>
      <w:r w:rsidR="00665C2E">
        <w:rPr>
          <w:rFonts w:ascii="Times New Roman" w:hAnsi="Times New Roman" w:cs="Times New Roman"/>
          <w:sz w:val="22"/>
          <w:szCs w:val="22"/>
        </w:rPr>
        <w:fldChar w:fldCharType="begin"/>
      </w:r>
      <w:r w:rsidR="00665C2E">
        <w:rPr>
          <w:rFonts w:ascii="Times New Roman" w:hAnsi="Times New Roman" w:cs="Times New Roman"/>
          <w:sz w:val="22"/>
          <w:szCs w:val="22"/>
        </w:rPr>
        <w:instrText xml:space="preserve"> ADDIN ZOTERO_ITEM CSL_CITATION {"citationID":"GjOng2ZV","properties":{"formattedCitation":"\\super [27,37]\\nosupersub{}","plainCitation":"[27,37]","noteIndex":0},"citationItems":[{"id":5792,"uris":["http://zotero.org/users/15244130/items/MVG2NBZG"],"itemData":{"id":5792,"type":"article-journal","container-title":"BMC Pediatrics","DOI":"10.1186/1471-2431-14-102","journalAbbreviation":"BMC Pediatrics","page":"102","title":"Determinants of childhood diarrhea among underfive children in Benishangul Gumuz Regional State, Northwest Ethiopia","volume":"14","author":[{"family":"Mihrete","given":"Sinmegn"},{"family":"Alemie","given":"Girma Assefa"},{"family":"Shewasinad","given":"Asmamaw Teferra"}],"issued":{"date-parts":[["2014"]]}}},{"id":5800,"uris":["http://zotero.org/users/15244130/items/F76NZXCN"],"itemData":{"id":5800,"type":"article-journal","container-title":"BMC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665C2E">
        <w:rPr>
          <w:rFonts w:ascii="Times New Roman" w:hAnsi="Times New Roman" w:cs="Times New Roman"/>
          <w:sz w:val="22"/>
          <w:szCs w:val="22"/>
        </w:rPr>
        <w:fldChar w:fldCharType="separate"/>
      </w:r>
      <w:r w:rsidR="00665C2E" w:rsidRPr="00665C2E">
        <w:rPr>
          <w:rFonts w:ascii="Times New Roman" w:hAnsi="Times New Roman" w:cs="Times New Roman"/>
          <w:kern w:val="0"/>
          <w:sz w:val="22"/>
          <w:vertAlign w:val="superscript"/>
        </w:rPr>
        <w:t>[27,37]</w:t>
      </w:r>
      <w:r w:rsidR="00665C2E">
        <w:rPr>
          <w:rFonts w:ascii="Times New Roman" w:hAnsi="Times New Roman" w:cs="Times New Roman"/>
          <w:sz w:val="22"/>
          <w:szCs w:val="22"/>
        </w:rPr>
        <w:fldChar w:fldCharType="end"/>
      </w:r>
      <w:r w:rsidRPr="00B53117">
        <w:rPr>
          <w:rFonts w:ascii="Times New Roman" w:hAnsi="Times New Roman" w:cs="Times New Roman"/>
          <w:sz w:val="22"/>
          <w:szCs w:val="22"/>
        </w:rPr>
        <w:t xml:space="preserve">, the association observed here suggests that partner involvement meaningfully strengthens caregiving confidence and health service </w:t>
      </w:r>
      <w:r w:rsidR="00665C2E" w:rsidRPr="00B53117">
        <w:rPr>
          <w:rFonts w:ascii="Times New Roman" w:hAnsi="Times New Roman" w:cs="Times New Roman"/>
          <w:sz w:val="22"/>
          <w:szCs w:val="22"/>
        </w:rPr>
        <w:t>utilization</w:t>
      </w:r>
      <w:r w:rsidRPr="00B53117">
        <w:rPr>
          <w:rFonts w:ascii="Times New Roman" w:hAnsi="Times New Roman" w:cs="Times New Roman"/>
          <w:sz w:val="22"/>
          <w:szCs w:val="22"/>
        </w:rPr>
        <w:t xml:space="preserve"> in this rural context. Caregivers of infants aged 6 to 11 months were also more likely to have positive attitudes, possibly reflecting increased health service contact during the </w:t>
      </w:r>
      <w:r w:rsidR="00665C2E" w:rsidRPr="00B53117">
        <w:rPr>
          <w:rFonts w:ascii="Times New Roman" w:hAnsi="Times New Roman" w:cs="Times New Roman"/>
          <w:sz w:val="22"/>
          <w:szCs w:val="22"/>
        </w:rPr>
        <w:t>immunization</w:t>
      </w:r>
      <w:r w:rsidRPr="00B53117">
        <w:rPr>
          <w:rFonts w:ascii="Times New Roman" w:hAnsi="Times New Roman" w:cs="Times New Roman"/>
          <w:sz w:val="22"/>
          <w:szCs w:val="22"/>
        </w:rPr>
        <w:t xml:space="preserve"> and growth monitoring period, which reinforces health education messages and builds familiarity with recommended treatments </w:t>
      </w:r>
      <w:r w:rsidR="00665C2E">
        <w:rPr>
          <w:rFonts w:ascii="Times New Roman" w:hAnsi="Times New Roman" w:cs="Times New Roman"/>
          <w:sz w:val="22"/>
          <w:szCs w:val="22"/>
        </w:rPr>
        <w:fldChar w:fldCharType="begin"/>
      </w:r>
      <w:r w:rsidR="00665C2E">
        <w:rPr>
          <w:rFonts w:ascii="Times New Roman" w:hAnsi="Times New Roman" w:cs="Times New Roman"/>
          <w:sz w:val="22"/>
          <w:szCs w:val="22"/>
        </w:rPr>
        <w:instrText xml:space="preserve"> ADDIN ZOTERO_ITEM CSL_CITATION {"citationID":"d9BT2HSV","properties":{"formattedCitation":"\\super [40]\\nosupersub{}","plainCitation":"[40]","noteIndex":0},"citationItems":[{"id":214,"uris":["http://zotero.org/users/15244130/items/55YCQ2DK"],"itemData":{"id":214,"type":"article-journal","ISSN":"9240025251","publisher":"World Health Organization","title":"Levels and trends in child malnutrition: UNICEF","author":[{"literal":"World Health Organization"}],"issued":{"date-parts":[["2021"]]}}}],"schema":"https://github.com/citation-style-language/schema/raw/master/csl-citation.json"} </w:instrText>
      </w:r>
      <w:r w:rsidR="00665C2E">
        <w:rPr>
          <w:rFonts w:ascii="Times New Roman" w:hAnsi="Times New Roman" w:cs="Times New Roman"/>
          <w:sz w:val="22"/>
          <w:szCs w:val="22"/>
        </w:rPr>
        <w:fldChar w:fldCharType="separate"/>
      </w:r>
      <w:r w:rsidR="00665C2E" w:rsidRPr="00665C2E">
        <w:rPr>
          <w:rFonts w:ascii="Times New Roman" w:hAnsi="Times New Roman" w:cs="Times New Roman"/>
          <w:kern w:val="0"/>
          <w:sz w:val="22"/>
          <w:vertAlign w:val="superscript"/>
        </w:rPr>
        <w:t>[40]</w:t>
      </w:r>
      <w:r w:rsidR="00665C2E">
        <w:rPr>
          <w:rFonts w:ascii="Times New Roman" w:hAnsi="Times New Roman" w:cs="Times New Roman"/>
          <w:sz w:val="22"/>
          <w:szCs w:val="22"/>
        </w:rPr>
        <w:fldChar w:fldCharType="end"/>
      </w:r>
    </w:p>
    <w:p w14:paraId="04E23CBC" w14:textId="77777777" w:rsidR="00D90E23" w:rsidRDefault="00B53117" w:rsidP="00D90E23">
      <w:pPr>
        <w:ind w:firstLine="720"/>
        <w:rPr>
          <w:rFonts w:ascii="Times New Roman" w:hAnsi="Times New Roman" w:cs="Times New Roman"/>
          <w:sz w:val="22"/>
          <w:szCs w:val="22"/>
        </w:rPr>
      </w:pPr>
      <w:proofErr w:type="gramStart"/>
      <w:r w:rsidRPr="00B53117">
        <w:rPr>
          <w:rFonts w:ascii="Times New Roman" w:hAnsi="Times New Roman" w:cs="Times New Roman"/>
          <w:sz w:val="22"/>
          <w:szCs w:val="22"/>
        </w:rPr>
        <w:t>.The</w:t>
      </w:r>
      <w:proofErr w:type="gramEnd"/>
      <w:r w:rsidRPr="00B53117">
        <w:rPr>
          <w:rFonts w:ascii="Times New Roman" w:hAnsi="Times New Roman" w:cs="Times New Roman"/>
          <w:sz w:val="22"/>
          <w:szCs w:val="22"/>
        </w:rPr>
        <w:t xml:space="preserve"> overall level of preventive and management practices was moderate, indicating that recommended behaviours including ORS use, continued feeding during illness, consistent handwashing, and safe water handling are not uniformly implemented. This pattern reflects well-documented knowledge-practice gaps across LMICs, where structural barriers and entrenched cultural norms constrain behaviour change even when awareness is adequate </w:t>
      </w:r>
      <w:r w:rsidR="00D90E23">
        <w:rPr>
          <w:rFonts w:ascii="Times New Roman" w:hAnsi="Times New Roman" w:cs="Times New Roman"/>
          <w:sz w:val="22"/>
          <w:szCs w:val="22"/>
        </w:rPr>
        <w:fldChar w:fldCharType="begin"/>
      </w:r>
      <w:r w:rsidR="00D90E23">
        <w:rPr>
          <w:rFonts w:ascii="Times New Roman" w:hAnsi="Times New Roman" w:cs="Times New Roman"/>
          <w:sz w:val="22"/>
          <w:szCs w:val="22"/>
        </w:rPr>
        <w:instrText xml:space="preserve"> ADDIN ZOTERO_ITEM CSL_CITATION {"citationID":"fZZs9LGS","properties":{"formattedCitation":"\\super [38,41,42]\\nosupersub{}","plainCitation":"[38,41,42]","noteIndex":0},"citationItems":[{"id":5801,"uris":["http://zotero.org/users/15244130/items/R9TZ2NZ6"],"itemData":{"id":5801,"type":"article-journal","container-title":"Anthropology Matters","issue":"1","journalAbbreviation":"Anthropology Matters","title":"How much can a KAP survey tell us about people's knowledge, attitudes and practices? Some observations from medical anthropology research on malaria in pregnancy in Malawi","URL":"https://anthropologymatters.com/index.php/anth_matters/article/view/31","volume":"11","author":[{"family":"Launiala","given":"Annika"}],"issued":{"date-parts":[["2009"]]}}},{"id":5806,"uris":["http://zotero.org/users/15244130/items/EDJCCEU3"],"itemData":{"id":5806,"type":"article-journal","container-title":"The Lancet Infectious Diseases","DOI":"10.1016/S1473-3099(10)70248-1","issue":"4","journalAbbreviation":"The Lancet Infectious Diseases","page":"312-321","title":"Hygiene: new hopes, new horizons","volume":"11","author":[{"family":"Curtis","given":"Valerie"},{"family":"Schmidt","given":"Wolf"},{"family":"Luby","given":"Stephen"},{"family":"Florez","given":"Rocio"},{"family":"Toure","given":"Ousmane"},{"family":"Biran","given":"Adam"}],"issued":{"date-parts":[["2011"]]}}},{"id":5807,"uris":["http://zotero.org/users/15244130/items/N7HU7M9S"],"itemData":{"id":5807,"type":"article-journal","container-title":"International Journal of Hygiene and Environmental Health","DOI":"10.1016/j.ijheh.2017.05.007","issue":"6","journalAbbreviation":"International Journal of Hygiene and Environmental Health","page":"928-949","title":"The impact of sanitation on infectious disease and nutritional status: a systematic review and meta-analysis","volume":"220","author":[{"family":"Freeman","given":"Matthew C."},{"family":"Garn","given":"Jade V."},{"family":"Sclar","given":"Georgia D."},{"family":"Boisson","given":"Sophie"},{"family":"Medlicott","given":"Kate"},{"family":"Alexander","given":"Kelly T."}],"issued":{"date-parts":[["2017"]]}}}],"schema":"https://github.com/citation-style-language/schema/raw/master/csl-citation.json"} </w:instrText>
      </w:r>
      <w:r w:rsidR="00D90E23">
        <w:rPr>
          <w:rFonts w:ascii="Times New Roman" w:hAnsi="Times New Roman" w:cs="Times New Roman"/>
          <w:sz w:val="22"/>
          <w:szCs w:val="22"/>
        </w:rPr>
        <w:fldChar w:fldCharType="separate"/>
      </w:r>
      <w:r w:rsidR="00D90E23" w:rsidRPr="00D90E23">
        <w:rPr>
          <w:rFonts w:ascii="Times New Roman" w:hAnsi="Times New Roman" w:cs="Times New Roman"/>
          <w:kern w:val="0"/>
          <w:sz w:val="22"/>
          <w:vertAlign w:val="superscript"/>
        </w:rPr>
        <w:t>[38,41,42]</w:t>
      </w:r>
      <w:r w:rsidR="00D90E23">
        <w:rPr>
          <w:rFonts w:ascii="Times New Roman" w:hAnsi="Times New Roman" w:cs="Times New Roman"/>
          <w:sz w:val="22"/>
          <w:szCs w:val="22"/>
        </w:rPr>
        <w:fldChar w:fldCharType="end"/>
      </w:r>
      <w:r w:rsidRPr="00B53117">
        <w:rPr>
          <w:rFonts w:ascii="Times New Roman" w:hAnsi="Times New Roman" w:cs="Times New Roman"/>
          <w:sz w:val="22"/>
          <w:szCs w:val="22"/>
        </w:rPr>
        <w:t>. In rural northern Ghana, specific contextual constraints including seasonal water shortages, limited access to improved sanitation, intermittent ORS and zinc availability, and long distances to health facilities may hinder consistent application of recommended practices even among caregivers who understand their importance.</w:t>
      </w:r>
    </w:p>
    <w:p w14:paraId="7166830E" w14:textId="057DE2DB" w:rsidR="005F3306" w:rsidRDefault="00B53117" w:rsidP="00D90E23">
      <w:pPr>
        <w:ind w:firstLine="720"/>
        <w:rPr>
          <w:rFonts w:ascii="Times New Roman" w:hAnsi="Times New Roman" w:cs="Times New Roman"/>
          <w:sz w:val="22"/>
          <w:szCs w:val="22"/>
        </w:rPr>
      </w:pPr>
      <w:r w:rsidRPr="00B53117">
        <w:rPr>
          <w:rFonts w:ascii="Times New Roman" w:hAnsi="Times New Roman" w:cs="Times New Roman"/>
          <w:sz w:val="22"/>
          <w:szCs w:val="22"/>
        </w:rPr>
        <w:t xml:space="preserve">Good knowledge and positive attitudes were significant and independent predictors of good practices, affirming the interconnected nature of awareness, beliefs, and behaviour in this setting. This pattern is consistent with evidence from Ethiopia and other sub-Saharan African settings demonstrating that caregivers who understand diarrhoeal pathways and trust recommended treatments are substantially more likely to adopt appropriate preventive and management behaviours </w:t>
      </w:r>
      <w:r w:rsidR="00E27EF1">
        <w:rPr>
          <w:rFonts w:ascii="Times New Roman" w:hAnsi="Times New Roman" w:cs="Times New Roman"/>
          <w:sz w:val="22"/>
          <w:szCs w:val="22"/>
        </w:rPr>
        <w:fldChar w:fldCharType="begin"/>
      </w:r>
      <w:r w:rsidR="00E27EF1">
        <w:rPr>
          <w:rFonts w:ascii="Times New Roman" w:hAnsi="Times New Roman" w:cs="Times New Roman"/>
          <w:sz w:val="22"/>
          <w:szCs w:val="22"/>
        </w:rPr>
        <w:instrText xml:space="preserve"> ADDIN ZOTERO_ITEM CSL_CITATION {"citationID":"iQvvlAZ4","properties":{"formattedCitation":"\\super [33,36,37]\\nosupersub{}","plainCitation":"[33,36,37]","noteIndex":0},"citationItems":[{"id":5798,"uris":["http://zotero.org/users/15244130/items/THQDNIW5"],"itemData":{"id":5798,"type":"article-journal","container-title":"Journal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id":5799,"uris":["http://zotero.org/users/15244130/items/Q7T87TEA"],"itemData":{"id":5799,"type":"article-journal","container-title":"BMC Pediatrics","DOI":"10.1186/s12887-018-1321-6","journalAbbreviation":"BMC Pediatrics","page":"358","title":"Mothers'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E27EF1">
        <w:rPr>
          <w:rFonts w:ascii="Times New Roman" w:hAnsi="Times New Roman" w:cs="Times New Roman"/>
          <w:sz w:val="22"/>
          <w:szCs w:val="22"/>
        </w:rPr>
        <w:fldChar w:fldCharType="separate"/>
      </w:r>
      <w:r w:rsidR="00E27EF1" w:rsidRPr="00E27EF1">
        <w:rPr>
          <w:rFonts w:ascii="Times New Roman" w:hAnsi="Times New Roman" w:cs="Times New Roman"/>
          <w:kern w:val="0"/>
          <w:sz w:val="22"/>
          <w:vertAlign w:val="superscript"/>
        </w:rPr>
        <w:t>[33,36,37]</w:t>
      </w:r>
      <w:r w:rsidR="00E27EF1">
        <w:rPr>
          <w:rFonts w:ascii="Times New Roman" w:hAnsi="Times New Roman" w:cs="Times New Roman"/>
          <w:sz w:val="22"/>
          <w:szCs w:val="22"/>
        </w:rPr>
        <w:fldChar w:fldCharType="end"/>
      </w:r>
      <w:r w:rsidRPr="00B53117">
        <w:rPr>
          <w:rFonts w:ascii="Times New Roman" w:hAnsi="Times New Roman" w:cs="Times New Roman"/>
          <w:sz w:val="22"/>
          <w:szCs w:val="22"/>
        </w:rPr>
        <w:t xml:space="preserve">. Nevertheless, the persistence of suboptimal practices among a substantial proportion of caregivers, despite moderate levels of knowledge and positive attitudes, points to the constraining role of structural factors including inadequate water infrastructure, poor sanitation coverage, and treatment inaccessibility, that operate independently of individual knowledge and </w:t>
      </w:r>
      <w:proofErr w:type="gramStart"/>
      <w:r w:rsidRPr="00B53117">
        <w:rPr>
          <w:rFonts w:ascii="Times New Roman" w:hAnsi="Times New Roman" w:cs="Times New Roman"/>
          <w:sz w:val="22"/>
          <w:szCs w:val="22"/>
        </w:rPr>
        <w:t>motivation</w:t>
      </w:r>
      <w:r w:rsidR="00046B07">
        <w:rPr>
          <w:rFonts w:ascii="Times New Roman" w:hAnsi="Times New Roman" w:cs="Times New Roman"/>
          <w:sz w:val="22"/>
          <w:szCs w:val="22"/>
        </w:rPr>
        <w:t xml:space="preserve">  </w:t>
      </w:r>
      <w:r w:rsidR="00E27EF1" w:rsidRPr="00E27EF1">
        <w:rPr>
          <w:rFonts w:ascii="Times New Roman" w:hAnsi="Times New Roman" w:cs="Times New Roman"/>
          <w:kern w:val="0"/>
          <w:sz w:val="22"/>
          <w:vertAlign w:val="superscript"/>
        </w:rPr>
        <w:t>[</w:t>
      </w:r>
      <w:proofErr w:type="gramEnd"/>
      <w:r w:rsidR="00E27EF1" w:rsidRPr="00E27EF1">
        <w:rPr>
          <w:rFonts w:ascii="Times New Roman" w:hAnsi="Times New Roman" w:cs="Times New Roman"/>
          <w:kern w:val="0"/>
          <w:sz w:val="22"/>
          <w:vertAlign w:val="superscript"/>
        </w:rPr>
        <w:t>42,43]</w:t>
      </w:r>
      <w:r w:rsidRPr="00B53117">
        <w:rPr>
          <w:rFonts w:ascii="Times New Roman" w:hAnsi="Times New Roman" w:cs="Times New Roman"/>
          <w:sz w:val="22"/>
          <w:szCs w:val="22"/>
        </w:rPr>
        <w:t>.</w:t>
      </w:r>
      <w:r w:rsidR="00005935">
        <w:rPr>
          <w:rFonts w:ascii="Times New Roman" w:hAnsi="Times New Roman" w:cs="Times New Roman"/>
          <w:sz w:val="22"/>
          <w:szCs w:val="22"/>
        </w:rPr>
        <w:t xml:space="preserve"> </w:t>
      </w:r>
      <w:r w:rsidRPr="00B53117">
        <w:rPr>
          <w:rFonts w:ascii="Times New Roman" w:hAnsi="Times New Roman" w:cs="Times New Roman"/>
          <w:sz w:val="22"/>
          <w:szCs w:val="22"/>
        </w:rPr>
        <w:t xml:space="preserve">Caregivers with senior high school </w:t>
      </w:r>
      <w:r w:rsidRPr="00B53117">
        <w:rPr>
          <w:rFonts w:ascii="Times New Roman" w:hAnsi="Times New Roman" w:cs="Times New Roman"/>
          <w:sz w:val="22"/>
          <w:szCs w:val="22"/>
        </w:rPr>
        <w:lastRenderedPageBreak/>
        <w:t xml:space="preserve">education were more likely to demonstrate good practices, likely reflecting greater capacity to interpret health information, apply hygiene protocols, and navigate health systems. Married caregivers also had higher odds of good practices, consistent with the role of shared household responsibilities and economic stability in facilitating timely care-seeking and treatment adherence. Infants aged 6 to 11 months were more likely to receive appropriate care, which may reflect the heightened diarrhoeal risk associated with the onset of complementary feeding, increased environmental exposure as infants become more mobile, and heightened caregiver vigilance during this developmental period </w:t>
      </w:r>
      <w:r w:rsidR="00A156B0">
        <w:rPr>
          <w:rFonts w:ascii="Times New Roman" w:hAnsi="Times New Roman" w:cs="Times New Roman"/>
          <w:sz w:val="22"/>
          <w:szCs w:val="22"/>
        </w:rPr>
        <w:fldChar w:fldCharType="begin"/>
      </w:r>
      <w:r w:rsidR="00A156B0">
        <w:rPr>
          <w:rFonts w:ascii="Times New Roman" w:hAnsi="Times New Roman" w:cs="Times New Roman"/>
          <w:sz w:val="22"/>
          <w:szCs w:val="22"/>
        </w:rPr>
        <w:instrText xml:space="preserve"> ADDIN ZOTERO_ITEM CSL_CITATION {"citationID":"yfk6zcLR","properties":{"formattedCitation":"\\super [43,44]\\nosupersub{}","plainCitation":"[43,44]","noteIndex":0},"citationItems":[{"id":5811,"uris":["http://zotero.org/users/15244130/items/IKRPZ3TR"],"itemData":{"id":5811,"type":"article-journal","container-title":"BMC Public Health","DOI":"10.1186/1471-2458-11-S3-S15","issue":"S3","journalAbbreviation":"BMC Public Health","page":"S15","title":"Breastfeeding and the risk for diarrhea morbidity and mortality","volume":"11","author":[{"family":"Lamberti","given":"Laura M."},{"family":"Fischer Walker","given":"Christa L."},{"family":"Noiman","given":"Adi"},{"family":"Victora","given":"Cesar"},{"family":"Black","given":"Robert E."}],"issued":{"date-parts":[["2011"]]}}},{"id":5810,"uris":["http://zotero.org/users/15244130/items/GDINYXVB"],"itemData":{"id":5810,"type":"report","publisher":"United Nations Children's Fund","publisher-place":"New York","title":"One is Too Many: Ending Child Deaths from Pneumonia and Diarrhoea","URL":"https://data.unicef.org/resources/one-many-ending-child-deaths-pneumonia-diarrhoea/","author":[{"family":"Black","given":"Robert E."},{"literal":"UNICEF"}],"issued":{"date-parts":[["2016"]]}}}],"schema":"https://github.com/citation-style-language/schema/raw/master/csl-citation.json"} </w:instrText>
      </w:r>
      <w:r w:rsidR="00A156B0">
        <w:rPr>
          <w:rFonts w:ascii="Times New Roman" w:hAnsi="Times New Roman" w:cs="Times New Roman"/>
          <w:sz w:val="22"/>
          <w:szCs w:val="22"/>
        </w:rPr>
        <w:fldChar w:fldCharType="separate"/>
      </w:r>
      <w:r w:rsidR="00A156B0" w:rsidRPr="00A156B0">
        <w:rPr>
          <w:rFonts w:ascii="Times New Roman" w:hAnsi="Times New Roman" w:cs="Times New Roman"/>
          <w:kern w:val="0"/>
          <w:sz w:val="22"/>
          <w:vertAlign w:val="superscript"/>
        </w:rPr>
        <w:t>[43,44]</w:t>
      </w:r>
      <w:r w:rsidR="00A156B0">
        <w:rPr>
          <w:rFonts w:ascii="Times New Roman" w:hAnsi="Times New Roman" w:cs="Times New Roman"/>
          <w:sz w:val="22"/>
          <w:szCs w:val="22"/>
        </w:rPr>
        <w:fldChar w:fldCharType="end"/>
      </w:r>
      <w:r w:rsidRPr="00B53117">
        <w:rPr>
          <w:rFonts w:ascii="Times New Roman" w:hAnsi="Times New Roman" w:cs="Times New Roman"/>
          <w:sz w:val="22"/>
          <w:szCs w:val="22"/>
        </w:rPr>
        <w:t xml:space="preserve">. Greater health service contact during this stage through </w:t>
      </w:r>
      <w:proofErr w:type="spellStart"/>
      <w:r w:rsidRPr="00B53117">
        <w:rPr>
          <w:rFonts w:ascii="Times New Roman" w:hAnsi="Times New Roman" w:cs="Times New Roman"/>
          <w:sz w:val="22"/>
          <w:szCs w:val="22"/>
        </w:rPr>
        <w:t>immunisation</w:t>
      </w:r>
      <w:proofErr w:type="spellEnd"/>
      <w:r w:rsidRPr="00B53117">
        <w:rPr>
          <w:rFonts w:ascii="Times New Roman" w:hAnsi="Times New Roman" w:cs="Times New Roman"/>
          <w:sz w:val="22"/>
          <w:szCs w:val="22"/>
        </w:rPr>
        <w:t xml:space="preserve"> visits and growth monitoring may also reinforce preventive and management practices among caregivers of older infants.</w:t>
      </w:r>
    </w:p>
    <w:p w14:paraId="1A598FEF" w14:textId="1DD314A5" w:rsidR="0039357A" w:rsidRPr="005F3306" w:rsidRDefault="00C25896" w:rsidP="005B15A6">
      <w:pPr>
        <w:ind w:firstLine="720"/>
        <w:rPr>
          <w:rFonts w:ascii="Times New Roman" w:hAnsi="Times New Roman" w:cs="Times New Roman"/>
          <w:sz w:val="22"/>
          <w:szCs w:val="22"/>
        </w:rPr>
      </w:pPr>
      <w:r w:rsidRPr="00C25896">
        <w:rPr>
          <w:rFonts w:ascii="Times New Roman" w:hAnsi="Times New Roman" w:cs="Times New Roman"/>
          <w:sz w:val="22"/>
          <w:szCs w:val="22"/>
        </w:rPr>
        <w:t xml:space="preserve">This study has several limitations. Its </w:t>
      </w:r>
      <w:r w:rsidR="00A154EF" w:rsidRPr="00C25896">
        <w:rPr>
          <w:rFonts w:ascii="Times New Roman" w:hAnsi="Times New Roman" w:cs="Times New Roman"/>
          <w:sz w:val="22"/>
          <w:szCs w:val="22"/>
        </w:rPr>
        <w:t>cross-sectional</w:t>
      </w:r>
      <w:r w:rsidRPr="00C25896">
        <w:rPr>
          <w:rFonts w:ascii="Times New Roman" w:hAnsi="Times New Roman" w:cs="Times New Roman"/>
          <w:sz w:val="22"/>
          <w:szCs w:val="22"/>
        </w:rPr>
        <w:t xml:space="preserve"> design limits causal inference, and </w:t>
      </w:r>
      <w:r w:rsidR="00A154EF" w:rsidRPr="00C25896">
        <w:rPr>
          <w:rFonts w:ascii="Times New Roman" w:hAnsi="Times New Roman" w:cs="Times New Roman"/>
          <w:sz w:val="22"/>
          <w:szCs w:val="22"/>
        </w:rPr>
        <w:t>self-reported</w:t>
      </w:r>
      <w:r w:rsidRPr="00C25896">
        <w:rPr>
          <w:rFonts w:ascii="Times New Roman" w:hAnsi="Times New Roman" w:cs="Times New Roman"/>
          <w:sz w:val="22"/>
          <w:szCs w:val="22"/>
        </w:rPr>
        <w:t xml:space="preserve"> practices may be influenced by recall error or social desirability bias. Conducting the study in a single municipality may limit generalizability to areas with different </w:t>
      </w:r>
      <w:r w:rsidR="00EC0C59">
        <w:rPr>
          <w:rFonts w:ascii="Times New Roman" w:hAnsi="Times New Roman" w:cs="Times New Roman"/>
          <w:sz w:val="22"/>
          <w:szCs w:val="22"/>
        </w:rPr>
        <w:t>socio-cultural</w:t>
      </w:r>
      <w:r w:rsidRPr="00C25896">
        <w:rPr>
          <w:rFonts w:ascii="Times New Roman" w:hAnsi="Times New Roman" w:cs="Times New Roman"/>
          <w:sz w:val="22"/>
          <w:szCs w:val="22"/>
        </w:rPr>
        <w:t xml:space="preserve"> or infrastructural contexts, and environmental and health system factors such as water quality and facility readiness were not directly assessed. Despite these limitations, the study provides important </w:t>
      </w:r>
      <w:r w:rsidR="00EC0C59">
        <w:rPr>
          <w:rFonts w:ascii="Times New Roman" w:hAnsi="Times New Roman" w:cs="Times New Roman"/>
          <w:sz w:val="22"/>
          <w:szCs w:val="22"/>
        </w:rPr>
        <w:t>context-specific</w:t>
      </w:r>
      <w:r w:rsidRPr="00C25896">
        <w:rPr>
          <w:rFonts w:ascii="Times New Roman" w:hAnsi="Times New Roman" w:cs="Times New Roman"/>
          <w:sz w:val="22"/>
          <w:szCs w:val="22"/>
        </w:rPr>
        <w:t xml:space="preserve"> evidence from a rural setting where data are limited. The multistage sampling approach and relatively large sample enhance representativeness, while the concurrent assessment of knowledge, attitudes, and practices allowed examination of behavioural pathways. The use of multivariable logistic regression strengthened the analysis by identifying independent predictors while </w:t>
      </w:r>
      <w:r w:rsidR="00EC0C59" w:rsidRPr="00C25896">
        <w:rPr>
          <w:rFonts w:ascii="Times New Roman" w:hAnsi="Times New Roman" w:cs="Times New Roman"/>
          <w:sz w:val="22"/>
          <w:szCs w:val="22"/>
        </w:rPr>
        <w:t>controlling</w:t>
      </w:r>
      <w:r w:rsidRPr="00C25896">
        <w:rPr>
          <w:rFonts w:ascii="Times New Roman" w:hAnsi="Times New Roman" w:cs="Times New Roman"/>
          <w:sz w:val="22"/>
          <w:szCs w:val="22"/>
        </w:rPr>
        <w:t xml:space="preserve"> confounding factors, and the findings offer practical insights to inform community health education, WASH interventions, and child health programming in similar settings.</w:t>
      </w:r>
    </w:p>
    <w:p w14:paraId="2A68F08E" w14:textId="3D252544" w:rsidR="00BB3212" w:rsidRDefault="00BB3212"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t>Conclusion</w:t>
      </w:r>
    </w:p>
    <w:p w14:paraId="2ECA9A88" w14:textId="1592D108" w:rsidR="002A2D8B" w:rsidRPr="002A2D8B" w:rsidRDefault="002A2D8B" w:rsidP="005B15A6">
      <w:pPr>
        <w:ind w:firstLine="720"/>
        <w:rPr>
          <w:rFonts w:ascii="Times New Roman" w:hAnsi="Times New Roman" w:cs="Times New Roman"/>
          <w:sz w:val="22"/>
          <w:szCs w:val="22"/>
        </w:rPr>
      </w:pPr>
      <w:r w:rsidRPr="002A2D8B">
        <w:rPr>
          <w:rFonts w:ascii="Times New Roman" w:hAnsi="Times New Roman" w:cs="Times New Roman"/>
          <w:sz w:val="22"/>
          <w:szCs w:val="22"/>
        </w:rPr>
        <w:t>This study found moderate levels of knowledge, attitudes, and practices regarding infant diarrhoea among caregivers in the West Gonja Municipality, with education, caregiver age, marital status, infant age, and the interrelationship between knowledge and attitudes significantly influencing preventive and management practices. While awareness of diarrhoea and its management was relatively encouraging, persistent misconceptions, inconsistent hygiene practices, and structural barriers such as water access challenges and treatment availability may hinder optimal care. Improving infant diarrhoea outcomes</w:t>
      </w:r>
      <w:r w:rsidR="00EC0C59">
        <w:rPr>
          <w:rFonts w:ascii="Times New Roman" w:hAnsi="Times New Roman" w:cs="Times New Roman"/>
          <w:sz w:val="22"/>
          <w:szCs w:val="22"/>
        </w:rPr>
        <w:t>, therefore,</w:t>
      </w:r>
      <w:r w:rsidRPr="002A2D8B">
        <w:rPr>
          <w:rFonts w:ascii="Times New Roman" w:hAnsi="Times New Roman" w:cs="Times New Roman"/>
          <w:sz w:val="22"/>
          <w:szCs w:val="22"/>
        </w:rPr>
        <w:t xml:space="preserve"> requires strengthening caregiver education, particularly for younger and less educated caregivers, reinforcing health messages during antenatal, postnatal, and child welfare visits, and encouraging partner involvement in child health decisions. At the same time, improving access to safe water, sanitation, and consistent availability of oral rehydration salts and zinc at </w:t>
      </w:r>
      <w:r w:rsidR="00EC0C59">
        <w:rPr>
          <w:rFonts w:ascii="Times New Roman" w:hAnsi="Times New Roman" w:cs="Times New Roman"/>
          <w:sz w:val="22"/>
          <w:szCs w:val="22"/>
        </w:rPr>
        <w:t xml:space="preserve">the </w:t>
      </w:r>
      <w:r w:rsidRPr="002A2D8B">
        <w:rPr>
          <w:rFonts w:ascii="Times New Roman" w:hAnsi="Times New Roman" w:cs="Times New Roman"/>
          <w:sz w:val="22"/>
          <w:szCs w:val="22"/>
        </w:rPr>
        <w:t>community level is essential to enable caregivers to translate knowledge and positive attitudes into effective prevention and management practices. Integrating community health education with WASH interventions and strengthening CHPS outreach could enhance child health outcomes in West Gonja and similar rural settings.</w:t>
      </w:r>
    </w:p>
    <w:p w14:paraId="06D18004" w14:textId="77777777" w:rsidR="00BB3212" w:rsidRPr="003B6277" w:rsidRDefault="00BB3212" w:rsidP="00BB3212">
      <w:pPr>
        <w:spacing w:line="276" w:lineRule="auto"/>
        <w:jc w:val="both"/>
        <w:rPr>
          <w:rFonts w:ascii="Times New Roman" w:eastAsia="Times New Roman" w:hAnsi="Times New Roman" w:cs="Times New Roman"/>
          <w:b/>
          <w:bCs/>
          <w:sz w:val="22"/>
          <w:szCs w:val="22"/>
          <w:lang w:eastAsia="en-GB"/>
        </w:rPr>
      </w:pPr>
      <w:r w:rsidRPr="003B6277">
        <w:rPr>
          <w:rFonts w:ascii="Times New Roman" w:eastAsia="Times New Roman" w:hAnsi="Times New Roman" w:cs="Times New Roman"/>
          <w:b/>
          <w:bCs/>
          <w:sz w:val="22"/>
          <w:szCs w:val="22"/>
          <w:lang w:eastAsia="en-GB"/>
        </w:rPr>
        <w:t>Data Availability</w:t>
      </w:r>
    </w:p>
    <w:p w14:paraId="2E28CDC1" w14:textId="77777777" w:rsidR="00BB3212" w:rsidRPr="003B6277" w:rsidRDefault="00BB3212" w:rsidP="00BB3212">
      <w:pPr>
        <w:pStyle w:val="NoSpacing"/>
        <w:spacing w:line="276" w:lineRule="auto"/>
        <w:jc w:val="both"/>
        <w:rPr>
          <w:rFonts w:ascii="Times New Roman" w:eastAsia="Times New Roman" w:hAnsi="Times New Roman" w:cs="Times New Roman"/>
          <w:bCs/>
          <w:lang w:eastAsia="en-GB"/>
        </w:rPr>
      </w:pPr>
      <w:r w:rsidRPr="003B6277">
        <w:rPr>
          <w:rFonts w:ascii="Times New Roman" w:eastAsia="Times New Roman" w:hAnsi="Times New Roman" w:cs="Times New Roman"/>
          <w:bCs/>
          <w:lang w:eastAsia="en-GB"/>
        </w:rPr>
        <w:t xml:space="preserve">Data used to support this study are available from the corresponding author upon request. </w:t>
      </w:r>
    </w:p>
    <w:p w14:paraId="6E6A36B5" w14:textId="77777777" w:rsidR="00BB3212" w:rsidRPr="003B6277" w:rsidRDefault="00BB3212" w:rsidP="00BB3212">
      <w:pPr>
        <w:pStyle w:val="NoSpacing"/>
        <w:spacing w:line="276" w:lineRule="auto"/>
        <w:jc w:val="both"/>
        <w:rPr>
          <w:rFonts w:ascii="Times New Roman" w:eastAsia="Times New Roman" w:hAnsi="Times New Roman" w:cs="Times New Roman"/>
          <w:bCs/>
          <w:lang w:eastAsia="en-GB"/>
        </w:rPr>
      </w:pPr>
    </w:p>
    <w:p w14:paraId="7BC1B689" w14:textId="77777777" w:rsidR="00BB3212" w:rsidRPr="003B6277" w:rsidRDefault="00BB3212" w:rsidP="00BB3212">
      <w:pPr>
        <w:pStyle w:val="NoSpacing"/>
        <w:spacing w:line="276" w:lineRule="auto"/>
        <w:jc w:val="both"/>
        <w:rPr>
          <w:rFonts w:ascii="Times New Roman" w:hAnsi="Times New Roman" w:cs="Times New Roman"/>
          <w:b/>
          <w:bCs/>
        </w:rPr>
      </w:pPr>
      <w:r w:rsidRPr="003B6277">
        <w:rPr>
          <w:rFonts w:ascii="Times New Roman" w:hAnsi="Times New Roman" w:cs="Times New Roman"/>
          <w:b/>
          <w:bCs/>
        </w:rPr>
        <w:t>Conflicts of Interest</w:t>
      </w:r>
    </w:p>
    <w:p w14:paraId="51849E7A" w14:textId="77777777" w:rsidR="00BB3212" w:rsidRPr="003B6277" w:rsidRDefault="00BB3212" w:rsidP="00BB3212">
      <w:pPr>
        <w:spacing w:line="276" w:lineRule="auto"/>
        <w:jc w:val="both"/>
        <w:rPr>
          <w:rFonts w:ascii="Times New Roman" w:hAnsi="Times New Roman" w:cs="Times New Roman"/>
          <w:sz w:val="22"/>
          <w:szCs w:val="22"/>
          <w:shd w:val="clear" w:color="auto" w:fill="FFFFFF"/>
        </w:rPr>
      </w:pPr>
      <w:r w:rsidRPr="003B6277">
        <w:rPr>
          <w:rFonts w:ascii="Times New Roman" w:hAnsi="Times New Roman" w:cs="Times New Roman"/>
          <w:sz w:val="22"/>
          <w:szCs w:val="22"/>
          <w:shd w:val="clear" w:color="auto" w:fill="FFFFFF"/>
        </w:rPr>
        <w:t>The authors declared that they have no competing interests.</w:t>
      </w:r>
    </w:p>
    <w:p w14:paraId="67C0A022" w14:textId="77777777" w:rsidR="00BB3212" w:rsidRPr="003B6277" w:rsidRDefault="00BB3212" w:rsidP="00BB3212">
      <w:pPr>
        <w:spacing w:line="276" w:lineRule="auto"/>
        <w:jc w:val="both"/>
        <w:rPr>
          <w:rFonts w:ascii="Times New Roman" w:hAnsi="Times New Roman" w:cs="Times New Roman"/>
          <w:b/>
          <w:bCs/>
          <w:sz w:val="22"/>
          <w:szCs w:val="22"/>
          <w:shd w:val="clear" w:color="auto" w:fill="FFFFFF"/>
        </w:rPr>
      </w:pPr>
      <w:r w:rsidRPr="003B6277">
        <w:rPr>
          <w:rFonts w:ascii="Times New Roman" w:hAnsi="Times New Roman" w:cs="Times New Roman"/>
          <w:b/>
          <w:bCs/>
          <w:sz w:val="22"/>
          <w:szCs w:val="22"/>
          <w:shd w:val="clear" w:color="auto" w:fill="FFFFFF"/>
        </w:rPr>
        <w:t>Disclaimer (Artificial intelligence)</w:t>
      </w:r>
    </w:p>
    <w:p w14:paraId="63CC352E" w14:textId="77777777" w:rsidR="00BB3212" w:rsidRPr="003B6277" w:rsidRDefault="00BB3212" w:rsidP="00BB3212">
      <w:pPr>
        <w:spacing w:line="276" w:lineRule="auto"/>
        <w:jc w:val="both"/>
        <w:rPr>
          <w:rFonts w:ascii="Times New Roman" w:hAnsi="Times New Roman" w:cs="Times New Roman"/>
          <w:sz w:val="22"/>
          <w:szCs w:val="22"/>
          <w:shd w:val="clear" w:color="auto" w:fill="FFFFFF"/>
        </w:rPr>
      </w:pPr>
      <w:r w:rsidRPr="003B6277">
        <w:rPr>
          <w:rFonts w:ascii="Times New Roman" w:hAnsi="Times New Roman" w:cs="Times New Roman"/>
          <w:sz w:val="22"/>
          <w:szCs w:val="22"/>
          <w:shd w:val="clear" w:color="auto" w:fill="FFFFFF"/>
        </w:rPr>
        <w:lastRenderedPageBreak/>
        <w:t>Authors at this moment declare that generative AI (ChatGPT) has been used during the editing of manuscripts.</w:t>
      </w:r>
    </w:p>
    <w:p w14:paraId="05F92D41" w14:textId="77777777" w:rsidR="00BB3212" w:rsidRPr="003B6277" w:rsidRDefault="00BB3212" w:rsidP="00BB3212">
      <w:pPr>
        <w:pStyle w:val="NoSpacing"/>
        <w:spacing w:line="276" w:lineRule="auto"/>
        <w:jc w:val="both"/>
        <w:rPr>
          <w:rFonts w:ascii="Times New Roman" w:hAnsi="Times New Roman" w:cs="Times New Roman"/>
        </w:rPr>
      </w:pPr>
    </w:p>
    <w:p w14:paraId="5E5113B8" w14:textId="676E72A0" w:rsidR="00F97524" w:rsidRDefault="00F97524" w:rsidP="00BB3212">
      <w:pPr>
        <w:spacing w:line="276" w:lineRule="auto"/>
        <w:jc w:val="both"/>
        <w:rPr>
          <w:rFonts w:ascii="Times New Roman" w:hAnsi="Times New Roman" w:cs="Times New Roman"/>
          <w:bCs/>
          <w:sz w:val="22"/>
          <w:szCs w:val="22"/>
        </w:rPr>
      </w:pPr>
      <w:bookmarkStart w:id="0" w:name="_GoBack"/>
      <w:bookmarkEnd w:id="0"/>
    </w:p>
    <w:p w14:paraId="145C5BAC" w14:textId="77777777" w:rsidR="00F97524" w:rsidRPr="00F97524" w:rsidRDefault="00F97524" w:rsidP="00F97524">
      <w:pPr>
        <w:spacing w:line="276" w:lineRule="auto"/>
        <w:jc w:val="both"/>
        <w:rPr>
          <w:rFonts w:ascii="Times New Roman" w:hAnsi="Times New Roman" w:cs="Times New Roman"/>
          <w:bCs/>
          <w:sz w:val="22"/>
          <w:szCs w:val="22"/>
        </w:rPr>
      </w:pPr>
      <w:r w:rsidRPr="00F97524">
        <w:rPr>
          <w:rFonts w:ascii="Times New Roman" w:hAnsi="Times New Roman" w:cs="Times New Roman"/>
          <w:bCs/>
          <w:sz w:val="22"/>
          <w:szCs w:val="22"/>
        </w:rPr>
        <w:t>COMPETING INTERESTS DISCLAIMER:</w:t>
      </w:r>
    </w:p>
    <w:p w14:paraId="13305CD6" w14:textId="36357F4C" w:rsidR="00F97524" w:rsidRDefault="00F97524" w:rsidP="00F97524">
      <w:pPr>
        <w:spacing w:line="276" w:lineRule="auto"/>
        <w:jc w:val="both"/>
        <w:rPr>
          <w:rFonts w:ascii="Times New Roman" w:hAnsi="Times New Roman" w:cs="Times New Roman"/>
          <w:bCs/>
          <w:sz w:val="22"/>
          <w:szCs w:val="22"/>
        </w:rPr>
      </w:pPr>
      <w:r w:rsidRPr="00F97524">
        <w:rPr>
          <w:rFonts w:ascii="Times New Roman" w:hAnsi="Times New Roman" w:cs="Times New Roman"/>
          <w:bCs/>
          <w:sz w:val="22"/>
          <w:szCs w:val="22"/>
        </w:rPr>
        <w:t>Authors have declared that they have no known competing financial interests OR non-financial interests OR personal relationships that could have appeared to influence the work reported in this paper.</w:t>
      </w:r>
    </w:p>
    <w:p w14:paraId="7C5452BE" w14:textId="77777777" w:rsidR="00992A14" w:rsidRPr="003B6277" w:rsidRDefault="00992A14" w:rsidP="00BB3212">
      <w:pPr>
        <w:spacing w:line="276" w:lineRule="auto"/>
        <w:jc w:val="both"/>
        <w:rPr>
          <w:rFonts w:ascii="Times New Roman" w:hAnsi="Times New Roman" w:cs="Times New Roman"/>
          <w:bCs/>
          <w:sz w:val="22"/>
          <w:szCs w:val="22"/>
        </w:rPr>
      </w:pPr>
    </w:p>
    <w:p w14:paraId="1E4C2E9D" w14:textId="1BC3AF93" w:rsidR="00BB3212" w:rsidRDefault="00992A14" w:rsidP="00992A14">
      <w:pPr>
        <w:jc w:val="center"/>
        <w:rPr>
          <w:rFonts w:ascii="Times New Roman" w:hAnsi="Times New Roman" w:cs="Times New Roman"/>
          <w:b/>
          <w:bCs/>
          <w:sz w:val="22"/>
          <w:szCs w:val="22"/>
        </w:rPr>
      </w:pPr>
      <w:r>
        <w:rPr>
          <w:rFonts w:ascii="Times New Roman" w:hAnsi="Times New Roman" w:cs="Times New Roman"/>
          <w:b/>
          <w:bCs/>
          <w:sz w:val="22"/>
          <w:szCs w:val="22"/>
        </w:rPr>
        <w:t>References</w:t>
      </w:r>
    </w:p>
    <w:p w14:paraId="6200A743" w14:textId="77777777" w:rsidR="00C134D0" w:rsidRPr="00C134D0" w:rsidRDefault="00C134D0" w:rsidP="00C134D0">
      <w:pPr>
        <w:pStyle w:val="Bibliography"/>
        <w:spacing w:line="276" w:lineRule="auto"/>
        <w:rPr>
          <w:rFonts w:ascii="Times New Roman" w:hAnsi="Times New Roman" w:cs="Times New Roman"/>
          <w:sz w:val="22"/>
        </w:rPr>
      </w:pPr>
      <w:r>
        <w:rPr>
          <w:b/>
          <w:bCs/>
          <w:sz w:val="22"/>
          <w:szCs w:val="22"/>
        </w:rPr>
        <w:fldChar w:fldCharType="begin"/>
      </w:r>
      <w:r>
        <w:rPr>
          <w:b/>
          <w:bCs/>
          <w:sz w:val="22"/>
          <w:szCs w:val="22"/>
        </w:rPr>
        <w:instrText xml:space="preserve"> ADDIN ZOTERO_BIBL {"uncited":[],"omitted":[],"custom":[]} CSL_BIBLIOGRAPHY </w:instrText>
      </w:r>
      <w:r>
        <w:rPr>
          <w:b/>
          <w:bCs/>
          <w:sz w:val="22"/>
          <w:szCs w:val="22"/>
        </w:rPr>
        <w:fldChar w:fldCharType="separate"/>
      </w:r>
      <w:r w:rsidRPr="00C134D0">
        <w:rPr>
          <w:rFonts w:ascii="Times New Roman" w:hAnsi="Times New Roman" w:cs="Times New Roman"/>
          <w:sz w:val="22"/>
        </w:rPr>
        <w:t>1.</w:t>
      </w:r>
      <w:r w:rsidRPr="00C134D0">
        <w:rPr>
          <w:rFonts w:ascii="Times New Roman" w:hAnsi="Times New Roman" w:cs="Times New Roman"/>
          <w:sz w:val="22"/>
        </w:rPr>
        <w:tab/>
        <w:t xml:space="preserve">Mokomane, M., Kasvosve, I., Melo, E. D., Pernica, J. M., &amp; Goldfarb, D. M. (2018). The global problem of childhood diarrhoeal diseases: Emerging strategies in prevention and management. </w:t>
      </w:r>
      <w:r w:rsidRPr="00C134D0">
        <w:rPr>
          <w:rFonts w:ascii="Times New Roman" w:hAnsi="Times New Roman" w:cs="Times New Roman"/>
          <w:i/>
          <w:iCs/>
          <w:sz w:val="22"/>
        </w:rPr>
        <w:t>Therapeutic Advances in Infectious Disease</w:t>
      </w:r>
      <w:r w:rsidRPr="00C134D0">
        <w:rPr>
          <w:rFonts w:ascii="Times New Roman" w:hAnsi="Times New Roman" w:cs="Times New Roman"/>
          <w:sz w:val="22"/>
        </w:rPr>
        <w:t xml:space="preserve">, </w:t>
      </w:r>
      <w:r w:rsidRPr="00C134D0">
        <w:rPr>
          <w:rFonts w:ascii="Times New Roman" w:hAnsi="Times New Roman" w:cs="Times New Roman"/>
          <w:i/>
          <w:iCs/>
          <w:sz w:val="22"/>
        </w:rPr>
        <w:t>5</w:t>
      </w:r>
      <w:r w:rsidRPr="00C134D0">
        <w:rPr>
          <w:rFonts w:ascii="Times New Roman" w:hAnsi="Times New Roman" w:cs="Times New Roman"/>
          <w:sz w:val="22"/>
        </w:rPr>
        <w:t>(1), 29–43. https://doi.org/10.1177/2049936117744429</w:t>
      </w:r>
    </w:p>
    <w:p w14:paraId="4E1DAAC0"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w:t>
      </w:r>
      <w:r w:rsidRPr="00C134D0">
        <w:rPr>
          <w:rFonts w:ascii="Times New Roman" w:hAnsi="Times New Roman" w:cs="Times New Roman"/>
          <w:sz w:val="22"/>
        </w:rPr>
        <w:tab/>
        <w:t xml:space="preserve">World Health Organization. (2024). </w:t>
      </w:r>
      <w:r w:rsidRPr="00C134D0">
        <w:rPr>
          <w:rFonts w:ascii="Times New Roman" w:hAnsi="Times New Roman" w:cs="Times New Roman"/>
          <w:i/>
          <w:iCs/>
          <w:sz w:val="22"/>
        </w:rPr>
        <w:t>Diarrhoeal disease</w:t>
      </w:r>
      <w:r w:rsidRPr="00C134D0">
        <w:rPr>
          <w:rFonts w:ascii="Times New Roman" w:hAnsi="Times New Roman" w:cs="Times New Roman"/>
          <w:sz w:val="22"/>
        </w:rPr>
        <w:t>. https://www.who.int/news-room/fact-sheets/detail/diarrhoeal-disease?utm_source=chatgpt.com</w:t>
      </w:r>
    </w:p>
    <w:p w14:paraId="632C79C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w:t>
      </w:r>
      <w:r w:rsidRPr="00C134D0">
        <w:rPr>
          <w:rFonts w:ascii="Times New Roman" w:hAnsi="Times New Roman" w:cs="Times New Roman"/>
          <w:sz w:val="22"/>
        </w:rPr>
        <w:tab/>
        <w:t xml:space="preserve">Troeger, C., Blacker, B. F., Khalil, I. A., Rao, P. C., Cao, S., Zimsen, S. R., Albertson, S. B., Stanaway, J. D., Deshpande, A., Abebe, Z., Alvis-Guzman, N., Amare, A. T., Asgedom, S. W., Anteneh, Z. A., Antonio, C. A. T., Aremu, O., Asfaw, E. T., Atey, T. M., Atique, S., … Reiner, R. C. (2018). Estimates of the global, regional, and national morbidity, mortality, and aetiologies of diarrhoea in 195 countries: A systematic analysis for the Global Burden of Disease Study 2016. </w:t>
      </w:r>
      <w:r w:rsidRPr="00C134D0">
        <w:rPr>
          <w:rFonts w:ascii="Times New Roman" w:hAnsi="Times New Roman" w:cs="Times New Roman"/>
          <w:i/>
          <w:iCs/>
          <w:sz w:val="22"/>
        </w:rPr>
        <w:t>The Lancet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(11), 1211–1228. https://doi.org/10.1016/S1473-3099(18)30362-1</w:t>
      </w:r>
    </w:p>
    <w:p w14:paraId="3C4925C1"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w:t>
      </w:r>
      <w:r w:rsidRPr="00C134D0">
        <w:rPr>
          <w:rFonts w:ascii="Times New Roman" w:hAnsi="Times New Roman" w:cs="Times New Roman"/>
          <w:sz w:val="22"/>
        </w:rPr>
        <w:tab/>
        <w:t xml:space="preserve">Zhu, H.-Y., Xu, F., Zhao, W.-Z., Wang, H.-X., &amp; Wang, H.-G. (2025). The global burden of childhood diarrhea and its epidemiological characteristics from 1990 to 2021. </w:t>
      </w:r>
      <w:r w:rsidRPr="00C134D0">
        <w:rPr>
          <w:rFonts w:ascii="Times New Roman" w:hAnsi="Times New Roman" w:cs="Times New Roman"/>
          <w:i/>
          <w:iCs/>
          <w:sz w:val="22"/>
        </w:rPr>
        <w:t>Frontiers in Pediatrics</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 1656234. https://doi.org/10.3389/fped.2025.1656234</w:t>
      </w:r>
    </w:p>
    <w:p w14:paraId="5D3A421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5.</w:t>
      </w:r>
      <w:r w:rsidRPr="00C134D0">
        <w:rPr>
          <w:rFonts w:ascii="Times New Roman" w:hAnsi="Times New Roman" w:cs="Times New Roman"/>
          <w:sz w:val="22"/>
        </w:rPr>
        <w:tab/>
        <w:t xml:space="preserve">UNICEF. (2024). Diarrhoea. </w:t>
      </w:r>
      <w:r w:rsidRPr="00C134D0">
        <w:rPr>
          <w:rFonts w:ascii="Times New Roman" w:hAnsi="Times New Roman" w:cs="Times New Roman"/>
          <w:i/>
          <w:iCs/>
          <w:sz w:val="22"/>
        </w:rPr>
        <w:t>UNICEF DATA</w:t>
      </w:r>
      <w:r w:rsidRPr="00C134D0">
        <w:rPr>
          <w:rFonts w:ascii="Times New Roman" w:hAnsi="Times New Roman" w:cs="Times New Roman"/>
          <w:sz w:val="22"/>
        </w:rPr>
        <w:t>. https://data.unicef.org/topic/child-health/diarrhoeal-disease/</w:t>
      </w:r>
    </w:p>
    <w:p w14:paraId="1F074D0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6.</w:t>
      </w:r>
      <w:r w:rsidRPr="00C134D0">
        <w:rPr>
          <w:rFonts w:ascii="Times New Roman" w:hAnsi="Times New Roman" w:cs="Times New Roman"/>
          <w:sz w:val="22"/>
        </w:rPr>
        <w:tab/>
        <w:t xml:space="preserve">Reiner, R. C., Graetz, N., Casey, D. C., Troeger, C., Garcia, G. M., Mosser, J. F., Deshpande, A., Swartz, S. J., Ray, S. E., Blacker, B. F., Rao, P. C., Osgood-Zimmerman, A., Burstein, R., Pigott, D. M., Davis, I. M., Letourneau, I. D., Earl, L., Ross, J. M., Khalil, I. A., … Hay, S. I. (2018). Variation in Childhood Diarrheal Morbidity and Mortality in Africa, 2000–2015. </w:t>
      </w:r>
      <w:r w:rsidRPr="00C134D0">
        <w:rPr>
          <w:rFonts w:ascii="Times New Roman" w:hAnsi="Times New Roman" w:cs="Times New Roman"/>
          <w:i/>
          <w:iCs/>
          <w:sz w:val="22"/>
        </w:rPr>
        <w:t>New England Journal of Medicine</w:t>
      </w:r>
      <w:r w:rsidRPr="00C134D0">
        <w:rPr>
          <w:rFonts w:ascii="Times New Roman" w:hAnsi="Times New Roman" w:cs="Times New Roman"/>
          <w:sz w:val="22"/>
        </w:rPr>
        <w:t xml:space="preserve">, </w:t>
      </w:r>
      <w:r w:rsidRPr="00C134D0">
        <w:rPr>
          <w:rFonts w:ascii="Times New Roman" w:hAnsi="Times New Roman" w:cs="Times New Roman"/>
          <w:i/>
          <w:iCs/>
          <w:sz w:val="22"/>
        </w:rPr>
        <w:t>379</w:t>
      </w:r>
      <w:r w:rsidRPr="00C134D0">
        <w:rPr>
          <w:rFonts w:ascii="Times New Roman" w:hAnsi="Times New Roman" w:cs="Times New Roman"/>
          <w:sz w:val="22"/>
        </w:rPr>
        <w:t>(12), 1128–1138. https://doi.org/10.1056/NEJMoa1716766</w:t>
      </w:r>
    </w:p>
    <w:p w14:paraId="76237828"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7.</w:t>
      </w:r>
      <w:r w:rsidRPr="00C134D0">
        <w:rPr>
          <w:rFonts w:ascii="Times New Roman" w:hAnsi="Times New Roman" w:cs="Times New Roman"/>
          <w:sz w:val="22"/>
        </w:rPr>
        <w:tab/>
        <w:t xml:space="preserve">Vo, N. X., Vo, T. Q., Bui, H. T., Doan, L. N. G., &amp; Nguyen, T. D. (2018). KNOWLEDGE, ATTITUDE AND PRACTICE OF CAREGIVERS TOWARDS THE PREVENTION AND HOME–BASED MANAGEMENT OF DIARRHOEAL DISEASE AMONG CHILDREN AGED BETWEEN 0-5 YEARS IN VIETNAM. </w:t>
      </w:r>
      <w:r w:rsidRPr="00C134D0">
        <w:rPr>
          <w:rFonts w:ascii="Times New Roman" w:hAnsi="Times New Roman" w:cs="Times New Roman"/>
          <w:i/>
          <w:iCs/>
          <w:sz w:val="22"/>
        </w:rPr>
        <w:t>Eurasian Journal of Analytical Chemistry</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(3), 630–636.</w:t>
      </w:r>
    </w:p>
    <w:p w14:paraId="49C59C94"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8.</w:t>
      </w:r>
      <w:r w:rsidRPr="00C134D0">
        <w:rPr>
          <w:rFonts w:ascii="Times New Roman" w:hAnsi="Times New Roman" w:cs="Times New Roman"/>
          <w:sz w:val="22"/>
        </w:rPr>
        <w:tab/>
        <w:t xml:space="preserve">Shang, J., Chastain, A. M., McDonald, M. V., Wang, J., Lee, J. W., Ji, X., Morse-Karzen, B., &amp; Russell, D. (2026). Infection prevention and control knowledge, attitudes, and practices among patients and informal caregivers in home-based care: A systematic review. </w:t>
      </w:r>
      <w:r w:rsidRPr="00C134D0">
        <w:rPr>
          <w:rFonts w:ascii="Times New Roman" w:hAnsi="Times New Roman" w:cs="Times New Roman"/>
          <w:i/>
          <w:iCs/>
          <w:sz w:val="22"/>
        </w:rPr>
        <w:t>American Journal of Infection Control</w:t>
      </w:r>
      <w:r w:rsidRPr="00C134D0">
        <w:rPr>
          <w:rFonts w:ascii="Times New Roman" w:hAnsi="Times New Roman" w:cs="Times New Roman"/>
          <w:sz w:val="22"/>
        </w:rPr>
        <w:t xml:space="preserve">, </w:t>
      </w:r>
      <w:r w:rsidRPr="00C134D0">
        <w:rPr>
          <w:rFonts w:ascii="Times New Roman" w:hAnsi="Times New Roman" w:cs="Times New Roman"/>
          <w:i/>
          <w:iCs/>
          <w:sz w:val="22"/>
        </w:rPr>
        <w:t>54</w:t>
      </w:r>
      <w:r w:rsidRPr="00C134D0">
        <w:rPr>
          <w:rFonts w:ascii="Times New Roman" w:hAnsi="Times New Roman" w:cs="Times New Roman"/>
          <w:sz w:val="22"/>
        </w:rPr>
        <w:t>(1), 71–87. https://doi.org/10.1016/j.ajic.2025.10.005</w:t>
      </w:r>
    </w:p>
    <w:p w14:paraId="3D14B1F5"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9.</w:t>
      </w:r>
      <w:r w:rsidRPr="00C134D0">
        <w:rPr>
          <w:rFonts w:ascii="Times New Roman" w:hAnsi="Times New Roman" w:cs="Times New Roman"/>
          <w:sz w:val="22"/>
        </w:rPr>
        <w:tab/>
        <w:t xml:space="preserve">Wilson, S. E., Ouédraogo, C. T., Prince, L., Ouédraogo, A., Hess, S. Y., Rouamba, N., Ouédraogo, J. B., Vosti, S. A., &amp; Brown, K. H. (2012). Caregiver Recognition of Childhood Diarrhea, Care Seeking </w:t>
      </w:r>
      <w:r w:rsidRPr="00C134D0">
        <w:rPr>
          <w:rFonts w:ascii="Times New Roman" w:hAnsi="Times New Roman" w:cs="Times New Roman"/>
          <w:sz w:val="22"/>
        </w:rPr>
        <w:lastRenderedPageBreak/>
        <w:t xml:space="preserve">Behaviors and Home Treatment Practices in Rural Burkina Faso: A Cross-Sectional Survey. </w:t>
      </w:r>
      <w:r w:rsidRPr="00C134D0">
        <w:rPr>
          <w:rFonts w:ascii="Times New Roman" w:hAnsi="Times New Roman" w:cs="Times New Roman"/>
          <w:i/>
          <w:iCs/>
          <w:sz w:val="22"/>
        </w:rPr>
        <w:t>PLOS ONE</w:t>
      </w:r>
      <w:r w:rsidRPr="00C134D0">
        <w:rPr>
          <w:rFonts w:ascii="Times New Roman" w:hAnsi="Times New Roman" w:cs="Times New Roman"/>
          <w:sz w:val="22"/>
        </w:rPr>
        <w:t xml:space="preserve">, </w:t>
      </w:r>
      <w:r w:rsidRPr="00C134D0">
        <w:rPr>
          <w:rFonts w:ascii="Times New Roman" w:hAnsi="Times New Roman" w:cs="Times New Roman"/>
          <w:i/>
          <w:iCs/>
          <w:sz w:val="22"/>
        </w:rPr>
        <w:t>7</w:t>
      </w:r>
      <w:r w:rsidRPr="00C134D0">
        <w:rPr>
          <w:rFonts w:ascii="Times New Roman" w:hAnsi="Times New Roman" w:cs="Times New Roman"/>
          <w:sz w:val="22"/>
        </w:rPr>
        <w:t>(3), e33273. https://doi.org/10.1371/journal.pone.0033273</w:t>
      </w:r>
    </w:p>
    <w:p w14:paraId="5DFBD5D3"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10.</w:t>
      </w:r>
      <w:r w:rsidRPr="00C134D0">
        <w:rPr>
          <w:rFonts w:ascii="Times New Roman" w:hAnsi="Times New Roman" w:cs="Times New Roman"/>
          <w:sz w:val="22"/>
        </w:rPr>
        <w:tab/>
        <w:t xml:space="preserve">Getaneh, A., Derseh, F., Abreha, M., &amp; Yirtaw, T. (2018). Misconceptions and traditional practices towards infant teething symptoms among mothers in Southwest Ethiopia. </w:t>
      </w:r>
      <w:r w:rsidRPr="00C134D0">
        <w:rPr>
          <w:rFonts w:ascii="Times New Roman" w:hAnsi="Times New Roman" w:cs="Times New Roman"/>
          <w:i/>
          <w:iCs/>
          <w:sz w:val="22"/>
        </w:rPr>
        <w:t>BMC Oral Health</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 159. https://doi.org/10.1186/s12903-018-0619-y</w:t>
      </w:r>
    </w:p>
    <w:p w14:paraId="2146E6F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11.</w:t>
      </w:r>
      <w:r w:rsidRPr="00C134D0">
        <w:rPr>
          <w:rFonts w:ascii="Times New Roman" w:hAnsi="Times New Roman" w:cs="Times New Roman"/>
          <w:sz w:val="22"/>
        </w:rPr>
        <w:tab/>
        <w:t xml:space="preserve">Mwambete, K. D., &amp; Joseph, R. (2010). Knowledge and perception of mothers and caregivers on childhood diarrhoea and its management in Temeke municipality, Tanzania. </w:t>
      </w:r>
      <w:r w:rsidRPr="00C134D0">
        <w:rPr>
          <w:rFonts w:ascii="Times New Roman" w:hAnsi="Times New Roman" w:cs="Times New Roman"/>
          <w:i/>
          <w:iCs/>
          <w:sz w:val="22"/>
        </w:rPr>
        <w:t>Tanzania Journal of Health Research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(1), 47–54. https://doi.org/10.4314/thrb.v12i1.56278</w:t>
      </w:r>
    </w:p>
    <w:p w14:paraId="3817F12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12.</w:t>
      </w:r>
      <w:r w:rsidRPr="00C134D0">
        <w:rPr>
          <w:rFonts w:ascii="Times New Roman" w:hAnsi="Times New Roman" w:cs="Times New Roman"/>
          <w:sz w:val="22"/>
        </w:rPr>
        <w:tab/>
        <w:t xml:space="preserve">Workie, H. M., Sharifabdilahi, A. S., &amp; Addis, E. M. (2018). Mothers’ knowledge, attitude and practice towards the prevention and home-based management of diarrheal disease among under-five children in Diredawa, Eastern Ethiopia, 2016: A cross-sectional study. </w:t>
      </w:r>
      <w:r w:rsidRPr="00C134D0">
        <w:rPr>
          <w:rFonts w:ascii="Times New Roman" w:hAnsi="Times New Roman" w:cs="Times New Roman"/>
          <w:i/>
          <w:iCs/>
          <w:sz w:val="22"/>
        </w:rPr>
        <w:t>BMC Pediatrics</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(1), 358.</w:t>
      </w:r>
    </w:p>
    <w:p w14:paraId="098BCB20"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13.</w:t>
      </w:r>
      <w:r w:rsidRPr="00C134D0">
        <w:rPr>
          <w:rFonts w:ascii="Times New Roman" w:hAnsi="Times New Roman" w:cs="Times New Roman"/>
          <w:sz w:val="22"/>
        </w:rPr>
        <w:tab/>
        <w:t xml:space="preserve">Matsuyama, A., Karama, M., Tanaka, J., &amp; Kaneko, S. (2013). Perceptions of caregivers about health and nutritional problems and feeding practices of infants: A qualitative study on exclusive breast-feeding in Kwale, Kenya.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(1), 525. https://doi.org/10.1186/1471-2458-13-525</w:t>
      </w:r>
    </w:p>
    <w:p w14:paraId="52FC4F8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14.</w:t>
      </w:r>
      <w:r w:rsidRPr="00C134D0">
        <w:rPr>
          <w:rFonts w:ascii="Times New Roman" w:hAnsi="Times New Roman" w:cs="Times New Roman"/>
          <w:sz w:val="22"/>
        </w:rPr>
        <w:tab/>
        <w:t xml:space="preserve">Ghana Statistical Service. (2021). </w:t>
      </w:r>
      <w:r w:rsidRPr="00C134D0">
        <w:rPr>
          <w:rFonts w:ascii="Times New Roman" w:hAnsi="Times New Roman" w:cs="Times New Roman"/>
          <w:i/>
          <w:iCs/>
          <w:sz w:val="22"/>
        </w:rPr>
        <w:t>Ghana Statistical Service (2021) Release of the 2021 Population and Housing Census (PHC) General Report. Ghana Statistical Services, Accra.</w:t>
      </w:r>
      <w:r w:rsidRPr="00C134D0">
        <w:rPr>
          <w:rFonts w:ascii="Times New Roman" w:hAnsi="Times New Roman" w:cs="Times New Roman"/>
          <w:sz w:val="22"/>
        </w:rPr>
        <w:t xml:space="preserve"> https://census2021.statsghana.gov.gh/dissemination_details.php?disseminatereport=MjYzOTE0MjAuMzc2NQ==&amp;Publications#</w:t>
      </w:r>
    </w:p>
    <w:p w14:paraId="3484FEF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15.</w:t>
      </w:r>
      <w:r w:rsidRPr="00C134D0">
        <w:rPr>
          <w:rFonts w:ascii="Times New Roman" w:hAnsi="Times New Roman" w:cs="Times New Roman"/>
          <w:sz w:val="22"/>
        </w:rPr>
        <w:tab/>
        <w:t xml:space="preserve">Amadu, I., Seidu, A.-A., Agyemang, K. K., Arthur-Holmes, F., Duku, E., Salifu, I., Bolarinwa, O. A., Hagan Jr., J. E., &amp; Ahinkorah, B. O. (2023). Joint effect of water and sanitation practices on childhood diarrhoea in sub-Saharan Africa. </w:t>
      </w:r>
      <w:r w:rsidRPr="00C134D0">
        <w:rPr>
          <w:rFonts w:ascii="Times New Roman" w:hAnsi="Times New Roman" w:cs="Times New Roman"/>
          <w:i/>
          <w:iCs/>
          <w:sz w:val="22"/>
        </w:rPr>
        <w:t>PLOS ONE</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(5), e0283826. https://doi.org/10.1371/journal.pone.0283826</w:t>
      </w:r>
    </w:p>
    <w:p w14:paraId="6D36E1C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16.</w:t>
      </w:r>
      <w:r w:rsidRPr="00C134D0">
        <w:rPr>
          <w:rFonts w:ascii="Times New Roman" w:hAnsi="Times New Roman" w:cs="Times New Roman"/>
          <w:sz w:val="22"/>
        </w:rPr>
        <w:tab/>
        <w:t xml:space="preserve">Reither, K., Ignatius, R., Weitzel, T., Seidu-Korkor, A., Anyidoho, L., Saad, E., Djie-Maletz, A., Ziniel, P., Amoo-Sakyi, F., Danikuu, F., Danour, S., Otchwemah, R. N., Schreier, E., Bienzle, U., Stark, K., &amp; Mockenhaupt, F. P. (2007). Acute childhood diarrhoea in northern Ghana: Epidemiological, clinical and microbiological characteristics. </w:t>
      </w:r>
      <w:r w:rsidRPr="00C134D0">
        <w:rPr>
          <w:rFonts w:ascii="Times New Roman" w:hAnsi="Times New Roman" w:cs="Times New Roman"/>
          <w:i/>
          <w:iCs/>
          <w:sz w:val="22"/>
        </w:rPr>
        <w:t>BMC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7</w:t>
      </w:r>
      <w:r w:rsidRPr="00C134D0">
        <w:rPr>
          <w:rFonts w:ascii="Times New Roman" w:hAnsi="Times New Roman" w:cs="Times New Roman"/>
          <w:sz w:val="22"/>
        </w:rPr>
        <w:t>(1), 104. https://doi.org/10.1186/1471-2334-7-104</w:t>
      </w:r>
    </w:p>
    <w:p w14:paraId="6D81C15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17.</w:t>
      </w:r>
      <w:r w:rsidRPr="00C134D0">
        <w:rPr>
          <w:rFonts w:ascii="Times New Roman" w:hAnsi="Times New Roman" w:cs="Times New Roman"/>
          <w:sz w:val="22"/>
        </w:rPr>
        <w:tab/>
        <w:t xml:space="preserve">Ghana Statistical Service (GSS). (2022). </w:t>
      </w:r>
      <w:r w:rsidRPr="00C134D0">
        <w:rPr>
          <w:rFonts w:ascii="Times New Roman" w:hAnsi="Times New Roman" w:cs="Times New Roman"/>
          <w:i/>
          <w:iCs/>
          <w:sz w:val="22"/>
        </w:rPr>
        <w:t>2021 Population and Housing Census</w:t>
      </w:r>
      <w:r w:rsidRPr="00C134D0">
        <w:rPr>
          <w:rFonts w:ascii="Times New Roman" w:hAnsi="Times New Roman" w:cs="Times New Roman"/>
          <w:sz w:val="22"/>
        </w:rPr>
        <w:t>. https://census2021.statsghana.gov.gh/subreport.php?readreport=NjMzMzk0MDg5LjAzNg==&amp;Volume-3M-Water-and-Sanitation</w:t>
      </w:r>
    </w:p>
    <w:p w14:paraId="25E37CF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18.</w:t>
      </w:r>
      <w:r w:rsidRPr="00C134D0">
        <w:rPr>
          <w:rFonts w:ascii="Times New Roman" w:hAnsi="Times New Roman" w:cs="Times New Roman"/>
          <w:sz w:val="22"/>
        </w:rPr>
        <w:tab/>
        <w:t xml:space="preserve">Creswell, J. W. (2014). </w:t>
      </w:r>
      <w:r w:rsidRPr="00C134D0">
        <w:rPr>
          <w:rFonts w:ascii="Times New Roman" w:hAnsi="Times New Roman" w:cs="Times New Roman"/>
          <w:i/>
          <w:iCs/>
          <w:sz w:val="22"/>
        </w:rPr>
        <w:t>A concise introduction to mixed methods research</w:t>
      </w:r>
      <w:r w:rsidRPr="00C134D0">
        <w:rPr>
          <w:rFonts w:ascii="Times New Roman" w:hAnsi="Times New Roman" w:cs="Times New Roman"/>
          <w:sz w:val="22"/>
        </w:rPr>
        <w:t>. SAGE publications.</w:t>
      </w:r>
    </w:p>
    <w:p w14:paraId="233E503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19.</w:t>
      </w:r>
      <w:r w:rsidRPr="00C134D0">
        <w:rPr>
          <w:rFonts w:ascii="Times New Roman" w:hAnsi="Times New Roman" w:cs="Times New Roman"/>
          <w:sz w:val="22"/>
        </w:rPr>
        <w:tab/>
        <w:t xml:space="preserve">Setia, M. S. (2016). Methodology series module 3: Cross-sectional studies. </w:t>
      </w:r>
      <w:r w:rsidRPr="00C134D0">
        <w:rPr>
          <w:rFonts w:ascii="Times New Roman" w:hAnsi="Times New Roman" w:cs="Times New Roman"/>
          <w:i/>
          <w:iCs/>
          <w:sz w:val="22"/>
        </w:rPr>
        <w:t>Indian Journal of Dermatology</w:t>
      </w:r>
      <w:r w:rsidRPr="00C134D0">
        <w:rPr>
          <w:rFonts w:ascii="Times New Roman" w:hAnsi="Times New Roman" w:cs="Times New Roman"/>
          <w:sz w:val="22"/>
        </w:rPr>
        <w:t xml:space="preserve">, </w:t>
      </w:r>
      <w:r w:rsidRPr="00C134D0">
        <w:rPr>
          <w:rFonts w:ascii="Times New Roman" w:hAnsi="Times New Roman" w:cs="Times New Roman"/>
          <w:i/>
          <w:iCs/>
          <w:sz w:val="22"/>
        </w:rPr>
        <w:t>61</w:t>
      </w:r>
      <w:r w:rsidRPr="00C134D0">
        <w:rPr>
          <w:rFonts w:ascii="Times New Roman" w:hAnsi="Times New Roman" w:cs="Times New Roman"/>
          <w:sz w:val="22"/>
        </w:rPr>
        <w:t>(3), 261.</w:t>
      </w:r>
    </w:p>
    <w:p w14:paraId="2898668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20.</w:t>
      </w:r>
      <w:r w:rsidRPr="00C134D0">
        <w:rPr>
          <w:rFonts w:ascii="Times New Roman" w:hAnsi="Times New Roman" w:cs="Times New Roman"/>
          <w:sz w:val="22"/>
        </w:rPr>
        <w:tab/>
        <w:t xml:space="preserve">Shewangizaw, B., Mekonen, M., Fako, T., Hoyiso, D., Borie, Y. A., Yeheyis, T., &amp; Kassahun, G. (2023). Knowledge and attitude on home-based management of diarrheal disease among mothers/caregivers of under-five children at a tertiary hospital in Ethiopia. </w:t>
      </w:r>
      <w:r w:rsidRPr="00C134D0">
        <w:rPr>
          <w:rFonts w:ascii="Times New Roman" w:hAnsi="Times New Roman" w:cs="Times New Roman"/>
          <w:i/>
          <w:iCs/>
          <w:sz w:val="22"/>
        </w:rPr>
        <w:t>The Pan African Medical Journal</w:t>
      </w:r>
      <w:r w:rsidRPr="00C134D0">
        <w:rPr>
          <w:rFonts w:ascii="Times New Roman" w:hAnsi="Times New Roman" w:cs="Times New Roman"/>
          <w:sz w:val="22"/>
        </w:rPr>
        <w:t xml:space="preserve">, </w:t>
      </w:r>
      <w:r w:rsidRPr="00C134D0">
        <w:rPr>
          <w:rFonts w:ascii="Times New Roman" w:hAnsi="Times New Roman" w:cs="Times New Roman"/>
          <w:i/>
          <w:iCs/>
          <w:sz w:val="22"/>
        </w:rPr>
        <w:t>44</w:t>
      </w:r>
      <w:r w:rsidRPr="00C134D0">
        <w:rPr>
          <w:rFonts w:ascii="Times New Roman" w:hAnsi="Times New Roman" w:cs="Times New Roman"/>
          <w:sz w:val="22"/>
        </w:rPr>
        <w:t>, 38. https://doi.org/10.11604/pamj.2023.44.38.34431</w:t>
      </w:r>
    </w:p>
    <w:p w14:paraId="79A268B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21.</w:t>
      </w:r>
      <w:r w:rsidRPr="00C134D0">
        <w:rPr>
          <w:rFonts w:ascii="Times New Roman" w:hAnsi="Times New Roman" w:cs="Times New Roman"/>
          <w:sz w:val="22"/>
        </w:rPr>
        <w:tab/>
        <w:t xml:space="preserve">Escribano-Ferrer, B., Gyapong, M., Bruce, J., Narh Bana, S. A., Narh, C. T., Allotey, N.-K., Glover, R., Azantilow, C., Bart-Plange, C., &amp; Sagoe-Moses, I. (2017). Effectiveness of two community-based strategies on disease knowledge and health behaviour regarding malaria, diarrhoea and pneumonia in Ghana.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17</w:t>
      </w:r>
      <w:r w:rsidRPr="00C134D0">
        <w:rPr>
          <w:rFonts w:ascii="Times New Roman" w:hAnsi="Times New Roman" w:cs="Times New Roman"/>
          <w:sz w:val="22"/>
        </w:rPr>
        <w:t>(1), 948.</w:t>
      </w:r>
    </w:p>
    <w:p w14:paraId="6698113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22.</w:t>
      </w:r>
      <w:r w:rsidRPr="00C134D0">
        <w:rPr>
          <w:rFonts w:ascii="Times New Roman" w:hAnsi="Times New Roman" w:cs="Times New Roman"/>
          <w:sz w:val="22"/>
        </w:rPr>
        <w:tab/>
        <w:t xml:space="preserve">Dalaba, M. A., Nonterah, E. A., Chatio, S. T., Adoctor, J. K., Watson, D., Barker, M., Ward, K. A., &amp; Debpuur, C. (2021). Culture and community perceptions on diet for maternal and child health: A qualitative study in rural northern Ghana. </w:t>
      </w:r>
      <w:r w:rsidRPr="00C134D0">
        <w:rPr>
          <w:rFonts w:ascii="Times New Roman" w:hAnsi="Times New Roman" w:cs="Times New Roman"/>
          <w:i/>
          <w:iCs/>
          <w:sz w:val="22"/>
        </w:rPr>
        <w:t>BMC Nutrition</w:t>
      </w:r>
      <w:r w:rsidRPr="00C134D0">
        <w:rPr>
          <w:rFonts w:ascii="Times New Roman" w:hAnsi="Times New Roman" w:cs="Times New Roman"/>
          <w:sz w:val="22"/>
        </w:rPr>
        <w:t xml:space="preserve">, </w:t>
      </w:r>
      <w:r w:rsidRPr="00C134D0">
        <w:rPr>
          <w:rFonts w:ascii="Times New Roman" w:hAnsi="Times New Roman" w:cs="Times New Roman"/>
          <w:i/>
          <w:iCs/>
          <w:sz w:val="22"/>
        </w:rPr>
        <w:t>7</w:t>
      </w:r>
      <w:r w:rsidRPr="00C134D0">
        <w:rPr>
          <w:rFonts w:ascii="Times New Roman" w:hAnsi="Times New Roman" w:cs="Times New Roman"/>
          <w:sz w:val="22"/>
        </w:rPr>
        <w:t>(1), 36.</w:t>
      </w:r>
    </w:p>
    <w:p w14:paraId="72DA4C90"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lastRenderedPageBreak/>
        <w:t>23.</w:t>
      </w:r>
      <w:r w:rsidRPr="00C134D0">
        <w:rPr>
          <w:rFonts w:ascii="Times New Roman" w:hAnsi="Times New Roman" w:cs="Times New Roman"/>
          <w:sz w:val="22"/>
        </w:rPr>
        <w:tab/>
        <w:t xml:space="preserve">Shukla, S. A., Suryawanshi, S. P., &amp; Dhande, P. P. (2025). Maternal practices and awareness of diarrhea management in children under-five: Evidence from Pune, India. </w:t>
      </w:r>
      <w:r w:rsidRPr="00C134D0">
        <w:rPr>
          <w:rFonts w:ascii="Times New Roman" w:hAnsi="Times New Roman" w:cs="Times New Roman"/>
          <w:i/>
          <w:iCs/>
          <w:sz w:val="22"/>
        </w:rPr>
        <w:t>Frontiers in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 https://doi.org/10.3389/fpubh.2025.1673617</w:t>
      </w:r>
    </w:p>
    <w:p w14:paraId="3BB836B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24.</w:t>
      </w:r>
      <w:r w:rsidRPr="00C134D0">
        <w:rPr>
          <w:rFonts w:ascii="Times New Roman" w:hAnsi="Times New Roman" w:cs="Times New Roman"/>
          <w:sz w:val="22"/>
        </w:rPr>
        <w:tab/>
        <w:t xml:space="preserve">Bayomy, H. E., Almatrafi, H. M., Alenazi, S. F., Madallah S. Almatrafi, R., Alenezi, M., &amp; Alanazi, W. A. (n.d.). Knowledge and Behavioral Practice of Mothers About Childhood Diarrhea in Arar City, Saudi Arabia. </w:t>
      </w:r>
      <w:r w:rsidRPr="00C134D0">
        <w:rPr>
          <w:rFonts w:ascii="Times New Roman" w:hAnsi="Times New Roman" w:cs="Times New Roman"/>
          <w:i/>
          <w:iCs/>
          <w:sz w:val="22"/>
        </w:rPr>
        <w:t>Cureus</w:t>
      </w:r>
      <w:r w:rsidRPr="00C134D0">
        <w:rPr>
          <w:rFonts w:ascii="Times New Roman" w:hAnsi="Times New Roman" w:cs="Times New Roman"/>
          <w:sz w:val="22"/>
        </w:rPr>
        <w:t xml:space="preserve">, </w:t>
      </w:r>
      <w:r w:rsidRPr="00C134D0">
        <w:rPr>
          <w:rFonts w:ascii="Times New Roman" w:hAnsi="Times New Roman" w:cs="Times New Roman"/>
          <w:i/>
          <w:iCs/>
          <w:sz w:val="22"/>
        </w:rPr>
        <w:t>16</w:t>
      </w:r>
      <w:r w:rsidRPr="00C134D0">
        <w:rPr>
          <w:rFonts w:ascii="Times New Roman" w:hAnsi="Times New Roman" w:cs="Times New Roman"/>
          <w:sz w:val="22"/>
        </w:rPr>
        <w:t>(2), e54221. https://doi.org/10.7759/cureus.54221</w:t>
      </w:r>
    </w:p>
    <w:p w14:paraId="25189F0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25.</w:t>
      </w:r>
      <w:r w:rsidRPr="00C134D0">
        <w:rPr>
          <w:rFonts w:ascii="Times New Roman" w:hAnsi="Times New Roman" w:cs="Times New Roman"/>
          <w:sz w:val="22"/>
        </w:rPr>
        <w:tab/>
        <w:t xml:space="preserve">Masangwi, S. J., Grimason, A. M., Morse, T. D., Kazembe, L., Ferguson, N., &amp; Jabu, G. C. (2012). Pattern of Maternal Knowledge and Its Implications for Diarrhoea Control in Southern Malawi: Multilevel Thresholds of Change Analysis. </w:t>
      </w:r>
      <w:r w:rsidRPr="00C134D0">
        <w:rPr>
          <w:rFonts w:ascii="Times New Roman" w:hAnsi="Times New Roman" w:cs="Times New Roman"/>
          <w:i/>
          <w:iCs/>
          <w:sz w:val="22"/>
        </w:rPr>
        <w:t>International Journal of Environmental Research and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9</w:t>
      </w:r>
      <w:r w:rsidRPr="00C134D0">
        <w:rPr>
          <w:rFonts w:ascii="Times New Roman" w:hAnsi="Times New Roman" w:cs="Times New Roman"/>
          <w:sz w:val="22"/>
        </w:rPr>
        <w:t>(3), 955–969. https://doi.org/10.3390/ijerph9030955</w:t>
      </w:r>
    </w:p>
    <w:p w14:paraId="3C9A2D2E"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26.</w:t>
      </w:r>
      <w:r w:rsidRPr="00C134D0">
        <w:rPr>
          <w:rFonts w:ascii="Times New Roman" w:hAnsi="Times New Roman" w:cs="Times New Roman"/>
          <w:sz w:val="22"/>
        </w:rPr>
        <w:tab/>
        <w:t xml:space="preserve">Bogale Kassahun Desta, Assimamaw, N. T., &amp; Ashenafi, T. D. (2017). Knowledge, Practice, and Associated Factors of Home-Based Management of Diarrhea among Caregivers of Children Attending Under-Five Clinic in Fagita Lekoma District, Northwest Ethiopia. </w:t>
      </w:r>
      <w:r w:rsidRPr="00C134D0">
        <w:rPr>
          <w:rFonts w:ascii="Times New Roman" w:hAnsi="Times New Roman" w:cs="Times New Roman"/>
          <w:i/>
          <w:iCs/>
          <w:sz w:val="22"/>
        </w:rPr>
        <w:t>Nursing Research and Practice</w:t>
      </w:r>
      <w:r w:rsidRPr="00C134D0">
        <w:rPr>
          <w:rFonts w:ascii="Times New Roman" w:hAnsi="Times New Roman" w:cs="Times New Roman"/>
          <w:sz w:val="22"/>
        </w:rPr>
        <w:t>. https://doi.org/10.1155/2017/8084548</w:t>
      </w:r>
    </w:p>
    <w:p w14:paraId="01C422C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27.</w:t>
      </w:r>
      <w:r w:rsidRPr="00C134D0">
        <w:rPr>
          <w:rFonts w:ascii="Times New Roman" w:hAnsi="Times New Roman" w:cs="Times New Roman"/>
          <w:sz w:val="22"/>
        </w:rPr>
        <w:tab/>
        <w:t xml:space="preserve">Mihrete, S., Alemie, G. A., &amp; Shewasinad, A. T. (2014). Determinants of childhood diarrhea among underfive children in Benishangul Gumuz Regional State, Northwest Ethiopia. </w:t>
      </w:r>
      <w:r w:rsidRPr="00C134D0">
        <w:rPr>
          <w:rFonts w:ascii="Times New Roman" w:hAnsi="Times New Roman" w:cs="Times New Roman"/>
          <w:i/>
          <w:iCs/>
          <w:sz w:val="22"/>
        </w:rPr>
        <w:t>BMC Pediatrics</w:t>
      </w:r>
      <w:r w:rsidRPr="00C134D0">
        <w:rPr>
          <w:rFonts w:ascii="Times New Roman" w:hAnsi="Times New Roman" w:cs="Times New Roman"/>
          <w:sz w:val="22"/>
        </w:rPr>
        <w:t xml:space="preserve">, </w:t>
      </w:r>
      <w:r w:rsidRPr="00C134D0">
        <w:rPr>
          <w:rFonts w:ascii="Times New Roman" w:hAnsi="Times New Roman" w:cs="Times New Roman"/>
          <w:i/>
          <w:iCs/>
          <w:sz w:val="22"/>
        </w:rPr>
        <w:t>14</w:t>
      </w:r>
      <w:r w:rsidRPr="00C134D0">
        <w:rPr>
          <w:rFonts w:ascii="Times New Roman" w:hAnsi="Times New Roman" w:cs="Times New Roman"/>
          <w:sz w:val="22"/>
        </w:rPr>
        <w:t>, 102. https://doi.org/10.1186/1471-2431-14-102</w:t>
      </w:r>
    </w:p>
    <w:p w14:paraId="5C777A7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28.</w:t>
      </w:r>
      <w:r w:rsidRPr="00C134D0">
        <w:rPr>
          <w:rFonts w:ascii="Times New Roman" w:hAnsi="Times New Roman" w:cs="Times New Roman"/>
          <w:sz w:val="22"/>
        </w:rPr>
        <w:tab/>
        <w:t xml:space="preserve">Momoh, F. E., Olufela, O. E., Adejimi, A. A., Roberts, A. A., Oluwole, E. O., Ayankogbe, O. O., &amp; Onajole, A. T. (2022). Mothers’ knowledge, attitude and home management of diarrhoea among children under five years old in Lagos, Nigeria. </w:t>
      </w:r>
      <w:r w:rsidRPr="00C134D0">
        <w:rPr>
          <w:rFonts w:ascii="Times New Roman" w:hAnsi="Times New Roman" w:cs="Times New Roman"/>
          <w:i/>
          <w:iCs/>
          <w:sz w:val="22"/>
        </w:rPr>
        <w:t>African Journal of Primary Health Care &amp; Family Medicine</w:t>
      </w:r>
      <w:r w:rsidRPr="00C134D0">
        <w:rPr>
          <w:rFonts w:ascii="Times New Roman" w:hAnsi="Times New Roman" w:cs="Times New Roman"/>
          <w:sz w:val="22"/>
        </w:rPr>
        <w:t xml:space="preserve">, </w:t>
      </w:r>
      <w:r w:rsidRPr="00C134D0">
        <w:rPr>
          <w:rFonts w:ascii="Times New Roman" w:hAnsi="Times New Roman" w:cs="Times New Roman"/>
          <w:i/>
          <w:iCs/>
          <w:sz w:val="22"/>
        </w:rPr>
        <w:t>14</w:t>
      </w:r>
      <w:r w:rsidRPr="00C134D0">
        <w:rPr>
          <w:rFonts w:ascii="Times New Roman" w:hAnsi="Times New Roman" w:cs="Times New Roman"/>
          <w:sz w:val="22"/>
        </w:rPr>
        <w:t>(1), e1–e10. https://doi.org/10.4102/phcfm.v14i1.3119</w:t>
      </w:r>
    </w:p>
    <w:p w14:paraId="6EA32F2E"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29.</w:t>
      </w:r>
      <w:r w:rsidRPr="00C134D0">
        <w:rPr>
          <w:rFonts w:ascii="Times New Roman" w:hAnsi="Times New Roman" w:cs="Times New Roman"/>
          <w:sz w:val="22"/>
        </w:rPr>
        <w:tab/>
        <w:t xml:space="preserve">Kante, A. M., Gutierrez, H. R., Larsen, A. M., Jackson, E. F., Helleringer, S., &amp; Exavery, A. (2015). Childhood illness prevalence and health seeking behavior patterns in rural Tanzania.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15</w:t>
      </w:r>
      <w:r w:rsidRPr="00C134D0">
        <w:rPr>
          <w:rFonts w:ascii="Times New Roman" w:hAnsi="Times New Roman" w:cs="Times New Roman"/>
          <w:sz w:val="22"/>
        </w:rPr>
        <w:t>, 951. https://doi.org/10.1186/s12889-015-2264-6</w:t>
      </w:r>
    </w:p>
    <w:p w14:paraId="0555EEC7"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30.</w:t>
      </w:r>
      <w:r w:rsidRPr="00C134D0">
        <w:rPr>
          <w:rFonts w:ascii="Times New Roman" w:hAnsi="Times New Roman" w:cs="Times New Roman"/>
          <w:sz w:val="22"/>
        </w:rPr>
        <w:tab/>
        <w:t xml:space="preserve">Atnafu, A., &amp; Kibret, K. T. (2022). Knowledge of ORS packet or pre-packaged liquids and its determinants for the management of diarrhea among women of reproductive age: Multilevel analysis of 32 sub-Saharan African countries. </w:t>
      </w:r>
      <w:r w:rsidRPr="00C134D0">
        <w:rPr>
          <w:rFonts w:ascii="Times New Roman" w:hAnsi="Times New Roman" w:cs="Times New Roman"/>
          <w:i/>
          <w:iCs/>
          <w:sz w:val="22"/>
        </w:rPr>
        <w:t>BMC Public Health</w:t>
      </w:r>
      <w:r w:rsidRPr="00C134D0">
        <w:rPr>
          <w:rFonts w:ascii="Times New Roman" w:hAnsi="Times New Roman" w:cs="Times New Roman"/>
          <w:sz w:val="22"/>
        </w:rPr>
        <w:t>. https://doi.org/10.1186/s12889-022-13891-y</w:t>
      </w:r>
    </w:p>
    <w:p w14:paraId="4CB5ED88"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31.</w:t>
      </w:r>
      <w:r w:rsidRPr="00C134D0">
        <w:rPr>
          <w:rFonts w:ascii="Times New Roman" w:hAnsi="Times New Roman" w:cs="Times New Roman"/>
          <w:sz w:val="22"/>
        </w:rPr>
        <w:tab/>
        <w:t xml:space="preserve">Jasper, U. S., Nzefa Dapi, L., &amp; Nicoline, N. A. (2024). Determinants of diarrhoeal diseases among under-five children in Africa (2013-2023): A comprehensive systematic review. </w:t>
      </w:r>
      <w:r w:rsidRPr="00C134D0">
        <w:rPr>
          <w:rFonts w:ascii="Times New Roman" w:hAnsi="Times New Roman" w:cs="Times New Roman"/>
          <w:i/>
          <w:iCs/>
          <w:sz w:val="22"/>
        </w:rPr>
        <w:t>BMC Public Health</w:t>
      </w:r>
      <w:r w:rsidRPr="00C134D0">
        <w:rPr>
          <w:rFonts w:ascii="Times New Roman" w:hAnsi="Times New Roman" w:cs="Times New Roman"/>
          <w:sz w:val="22"/>
        </w:rPr>
        <w:t>. https://doi.org/10.1186/s12889-024-19962-0</w:t>
      </w:r>
    </w:p>
    <w:p w14:paraId="7A665EC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32.</w:t>
      </w:r>
      <w:r w:rsidRPr="00C134D0">
        <w:rPr>
          <w:rFonts w:ascii="Times New Roman" w:hAnsi="Times New Roman" w:cs="Times New Roman"/>
          <w:sz w:val="22"/>
        </w:rPr>
        <w:tab/>
        <w:t xml:space="preserve">Mwambete, K. D., &amp; Joseph, R. (2010). Knowledge and perception of mothers and caregivers on childhood diarrhoea and its management in Temeke municipality, Tanzania. </w:t>
      </w:r>
      <w:r w:rsidRPr="00C134D0">
        <w:rPr>
          <w:rFonts w:ascii="Times New Roman" w:hAnsi="Times New Roman" w:cs="Times New Roman"/>
          <w:i/>
          <w:iCs/>
          <w:sz w:val="22"/>
        </w:rPr>
        <w:t>Tanzania Journal of Health Research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(3). https://doi.org/10.4314/thrb.v12i3.51219</w:t>
      </w:r>
    </w:p>
    <w:p w14:paraId="44501453"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33.</w:t>
      </w:r>
      <w:r w:rsidRPr="00C134D0">
        <w:rPr>
          <w:rFonts w:ascii="Times New Roman" w:hAnsi="Times New Roman" w:cs="Times New Roman"/>
          <w:sz w:val="22"/>
        </w:rPr>
        <w:tab/>
        <w:t xml:space="preserve">Mekonnen, G. K., Mengistie, B., Sahilu, G., Mulat, W., &amp; Kloos, H. (2018). Caregivers’ knowledge and attitudes about childhood diarrhea among refugee and host communities in Gambella Region, Ethiopia. </w:t>
      </w:r>
      <w:r w:rsidRPr="00C134D0">
        <w:rPr>
          <w:rFonts w:ascii="Times New Roman" w:hAnsi="Times New Roman" w:cs="Times New Roman"/>
          <w:i/>
          <w:iCs/>
          <w:sz w:val="22"/>
        </w:rPr>
        <w:t>Journal of Health, Population and Nutrition</w:t>
      </w:r>
      <w:r w:rsidRPr="00C134D0">
        <w:rPr>
          <w:rFonts w:ascii="Times New Roman" w:hAnsi="Times New Roman" w:cs="Times New Roman"/>
          <w:sz w:val="22"/>
        </w:rPr>
        <w:t xml:space="preserve">, </w:t>
      </w:r>
      <w:r w:rsidRPr="00C134D0">
        <w:rPr>
          <w:rFonts w:ascii="Times New Roman" w:hAnsi="Times New Roman" w:cs="Times New Roman"/>
          <w:i/>
          <w:iCs/>
          <w:sz w:val="22"/>
        </w:rPr>
        <w:t>37</w:t>
      </w:r>
      <w:r w:rsidRPr="00C134D0">
        <w:rPr>
          <w:rFonts w:ascii="Times New Roman" w:hAnsi="Times New Roman" w:cs="Times New Roman"/>
          <w:sz w:val="22"/>
        </w:rPr>
        <w:t>, 24. https://doi.org/10.1186/s41043-018-0156-y</w:t>
      </w:r>
    </w:p>
    <w:p w14:paraId="4F2887F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34.</w:t>
      </w:r>
      <w:r w:rsidRPr="00C134D0">
        <w:rPr>
          <w:rFonts w:ascii="Times New Roman" w:hAnsi="Times New Roman" w:cs="Times New Roman"/>
          <w:sz w:val="22"/>
        </w:rPr>
        <w:tab/>
        <w:t xml:space="preserve">Rosenstock, I. M. (1974). Historical Origins of the Health Belief Model. </w:t>
      </w:r>
      <w:r w:rsidRPr="00C134D0">
        <w:rPr>
          <w:rFonts w:ascii="Times New Roman" w:hAnsi="Times New Roman" w:cs="Times New Roman"/>
          <w:i/>
          <w:iCs/>
          <w:sz w:val="22"/>
        </w:rPr>
        <w:t>Health Education Monographs</w:t>
      </w:r>
      <w:r w:rsidRPr="00C134D0">
        <w:rPr>
          <w:rFonts w:ascii="Times New Roman" w:hAnsi="Times New Roman" w:cs="Times New Roman"/>
          <w:sz w:val="22"/>
        </w:rPr>
        <w:t xml:space="preserve">, </w:t>
      </w:r>
      <w:r w:rsidRPr="00C134D0">
        <w:rPr>
          <w:rFonts w:ascii="Times New Roman" w:hAnsi="Times New Roman" w:cs="Times New Roman"/>
          <w:i/>
          <w:iCs/>
          <w:sz w:val="22"/>
        </w:rPr>
        <w:t>2</w:t>
      </w:r>
      <w:r w:rsidRPr="00C134D0">
        <w:rPr>
          <w:rFonts w:ascii="Times New Roman" w:hAnsi="Times New Roman" w:cs="Times New Roman"/>
          <w:sz w:val="22"/>
        </w:rPr>
        <w:t>(4), 328–335. https://doi.org/10.1177/109019817400200403</w:t>
      </w:r>
    </w:p>
    <w:p w14:paraId="60F6254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35.</w:t>
      </w:r>
      <w:r w:rsidRPr="00C134D0">
        <w:rPr>
          <w:rFonts w:ascii="Times New Roman" w:hAnsi="Times New Roman" w:cs="Times New Roman"/>
          <w:sz w:val="22"/>
        </w:rPr>
        <w:tab/>
        <w:t xml:space="preserve">Glanz, K., Rimer, B. K., &amp; Viswanath, K. (2015). </w:t>
      </w:r>
      <w:r w:rsidRPr="00C134D0">
        <w:rPr>
          <w:rFonts w:ascii="Times New Roman" w:hAnsi="Times New Roman" w:cs="Times New Roman"/>
          <w:i/>
          <w:iCs/>
          <w:sz w:val="22"/>
        </w:rPr>
        <w:t>Health Behavior and Health Education: Theory, Research, and Practice</w:t>
      </w:r>
      <w:r w:rsidRPr="00C134D0">
        <w:rPr>
          <w:rFonts w:ascii="Times New Roman" w:hAnsi="Times New Roman" w:cs="Times New Roman"/>
          <w:sz w:val="22"/>
        </w:rPr>
        <w:t xml:space="preserve"> (5th ed.). Jossey-Bass.</w:t>
      </w:r>
    </w:p>
    <w:p w14:paraId="5E01780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36.</w:t>
      </w:r>
      <w:r w:rsidRPr="00C134D0">
        <w:rPr>
          <w:rFonts w:ascii="Times New Roman" w:hAnsi="Times New Roman" w:cs="Times New Roman"/>
          <w:sz w:val="22"/>
        </w:rPr>
        <w:tab/>
        <w:t xml:space="preserve">Workie, H. M., Sharifabdilahi, A. S., &amp; Addis, E. M. (2018). Mothers’ knowledge, attitude and practice towards the prevention and home-based management of diarrheal disease among under-five </w:t>
      </w:r>
      <w:r w:rsidRPr="00C134D0">
        <w:rPr>
          <w:rFonts w:ascii="Times New Roman" w:hAnsi="Times New Roman" w:cs="Times New Roman"/>
          <w:sz w:val="22"/>
        </w:rPr>
        <w:lastRenderedPageBreak/>
        <w:t xml:space="preserve">children in Diredawa, Eastern Ethiopia, 2016: A cross-sectional study. </w:t>
      </w:r>
      <w:r w:rsidRPr="00C134D0">
        <w:rPr>
          <w:rFonts w:ascii="Times New Roman" w:hAnsi="Times New Roman" w:cs="Times New Roman"/>
          <w:i/>
          <w:iCs/>
          <w:sz w:val="22"/>
        </w:rPr>
        <w:t>BMC Pediatrics</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 358. https://doi.org/10.1186/s12887-018-1321-6</w:t>
      </w:r>
    </w:p>
    <w:p w14:paraId="7967615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37.</w:t>
      </w:r>
      <w:r w:rsidRPr="00C134D0">
        <w:rPr>
          <w:rFonts w:ascii="Times New Roman" w:hAnsi="Times New Roman" w:cs="Times New Roman"/>
          <w:sz w:val="22"/>
        </w:rPr>
        <w:tab/>
        <w:t xml:space="preserve">Mengistie, B., Berhane, Y., &amp; Worku, A. (2012). Predictors of Oral Rehydration Therapy use among under-five children with diarrhea in Eastern Ethiopia: A community based case control study.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 1029. https://doi.org/10.1186/1471-2458-12-1029</w:t>
      </w:r>
    </w:p>
    <w:p w14:paraId="0E0E1F8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38.</w:t>
      </w:r>
      <w:r w:rsidRPr="00C134D0">
        <w:rPr>
          <w:rFonts w:ascii="Times New Roman" w:hAnsi="Times New Roman" w:cs="Times New Roman"/>
          <w:sz w:val="22"/>
        </w:rPr>
        <w:tab/>
        <w:t xml:space="preserve">Launiala, A. (2009). How much can a KAP survey tell us about people’s knowledge, attitudes and practices? Some observations from medical anthropology research on malaria in pregnancy in Malawi. </w:t>
      </w:r>
      <w:r w:rsidRPr="00C134D0">
        <w:rPr>
          <w:rFonts w:ascii="Times New Roman" w:hAnsi="Times New Roman" w:cs="Times New Roman"/>
          <w:i/>
          <w:iCs/>
          <w:sz w:val="22"/>
        </w:rPr>
        <w:t>Anthropology Matters</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(1). https://anthropologymatters.com/index.php/anth_matters/article/view/31</w:t>
      </w:r>
    </w:p>
    <w:p w14:paraId="4EDD08B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39.</w:t>
      </w:r>
      <w:r w:rsidRPr="00C134D0">
        <w:rPr>
          <w:rFonts w:ascii="Times New Roman" w:hAnsi="Times New Roman" w:cs="Times New Roman"/>
          <w:sz w:val="22"/>
        </w:rPr>
        <w:tab/>
        <w:t xml:space="preserve">Helman, C. G. (2007). </w:t>
      </w:r>
      <w:r w:rsidRPr="00C134D0">
        <w:rPr>
          <w:rFonts w:ascii="Times New Roman" w:hAnsi="Times New Roman" w:cs="Times New Roman"/>
          <w:i/>
          <w:iCs/>
          <w:sz w:val="22"/>
        </w:rPr>
        <w:t>Culture, Health and Illness</w:t>
      </w:r>
      <w:r w:rsidRPr="00C134D0">
        <w:rPr>
          <w:rFonts w:ascii="Times New Roman" w:hAnsi="Times New Roman" w:cs="Times New Roman"/>
          <w:sz w:val="22"/>
        </w:rPr>
        <w:t xml:space="preserve"> (5th ed.). Hodder Arnold.</w:t>
      </w:r>
    </w:p>
    <w:p w14:paraId="10A41991"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40.</w:t>
      </w:r>
      <w:r w:rsidRPr="00C134D0">
        <w:rPr>
          <w:rFonts w:ascii="Times New Roman" w:hAnsi="Times New Roman" w:cs="Times New Roman"/>
          <w:sz w:val="22"/>
        </w:rPr>
        <w:tab/>
        <w:t xml:space="preserve">World Health Organization. (2021). </w:t>
      </w:r>
      <w:r w:rsidRPr="00C134D0">
        <w:rPr>
          <w:rFonts w:ascii="Times New Roman" w:hAnsi="Times New Roman" w:cs="Times New Roman"/>
          <w:i/>
          <w:iCs/>
          <w:sz w:val="22"/>
        </w:rPr>
        <w:t>Levels and trends in child malnutrition: UNICEF</w:t>
      </w:r>
      <w:r w:rsidRPr="00C134D0">
        <w:rPr>
          <w:rFonts w:ascii="Times New Roman" w:hAnsi="Times New Roman" w:cs="Times New Roman"/>
          <w:sz w:val="22"/>
        </w:rPr>
        <w:t>.</w:t>
      </w:r>
    </w:p>
    <w:p w14:paraId="0275954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41.</w:t>
      </w:r>
      <w:r w:rsidRPr="00C134D0">
        <w:rPr>
          <w:rFonts w:ascii="Times New Roman" w:hAnsi="Times New Roman" w:cs="Times New Roman"/>
          <w:sz w:val="22"/>
        </w:rPr>
        <w:tab/>
        <w:t xml:space="preserve">Curtis, V., Schmidt, W., Luby, S., Florez, R., Toure, O., &amp; Biran, A. (2011). Hygiene: New hopes, new horizons. </w:t>
      </w:r>
      <w:r w:rsidRPr="00C134D0">
        <w:rPr>
          <w:rFonts w:ascii="Times New Roman" w:hAnsi="Times New Roman" w:cs="Times New Roman"/>
          <w:i/>
          <w:iCs/>
          <w:sz w:val="22"/>
        </w:rPr>
        <w:t>The Lancet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(4), 312–321. https://doi.org/10.1016/S1473-3099(10)70248-1</w:t>
      </w:r>
    </w:p>
    <w:p w14:paraId="73ECE18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42.</w:t>
      </w:r>
      <w:r w:rsidRPr="00C134D0">
        <w:rPr>
          <w:rFonts w:ascii="Times New Roman" w:hAnsi="Times New Roman" w:cs="Times New Roman"/>
          <w:sz w:val="22"/>
        </w:rPr>
        <w:tab/>
        <w:t xml:space="preserve">Freeman, M. C., Garn, J. V., Sclar, G. D., Boisson, S., Medlicott, K., &amp; Alexander, K. T. (2017). The impact of sanitation on infectious disease and nutritional status: A systematic review and meta-analysis. </w:t>
      </w:r>
      <w:r w:rsidRPr="00C134D0">
        <w:rPr>
          <w:rFonts w:ascii="Times New Roman" w:hAnsi="Times New Roman" w:cs="Times New Roman"/>
          <w:i/>
          <w:iCs/>
          <w:sz w:val="22"/>
        </w:rPr>
        <w:t>International Journal of Hygiene and Environmental Health</w:t>
      </w:r>
      <w:r w:rsidRPr="00C134D0">
        <w:rPr>
          <w:rFonts w:ascii="Times New Roman" w:hAnsi="Times New Roman" w:cs="Times New Roman"/>
          <w:sz w:val="22"/>
        </w:rPr>
        <w:t xml:space="preserve">, </w:t>
      </w:r>
      <w:r w:rsidRPr="00C134D0">
        <w:rPr>
          <w:rFonts w:ascii="Times New Roman" w:hAnsi="Times New Roman" w:cs="Times New Roman"/>
          <w:i/>
          <w:iCs/>
          <w:sz w:val="22"/>
        </w:rPr>
        <w:t>220</w:t>
      </w:r>
      <w:r w:rsidRPr="00C134D0">
        <w:rPr>
          <w:rFonts w:ascii="Times New Roman" w:hAnsi="Times New Roman" w:cs="Times New Roman"/>
          <w:sz w:val="22"/>
        </w:rPr>
        <w:t>(6), 928–949. https://doi.org/10.1016/j.ijheh.2017.05.007</w:t>
      </w:r>
    </w:p>
    <w:p w14:paraId="61956B0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43.</w:t>
      </w:r>
      <w:r w:rsidRPr="00C134D0">
        <w:rPr>
          <w:rFonts w:ascii="Times New Roman" w:hAnsi="Times New Roman" w:cs="Times New Roman"/>
          <w:sz w:val="22"/>
        </w:rPr>
        <w:tab/>
        <w:t xml:space="preserve">Lamberti, L. M., Fischer Walker, C. L., Noiman, A., Victora, C., &amp; Black, R. E. (2011). Breastfeeding and the risk for diarrhea morbidity and mortality.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(S3), S15. https://doi.org/10.1186/1471-2458-11-S3-S15</w:t>
      </w:r>
    </w:p>
    <w:p w14:paraId="3C382B6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44.</w:t>
      </w:r>
      <w:r w:rsidRPr="00C134D0">
        <w:rPr>
          <w:rFonts w:ascii="Times New Roman" w:hAnsi="Times New Roman" w:cs="Times New Roman"/>
          <w:sz w:val="22"/>
        </w:rPr>
        <w:tab/>
        <w:t xml:space="preserve">Black, R. E. &amp; UNICEF. (2016). </w:t>
      </w:r>
      <w:r w:rsidRPr="00C134D0">
        <w:rPr>
          <w:rFonts w:ascii="Times New Roman" w:hAnsi="Times New Roman" w:cs="Times New Roman"/>
          <w:i/>
          <w:iCs/>
          <w:sz w:val="22"/>
        </w:rPr>
        <w:t>One is Too Many: Ending Child Deaths from Pneumonia and Diarrhoea</w:t>
      </w:r>
      <w:r w:rsidRPr="00C134D0">
        <w:rPr>
          <w:rFonts w:ascii="Times New Roman" w:hAnsi="Times New Roman" w:cs="Times New Roman"/>
          <w:sz w:val="22"/>
        </w:rPr>
        <w:t>. United Nations Children’s Fund. https://data.unicef.org/resources/one-many-ending-child-deaths-pneumonia-diarrhoea/</w:t>
      </w:r>
    </w:p>
    <w:p w14:paraId="75AC91FC" w14:textId="69415AAE" w:rsidR="00992A14" w:rsidRPr="003B6277" w:rsidRDefault="00C134D0" w:rsidP="00C134D0">
      <w:pPr>
        <w:spacing w:line="276" w:lineRule="auto"/>
        <w:rPr>
          <w:rFonts w:ascii="Times New Roman" w:hAnsi="Times New Roman" w:cs="Times New Roman"/>
          <w:b/>
          <w:bCs/>
          <w:sz w:val="22"/>
          <w:szCs w:val="22"/>
        </w:rPr>
      </w:pPr>
      <w:r>
        <w:rPr>
          <w:rFonts w:ascii="Times New Roman" w:hAnsi="Times New Roman" w:cs="Times New Roman"/>
          <w:b/>
          <w:bCs/>
          <w:sz w:val="22"/>
          <w:szCs w:val="22"/>
        </w:rPr>
        <w:fldChar w:fldCharType="end"/>
      </w:r>
    </w:p>
    <w:sectPr w:rsidR="00992A14" w:rsidRPr="003B6277" w:rsidSect="00DC6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A819" w14:textId="77777777" w:rsidR="00B73185" w:rsidRDefault="00B73185" w:rsidP="007128D5">
      <w:pPr>
        <w:spacing w:after="0" w:line="240" w:lineRule="auto"/>
      </w:pPr>
      <w:r>
        <w:separator/>
      </w:r>
    </w:p>
  </w:endnote>
  <w:endnote w:type="continuationSeparator" w:id="0">
    <w:p w14:paraId="458EBB3B" w14:textId="77777777" w:rsidR="00B73185" w:rsidRDefault="00B73185" w:rsidP="0071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CB48" w14:textId="77777777" w:rsidR="007128D5" w:rsidRDefault="0071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91C2" w14:textId="77777777" w:rsidR="007128D5" w:rsidRDefault="0071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F382" w14:textId="77777777" w:rsidR="007128D5" w:rsidRDefault="0071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54AC" w14:textId="77777777" w:rsidR="00B73185" w:rsidRDefault="00B73185" w:rsidP="007128D5">
      <w:pPr>
        <w:spacing w:after="0" w:line="240" w:lineRule="auto"/>
      </w:pPr>
      <w:r>
        <w:separator/>
      </w:r>
    </w:p>
  </w:footnote>
  <w:footnote w:type="continuationSeparator" w:id="0">
    <w:p w14:paraId="777FD53F" w14:textId="77777777" w:rsidR="00B73185" w:rsidRDefault="00B73185" w:rsidP="0071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84A7" w14:textId="5538FEE8" w:rsidR="007128D5" w:rsidRDefault="007128D5">
    <w:pPr>
      <w:pStyle w:val="Header"/>
    </w:pPr>
    <w:r>
      <w:rPr>
        <w:noProof/>
      </w:rPr>
      <w:pict w14:anchorId="37691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C0DD" w14:textId="44A27E22" w:rsidR="007128D5" w:rsidRDefault="007128D5">
    <w:pPr>
      <w:pStyle w:val="Header"/>
    </w:pPr>
    <w:r>
      <w:rPr>
        <w:noProof/>
      </w:rPr>
      <w:pict w14:anchorId="020C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3C47" w14:textId="1D36701D" w:rsidR="007128D5" w:rsidRDefault="007128D5">
    <w:pPr>
      <w:pStyle w:val="Header"/>
    </w:pPr>
    <w:r>
      <w:rPr>
        <w:noProof/>
      </w:rPr>
      <w:pict w14:anchorId="53346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D0"/>
    <w:rsid w:val="00005935"/>
    <w:rsid w:val="000402AE"/>
    <w:rsid w:val="00046B07"/>
    <w:rsid w:val="000A0A1A"/>
    <w:rsid w:val="000D0F88"/>
    <w:rsid w:val="000E6AD0"/>
    <w:rsid w:val="00140FC7"/>
    <w:rsid w:val="00150B7A"/>
    <w:rsid w:val="00176FBA"/>
    <w:rsid w:val="00192FE2"/>
    <w:rsid w:val="00233A45"/>
    <w:rsid w:val="0027402A"/>
    <w:rsid w:val="002A2D8B"/>
    <w:rsid w:val="002A5784"/>
    <w:rsid w:val="002E6493"/>
    <w:rsid w:val="002F4886"/>
    <w:rsid w:val="0031047A"/>
    <w:rsid w:val="00347C3E"/>
    <w:rsid w:val="00373105"/>
    <w:rsid w:val="00386FFC"/>
    <w:rsid w:val="00387F06"/>
    <w:rsid w:val="0039357A"/>
    <w:rsid w:val="003B6277"/>
    <w:rsid w:val="003C0BD8"/>
    <w:rsid w:val="003C1A37"/>
    <w:rsid w:val="003D5AFA"/>
    <w:rsid w:val="003F3BA0"/>
    <w:rsid w:val="0041748C"/>
    <w:rsid w:val="004674D9"/>
    <w:rsid w:val="0050335E"/>
    <w:rsid w:val="00517F30"/>
    <w:rsid w:val="00536DFB"/>
    <w:rsid w:val="00565D9E"/>
    <w:rsid w:val="00576661"/>
    <w:rsid w:val="005B15A6"/>
    <w:rsid w:val="005F3306"/>
    <w:rsid w:val="006003F2"/>
    <w:rsid w:val="00610534"/>
    <w:rsid w:val="00614CB2"/>
    <w:rsid w:val="00632774"/>
    <w:rsid w:val="00661414"/>
    <w:rsid w:val="00665C2E"/>
    <w:rsid w:val="00666A94"/>
    <w:rsid w:val="00674DE2"/>
    <w:rsid w:val="006E7093"/>
    <w:rsid w:val="007128D5"/>
    <w:rsid w:val="00745AE5"/>
    <w:rsid w:val="007704B9"/>
    <w:rsid w:val="007809DF"/>
    <w:rsid w:val="0078469B"/>
    <w:rsid w:val="00794275"/>
    <w:rsid w:val="007D0A4D"/>
    <w:rsid w:val="00824C7B"/>
    <w:rsid w:val="008378C1"/>
    <w:rsid w:val="008A3CDD"/>
    <w:rsid w:val="008C1DA6"/>
    <w:rsid w:val="00904900"/>
    <w:rsid w:val="0092350F"/>
    <w:rsid w:val="00941813"/>
    <w:rsid w:val="00947229"/>
    <w:rsid w:val="00992A14"/>
    <w:rsid w:val="009A230A"/>
    <w:rsid w:val="009C71C0"/>
    <w:rsid w:val="00A05584"/>
    <w:rsid w:val="00A154EF"/>
    <w:rsid w:val="00A156B0"/>
    <w:rsid w:val="00A37BF0"/>
    <w:rsid w:val="00A4692C"/>
    <w:rsid w:val="00A56DF3"/>
    <w:rsid w:val="00B53117"/>
    <w:rsid w:val="00B62C95"/>
    <w:rsid w:val="00B66AC0"/>
    <w:rsid w:val="00B73185"/>
    <w:rsid w:val="00B767C3"/>
    <w:rsid w:val="00B77C5C"/>
    <w:rsid w:val="00B8473F"/>
    <w:rsid w:val="00B94D44"/>
    <w:rsid w:val="00BB3212"/>
    <w:rsid w:val="00C07178"/>
    <w:rsid w:val="00C134D0"/>
    <w:rsid w:val="00C25896"/>
    <w:rsid w:val="00C26848"/>
    <w:rsid w:val="00C431F8"/>
    <w:rsid w:val="00C75510"/>
    <w:rsid w:val="00C80BFD"/>
    <w:rsid w:val="00C975CA"/>
    <w:rsid w:val="00D47F3C"/>
    <w:rsid w:val="00D90E23"/>
    <w:rsid w:val="00DC1AAD"/>
    <w:rsid w:val="00DC6F0B"/>
    <w:rsid w:val="00DD00DD"/>
    <w:rsid w:val="00E27EF1"/>
    <w:rsid w:val="00E30ACB"/>
    <w:rsid w:val="00E92974"/>
    <w:rsid w:val="00EC0C59"/>
    <w:rsid w:val="00F15B09"/>
    <w:rsid w:val="00F771CB"/>
    <w:rsid w:val="00F83815"/>
    <w:rsid w:val="00F97524"/>
    <w:rsid w:val="00FC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EEF4B"/>
  <w15:chartTrackingRefBased/>
  <w15:docId w15:val="{C672FF7E-D955-46D6-87B7-4482F859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32774"/>
    <w:pPr>
      <w:keepNext/>
      <w:keepLines/>
      <w:spacing w:before="360" w:after="80" w:line="240" w:lineRule="auto"/>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0E6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74"/>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0E6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AD0"/>
    <w:rPr>
      <w:rFonts w:eastAsiaTheme="majorEastAsia" w:cstheme="majorBidi"/>
      <w:color w:val="272727" w:themeColor="text1" w:themeTint="D8"/>
    </w:rPr>
  </w:style>
  <w:style w:type="paragraph" w:styleId="Title">
    <w:name w:val="Title"/>
    <w:basedOn w:val="Normal"/>
    <w:next w:val="Normal"/>
    <w:link w:val="TitleChar"/>
    <w:uiPriority w:val="10"/>
    <w:qFormat/>
    <w:rsid w:val="000E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AD0"/>
    <w:pPr>
      <w:spacing w:before="160"/>
      <w:jc w:val="center"/>
    </w:pPr>
    <w:rPr>
      <w:i/>
      <w:iCs/>
      <w:color w:val="404040" w:themeColor="text1" w:themeTint="BF"/>
    </w:rPr>
  </w:style>
  <w:style w:type="character" w:customStyle="1" w:styleId="QuoteChar">
    <w:name w:val="Quote Char"/>
    <w:basedOn w:val="DefaultParagraphFont"/>
    <w:link w:val="Quote"/>
    <w:uiPriority w:val="29"/>
    <w:rsid w:val="000E6AD0"/>
    <w:rPr>
      <w:i/>
      <w:iCs/>
      <w:color w:val="404040" w:themeColor="text1" w:themeTint="BF"/>
    </w:rPr>
  </w:style>
  <w:style w:type="paragraph" w:styleId="ListParagraph">
    <w:name w:val="List Paragraph"/>
    <w:basedOn w:val="Normal"/>
    <w:uiPriority w:val="34"/>
    <w:qFormat/>
    <w:rsid w:val="000E6AD0"/>
    <w:pPr>
      <w:ind w:left="720"/>
      <w:contextualSpacing/>
    </w:pPr>
  </w:style>
  <w:style w:type="character" w:styleId="IntenseEmphasis">
    <w:name w:val="Intense Emphasis"/>
    <w:basedOn w:val="DefaultParagraphFont"/>
    <w:uiPriority w:val="21"/>
    <w:qFormat/>
    <w:rsid w:val="000E6AD0"/>
    <w:rPr>
      <w:i/>
      <w:iCs/>
      <w:color w:val="0F4761" w:themeColor="accent1" w:themeShade="BF"/>
    </w:rPr>
  </w:style>
  <w:style w:type="paragraph" w:styleId="IntenseQuote">
    <w:name w:val="Intense Quote"/>
    <w:basedOn w:val="Normal"/>
    <w:next w:val="Normal"/>
    <w:link w:val="IntenseQuoteChar"/>
    <w:uiPriority w:val="30"/>
    <w:qFormat/>
    <w:rsid w:val="000E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AD0"/>
    <w:rPr>
      <w:i/>
      <w:iCs/>
      <w:color w:val="0F4761" w:themeColor="accent1" w:themeShade="BF"/>
    </w:rPr>
  </w:style>
  <w:style w:type="character" w:styleId="IntenseReference">
    <w:name w:val="Intense Reference"/>
    <w:basedOn w:val="DefaultParagraphFont"/>
    <w:uiPriority w:val="32"/>
    <w:qFormat/>
    <w:rsid w:val="000E6AD0"/>
    <w:rPr>
      <w:b/>
      <w:bCs/>
      <w:smallCaps/>
      <w:color w:val="0F4761" w:themeColor="accent1" w:themeShade="BF"/>
      <w:spacing w:val="5"/>
    </w:rPr>
  </w:style>
  <w:style w:type="paragraph" w:styleId="NoSpacing">
    <w:name w:val="No Spacing"/>
    <w:link w:val="NoSpacingChar"/>
    <w:uiPriority w:val="1"/>
    <w:qFormat/>
    <w:rsid w:val="00BB3212"/>
    <w:pPr>
      <w:spacing w:after="0" w:line="240" w:lineRule="auto"/>
    </w:pPr>
    <w:rPr>
      <w:rFonts w:ascii="Calibri" w:eastAsia="Calibri" w:hAnsi="Calibri" w:cs="Arial"/>
      <w:kern w:val="0"/>
      <w:sz w:val="22"/>
      <w:szCs w:val="22"/>
    </w:rPr>
  </w:style>
  <w:style w:type="character" w:customStyle="1" w:styleId="NoSpacingChar">
    <w:name w:val="No Spacing Char"/>
    <w:basedOn w:val="DefaultParagraphFont"/>
    <w:link w:val="NoSpacing"/>
    <w:uiPriority w:val="1"/>
    <w:locked/>
    <w:rsid w:val="00BB3212"/>
    <w:rPr>
      <w:rFonts w:ascii="Calibri" w:eastAsia="Calibri" w:hAnsi="Calibri" w:cs="Arial"/>
      <w:kern w:val="0"/>
      <w:sz w:val="22"/>
      <w:szCs w:val="22"/>
    </w:rPr>
  </w:style>
  <w:style w:type="character" w:styleId="Hyperlink">
    <w:name w:val="Hyperlink"/>
    <w:basedOn w:val="DefaultParagraphFont"/>
    <w:uiPriority w:val="99"/>
    <w:unhideWhenUsed/>
    <w:rsid w:val="00BB3212"/>
    <w:rPr>
      <w:color w:val="467886" w:themeColor="hyperlink"/>
      <w:u w:val="single"/>
    </w:rPr>
  </w:style>
  <w:style w:type="character" w:styleId="UnresolvedMention">
    <w:name w:val="Unresolved Mention"/>
    <w:basedOn w:val="DefaultParagraphFont"/>
    <w:uiPriority w:val="99"/>
    <w:semiHidden/>
    <w:unhideWhenUsed/>
    <w:rsid w:val="00BB3212"/>
    <w:rPr>
      <w:color w:val="605E5C"/>
      <w:shd w:val="clear" w:color="auto" w:fill="E1DFDD"/>
    </w:rPr>
  </w:style>
  <w:style w:type="paragraph" w:styleId="Bibliography">
    <w:name w:val="Bibliography"/>
    <w:basedOn w:val="Normal"/>
    <w:next w:val="Normal"/>
    <w:uiPriority w:val="37"/>
    <w:unhideWhenUsed/>
    <w:rsid w:val="00C134D0"/>
    <w:pPr>
      <w:tabs>
        <w:tab w:val="left" w:pos="384"/>
      </w:tabs>
      <w:spacing w:after="0" w:line="480" w:lineRule="auto"/>
      <w:ind w:left="384" w:hanging="384"/>
    </w:pPr>
  </w:style>
  <w:style w:type="paragraph" w:styleId="Header">
    <w:name w:val="header"/>
    <w:basedOn w:val="Normal"/>
    <w:link w:val="HeaderChar"/>
    <w:uiPriority w:val="99"/>
    <w:unhideWhenUsed/>
    <w:rsid w:val="00712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D5"/>
  </w:style>
  <w:style w:type="paragraph" w:styleId="Footer">
    <w:name w:val="footer"/>
    <w:basedOn w:val="Normal"/>
    <w:link w:val="FooterChar"/>
    <w:uiPriority w:val="99"/>
    <w:unhideWhenUsed/>
    <w:rsid w:val="00712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5531">
      <w:bodyDiv w:val="1"/>
      <w:marLeft w:val="0"/>
      <w:marRight w:val="0"/>
      <w:marTop w:val="0"/>
      <w:marBottom w:val="0"/>
      <w:divBdr>
        <w:top w:val="none" w:sz="0" w:space="0" w:color="auto"/>
        <w:left w:val="none" w:sz="0" w:space="0" w:color="auto"/>
        <w:bottom w:val="none" w:sz="0" w:space="0" w:color="auto"/>
        <w:right w:val="none" w:sz="0" w:space="0" w:color="auto"/>
      </w:divBdr>
      <w:divsChild>
        <w:div w:id="488987518">
          <w:marLeft w:val="0"/>
          <w:marRight w:val="0"/>
          <w:marTop w:val="0"/>
          <w:marBottom w:val="0"/>
          <w:divBdr>
            <w:top w:val="none" w:sz="0" w:space="0" w:color="auto"/>
            <w:left w:val="none" w:sz="0" w:space="0" w:color="auto"/>
            <w:bottom w:val="none" w:sz="0" w:space="0" w:color="auto"/>
            <w:right w:val="none" w:sz="0" w:space="0" w:color="auto"/>
          </w:divBdr>
        </w:div>
      </w:divsChild>
    </w:div>
    <w:div w:id="1967656154">
      <w:bodyDiv w:val="1"/>
      <w:marLeft w:val="0"/>
      <w:marRight w:val="0"/>
      <w:marTop w:val="0"/>
      <w:marBottom w:val="0"/>
      <w:divBdr>
        <w:top w:val="none" w:sz="0" w:space="0" w:color="auto"/>
        <w:left w:val="none" w:sz="0" w:space="0" w:color="auto"/>
        <w:bottom w:val="none" w:sz="0" w:space="0" w:color="auto"/>
        <w:right w:val="none" w:sz="0" w:space="0" w:color="auto"/>
      </w:divBdr>
      <w:divsChild>
        <w:div w:id="76175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4322-59BC-4D55-BC7C-55CC29E2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19</Pages>
  <Words>19049</Words>
  <Characters>108584</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dc:creator>
  <cp:keywords/>
  <dc:description/>
  <cp:lastModifiedBy>SDI 1166</cp:lastModifiedBy>
  <cp:revision>91</cp:revision>
  <dcterms:created xsi:type="dcterms:W3CDTF">2026-01-16T03:35:00Z</dcterms:created>
  <dcterms:modified xsi:type="dcterms:W3CDTF">2026-04-30T08:21:00Z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7bc2d1b1-de82-4194-829c-45538f39a453</vt:lpwstr>
  </property>
  <property fmtid="{D5CDD505-2E9C-101B-9397-08002B2CF9AE}" pid="3" name="ZOTERO_PREF_1">
    <vt:lpwstr>&lt;data data-version="3" zotero-version="7.0.32"&gt;&lt;session id="2bbiOTiD"/&gt;&lt;style id="http://www.zotero.org/styles/apa-numeric-superscript-brackets" locale="en-US" hasBibliography="1" bibliographyStyleHasBeenSet="1"/&gt;&lt;prefs&gt;&lt;pref name="fieldType" value="Field</vt:lpwstr>
  </property>
  <property fmtid="{D5CDD505-2E9C-101B-9397-08002B2CF9AE}" pid="4" name="ZOTERO_PREF_2">
    <vt:lpwstr>"/&gt;&lt;pref name="automaticJournalAbbreviations" value="true"/&gt;&lt;/prefs&gt;&lt;/data&gt;</vt:lpwstr>
  </property>
</Properties>
</file>