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535F" w:rsidRPr="00A27610" w14:paraId="1523B7A6" w14:textId="77777777">
        <w:trPr>
          <w:trHeight w:val="20"/>
          <w:jc w:val="center"/>
        </w:trPr>
        <w:tc>
          <w:tcPr>
            <w:tcW w:w="1186" w:type="pct"/>
          </w:tcPr>
          <w:p w14:paraId="21BDA7CF" w14:textId="77777777" w:rsidR="0066535F" w:rsidRPr="00A27610" w:rsidRDefault="004F224F">
            <w:pPr>
              <w:pStyle w:val="BodyText"/>
              <w:ind w:left="90"/>
              <w:jc w:val="left"/>
              <w:rPr>
                <w:rFonts w:ascii="Arial" w:hAnsi="Arial" w:cs="Arial"/>
                <w:bCs/>
                <w:sz w:val="20"/>
                <w:szCs w:val="20"/>
                <w:lang w:val="en-GB" w:eastAsia="en-US"/>
              </w:rPr>
            </w:pPr>
            <w:r w:rsidRPr="00A27610">
              <w:rPr>
                <w:rFonts w:ascii="Arial" w:hAnsi="Arial" w:cs="Arial"/>
                <w:bCs/>
                <w:sz w:val="20"/>
                <w:szCs w:val="20"/>
                <w:lang w:val="en-GB" w:eastAsia="en-US"/>
              </w:rPr>
              <w:t>Journal Name:</w:t>
            </w:r>
          </w:p>
        </w:tc>
        <w:tc>
          <w:tcPr>
            <w:tcW w:w="3814" w:type="pct"/>
          </w:tcPr>
          <w:p w14:paraId="03DB74FD" w14:textId="77777777" w:rsidR="0066535F" w:rsidRPr="00A27610" w:rsidRDefault="004F224F">
            <w:pPr>
              <w:rPr>
                <w:rFonts w:ascii="Arial" w:hAnsi="Arial" w:cs="Arial"/>
                <w:b/>
                <w:bCs/>
                <w:color w:val="0000FF"/>
                <w:sz w:val="20"/>
                <w:szCs w:val="20"/>
                <w:lang w:val="en-GB"/>
              </w:rPr>
            </w:pPr>
            <w:hyperlink r:id="rId8" w:history="1">
              <w:r w:rsidRPr="00A27610">
                <w:rPr>
                  <w:rFonts w:ascii="Arial" w:hAnsi="Arial" w:cs="Arial"/>
                  <w:color w:val="0F4C82"/>
                  <w:sz w:val="20"/>
                  <w:szCs w:val="20"/>
                  <w:u w:val="single"/>
                </w:rPr>
                <w:t>South Asian Journal of Social Studies and Economics</w:t>
              </w:r>
            </w:hyperlink>
          </w:p>
        </w:tc>
      </w:tr>
      <w:tr w:rsidR="0066535F" w:rsidRPr="00A27610" w14:paraId="0ACDA02D" w14:textId="77777777">
        <w:trPr>
          <w:trHeight w:val="20"/>
          <w:jc w:val="center"/>
        </w:trPr>
        <w:tc>
          <w:tcPr>
            <w:tcW w:w="1186" w:type="pct"/>
          </w:tcPr>
          <w:p w14:paraId="16491574" w14:textId="77777777" w:rsidR="0066535F" w:rsidRPr="00A27610" w:rsidRDefault="004F224F">
            <w:pPr>
              <w:pStyle w:val="BodyText"/>
              <w:ind w:left="90"/>
              <w:jc w:val="left"/>
              <w:rPr>
                <w:rFonts w:ascii="Arial" w:hAnsi="Arial" w:cs="Arial"/>
                <w:bCs/>
                <w:sz w:val="20"/>
                <w:szCs w:val="20"/>
                <w:lang w:val="en-GB" w:eastAsia="en-US"/>
              </w:rPr>
            </w:pPr>
            <w:r w:rsidRPr="00A27610">
              <w:rPr>
                <w:rFonts w:ascii="Arial" w:hAnsi="Arial" w:cs="Arial"/>
                <w:bCs/>
                <w:sz w:val="20"/>
                <w:szCs w:val="20"/>
                <w:lang w:val="en-GB" w:eastAsia="en-US"/>
              </w:rPr>
              <w:t>Manuscript Number:</w:t>
            </w:r>
          </w:p>
        </w:tc>
        <w:tc>
          <w:tcPr>
            <w:tcW w:w="3814" w:type="pct"/>
          </w:tcPr>
          <w:p w14:paraId="0CC8B4D2" w14:textId="77777777" w:rsidR="0066535F" w:rsidRPr="00A27610" w:rsidRDefault="00244F1E">
            <w:pPr>
              <w:pStyle w:val="NormalWeb"/>
              <w:spacing w:before="0" w:beforeAutospacing="0" w:after="0" w:afterAutospacing="0"/>
              <w:rPr>
                <w:rFonts w:ascii="Arial" w:hAnsi="Arial" w:cs="Arial"/>
                <w:b/>
                <w:bCs/>
                <w:sz w:val="20"/>
                <w:szCs w:val="20"/>
                <w:lang w:val="en-GB"/>
              </w:rPr>
            </w:pPr>
            <w:r w:rsidRPr="00A27610">
              <w:rPr>
                <w:rFonts w:ascii="Arial" w:hAnsi="Arial" w:cs="Arial"/>
                <w:b/>
                <w:bCs/>
                <w:sz w:val="20"/>
                <w:szCs w:val="20"/>
                <w:lang w:val="en-GB"/>
              </w:rPr>
              <w:t>Ms_SAJSSE_159340</w:t>
            </w:r>
          </w:p>
        </w:tc>
      </w:tr>
      <w:tr w:rsidR="0066535F" w:rsidRPr="00A27610" w14:paraId="2556C6D6" w14:textId="77777777">
        <w:trPr>
          <w:trHeight w:val="20"/>
          <w:jc w:val="center"/>
        </w:trPr>
        <w:tc>
          <w:tcPr>
            <w:tcW w:w="1186" w:type="pct"/>
          </w:tcPr>
          <w:p w14:paraId="0D86A78E" w14:textId="77777777" w:rsidR="0066535F" w:rsidRPr="00A27610" w:rsidRDefault="004F224F">
            <w:pPr>
              <w:pStyle w:val="BodyText"/>
              <w:ind w:left="90"/>
              <w:jc w:val="left"/>
              <w:rPr>
                <w:rFonts w:ascii="Arial" w:hAnsi="Arial" w:cs="Arial"/>
                <w:bCs/>
                <w:sz w:val="20"/>
                <w:szCs w:val="20"/>
                <w:lang w:val="en-GB" w:eastAsia="en-US"/>
              </w:rPr>
            </w:pPr>
            <w:r w:rsidRPr="00A27610">
              <w:rPr>
                <w:rFonts w:ascii="Arial" w:hAnsi="Arial" w:cs="Arial"/>
                <w:bCs/>
                <w:sz w:val="20"/>
                <w:szCs w:val="20"/>
                <w:lang w:val="en-GB" w:eastAsia="en-US"/>
              </w:rPr>
              <w:t xml:space="preserve">Title of the Manuscript: </w:t>
            </w:r>
          </w:p>
        </w:tc>
        <w:tc>
          <w:tcPr>
            <w:tcW w:w="3814" w:type="pct"/>
          </w:tcPr>
          <w:p w14:paraId="01D6B7D3" w14:textId="77777777" w:rsidR="0066535F" w:rsidRPr="00A27610" w:rsidRDefault="00AD3732">
            <w:pPr>
              <w:pStyle w:val="NormalWeb"/>
              <w:spacing w:before="0" w:beforeAutospacing="0" w:after="0" w:afterAutospacing="0"/>
              <w:rPr>
                <w:rFonts w:ascii="Arial" w:hAnsi="Arial" w:cs="Arial"/>
                <w:b/>
                <w:sz w:val="20"/>
                <w:szCs w:val="20"/>
                <w:lang w:val="en-GB"/>
              </w:rPr>
            </w:pPr>
            <w:r w:rsidRPr="00A27610">
              <w:rPr>
                <w:rFonts w:ascii="Arial" w:hAnsi="Arial" w:cs="Arial"/>
                <w:b/>
                <w:sz w:val="20"/>
                <w:szCs w:val="20"/>
                <w:lang w:val="en-GB"/>
              </w:rPr>
              <w:t xml:space="preserve">Analysis of </w:t>
            </w:r>
            <w:proofErr w:type="spellStart"/>
            <w:r w:rsidRPr="00A27610">
              <w:rPr>
                <w:rFonts w:ascii="Arial" w:hAnsi="Arial" w:cs="Arial"/>
                <w:b/>
                <w:sz w:val="20"/>
                <w:szCs w:val="20"/>
                <w:lang w:val="en-GB"/>
              </w:rPr>
              <w:t>Behavioral</w:t>
            </w:r>
            <w:proofErr w:type="spellEnd"/>
            <w:r w:rsidRPr="00A27610">
              <w:rPr>
                <w:rFonts w:ascii="Arial" w:hAnsi="Arial" w:cs="Arial"/>
                <w:b/>
                <w:sz w:val="20"/>
                <w:szCs w:val="20"/>
                <w:lang w:val="en-GB"/>
              </w:rPr>
              <w:t xml:space="preserve"> Biases on Student Investment Decisions: The Moderating Role of Social Media Influencers</w:t>
            </w:r>
          </w:p>
        </w:tc>
      </w:tr>
      <w:tr w:rsidR="0066535F" w:rsidRPr="00A27610" w14:paraId="67045F13" w14:textId="77777777">
        <w:trPr>
          <w:trHeight w:val="20"/>
          <w:jc w:val="center"/>
        </w:trPr>
        <w:tc>
          <w:tcPr>
            <w:tcW w:w="1186" w:type="pct"/>
          </w:tcPr>
          <w:p w14:paraId="0D16C787" w14:textId="77777777" w:rsidR="0066535F" w:rsidRPr="00A27610" w:rsidRDefault="004F224F">
            <w:pPr>
              <w:pStyle w:val="BodyText"/>
              <w:ind w:left="90"/>
              <w:jc w:val="left"/>
              <w:rPr>
                <w:rFonts w:ascii="Arial" w:hAnsi="Arial" w:cs="Arial"/>
                <w:bCs/>
                <w:sz w:val="20"/>
                <w:szCs w:val="20"/>
                <w:lang w:val="en-GB" w:eastAsia="en-US"/>
              </w:rPr>
            </w:pPr>
            <w:r w:rsidRPr="00A27610">
              <w:rPr>
                <w:rFonts w:ascii="Arial" w:hAnsi="Arial" w:cs="Arial"/>
                <w:bCs/>
                <w:sz w:val="20"/>
                <w:szCs w:val="20"/>
                <w:lang w:val="en-GB" w:eastAsia="en-US"/>
              </w:rPr>
              <w:t>Type of the Article</w:t>
            </w:r>
          </w:p>
        </w:tc>
        <w:tc>
          <w:tcPr>
            <w:tcW w:w="3814" w:type="pct"/>
          </w:tcPr>
          <w:p w14:paraId="3DF150F9" w14:textId="77777777" w:rsidR="0066535F" w:rsidRPr="00A27610" w:rsidRDefault="004F224F">
            <w:pPr>
              <w:pStyle w:val="NormalWeb"/>
              <w:spacing w:before="0" w:beforeAutospacing="0" w:after="0" w:afterAutospacing="0"/>
              <w:rPr>
                <w:rFonts w:ascii="Arial" w:hAnsi="Arial" w:cs="Arial"/>
                <w:b/>
                <w:sz w:val="20"/>
                <w:szCs w:val="20"/>
                <w:lang w:val="en-GB"/>
              </w:rPr>
            </w:pPr>
            <w:r w:rsidRPr="00A27610">
              <w:rPr>
                <w:rFonts w:ascii="Arial" w:hAnsi="Arial" w:cs="Arial"/>
                <w:b/>
                <w:sz w:val="20"/>
                <w:szCs w:val="20"/>
                <w:lang w:val="en-GB"/>
              </w:rPr>
              <w:t>Research Article</w:t>
            </w:r>
          </w:p>
          <w:p w14:paraId="6DBC2C82" w14:textId="77777777" w:rsidR="0066535F" w:rsidRPr="00A27610" w:rsidRDefault="0066535F">
            <w:pPr>
              <w:pStyle w:val="NormalWeb"/>
              <w:spacing w:before="0" w:beforeAutospacing="0" w:after="0" w:afterAutospacing="0"/>
              <w:rPr>
                <w:rFonts w:ascii="Arial" w:hAnsi="Arial" w:cs="Arial"/>
                <w:b/>
                <w:sz w:val="20"/>
                <w:szCs w:val="20"/>
                <w:lang w:val="en-GB"/>
              </w:rPr>
            </w:pPr>
          </w:p>
        </w:tc>
      </w:tr>
    </w:tbl>
    <w:p w14:paraId="416A73C6" w14:textId="77777777" w:rsidR="0066535F" w:rsidRPr="00A27610" w:rsidRDefault="0066535F">
      <w:pPr>
        <w:jc w:val="both"/>
        <w:rPr>
          <w:rFonts w:ascii="Arial" w:eastAsia="MS Mincho" w:hAnsi="Arial" w:cs="Arial"/>
          <w:sz w:val="20"/>
          <w:szCs w:val="20"/>
          <w:lang w:val="en-GB" w:eastAsia="x-none"/>
        </w:rPr>
      </w:pPr>
    </w:p>
    <w:p w14:paraId="2BE84846" w14:textId="77777777" w:rsidR="0066535F" w:rsidRPr="00A27610" w:rsidRDefault="004F224F">
      <w:pPr>
        <w:jc w:val="both"/>
        <w:rPr>
          <w:rFonts w:ascii="Arial" w:eastAsia="MS Mincho" w:hAnsi="Arial" w:cs="Arial"/>
          <w:b/>
          <w:sz w:val="20"/>
          <w:szCs w:val="20"/>
          <w:u w:val="single"/>
          <w:lang w:val="en-GB" w:eastAsia="x-none"/>
        </w:rPr>
      </w:pPr>
      <w:r w:rsidRPr="00A27610">
        <w:rPr>
          <w:rFonts w:ascii="Arial" w:eastAsia="MS Mincho" w:hAnsi="Arial" w:cs="Arial"/>
          <w:b/>
          <w:sz w:val="20"/>
          <w:szCs w:val="20"/>
          <w:highlight w:val="yellow"/>
          <w:u w:val="single"/>
          <w:lang w:val="en-GB" w:eastAsia="x-none"/>
        </w:rPr>
        <w:t>PART 1 (Importance of the manuscript)</w:t>
      </w:r>
      <w:r w:rsidRPr="00A27610">
        <w:rPr>
          <w:rFonts w:ascii="Arial" w:eastAsia="MS Mincho" w:hAnsi="Arial" w:cs="Arial"/>
          <w:b/>
          <w:sz w:val="20"/>
          <w:szCs w:val="20"/>
          <w:u w:val="single"/>
          <w:lang w:val="en-GB" w:eastAsia="x-none"/>
        </w:rPr>
        <w:t xml:space="preserve"> </w:t>
      </w:r>
    </w:p>
    <w:p w14:paraId="09297B00" w14:textId="77777777" w:rsidR="0066535F" w:rsidRPr="00A27610" w:rsidRDefault="0066535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6535F" w:rsidRPr="00A27610" w14:paraId="395E8E38" w14:textId="77777777">
        <w:trPr>
          <w:trHeight w:val="20"/>
          <w:jc w:val="center"/>
        </w:trPr>
        <w:tc>
          <w:tcPr>
            <w:tcW w:w="1666" w:type="pct"/>
            <w:noWrap/>
          </w:tcPr>
          <w:p w14:paraId="1760731D" w14:textId="77777777" w:rsidR="0066535F" w:rsidRPr="00A27610" w:rsidRDefault="0066535F">
            <w:pPr>
              <w:keepNext/>
              <w:outlineLvl w:val="1"/>
              <w:rPr>
                <w:rFonts w:ascii="Arial" w:eastAsia="MS Mincho" w:hAnsi="Arial" w:cs="Arial"/>
                <w:b/>
                <w:bCs/>
                <w:sz w:val="20"/>
                <w:szCs w:val="20"/>
                <w:lang w:val="en-GB"/>
              </w:rPr>
            </w:pPr>
          </w:p>
        </w:tc>
        <w:tc>
          <w:tcPr>
            <w:tcW w:w="1667" w:type="pct"/>
            <w:hideMark/>
          </w:tcPr>
          <w:p w14:paraId="6A2CD748" w14:textId="77777777" w:rsidR="0066535F" w:rsidRPr="00A27610" w:rsidRDefault="004F224F">
            <w:pPr>
              <w:keepNext/>
              <w:outlineLvl w:val="1"/>
              <w:rPr>
                <w:rFonts w:ascii="Arial" w:eastAsia="MS Mincho" w:hAnsi="Arial" w:cs="Arial"/>
                <w:b/>
                <w:bCs/>
                <w:sz w:val="20"/>
                <w:szCs w:val="20"/>
                <w:lang w:val="en-GB"/>
              </w:rPr>
            </w:pPr>
            <w:r w:rsidRPr="00A27610">
              <w:rPr>
                <w:rFonts w:ascii="Arial" w:eastAsia="MS Mincho" w:hAnsi="Arial" w:cs="Arial"/>
                <w:b/>
                <w:bCs/>
                <w:sz w:val="20"/>
                <w:szCs w:val="20"/>
                <w:lang w:val="en-GB"/>
              </w:rPr>
              <w:t>Comments of the Reviewers</w:t>
            </w:r>
          </w:p>
        </w:tc>
        <w:tc>
          <w:tcPr>
            <w:tcW w:w="1667" w:type="pct"/>
          </w:tcPr>
          <w:p w14:paraId="554BC464" w14:textId="77777777" w:rsidR="0066535F" w:rsidRPr="00A27610" w:rsidRDefault="004F224F">
            <w:pPr>
              <w:spacing w:after="160" w:line="256" w:lineRule="auto"/>
              <w:rPr>
                <w:rFonts w:ascii="Arial" w:eastAsia="Calibri" w:hAnsi="Arial" w:cs="Arial"/>
                <w:kern w:val="2"/>
                <w:sz w:val="20"/>
                <w:szCs w:val="20"/>
                <w:lang w:val="en-GB"/>
              </w:rPr>
            </w:pPr>
            <w:r w:rsidRPr="00A27610">
              <w:rPr>
                <w:rFonts w:ascii="Arial" w:eastAsia="Calibri" w:hAnsi="Arial" w:cs="Arial"/>
                <w:b/>
                <w:kern w:val="2"/>
                <w:sz w:val="20"/>
                <w:szCs w:val="20"/>
                <w:lang w:val="en-GB"/>
              </w:rPr>
              <w:t>Author’s Feedback</w:t>
            </w:r>
            <w:r w:rsidRPr="00A27610">
              <w:rPr>
                <w:rFonts w:ascii="Arial" w:eastAsia="Calibri" w:hAnsi="Arial" w:cs="Arial"/>
                <w:kern w:val="2"/>
                <w:sz w:val="20"/>
                <w:szCs w:val="20"/>
                <w:lang w:val="en-GB"/>
              </w:rPr>
              <w:t xml:space="preserve"> </w:t>
            </w:r>
          </w:p>
          <w:p w14:paraId="56BA04FF" w14:textId="77777777" w:rsidR="0066535F" w:rsidRPr="00A27610" w:rsidRDefault="0066535F">
            <w:pPr>
              <w:keepNext/>
              <w:outlineLvl w:val="1"/>
              <w:rPr>
                <w:rFonts w:ascii="Arial" w:eastAsia="MS Mincho" w:hAnsi="Arial" w:cs="Arial"/>
                <w:bCs/>
                <w:sz w:val="20"/>
                <w:szCs w:val="20"/>
                <w:lang w:val="en-GB"/>
              </w:rPr>
            </w:pPr>
          </w:p>
        </w:tc>
      </w:tr>
      <w:tr w:rsidR="0066535F" w:rsidRPr="00A27610" w14:paraId="1A4695AE" w14:textId="77777777">
        <w:trPr>
          <w:trHeight w:val="20"/>
          <w:jc w:val="center"/>
        </w:trPr>
        <w:tc>
          <w:tcPr>
            <w:tcW w:w="1666" w:type="pct"/>
            <w:noWrap/>
            <w:hideMark/>
          </w:tcPr>
          <w:p w14:paraId="7B82BD2D" w14:textId="77777777" w:rsidR="0066535F" w:rsidRPr="00A27610" w:rsidRDefault="004F224F">
            <w:pPr>
              <w:rPr>
                <w:rFonts w:ascii="Arial" w:hAnsi="Arial" w:cs="Arial"/>
                <w:bCs/>
                <w:sz w:val="20"/>
                <w:szCs w:val="20"/>
                <w:lang w:val="en-GB"/>
              </w:rPr>
            </w:pPr>
            <w:r w:rsidRPr="00A27610">
              <w:rPr>
                <w:rFonts w:ascii="Arial" w:hAnsi="Arial" w:cs="Arial"/>
                <w:b/>
                <w:bCs/>
                <w:sz w:val="20"/>
                <w:szCs w:val="20"/>
                <w:lang w:val="en-GB"/>
              </w:rPr>
              <w:t>Please write a few sentences regarding the importance of this manuscript for the scientific community.</w:t>
            </w:r>
            <w:r w:rsidRPr="00A27610">
              <w:rPr>
                <w:rFonts w:ascii="Arial" w:hAnsi="Arial" w:cs="Arial"/>
                <w:bCs/>
                <w:sz w:val="20"/>
                <w:szCs w:val="20"/>
                <w:lang w:val="en-GB"/>
              </w:rPr>
              <w:t xml:space="preserve"> A minimum of 3-4 sentences may </w:t>
            </w:r>
          </w:p>
          <w:p w14:paraId="61A06873" w14:textId="77777777" w:rsidR="0066535F" w:rsidRPr="00A27610" w:rsidRDefault="004F224F">
            <w:pPr>
              <w:rPr>
                <w:rFonts w:ascii="Arial" w:eastAsia="MS Mincho" w:hAnsi="Arial" w:cs="Arial"/>
                <w:bCs/>
                <w:sz w:val="20"/>
                <w:szCs w:val="20"/>
                <w:lang w:val="en-GB"/>
              </w:rPr>
            </w:pPr>
            <w:r w:rsidRPr="00A27610">
              <w:rPr>
                <w:rFonts w:ascii="Arial" w:hAnsi="Arial" w:cs="Arial"/>
                <w:bCs/>
                <w:sz w:val="20"/>
                <w:szCs w:val="20"/>
                <w:lang w:val="en-GB"/>
              </w:rPr>
              <w:t>be required for this part.</w:t>
            </w:r>
          </w:p>
        </w:tc>
        <w:tc>
          <w:tcPr>
            <w:tcW w:w="1667" w:type="pct"/>
          </w:tcPr>
          <w:p w14:paraId="61D3DC6A" w14:textId="56A4AFF6" w:rsidR="0066535F" w:rsidRPr="00A27610" w:rsidRDefault="002A2118">
            <w:pPr>
              <w:contextualSpacing/>
              <w:rPr>
                <w:rFonts w:ascii="Arial" w:hAnsi="Arial" w:cs="Arial"/>
                <w:b/>
                <w:bCs/>
                <w:sz w:val="20"/>
                <w:szCs w:val="20"/>
                <w:lang w:val="en-GB"/>
              </w:rPr>
            </w:pPr>
            <w:r w:rsidRPr="00A27610">
              <w:rPr>
                <w:rFonts w:ascii="Arial" w:hAnsi="Arial" w:cs="Arial"/>
                <w:b/>
                <w:bCs/>
                <w:sz w:val="20"/>
                <w:szCs w:val="20"/>
                <w:lang w:val="en-GB"/>
              </w:rPr>
              <w:t xml:space="preserve">The authors are interested in examining the investment behaviour of UPN students. In emerging country like Indonesia, I </w:t>
            </w:r>
            <w:proofErr w:type="gramStart"/>
            <w:r w:rsidRPr="00A27610">
              <w:rPr>
                <w:rFonts w:ascii="Arial" w:hAnsi="Arial" w:cs="Arial"/>
                <w:b/>
                <w:bCs/>
                <w:sz w:val="20"/>
                <w:szCs w:val="20"/>
                <w:lang w:val="en-GB"/>
              </w:rPr>
              <w:t>believes</w:t>
            </w:r>
            <w:proofErr w:type="gramEnd"/>
            <w:r w:rsidRPr="00A27610">
              <w:rPr>
                <w:rFonts w:ascii="Arial" w:hAnsi="Arial" w:cs="Arial"/>
                <w:b/>
                <w:bCs/>
                <w:sz w:val="20"/>
                <w:szCs w:val="20"/>
                <w:lang w:val="en-GB"/>
              </w:rPr>
              <w:t xml:space="preserve"> this topic will contribute to Gen Z at UPN as a guide to make decision in their investment.</w:t>
            </w:r>
          </w:p>
        </w:tc>
        <w:tc>
          <w:tcPr>
            <w:tcW w:w="1667" w:type="pct"/>
          </w:tcPr>
          <w:p w14:paraId="17BBCA24" w14:textId="568FAAF4" w:rsidR="0066535F" w:rsidRPr="00A27610" w:rsidRDefault="0048004C" w:rsidP="0048004C">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for the positive assessment. This study contributes to the growing body of literature on behavioral finance, particularly in the context of young investors in Indonesia. By examining overconfidence, risk perception, and herding behavior through the lens of the Theory of Planned Behavior (TPB), this study provides empirical evidence relevant to Gen Z investors at Universitas Pembangunan Nasional Veteran East Java, where student investor registration grew by more than 2,000% in 2021-2022 yet subsequently decelerated to only 3-7% by 2024-2025, indicating unstable investment behavior. The findings are expected to serve as a practical guide for students in making more rational investment decisions and for institutions in developing financial literacy programs.</w:t>
            </w:r>
          </w:p>
        </w:tc>
      </w:tr>
    </w:tbl>
    <w:p w14:paraId="100D8EF1" w14:textId="77777777" w:rsidR="00F6040E" w:rsidRPr="00A27610" w:rsidRDefault="00F6040E">
      <w:pPr>
        <w:rPr>
          <w:rFonts w:ascii="Arial" w:hAnsi="Arial" w:cs="Arial"/>
          <w:sz w:val="20"/>
          <w:szCs w:val="20"/>
          <w:lang w:val="en-GB"/>
        </w:rPr>
      </w:pPr>
    </w:p>
    <w:p w14:paraId="252958CA" w14:textId="77777777" w:rsidR="0066535F" w:rsidRPr="00A27610" w:rsidRDefault="0066535F">
      <w:pPr>
        <w:rPr>
          <w:rFonts w:ascii="Arial" w:hAnsi="Arial" w:cs="Arial"/>
          <w:sz w:val="20"/>
          <w:szCs w:val="20"/>
          <w:lang w:val="en-GB"/>
        </w:rPr>
      </w:pPr>
    </w:p>
    <w:p w14:paraId="4B4402A0" w14:textId="77777777" w:rsidR="00BD0756" w:rsidRPr="00A27610" w:rsidRDefault="00BD0756">
      <w:pPr>
        <w:rPr>
          <w:rFonts w:ascii="Arial" w:hAnsi="Arial" w:cs="Arial"/>
          <w:sz w:val="20"/>
          <w:szCs w:val="20"/>
          <w:lang w:val="en-GB"/>
        </w:rPr>
      </w:pPr>
    </w:p>
    <w:p w14:paraId="0B258A72" w14:textId="77777777" w:rsidR="00BD0756" w:rsidRPr="00A27610" w:rsidRDefault="00BD0756">
      <w:pPr>
        <w:rPr>
          <w:rFonts w:ascii="Arial" w:hAnsi="Arial" w:cs="Arial"/>
          <w:sz w:val="20"/>
          <w:szCs w:val="20"/>
          <w:lang w:val="en-GB"/>
        </w:rPr>
      </w:pPr>
    </w:p>
    <w:p w14:paraId="3A3CF47B" w14:textId="77777777" w:rsidR="00BD0756" w:rsidRPr="00A27610" w:rsidRDefault="00BD0756">
      <w:pPr>
        <w:rPr>
          <w:rFonts w:ascii="Arial" w:hAnsi="Arial" w:cs="Arial"/>
          <w:sz w:val="20"/>
          <w:szCs w:val="20"/>
          <w:lang w:val="en-GB"/>
        </w:rPr>
      </w:pPr>
    </w:p>
    <w:p w14:paraId="4F7BEDF2" w14:textId="77777777" w:rsidR="00BD0756" w:rsidRPr="00A27610" w:rsidRDefault="00BD0756">
      <w:pPr>
        <w:rPr>
          <w:rFonts w:ascii="Arial" w:hAnsi="Arial" w:cs="Arial"/>
          <w:sz w:val="20"/>
          <w:szCs w:val="20"/>
          <w:lang w:val="en-GB"/>
        </w:rPr>
      </w:pPr>
    </w:p>
    <w:p w14:paraId="60643FE5" w14:textId="77777777" w:rsidR="00BD0756" w:rsidRPr="00A27610" w:rsidRDefault="00BD0756">
      <w:pPr>
        <w:rPr>
          <w:rFonts w:ascii="Arial" w:hAnsi="Arial" w:cs="Arial"/>
          <w:sz w:val="20"/>
          <w:szCs w:val="20"/>
          <w:lang w:val="en-GB"/>
        </w:rPr>
      </w:pPr>
    </w:p>
    <w:p w14:paraId="00F40C03" w14:textId="77777777" w:rsidR="00BD0756" w:rsidRPr="00A27610" w:rsidRDefault="00BD0756">
      <w:pPr>
        <w:rPr>
          <w:rFonts w:ascii="Arial" w:hAnsi="Arial" w:cs="Arial"/>
          <w:sz w:val="20"/>
          <w:szCs w:val="20"/>
          <w:lang w:val="en-GB"/>
        </w:rPr>
      </w:pPr>
    </w:p>
    <w:p w14:paraId="2D7D7E12" w14:textId="77777777" w:rsidR="00BD0756" w:rsidRPr="00A27610" w:rsidRDefault="00BD0756">
      <w:pPr>
        <w:rPr>
          <w:rFonts w:ascii="Arial" w:hAnsi="Arial" w:cs="Arial"/>
          <w:sz w:val="20"/>
          <w:szCs w:val="20"/>
          <w:lang w:val="en-GB"/>
        </w:rPr>
      </w:pPr>
    </w:p>
    <w:p w14:paraId="425A4E1C" w14:textId="77777777" w:rsidR="00BD0756" w:rsidRPr="00A27610" w:rsidRDefault="00BD0756">
      <w:pPr>
        <w:rPr>
          <w:rFonts w:ascii="Arial" w:hAnsi="Arial" w:cs="Arial"/>
          <w:sz w:val="20"/>
          <w:szCs w:val="20"/>
          <w:lang w:val="en-GB"/>
        </w:rPr>
      </w:pPr>
    </w:p>
    <w:p w14:paraId="1D7357C9" w14:textId="77777777" w:rsidR="00BD0756" w:rsidRPr="00A27610" w:rsidRDefault="00BD0756">
      <w:pPr>
        <w:rPr>
          <w:rFonts w:ascii="Arial" w:hAnsi="Arial" w:cs="Arial"/>
          <w:sz w:val="20"/>
          <w:szCs w:val="20"/>
          <w:lang w:val="en-GB"/>
        </w:rPr>
      </w:pPr>
    </w:p>
    <w:p w14:paraId="6CFB8073" w14:textId="77777777" w:rsidR="00BD0756" w:rsidRPr="00A27610" w:rsidRDefault="00BD0756">
      <w:pPr>
        <w:rPr>
          <w:rFonts w:ascii="Arial" w:hAnsi="Arial" w:cs="Arial"/>
          <w:sz w:val="20"/>
          <w:szCs w:val="20"/>
          <w:lang w:val="en-GB"/>
        </w:rPr>
      </w:pPr>
    </w:p>
    <w:p w14:paraId="077BB218" w14:textId="77777777" w:rsidR="00BD0756" w:rsidRPr="00A27610" w:rsidRDefault="00BD0756">
      <w:pPr>
        <w:rPr>
          <w:rFonts w:ascii="Arial" w:hAnsi="Arial" w:cs="Arial"/>
          <w:sz w:val="20"/>
          <w:szCs w:val="20"/>
          <w:lang w:val="en-GB"/>
        </w:rPr>
      </w:pPr>
    </w:p>
    <w:p w14:paraId="2F6BEF01" w14:textId="77777777" w:rsidR="00BD0756" w:rsidRPr="00A27610" w:rsidRDefault="00BD0756">
      <w:pPr>
        <w:rPr>
          <w:rFonts w:ascii="Arial" w:hAnsi="Arial" w:cs="Arial"/>
          <w:sz w:val="20"/>
          <w:szCs w:val="20"/>
          <w:lang w:val="en-GB"/>
        </w:rPr>
      </w:pPr>
    </w:p>
    <w:p w14:paraId="5ABCBA40" w14:textId="77777777" w:rsidR="00BD0756" w:rsidRPr="00A27610" w:rsidRDefault="00BD0756">
      <w:pPr>
        <w:rPr>
          <w:rFonts w:ascii="Arial" w:hAnsi="Arial" w:cs="Arial"/>
          <w:sz w:val="20"/>
          <w:szCs w:val="20"/>
          <w:lang w:val="en-GB"/>
        </w:rPr>
      </w:pPr>
    </w:p>
    <w:p w14:paraId="15420EA2" w14:textId="77777777" w:rsidR="00BD0756" w:rsidRPr="00A27610" w:rsidRDefault="00BD0756">
      <w:pPr>
        <w:rPr>
          <w:rFonts w:ascii="Arial" w:hAnsi="Arial" w:cs="Arial"/>
          <w:sz w:val="20"/>
          <w:szCs w:val="20"/>
          <w:lang w:val="en-GB"/>
        </w:rPr>
      </w:pPr>
    </w:p>
    <w:p w14:paraId="2238071D" w14:textId="77777777" w:rsidR="00BD0756" w:rsidRPr="00A27610" w:rsidRDefault="00BD0756">
      <w:pPr>
        <w:rPr>
          <w:rFonts w:ascii="Arial" w:hAnsi="Arial" w:cs="Arial"/>
          <w:sz w:val="20"/>
          <w:szCs w:val="20"/>
          <w:lang w:val="en-GB"/>
        </w:rPr>
      </w:pPr>
    </w:p>
    <w:p w14:paraId="5A75A818" w14:textId="77777777" w:rsidR="00BD0756" w:rsidRPr="00A27610" w:rsidRDefault="00BD0756">
      <w:pPr>
        <w:rPr>
          <w:rFonts w:ascii="Arial" w:hAnsi="Arial" w:cs="Arial"/>
          <w:sz w:val="20"/>
          <w:szCs w:val="20"/>
          <w:lang w:val="en-GB"/>
        </w:rPr>
      </w:pPr>
    </w:p>
    <w:p w14:paraId="6EBE8246" w14:textId="77777777" w:rsidR="00BD0756" w:rsidRPr="00A27610" w:rsidRDefault="00BD0756">
      <w:pPr>
        <w:rPr>
          <w:rFonts w:ascii="Arial" w:hAnsi="Arial" w:cs="Arial"/>
          <w:sz w:val="20"/>
          <w:szCs w:val="20"/>
          <w:lang w:val="en-GB"/>
        </w:rPr>
      </w:pPr>
    </w:p>
    <w:p w14:paraId="1D98A44E" w14:textId="77777777" w:rsidR="00BD0756" w:rsidRPr="00A27610" w:rsidRDefault="00BD0756">
      <w:pPr>
        <w:rPr>
          <w:rFonts w:ascii="Arial" w:hAnsi="Arial" w:cs="Arial"/>
          <w:sz w:val="20"/>
          <w:szCs w:val="20"/>
          <w:lang w:val="en-GB"/>
        </w:rPr>
      </w:pPr>
    </w:p>
    <w:p w14:paraId="03E3F4F8" w14:textId="77777777" w:rsidR="00BD0756" w:rsidRPr="00A27610" w:rsidRDefault="00BD0756">
      <w:pPr>
        <w:rPr>
          <w:rFonts w:ascii="Arial" w:hAnsi="Arial" w:cs="Arial"/>
          <w:sz w:val="20"/>
          <w:szCs w:val="20"/>
          <w:lang w:val="en-GB"/>
        </w:rPr>
      </w:pPr>
    </w:p>
    <w:p w14:paraId="5B397D26" w14:textId="77777777" w:rsidR="00BD0756" w:rsidRPr="00A27610" w:rsidRDefault="00BD0756">
      <w:pPr>
        <w:rPr>
          <w:rFonts w:ascii="Arial" w:hAnsi="Arial" w:cs="Arial"/>
          <w:sz w:val="20"/>
          <w:szCs w:val="20"/>
          <w:lang w:val="en-GB"/>
        </w:rPr>
      </w:pPr>
    </w:p>
    <w:p w14:paraId="4782F757" w14:textId="77777777" w:rsidR="00BD0756" w:rsidRPr="00A27610" w:rsidRDefault="00BD0756">
      <w:pPr>
        <w:rPr>
          <w:rFonts w:ascii="Arial" w:hAnsi="Arial" w:cs="Arial"/>
          <w:sz w:val="20"/>
          <w:szCs w:val="20"/>
          <w:lang w:val="en-GB"/>
        </w:rPr>
      </w:pPr>
    </w:p>
    <w:p w14:paraId="0657AAF6" w14:textId="77777777" w:rsidR="00BD0756" w:rsidRPr="00A27610" w:rsidRDefault="00BD0756">
      <w:pPr>
        <w:rPr>
          <w:rFonts w:ascii="Arial" w:hAnsi="Arial" w:cs="Arial"/>
          <w:sz w:val="20"/>
          <w:szCs w:val="20"/>
          <w:lang w:val="en-GB"/>
        </w:rPr>
      </w:pPr>
    </w:p>
    <w:p w14:paraId="6C46577C" w14:textId="77777777" w:rsidR="00BD0756" w:rsidRPr="00A27610" w:rsidRDefault="00BD0756">
      <w:pPr>
        <w:rPr>
          <w:rFonts w:ascii="Arial" w:hAnsi="Arial" w:cs="Arial"/>
          <w:sz w:val="20"/>
          <w:szCs w:val="20"/>
          <w:lang w:val="en-GB"/>
        </w:rPr>
      </w:pPr>
    </w:p>
    <w:p w14:paraId="6197321F" w14:textId="77777777" w:rsidR="00BD0756" w:rsidRPr="00A27610" w:rsidRDefault="00BD0756">
      <w:pPr>
        <w:rPr>
          <w:rFonts w:ascii="Arial" w:hAnsi="Arial" w:cs="Arial"/>
          <w:sz w:val="20"/>
          <w:szCs w:val="20"/>
          <w:lang w:val="en-GB"/>
        </w:rPr>
      </w:pPr>
    </w:p>
    <w:p w14:paraId="006AB5B1" w14:textId="77777777" w:rsidR="00BD0756" w:rsidRPr="00A27610" w:rsidRDefault="00BD0756">
      <w:pPr>
        <w:rPr>
          <w:rFonts w:ascii="Arial" w:hAnsi="Arial" w:cs="Arial"/>
          <w:sz w:val="20"/>
          <w:szCs w:val="20"/>
          <w:lang w:val="en-GB"/>
        </w:rPr>
      </w:pPr>
    </w:p>
    <w:p w14:paraId="18C90665" w14:textId="77777777" w:rsidR="00BD0756" w:rsidRPr="00A27610" w:rsidRDefault="00BD0756">
      <w:pPr>
        <w:rPr>
          <w:rFonts w:ascii="Arial" w:hAnsi="Arial" w:cs="Arial"/>
          <w:sz w:val="20"/>
          <w:szCs w:val="20"/>
          <w:lang w:val="en-GB"/>
        </w:rPr>
      </w:pPr>
    </w:p>
    <w:p w14:paraId="730701EB" w14:textId="77777777" w:rsidR="00BD0756" w:rsidRPr="00A27610" w:rsidRDefault="00BD0756">
      <w:pPr>
        <w:rPr>
          <w:rFonts w:ascii="Arial" w:hAnsi="Arial" w:cs="Arial"/>
          <w:sz w:val="20"/>
          <w:szCs w:val="20"/>
          <w:lang w:val="en-GB"/>
        </w:rPr>
      </w:pPr>
    </w:p>
    <w:p w14:paraId="6EE186AC" w14:textId="77777777" w:rsidR="00BD0756" w:rsidRPr="00A27610" w:rsidRDefault="00BD0756">
      <w:pPr>
        <w:rPr>
          <w:rFonts w:ascii="Arial" w:hAnsi="Arial" w:cs="Arial"/>
          <w:sz w:val="20"/>
          <w:szCs w:val="20"/>
          <w:lang w:val="en-GB"/>
        </w:rPr>
      </w:pPr>
    </w:p>
    <w:p w14:paraId="5CF8651A" w14:textId="77777777" w:rsidR="00BD0756" w:rsidRPr="00A27610" w:rsidRDefault="00BD0756">
      <w:pPr>
        <w:rPr>
          <w:rFonts w:ascii="Arial" w:hAnsi="Arial" w:cs="Arial"/>
          <w:sz w:val="20"/>
          <w:szCs w:val="20"/>
          <w:lang w:val="en-GB"/>
        </w:rPr>
      </w:pPr>
    </w:p>
    <w:p w14:paraId="404B7096" w14:textId="77777777" w:rsidR="00BD0756" w:rsidRPr="00A27610" w:rsidRDefault="00BD0756">
      <w:pPr>
        <w:rPr>
          <w:rFonts w:ascii="Arial" w:hAnsi="Arial" w:cs="Arial"/>
          <w:sz w:val="20"/>
          <w:szCs w:val="20"/>
          <w:lang w:val="en-GB"/>
        </w:rPr>
      </w:pPr>
    </w:p>
    <w:p w14:paraId="292AF1AD" w14:textId="77777777" w:rsidR="00BD0756" w:rsidRPr="00A27610" w:rsidRDefault="00BD0756">
      <w:pPr>
        <w:rPr>
          <w:rFonts w:ascii="Arial" w:hAnsi="Arial" w:cs="Arial"/>
          <w:sz w:val="20"/>
          <w:szCs w:val="20"/>
          <w:lang w:val="en-GB"/>
        </w:rPr>
      </w:pPr>
    </w:p>
    <w:p w14:paraId="6F8642C0" w14:textId="77777777" w:rsidR="00BD0756" w:rsidRPr="00A27610" w:rsidRDefault="00BD0756">
      <w:pPr>
        <w:rPr>
          <w:rFonts w:ascii="Arial" w:hAnsi="Arial" w:cs="Arial"/>
          <w:sz w:val="20"/>
          <w:szCs w:val="20"/>
          <w:lang w:val="en-GB"/>
        </w:rPr>
      </w:pPr>
    </w:p>
    <w:p w14:paraId="0CBBB5D7" w14:textId="77777777" w:rsidR="00BD0756" w:rsidRPr="00A27610" w:rsidRDefault="00BD0756">
      <w:pPr>
        <w:rPr>
          <w:rFonts w:ascii="Arial" w:hAnsi="Arial" w:cs="Arial"/>
          <w:sz w:val="20"/>
          <w:szCs w:val="20"/>
          <w:lang w:val="en-GB"/>
        </w:rPr>
      </w:pPr>
    </w:p>
    <w:p w14:paraId="183BB6C6" w14:textId="77777777" w:rsidR="00BD0756" w:rsidRPr="00A27610" w:rsidRDefault="00BD0756">
      <w:pPr>
        <w:rPr>
          <w:rFonts w:ascii="Arial" w:hAnsi="Arial" w:cs="Arial"/>
          <w:sz w:val="20"/>
          <w:szCs w:val="20"/>
          <w:lang w:val="en-GB"/>
        </w:rPr>
      </w:pPr>
    </w:p>
    <w:p w14:paraId="45DF9036" w14:textId="77777777" w:rsidR="00BD0756" w:rsidRPr="00A27610" w:rsidRDefault="00BD0756">
      <w:pPr>
        <w:rPr>
          <w:rFonts w:ascii="Arial" w:hAnsi="Arial" w:cs="Arial"/>
          <w:sz w:val="20"/>
          <w:szCs w:val="20"/>
          <w:lang w:val="en-GB"/>
        </w:rPr>
      </w:pPr>
    </w:p>
    <w:p w14:paraId="2CAC4FFE" w14:textId="77777777" w:rsidR="00BD0756" w:rsidRPr="00A27610" w:rsidRDefault="00BD0756">
      <w:pPr>
        <w:rPr>
          <w:rFonts w:ascii="Arial" w:hAnsi="Arial" w:cs="Arial"/>
          <w:sz w:val="20"/>
          <w:szCs w:val="20"/>
          <w:lang w:val="en-GB"/>
        </w:rPr>
      </w:pPr>
    </w:p>
    <w:p w14:paraId="69859E16" w14:textId="77777777" w:rsidR="00BD0756" w:rsidRPr="00A27610" w:rsidRDefault="00BD0756">
      <w:pPr>
        <w:rPr>
          <w:rFonts w:ascii="Arial" w:hAnsi="Arial" w:cs="Arial"/>
          <w:sz w:val="20"/>
          <w:szCs w:val="20"/>
          <w:lang w:val="en-GB"/>
        </w:rPr>
      </w:pPr>
    </w:p>
    <w:p w14:paraId="460E9187" w14:textId="77777777" w:rsidR="00BD0756" w:rsidRPr="00A27610" w:rsidRDefault="00BD0756">
      <w:pPr>
        <w:rPr>
          <w:rFonts w:ascii="Arial" w:hAnsi="Arial" w:cs="Arial"/>
          <w:sz w:val="20"/>
          <w:szCs w:val="20"/>
          <w:lang w:val="en-GB"/>
        </w:rPr>
      </w:pPr>
    </w:p>
    <w:p w14:paraId="37F1B239" w14:textId="77777777" w:rsidR="00BD0756" w:rsidRPr="00A27610" w:rsidRDefault="00BD0756">
      <w:pPr>
        <w:rPr>
          <w:rFonts w:ascii="Arial" w:hAnsi="Arial" w:cs="Arial"/>
          <w:sz w:val="20"/>
          <w:szCs w:val="20"/>
          <w:lang w:val="en-GB"/>
        </w:rPr>
      </w:pPr>
    </w:p>
    <w:p w14:paraId="4E4F07CD" w14:textId="77777777" w:rsidR="00BD0756" w:rsidRPr="00A27610" w:rsidRDefault="00BD0756">
      <w:pPr>
        <w:rPr>
          <w:rFonts w:ascii="Arial" w:hAnsi="Arial" w:cs="Arial"/>
          <w:sz w:val="20"/>
          <w:szCs w:val="20"/>
          <w:lang w:val="en-GB"/>
        </w:rPr>
      </w:pPr>
    </w:p>
    <w:p w14:paraId="48EB2E2C" w14:textId="77777777" w:rsidR="00BD0756" w:rsidRPr="00A27610" w:rsidRDefault="00BD0756">
      <w:pPr>
        <w:rPr>
          <w:rFonts w:ascii="Arial" w:hAnsi="Arial" w:cs="Arial"/>
          <w:sz w:val="20"/>
          <w:szCs w:val="20"/>
          <w:lang w:val="en-GB"/>
        </w:rPr>
      </w:pPr>
    </w:p>
    <w:p w14:paraId="01571AA4" w14:textId="77777777" w:rsidR="00BD0756" w:rsidRPr="00A27610" w:rsidRDefault="00BD0756">
      <w:pPr>
        <w:rPr>
          <w:rFonts w:ascii="Arial" w:hAnsi="Arial" w:cs="Arial"/>
          <w:sz w:val="20"/>
          <w:szCs w:val="20"/>
          <w:lang w:val="en-GB"/>
        </w:rPr>
      </w:pPr>
    </w:p>
    <w:p w14:paraId="05A5B217" w14:textId="77777777" w:rsidR="00BD0756" w:rsidRPr="00A27610" w:rsidRDefault="00BD0756">
      <w:pPr>
        <w:rPr>
          <w:rFonts w:ascii="Arial" w:hAnsi="Arial" w:cs="Arial"/>
          <w:sz w:val="20"/>
          <w:szCs w:val="20"/>
          <w:lang w:val="en-GB"/>
        </w:rPr>
      </w:pPr>
    </w:p>
    <w:p w14:paraId="40ADCBC9" w14:textId="77777777" w:rsidR="00BD0756" w:rsidRPr="00A27610" w:rsidRDefault="00BD0756">
      <w:pPr>
        <w:rPr>
          <w:rFonts w:ascii="Arial" w:hAnsi="Arial" w:cs="Arial"/>
          <w:sz w:val="20"/>
          <w:szCs w:val="20"/>
          <w:lang w:val="en-GB"/>
        </w:rPr>
      </w:pPr>
    </w:p>
    <w:p w14:paraId="666FC287" w14:textId="77777777" w:rsidR="00BD0756" w:rsidRPr="00A27610" w:rsidRDefault="00BD0756">
      <w:pPr>
        <w:rPr>
          <w:rFonts w:ascii="Arial" w:hAnsi="Arial" w:cs="Arial"/>
          <w:sz w:val="20"/>
          <w:szCs w:val="20"/>
          <w:lang w:val="en-GB"/>
        </w:rPr>
      </w:pPr>
    </w:p>
    <w:p w14:paraId="6886B432" w14:textId="77777777" w:rsidR="00BD0756" w:rsidRPr="00A27610" w:rsidRDefault="00BD0756">
      <w:pPr>
        <w:rPr>
          <w:rFonts w:ascii="Arial" w:hAnsi="Arial" w:cs="Arial"/>
          <w:sz w:val="20"/>
          <w:szCs w:val="20"/>
          <w:lang w:val="en-GB"/>
        </w:rPr>
      </w:pPr>
    </w:p>
    <w:p w14:paraId="12BBC55F" w14:textId="77777777" w:rsidR="00BD0756" w:rsidRPr="00A27610" w:rsidRDefault="00BD0756">
      <w:pPr>
        <w:rPr>
          <w:rFonts w:ascii="Arial" w:hAnsi="Arial" w:cs="Arial"/>
          <w:sz w:val="20"/>
          <w:szCs w:val="20"/>
          <w:lang w:val="en-GB"/>
        </w:rPr>
      </w:pPr>
    </w:p>
    <w:p w14:paraId="488F93DF" w14:textId="77777777" w:rsidR="00BD0756" w:rsidRPr="00A27610" w:rsidRDefault="00BD0756">
      <w:pPr>
        <w:rPr>
          <w:rFonts w:ascii="Arial" w:hAnsi="Arial" w:cs="Arial"/>
          <w:sz w:val="20"/>
          <w:szCs w:val="20"/>
          <w:lang w:val="en-GB"/>
        </w:rPr>
      </w:pPr>
    </w:p>
    <w:p w14:paraId="47289AFE" w14:textId="77777777" w:rsidR="00BD0756" w:rsidRPr="00A27610" w:rsidRDefault="00BD0756">
      <w:pPr>
        <w:rPr>
          <w:rFonts w:ascii="Arial" w:hAnsi="Arial" w:cs="Arial"/>
          <w:sz w:val="20"/>
          <w:szCs w:val="20"/>
          <w:lang w:val="en-GB"/>
        </w:rPr>
      </w:pPr>
    </w:p>
    <w:p w14:paraId="7BCED8F6" w14:textId="77777777" w:rsidR="00BD0756" w:rsidRPr="00A27610" w:rsidRDefault="00BD0756">
      <w:pPr>
        <w:rPr>
          <w:rFonts w:ascii="Arial" w:hAnsi="Arial" w:cs="Arial"/>
          <w:sz w:val="20"/>
          <w:szCs w:val="20"/>
          <w:lang w:val="en-GB"/>
        </w:rPr>
      </w:pPr>
    </w:p>
    <w:p w14:paraId="7D77CD85" w14:textId="77777777" w:rsidR="00BD0756" w:rsidRPr="00A27610" w:rsidRDefault="00BD0756">
      <w:pPr>
        <w:rPr>
          <w:rFonts w:ascii="Arial" w:hAnsi="Arial" w:cs="Arial"/>
          <w:sz w:val="20"/>
          <w:szCs w:val="20"/>
          <w:lang w:val="en-GB"/>
        </w:rPr>
      </w:pPr>
    </w:p>
    <w:p w14:paraId="33035015" w14:textId="77777777" w:rsidR="000C2F95" w:rsidRPr="00A27610" w:rsidRDefault="000C2F95">
      <w:pPr>
        <w:rPr>
          <w:rFonts w:ascii="Arial" w:hAnsi="Arial" w:cs="Arial"/>
          <w:sz w:val="20"/>
          <w:szCs w:val="20"/>
          <w:lang w:val="en-GB"/>
        </w:rPr>
      </w:pPr>
    </w:p>
    <w:p w14:paraId="212407D4" w14:textId="77777777" w:rsidR="000C2F95" w:rsidRPr="00A27610" w:rsidRDefault="000C2F95">
      <w:pPr>
        <w:rPr>
          <w:rFonts w:ascii="Arial" w:hAnsi="Arial" w:cs="Arial"/>
          <w:sz w:val="20"/>
          <w:szCs w:val="20"/>
          <w:lang w:val="en-GB"/>
        </w:rPr>
      </w:pPr>
    </w:p>
    <w:p w14:paraId="7E4D0D74" w14:textId="77777777" w:rsidR="000C2F95" w:rsidRPr="00A27610" w:rsidRDefault="000C2F95">
      <w:pPr>
        <w:rPr>
          <w:rFonts w:ascii="Arial" w:hAnsi="Arial" w:cs="Arial"/>
          <w:sz w:val="20"/>
          <w:szCs w:val="20"/>
          <w:lang w:val="en-GB"/>
        </w:rPr>
      </w:pPr>
    </w:p>
    <w:p w14:paraId="6D0A193E" w14:textId="77777777" w:rsidR="000C2F95" w:rsidRPr="00A27610" w:rsidRDefault="000C2F95">
      <w:pPr>
        <w:rPr>
          <w:rFonts w:ascii="Arial" w:hAnsi="Arial" w:cs="Arial"/>
          <w:sz w:val="20"/>
          <w:szCs w:val="20"/>
          <w:lang w:val="en-GB"/>
        </w:rPr>
      </w:pPr>
    </w:p>
    <w:p w14:paraId="5BA5C805" w14:textId="77777777" w:rsidR="00BD0756" w:rsidRPr="00A27610" w:rsidRDefault="00BD0756">
      <w:pPr>
        <w:rPr>
          <w:rFonts w:ascii="Arial" w:hAnsi="Arial" w:cs="Arial"/>
          <w:sz w:val="20"/>
          <w:szCs w:val="20"/>
          <w:lang w:val="en-GB"/>
        </w:rPr>
      </w:pPr>
    </w:p>
    <w:p w14:paraId="3E3FF9C7" w14:textId="77777777" w:rsidR="0066535F" w:rsidRPr="00A27610" w:rsidRDefault="004F224F">
      <w:pPr>
        <w:keepNext/>
        <w:outlineLvl w:val="1"/>
        <w:rPr>
          <w:rFonts w:ascii="Arial" w:eastAsia="MS Mincho" w:hAnsi="Arial" w:cs="Arial"/>
          <w:b/>
          <w:bCs/>
          <w:sz w:val="20"/>
          <w:szCs w:val="20"/>
          <w:highlight w:val="yellow"/>
          <w:u w:val="single"/>
          <w:lang w:val="en-GB"/>
        </w:rPr>
      </w:pPr>
      <w:r w:rsidRPr="00A27610">
        <w:rPr>
          <w:rFonts w:ascii="Arial" w:eastAsia="MS Mincho" w:hAnsi="Arial" w:cs="Arial"/>
          <w:b/>
          <w:bCs/>
          <w:sz w:val="20"/>
          <w:szCs w:val="20"/>
          <w:highlight w:val="yellow"/>
          <w:u w:val="single"/>
          <w:lang w:val="en-GB"/>
        </w:rPr>
        <w:lastRenderedPageBreak/>
        <w:t>PART 2.1 (Objective Evaluation)</w:t>
      </w:r>
    </w:p>
    <w:p w14:paraId="375E0A34" w14:textId="77777777" w:rsidR="0066535F" w:rsidRPr="00A27610" w:rsidRDefault="006653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535F" w:rsidRPr="00A27610" w14:paraId="2C809A8B" w14:textId="77777777">
        <w:trPr>
          <w:trHeight w:val="20"/>
          <w:jc w:val="center"/>
        </w:trPr>
        <w:tc>
          <w:tcPr>
            <w:tcW w:w="1666" w:type="pct"/>
            <w:noWrap/>
          </w:tcPr>
          <w:p w14:paraId="2DBA4E99" w14:textId="77777777" w:rsidR="0066535F" w:rsidRPr="00A27610" w:rsidRDefault="0066535F">
            <w:pPr>
              <w:keepNext/>
              <w:outlineLvl w:val="1"/>
              <w:rPr>
                <w:rFonts w:ascii="Arial" w:eastAsia="MS Mincho" w:hAnsi="Arial" w:cs="Arial"/>
                <w:b/>
                <w:bCs/>
                <w:sz w:val="20"/>
                <w:szCs w:val="20"/>
                <w:lang w:val="en-GB"/>
              </w:rPr>
            </w:pPr>
          </w:p>
        </w:tc>
        <w:tc>
          <w:tcPr>
            <w:tcW w:w="1667" w:type="pct"/>
            <w:hideMark/>
          </w:tcPr>
          <w:p w14:paraId="5F661806" w14:textId="77777777" w:rsidR="0066535F" w:rsidRPr="00A27610" w:rsidRDefault="004F224F">
            <w:pPr>
              <w:keepNext/>
              <w:outlineLvl w:val="1"/>
              <w:rPr>
                <w:rFonts w:ascii="Arial" w:eastAsia="MS Mincho" w:hAnsi="Arial" w:cs="Arial"/>
                <w:b/>
                <w:bCs/>
                <w:sz w:val="20"/>
                <w:szCs w:val="20"/>
                <w:lang w:val="en-GB"/>
              </w:rPr>
            </w:pPr>
            <w:r w:rsidRPr="00A27610">
              <w:rPr>
                <w:rFonts w:ascii="Arial" w:eastAsia="MS Mincho" w:hAnsi="Arial" w:cs="Arial"/>
                <w:b/>
                <w:bCs/>
                <w:sz w:val="20"/>
                <w:szCs w:val="20"/>
                <w:lang w:val="en-GB"/>
              </w:rPr>
              <w:t>Rating of the Reviewers</w:t>
            </w:r>
          </w:p>
        </w:tc>
        <w:tc>
          <w:tcPr>
            <w:tcW w:w="1667" w:type="pct"/>
            <w:hideMark/>
          </w:tcPr>
          <w:p w14:paraId="6AB49337" w14:textId="77777777" w:rsidR="0066535F" w:rsidRPr="00A27610" w:rsidRDefault="004F224F">
            <w:pPr>
              <w:spacing w:after="160" w:line="256" w:lineRule="auto"/>
              <w:rPr>
                <w:rFonts w:ascii="Arial" w:hAnsi="Arial" w:cs="Arial"/>
                <w:b/>
                <w:sz w:val="20"/>
                <w:szCs w:val="20"/>
                <w:lang w:val="en-GB"/>
              </w:rPr>
            </w:pPr>
            <w:r w:rsidRPr="00A27610">
              <w:rPr>
                <w:rFonts w:ascii="Arial" w:eastAsia="Calibri" w:hAnsi="Arial" w:cs="Arial"/>
                <w:b/>
                <w:kern w:val="2"/>
                <w:sz w:val="20"/>
                <w:szCs w:val="20"/>
                <w:lang w:val="en-GB"/>
              </w:rPr>
              <w:t>Author’s Feedback</w:t>
            </w:r>
            <w:r w:rsidRPr="00A27610">
              <w:rPr>
                <w:rFonts w:ascii="Arial" w:eastAsia="Calibri" w:hAnsi="Arial" w:cs="Arial"/>
                <w:kern w:val="2"/>
                <w:sz w:val="20"/>
                <w:szCs w:val="20"/>
                <w:lang w:val="en-GB"/>
              </w:rPr>
              <w:t xml:space="preserve"> </w:t>
            </w:r>
          </w:p>
        </w:tc>
      </w:tr>
      <w:tr w:rsidR="0066535F" w:rsidRPr="00A27610" w14:paraId="0A81C3E8" w14:textId="77777777">
        <w:trPr>
          <w:trHeight w:val="20"/>
          <w:jc w:val="center"/>
        </w:trPr>
        <w:tc>
          <w:tcPr>
            <w:tcW w:w="1666" w:type="pct"/>
            <w:noWrap/>
            <w:hideMark/>
          </w:tcPr>
          <w:p w14:paraId="5CB5A01C" w14:textId="77777777" w:rsidR="0066535F" w:rsidRPr="00A27610" w:rsidRDefault="004F224F">
            <w:pPr>
              <w:rPr>
                <w:rFonts w:ascii="Arial" w:hAnsi="Arial" w:cs="Arial"/>
                <w:b/>
                <w:bCs/>
                <w:sz w:val="20"/>
                <w:szCs w:val="20"/>
                <w:lang w:val="en-GB"/>
              </w:rPr>
            </w:pPr>
            <w:r w:rsidRPr="00A27610">
              <w:rPr>
                <w:rFonts w:ascii="Arial" w:hAnsi="Arial" w:cs="Arial"/>
                <w:b/>
                <w:bCs/>
                <w:sz w:val="20"/>
                <w:szCs w:val="20"/>
                <w:lang w:val="en-GB"/>
              </w:rPr>
              <w:t xml:space="preserve">1. Is the title clear and appropriate for the study? </w:t>
            </w:r>
          </w:p>
          <w:p w14:paraId="3ECC354D" w14:textId="77777777" w:rsidR="0066535F" w:rsidRPr="00A27610" w:rsidRDefault="004F224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3B25B0BA" w14:textId="77777777" w:rsidR="0066535F" w:rsidRPr="00A27610" w:rsidRDefault="004F224F">
            <w:pPr>
              <w:rPr>
                <w:rFonts w:ascii="Arial" w:hAnsi="Arial" w:cs="Arial"/>
                <w:sz w:val="20"/>
                <w:szCs w:val="20"/>
                <w:u w:val="single"/>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99CAC" w14:textId="07EDF4DB" w:rsidR="0066535F" w:rsidRPr="00A27610" w:rsidRDefault="002A2118" w:rsidP="002A2118">
            <w:pPr>
              <w:rPr>
                <w:rFonts w:ascii="Arial" w:hAnsi="Arial" w:cs="Arial"/>
                <w:b/>
                <w:bCs/>
                <w:sz w:val="20"/>
                <w:szCs w:val="20"/>
                <w:lang w:val="en-GB"/>
              </w:rPr>
            </w:pPr>
            <w:r w:rsidRPr="00A27610">
              <w:rPr>
                <w:rFonts w:ascii="Arial" w:hAnsi="Arial" w:cs="Arial"/>
                <w:b/>
                <w:bCs/>
                <w:sz w:val="20"/>
                <w:szCs w:val="20"/>
                <w:lang w:val="en-GB"/>
              </w:rPr>
              <w:t>Appropriate: 4</w:t>
            </w:r>
          </w:p>
        </w:tc>
        <w:tc>
          <w:tcPr>
            <w:tcW w:w="1667" w:type="pct"/>
          </w:tcPr>
          <w:p w14:paraId="15FC48CE" w14:textId="75780603" w:rsidR="0066535F" w:rsidRPr="00A27610" w:rsidRDefault="00E46475"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title is retained as it accurately reflects the scope and variables of the study.</w:t>
            </w:r>
          </w:p>
        </w:tc>
      </w:tr>
      <w:tr w:rsidR="0066535F" w:rsidRPr="00A27610" w14:paraId="2FCF4DD4" w14:textId="77777777">
        <w:trPr>
          <w:trHeight w:val="20"/>
          <w:jc w:val="center"/>
        </w:trPr>
        <w:tc>
          <w:tcPr>
            <w:tcW w:w="1666" w:type="pct"/>
            <w:noWrap/>
            <w:hideMark/>
          </w:tcPr>
          <w:p w14:paraId="2F45502F" w14:textId="77777777" w:rsidR="0066535F" w:rsidRPr="00A27610" w:rsidRDefault="004F224F">
            <w:pPr>
              <w:keepNext/>
              <w:outlineLvl w:val="1"/>
              <w:rPr>
                <w:rFonts w:ascii="Arial" w:eastAsia="MS Mincho" w:hAnsi="Arial" w:cs="Arial"/>
                <w:b/>
                <w:bCs/>
                <w:sz w:val="20"/>
                <w:szCs w:val="20"/>
                <w:lang w:val="en-GB"/>
              </w:rPr>
            </w:pPr>
            <w:r w:rsidRPr="00A27610">
              <w:rPr>
                <w:rFonts w:ascii="Arial" w:eastAsia="MS Mincho" w:hAnsi="Arial" w:cs="Arial"/>
                <w:b/>
                <w:bCs/>
                <w:sz w:val="20"/>
                <w:szCs w:val="20"/>
                <w:lang w:val="en-GB"/>
              </w:rPr>
              <w:t xml:space="preserve">2. Is the abstract of the article comprehensive? </w:t>
            </w:r>
          </w:p>
          <w:p w14:paraId="1121D7B2" w14:textId="77777777" w:rsidR="0066535F" w:rsidRPr="00A27610" w:rsidRDefault="004F224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5A5C791E" w14:textId="77777777" w:rsidR="0066535F" w:rsidRPr="00A27610" w:rsidRDefault="004F224F">
            <w:pPr>
              <w:rPr>
                <w:rFonts w:ascii="Arial" w:hAnsi="Arial" w:cs="Arial"/>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7BCF5" w14:textId="7710FF2B" w:rsidR="002A2118" w:rsidRPr="00A27610" w:rsidRDefault="002A2118" w:rsidP="002A2118">
            <w:pPr>
              <w:rPr>
                <w:rFonts w:ascii="Arial" w:hAnsi="Arial" w:cs="Arial"/>
                <w:b/>
                <w:bCs/>
                <w:sz w:val="20"/>
                <w:szCs w:val="20"/>
                <w:lang w:val="en-GB"/>
              </w:rPr>
            </w:pPr>
            <w:r w:rsidRPr="00A27610">
              <w:rPr>
                <w:rFonts w:ascii="Arial" w:hAnsi="Arial" w:cs="Arial"/>
                <w:b/>
                <w:bCs/>
                <w:sz w:val="20"/>
                <w:szCs w:val="20"/>
                <w:lang w:val="en-GB"/>
              </w:rPr>
              <w:t>Add a theory used for this study.</w:t>
            </w:r>
          </w:p>
          <w:p w14:paraId="289F493E" w14:textId="7313DA27" w:rsidR="002A2118" w:rsidRPr="00A27610" w:rsidRDefault="002A2118" w:rsidP="002A2118">
            <w:pPr>
              <w:rPr>
                <w:rFonts w:ascii="Arial" w:hAnsi="Arial" w:cs="Arial"/>
                <w:b/>
                <w:bCs/>
                <w:sz w:val="20"/>
                <w:szCs w:val="20"/>
                <w:lang w:val="en-GB"/>
              </w:rPr>
            </w:pPr>
            <w:r w:rsidRPr="00A27610">
              <w:rPr>
                <w:rFonts w:ascii="Arial" w:hAnsi="Arial" w:cs="Arial"/>
                <w:b/>
                <w:bCs/>
                <w:sz w:val="20"/>
                <w:szCs w:val="20"/>
                <w:lang w:val="en-GB"/>
              </w:rPr>
              <w:t>Please add your contribution of the study at the end of the abstract. add a theory used for this study. 3</w:t>
            </w:r>
          </w:p>
        </w:tc>
        <w:tc>
          <w:tcPr>
            <w:tcW w:w="1667" w:type="pct"/>
          </w:tcPr>
          <w:p w14:paraId="01C9A518" w14:textId="7A33CD89" w:rsidR="0066535F" w:rsidRPr="00A27610" w:rsidRDefault="00E46475"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The abstract has been revised to explicitly mention the Theory of Planned Behavior (TPB) as the theoretical foundation of this study. A contribution statement has also been added at the end of the abstract, noting that this study adds empirical evidence on the role of psychological and social factors in students' investment decisions and demonstrates that social media influencers have not yet been able to strengthen those relationships among Gen Z investors at Universitas Pembangunan Nasional Veteran East Java</w:t>
            </w:r>
          </w:p>
        </w:tc>
      </w:tr>
      <w:tr w:rsidR="0066535F" w:rsidRPr="00A27610" w14:paraId="0AA38AC7" w14:textId="77777777">
        <w:trPr>
          <w:trHeight w:val="20"/>
          <w:jc w:val="center"/>
        </w:trPr>
        <w:tc>
          <w:tcPr>
            <w:tcW w:w="1666" w:type="pct"/>
            <w:noWrap/>
            <w:hideMark/>
          </w:tcPr>
          <w:p w14:paraId="3EE99C21" w14:textId="77777777" w:rsidR="0066535F" w:rsidRPr="00A27610" w:rsidRDefault="004F224F">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3. Are the keywords appropriate and useful?</w:t>
            </w:r>
          </w:p>
          <w:p w14:paraId="23176DDD" w14:textId="77777777" w:rsidR="0066535F" w:rsidRPr="00A27610" w:rsidRDefault="004F224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54DE82E3" w14:textId="77777777" w:rsidR="0066535F" w:rsidRPr="00A27610" w:rsidRDefault="004F224F">
            <w:pPr>
              <w:rPr>
                <w:rFonts w:ascii="Arial" w:hAnsi="Arial" w:cs="Arial"/>
                <w:sz w:val="20"/>
                <w:szCs w:val="20"/>
                <w:lang w:val="en-GB" w:eastAsia="x-none"/>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5022DE" w14:textId="34FA690E" w:rsidR="0066535F" w:rsidRPr="00A27610" w:rsidRDefault="002A2118" w:rsidP="002A2118">
            <w:pPr>
              <w:rPr>
                <w:rFonts w:ascii="Arial" w:hAnsi="Arial" w:cs="Arial"/>
                <w:b/>
                <w:bCs/>
                <w:sz w:val="20"/>
                <w:szCs w:val="20"/>
                <w:lang w:val="en-GB"/>
              </w:rPr>
            </w:pPr>
            <w:r w:rsidRPr="00A27610">
              <w:rPr>
                <w:rFonts w:ascii="Arial" w:hAnsi="Arial" w:cs="Arial"/>
                <w:b/>
                <w:bCs/>
                <w:sz w:val="20"/>
                <w:szCs w:val="20"/>
                <w:lang w:val="en-GB"/>
              </w:rPr>
              <w:t>Appropriate: 4</w:t>
            </w:r>
          </w:p>
        </w:tc>
        <w:tc>
          <w:tcPr>
            <w:tcW w:w="1667" w:type="pct"/>
          </w:tcPr>
          <w:p w14:paraId="585687C6" w14:textId="6B0E3FD9" w:rsidR="0066535F" w:rsidRPr="00A27610" w:rsidRDefault="00E46475"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keywords have been retained as they appropriately represent the key constructs of the study: Herding Behavior; Investment Decision; Overconfidence; Risk Perception; Social Media Influencer.</w:t>
            </w:r>
          </w:p>
        </w:tc>
      </w:tr>
      <w:tr w:rsidR="0066535F" w:rsidRPr="00A27610" w14:paraId="57492F47" w14:textId="77777777">
        <w:trPr>
          <w:trHeight w:val="20"/>
          <w:jc w:val="center"/>
        </w:trPr>
        <w:tc>
          <w:tcPr>
            <w:tcW w:w="1666" w:type="pct"/>
            <w:noWrap/>
            <w:hideMark/>
          </w:tcPr>
          <w:p w14:paraId="3F0FB196" w14:textId="77777777" w:rsidR="0066535F" w:rsidRPr="00A27610" w:rsidRDefault="004F224F">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4. Is the background information of the paper sufficient and well organized?</w:t>
            </w:r>
          </w:p>
          <w:p w14:paraId="581C914C" w14:textId="77777777" w:rsidR="0066535F" w:rsidRPr="00A27610" w:rsidRDefault="004F224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5AFEE73A" w14:textId="77777777" w:rsidR="0066535F" w:rsidRPr="00A27610" w:rsidRDefault="004F224F">
            <w:pPr>
              <w:rPr>
                <w:rFonts w:ascii="Arial" w:hAnsi="Arial" w:cs="Arial"/>
                <w:sz w:val="20"/>
                <w:szCs w:val="20"/>
                <w:lang w:val="en-GB" w:eastAsia="x-none"/>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F97502" w14:textId="544A6429" w:rsidR="0066535F" w:rsidRPr="00A27610" w:rsidRDefault="002A2118" w:rsidP="002A2118">
            <w:pPr>
              <w:rPr>
                <w:rFonts w:ascii="Arial" w:hAnsi="Arial" w:cs="Arial"/>
                <w:b/>
                <w:bCs/>
                <w:sz w:val="20"/>
                <w:szCs w:val="20"/>
                <w:lang w:val="en-GB"/>
              </w:rPr>
            </w:pPr>
            <w:r w:rsidRPr="00A27610">
              <w:rPr>
                <w:rFonts w:ascii="Arial" w:hAnsi="Arial" w:cs="Arial"/>
                <w:b/>
                <w:bCs/>
                <w:sz w:val="20"/>
                <w:szCs w:val="20"/>
                <w:lang w:val="en-GB"/>
              </w:rPr>
              <w:t>Good: 3</w:t>
            </w:r>
            <w:r w:rsidR="008E63AC" w:rsidRPr="00A27610">
              <w:rPr>
                <w:rFonts w:ascii="Arial" w:hAnsi="Arial" w:cs="Arial"/>
                <w:b/>
                <w:bCs/>
                <w:sz w:val="20"/>
                <w:szCs w:val="20"/>
                <w:lang w:val="en-GB"/>
              </w:rPr>
              <w:t>, need improvement, see my comment in the attach file.</w:t>
            </w:r>
          </w:p>
        </w:tc>
        <w:tc>
          <w:tcPr>
            <w:tcW w:w="1667" w:type="pct"/>
          </w:tcPr>
          <w:p w14:paraId="200ABEDF" w14:textId="46BA5152" w:rsidR="0066535F"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The introduction has been revised to strengthen the problem statement. Additional context has been provided regarding the phenomenon of fluctuating student investor growth at UPN Veteran East Java (from over 2,000% growth in 2021-2022 to only 3-7% in 2024-2025), reinforcing the rationale for examining psychological and behavioral factors. The gap in prior literature that focused mainly on financial literacy, while leaving psychological determinants such as overconfidence, risk perception, and herding behavior underexplored, has also been elaborated.</w:t>
            </w:r>
          </w:p>
        </w:tc>
      </w:tr>
      <w:tr w:rsidR="006A58C0" w:rsidRPr="00A27610" w14:paraId="6C3D1E90" w14:textId="77777777">
        <w:trPr>
          <w:trHeight w:val="20"/>
          <w:jc w:val="center"/>
        </w:trPr>
        <w:tc>
          <w:tcPr>
            <w:tcW w:w="1666" w:type="pct"/>
            <w:noWrap/>
            <w:hideMark/>
          </w:tcPr>
          <w:p w14:paraId="2DA78E76" w14:textId="77777777" w:rsidR="006A58C0" w:rsidRPr="00A27610" w:rsidRDefault="006A58C0">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5. Are the research objectives/hypotheses clearly stated?</w:t>
            </w:r>
          </w:p>
          <w:p w14:paraId="10110C47" w14:textId="77777777" w:rsidR="006A58C0" w:rsidRPr="00A27610" w:rsidRDefault="006A58C0">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7910B73D" w14:textId="77777777" w:rsidR="006A58C0" w:rsidRPr="00A27610" w:rsidRDefault="006A58C0">
            <w:pPr>
              <w:rPr>
                <w:rFonts w:ascii="Arial" w:hAnsi="Arial" w:cs="Arial"/>
                <w:sz w:val="20"/>
                <w:szCs w:val="20"/>
                <w:lang w:val="en-GB" w:eastAsia="x-none"/>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5288E3" w14:textId="2ACDEF5B" w:rsidR="006A58C0" w:rsidRPr="00A27610" w:rsidRDefault="006A58C0" w:rsidP="002A2118">
            <w:pPr>
              <w:rPr>
                <w:rFonts w:ascii="Arial" w:hAnsi="Arial" w:cs="Arial"/>
                <w:b/>
                <w:bCs/>
                <w:sz w:val="20"/>
                <w:szCs w:val="20"/>
                <w:lang w:val="en-GB"/>
              </w:rPr>
            </w:pPr>
            <w:r w:rsidRPr="00A27610">
              <w:rPr>
                <w:rFonts w:ascii="Arial" w:hAnsi="Arial" w:cs="Arial"/>
                <w:b/>
                <w:bCs/>
                <w:sz w:val="20"/>
                <w:szCs w:val="20"/>
                <w:lang w:val="en-GB"/>
              </w:rPr>
              <w:t>Appropriate: 4</w:t>
            </w:r>
          </w:p>
        </w:tc>
        <w:tc>
          <w:tcPr>
            <w:tcW w:w="1667" w:type="pct"/>
          </w:tcPr>
          <w:p w14:paraId="265A2B55" w14:textId="6EE5DF18" w:rsidR="006A58C0"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Six hypotheses are clearly stated in the manuscript, each grounded in the TPB framework and supported by prior empirical literature.</w:t>
            </w:r>
          </w:p>
        </w:tc>
      </w:tr>
      <w:tr w:rsidR="006A58C0" w:rsidRPr="00A27610" w14:paraId="7BEBFF0E" w14:textId="77777777">
        <w:trPr>
          <w:trHeight w:val="20"/>
          <w:jc w:val="center"/>
        </w:trPr>
        <w:tc>
          <w:tcPr>
            <w:tcW w:w="1666" w:type="pct"/>
            <w:noWrap/>
            <w:hideMark/>
          </w:tcPr>
          <w:p w14:paraId="7FCA6D79" w14:textId="77777777" w:rsidR="006A58C0" w:rsidRPr="00A27610" w:rsidRDefault="006A58C0">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6. Is the literature review relevant and up to date?</w:t>
            </w:r>
          </w:p>
          <w:p w14:paraId="13D6C235" w14:textId="77777777" w:rsidR="006A58C0" w:rsidRPr="00A27610" w:rsidRDefault="006A58C0">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30E5197C" w14:textId="77777777" w:rsidR="006A58C0" w:rsidRPr="00A27610" w:rsidRDefault="006A58C0">
            <w:pPr>
              <w:rPr>
                <w:rFonts w:ascii="Arial" w:hAnsi="Arial" w:cs="Arial"/>
                <w:sz w:val="20"/>
                <w:szCs w:val="20"/>
                <w:lang w:val="en-GB" w:eastAsia="x-none"/>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0F86A8" w14:textId="7531B3F5" w:rsidR="006A58C0" w:rsidRPr="00A27610" w:rsidRDefault="006A58C0" w:rsidP="008E63AC">
            <w:pPr>
              <w:rPr>
                <w:rFonts w:ascii="Arial" w:hAnsi="Arial" w:cs="Arial"/>
                <w:b/>
                <w:bCs/>
                <w:sz w:val="20"/>
                <w:szCs w:val="20"/>
                <w:lang w:val="en-GB"/>
              </w:rPr>
            </w:pPr>
            <w:r w:rsidRPr="00A27610">
              <w:rPr>
                <w:rFonts w:ascii="Arial" w:hAnsi="Arial" w:cs="Arial"/>
                <w:b/>
                <w:bCs/>
                <w:sz w:val="20"/>
                <w:szCs w:val="20"/>
                <w:lang w:val="en-GB"/>
              </w:rPr>
              <w:t xml:space="preserve">Appropriate: 3, From the perspective of Theory of Planned </w:t>
            </w:r>
            <w:proofErr w:type="spellStart"/>
            <w:r w:rsidRPr="00A27610">
              <w:rPr>
                <w:rFonts w:ascii="Arial" w:hAnsi="Arial" w:cs="Arial"/>
                <w:b/>
                <w:bCs/>
                <w:sz w:val="20"/>
                <w:szCs w:val="20"/>
                <w:lang w:val="en-GB"/>
              </w:rPr>
              <w:t>Behavior</w:t>
            </w:r>
            <w:proofErr w:type="spellEnd"/>
            <w:r w:rsidRPr="00A27610">
              <w:rPr>
                <w:rFonts w:ascii="Arial" w:hAnsi="Arial" w:cs="Arial"/>
                <w:b/>
                <w:bCs/>
                <w:sz w:val="20"/>
                <w:szCs w:val="20"/>
                <w:lang w:val="en-GB"/>
              </w:rPr>
              <w:t xml:space="preserve">, how psychological, risk perception, herding </w:t>
            </w:r>
            <w:proofErr w:type="spellStart"/>
            <w:r w:rsidRPr="00A27610">
              <w:rPr>
                <w:rFonts w:ascii="Arial" w:hAnsi="Arial" w:cs="Arial"/>
                <w:b/>
                <w:bCs/>
                <w:sz w:val="20"/>
                <w:szCs w:val="20"/>
                <w:lang w:val="en-GB"/>
              </w:rPr>
              <w:t>behavior</w:t>
            </w:r>
            <w:proofErr w:type="spellEnd"/>
            <w:r w:rsidRPr="00A27610">
              <w:rPr>
                <w:rFonts w:ascii="Arial" w:hAnsi="Arial" w:cs="Arial"/>
                <w:b/>
                <w:bCs/>
                <w:sz w:val="20"/>
                <w:szCs w:val="20"/>
                <w:lang w:val="en-GB"/>
              </w:rPr>
              <w:t xml:space="preserve"> to influence investment decision? See comment</w:t>
            </w:r>
          </w:p>
        </w:tc>
        <w:tc>
          <w:tcPr>
            <w:tcW w:w="1667" w:type="pct"/>
          </w:tcPr>
          <w:p w14:paraId="4EADC85A" w14:textId="0D3D3D36" w:rsidR="006A58C0"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The literature review has been strengthened to explicitly connect each variable to the TPB framework. Overconfidence is linked to perceived behavioral control (reflecting the investor's belief in their own ability); risk perception is linked to attitude toward behavior (an individual's evaluation of whether investing is beneficial or harmful); and herding behavior is linked to subjective norms (the influence of the social environment on individual decision-making). These linkages are explicitly discussed in both Section 2.1 and the hypothesis development sections (2.2.1 to 2.2.6).</w:t>
            </w:r>
          </w:p>
        </w:tc>
      </w:tr>
      <w:tr w:rsidR="006A58C0" w:rsidRPr="00A27610" w14:paraId="52102BF2" w14:textId="77777777">
        <w:trPr>
          <w:trHeight w:val="20"/>
          <w:jc w:val="center"/>
        </w:trPr>
        <w:tc>
          <w:tcPr>
            <w:tcW w:w="1666" w:type="pct"/>
            <w:noWrap/>
            <w:hideMark/>
          </w:tcPr>
          <w:p w14:paraId="27A4BE8A" w14:textId="77777777" w:rsidR="006A58C0" w:rsidRPr="00A27610" w:rsidRDefault="006A58C0">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7. Is the research methodology appropriate for the study?</w:t>
            </w:r>
          </w:p>
          <w:p w14:paraId="762E70BF" w14:textId="77777777" w:rsidR="006A58C0" w:rsidRPr="00A27610" w:rsidRDefault="006A58C0">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6EA84D90" w14:textId="77777777" w:rsidR="006A58C0" w:rsidRPr="00A27610" w:rsidRDefault="006A58C0">
            <w:pPr>
              <w:rPr>
                <w:rFonts w:ascii="Arial" w:hAnsi="Arial" w:cs="Arial"/>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B48905" w14:textId="562F3F3B" w:rsidR="006A58C0" w:rsidRPr="00A27610" w:rsidRDefault="006A58C0" w:rsidP="008E63AC">
            <w:pPr>
              <w:rPr>
                <w:rFonts w:ascii="Arial" w:hAnsi="Arial" w:cs="Arial"/>
                <w:b/>
                <w:bCs/>
                <w:sz w:val="20"/>
                <w:szCs w:val="20"/>
                <w:lang w:val="en-GB"/>
              </w:rPr>
            </w:pPr>
            <w:r w:rsidRPr="00A27610">
              <w:rPr>
                <w:rFonts w:ascii="Arial" w:hAnsi="Arial" w:cs="Arial"/>
                <w:b/>
                <w:bCs/>
                <w:sz w:val="20"/>
                <w:szCs w:val="20"/>
                <w:lang w:val="en-GB"/>
              </w:rPr>
              <w:t>Appropriate: 3 please arrange paragraph properly.</w:t>
            </w:r>
          </w:p>
        </w:tc>
        <w:tc>
          <w:tcPr>
            <w:tcW w:w="1667" w:type="pct"/>
          </w:tcPr>
          <w:p w14:paraId="2DF95A76" w14:textId="0A2CCC54" w:rsidR="006A58C0"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 xml:space="preserve">The methodology section has been reorganized for clarity and logical flow. The research approach, population description (25,279 active students), purposive sampling criteria (registered investors at Investment Gallery for at least </w:t>
            </w:r>
            <w:proofErr w:type="gramStart"/>
            <w:r w:rsidRPr="00A27610">
              <w:rPr>
                <w:rFonts w:ascii="Arial" w:eastAsia="Arial" w:hAnsi="Arial" w:cs="Arial"/>
                <w:sz w:val="20"/>
                <w:szCs w:val="20"/>
              </w:rPr>
              <w:t>one year</w:t>
            </w:r>
            <w:proofErr w:type="gramEnd"/>
            <w:r w:rsidRPr="00A27610">
              <w:rPr>
                <w:rFonts w:ascii="Arial" w:eastAsia="Arial" w:hAnsi="Arial" w:cs="Arial"/>
                <w:sz w:val="20"/>
                <w:szCs w:val="20"/>
              </w:rPr>
              <w:t xml:space="preserve">, minimum initial investment IDR 300,000), data collection procedure (five-point Likert-scale questionnaire), and analysis method (PLS-SEM via </w:t>
            </w:r>
            <w:proofErr w:type="spellStart"/>
            <w:r w:rsidRPr="00A27610">
              <w:rPr>
                <w:rFonts w:ascii="Arial" w:eastAsia="Arial" w:hAnsi="Arial" w:cs="Arial"/>
                <w:sz w:val="20"/>
                <w:szCs w:val="20"/>
              </w:rPr>
              <w:t>SmartPLS</w:t>
            </w:r>
            <w:proofErr w:type="spellEnd"/>
            <w:r w:rsidRPr="00A27610">
              <w:rPr>
                <w:rFonts w:ascii="Arial" w:eastAsia="Arial" w:hAnsi="Arial" w:cs="Arial"/>
                <w:sz w:val="20"/>
                <w:szCs w:val="20"/>
              </w:rPr>
              <w:t xml:space="preserve"> with 114 respondents) are now presented in a structured sequence</w:t>
            </w:r>
          </w:p>
        </w:tc>
      </w:tr>
      <w:tr w:rsidR="006A58C0" w:rsidRPr="00A27610" w14:paraId="6432B53C" w14:textId="77777777">
        <w:trPr>
          <w:trHeight w:val="20"/>
          <w:jc w:val="center"/>
        </w:trPr>
        <w:tc>
          <w:tcPr>
            <w:tcW w:w="1666" w:type="pct"/>
            <w:noWrap/>
            <w:hideMark/>
          </w:tcPr>
          <w:p w14:paraId="5172BCE7" w14:textId="77777777" w:rsidR="006A58C0" w:rsidRPr="00A27610" w:rsidRDefault="006A58C0">
            <w:pPr>
              <w:keepNext/>
              <w:outlineLvl w:val="1"/>
              <w:rPr>
                <w:rFonts w:ascii="Arial" w:eastAsia="MS Mincho" w:hAnsi="Arial" w:cs="Arial"/>
                <w:b/>
                <w:bCs/>
                <w:sz w:val="20"/>
                <w:szCs w:val="20"/>
                <w:lang w:val="en-GB" w:eastAsia="x-none"/>
              </w:rPr>
            </w:pPr>
            <w:r w:rsidRPr="00A27610">
              <w:rPr>
                <w:rFonts w:ascii="Arial" w:eastAsia="MS Mincho" w:hAnsi="Arial" w:cs="Arial"/>
                <w:b/>
                <w:bCs/>
                <w:sz w:val="20"/>
                <w:szCs w:val="20"/>
                <w:lang w:val="en-GB" w:eastAsia="x-none"/>
              </w:rPr>
              <w:t>8. Were ethical issues properly addressed (if applicable)?</w:t>
            </w:r>
          </w:p>
          <w:p w14:paraId="39C5C987" w14:textId="77777777" w:rsidR="006A58C0" w:rsidRPr="00A27610" w:rsidRDefault="006A58C0">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73D11130" w14:textId="77777777" w:rsidR="006A58C0" w:rsidRPr="00A27610" w:rsidRDefault="006A58C0">
            <w:pPr>
              <w:rPr>
                <w:rFonts w:ascii="Arial" w:hAnsi="Arial" w:cs="Arial"/>
                <w:sz w:val="20"/>
                <w:szCs w:val="20"/>
                <w:lang w:val="en-GB" w:eastAsia="x-none"/>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8D53C7" w14:textId="7AD22F4E" w:rsidR="006A58C0" w:rsidRPr="00A27610" w:rsidRDefault="006A58C0" w:rsidP="005B5AF1">
            <w:pPr>
              <w:rPr>
                <w:rFonts w:ascii="Arial" w:hAnsi="Arial" w:cs="Arial"/>
                <w:b/>
                <w:bCs/>
                <w:sz w:val="20"/>
                <w:szCs w:val="20"/>
                <w:lang w:val="en-GB"/>
              </w:rPr>
            </w:pPr>
            <w:r w:rsidRPr="00A27610">
              <w:rPr>
                <w:rFonts w:ascii="Arial" w:hAnsi="Arial" w:cs="Arial"/>
                <w:b/>
                <w:bCs/>
                <w:sz w:val="20"/>
                <w:szCs w:val="20"/>
                <w:lang w:val="en-GB"/>
              </w:rPr>
              <w:t>Good:3</w:t>
            </w:r>
          </w:p>
        </w:tc>
        <w:tc>
          <w:tcPr>
            <w:tcW w:w="1667" w:type="pct"/>
          </w:tcPr>
          <w:p w14:paraId="66D3BE26" w14:textId="54F34DCA" w:rsidR="006A58C0"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manuscript includes a disclaimer confirming that no generative AI tools were used in writing or editing this manuscript. Data were collected voluntarily through a structured questionnaire with respondents' informed participation</w:t>
            </w:r>
          </w:p>
        </w:tc>
      </w:tr>
      <w:tr w:rsidR="006A58C0" w:rsidRPr="00A27610" w14:paraId="1152DABB" w14:textId="77777777">
        <w:trPr>
          <w:trHeight w:val="20"/>
          <w:jc w:val="center"/>
        </w:trPr>
        <w:tc>
          <w:tcPr>
            <w:tcW w:w="1666" w:type="pct"/>
            <w:noWrap/>
            <w:hideMark/>
          </w:tcPr>
          <w:p w14:paraId="085F9B30" w14:textId="77777777" w:rsidR="006A58C0" w:rsidRPr="00A27610" w:rsidRDefault="006A58C0">
            <w:pPr>
              <w:rPr>
                <w:rFonts w:ascii="Arial" w:hAnsi="Arial" w:cs="Arial"/>
                <w:b/>
                <w:sz w:val="20"/>
                <w:szCs w:val="20"/>
                <w:lang w:val="en-GB"/>
              </w:rPr>
            </w:pPr>
            <w:r w:rsidRPr="00A27610">
              <w:rPr>
                <w:rFonts w:ascii="Arial" w:hAnsi="Arial" w:cs="Arial"/>
                <w:b/>
                <w:sz w:val="20"/>
                <w:szCs w:val="20"/>
                <w:lang w:val="en-GB"/>
              </w:rPr>
              <w:t xml:space="preserve">9. Are the results presented clearly? </w:t>
            </w:r>
          </w:p>
          <w:p w14:paraId="56D1327D" w14:textId="77777777" w:rsidR="006A58C0" w:rsidRPr="00A27610" w:rsidRDefault="006A58C0">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328ACC23" w14:textId="77777777" w:rsidR="006A58C0" w:rsidRPr="00A27610" w:rsidRDefault="006A58C0">
            <w:pPr>
              <w:rPr>
                <w:rFonts w:ascii="Arial" w:hAnsi="Arial" w:cs="Arial"/>
                <w:bCs/>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C635AE" w14:textId="75D96819" w:rsidR="006A58C0" w:rsidRPr="00A27610" w:rsidRDefault="006A58C0">
            <w:pPr>
              <w:contextualSpacing/>
              <w:rPr>
                <w:rFonts w:ascii="Arial" w:hAnsi="Arial" w:cs="Arial"/>
                <w:bCs/>
                <w:sz w:val="20"/>
                <w:szCs w:val="20"/>
                <w:lang w:val="en-GB"/>
              </w:rPr>
            </w:pPr>
            <w:r w:rsidRPr="00A27610">
              <w:rPr>
                <w:rFonts w:ascii="Arial" w:hAnsi="Arial" w:cs="Arial"/>
                <w:bCs/>
                <w:sz w:val="20"/>
                <w:szCs w:val="20"/>
                <w:lang w:val="en-GB"/>
              </w:rPr>
              <w:t>Good: 4</w:t>
            </w:r>
          </w:p>
        </w:tc>
        <w:tc>
          <w:tcPr>
            <w:tcW w:w="1667" w:type="pct"/>
          </w:tcPr>
          <w:p w14:paraId="7C061B51" w14:textId="6D957362" w:rsidR="006A58C0" w:rsidRPr="00A27610" w:rsidRDefault="006A58C0"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Results are presented clearly through outer loading tables (Table 3), AVE (Table 4), composite reliability (Table 5), R-square (Table 6), and path coefficient tables (Table 7) with complete statistical values including original sample, sample mean, STDEV, T-statistics, and p-values</w:t>
            </w:r>
          </w:p>
        </w:tc>
      </w:tr>
      <w:tr w:rsidR="008C416F" w:rsidRPr="00A27610" w14:paraId="53C4B18A" w14:textId="77777777">
        <w:trPr>
          <w:trHeight w:val="20"/>
          <w:jc w:val="center"/>
        </w:trPr>
        <w:tc>
          <w:tcPr>
            <w:tcW w:w="1666" w:type="pct"/>
            <w:noWrap/>
            <w:hideMark/>
          </w:tcPr>
          <w:p w14:paraId="329DE56B"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10. Are tables and figures clear, relevant, and necessary?</w:t>
            </w:r>
          </w:p>
          <w:p w14:paraId="6E76F729"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64F4D00F"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5 = Excellent 4 = Good 3 = Satisfactory 2 = Needs Improvement 1 = Poor N/A = Not </w:t>
            </w:r>
            <w:r w:rsidRPr="00A27610">
              <w:rPr>
                <w:rFonts w:ascii="Arial" w:hAnsi="Arial" w:cs="Arial"/>
                <w:color w:val="404040"/>
                <w:sz w:val="20"/>
                <w:szCs w:val="20"/>
                <w:shd w:val="clear" w:color="auto" w:fill="FFFFFF"/>
                <w:lang w:val="en-GB"/>
              </w:rPr>
              <w:lastRenderedPageBreak/>
              <w:t>Applicable</w:t>
            </w:r>
          </w:p>
          <w:p w14:paraId="1EDECC82" w14:textId="77777777" w:rsidR="008C416F" w:rsidRPr="00A27610" w:rsidRDefault="008C416F">
            <w:pPr>
              <w:rPr>
                <w:rFonts w:ascii="Arial" w:hAnsi="Arial" w:cs="Arial"/>
                <w:color w:val="404040"/>
                <w:sz w:val="20"/>
                <w:szCs w:val="20"/>
                <w:shd w:val="clear" w:color="auto" w:fill="FFFFFF"/>
                <w:lang w:val="en-GB"/>
              </w:rPr>
            </w:pPr>
          </w:p>
          <w:p w14:paraId="645850C5" w14:textId="77777777" w:rsidR="008C416F" w:rsidRPr="00A27610" w:rsidRDefault="008C416F">
            <w:pPr>
              <w:rPr>
                <w:rFonts w:ascii="Arial" w:hAnsi="Arial" w:cs="Arial"/>
                <w:sz w:val="20"/>
                <w:szCs w:val="20"/>
                <w:lang w:val="en-GB"/>
              </w:rPr>
            </w:pPr>
          </w:p>
        </w:tc>
        <w:tc>
          <w:tcPr>
            <w:tcW w:w="1667" w:type="pct"/>
          </w:tcPr>
          <w:p w14:paraId="2B1F8297" w14:textId="664AC4B8"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lastRenderedPageBreak/>
              <w:t>Good: 4</w:t>
            </w:r>
          </w:p>
        </w:tc>
        <w:tc>
          <w:tcPr>
            <w:tcW w:w="1667" w:type="pct"/>
          </w:tcPr>
          <w:p w14:paraId="72E19958" w14:textId="3ED26142" w:rsidR="008C416F" w:rsidRPr="00A27610" w:rsidRDefault="008C416F"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 xml:space="preserve">Thank you. All tables and figures have been reviewed for clarity and relevance. The </w:t>
            </w:r>
            <w:proofErr w:type="spellStart"/>
            <w:r w:rsidRPr="00A27610">
              <w:rPr>
                <w:rFonts w:ascii="Arial" w:eastAsia="Arial" w:hAnsi="Arial" w:cs="Arial"/>
                <w:sz w:val="20"/>
                <w:szCs w:val="20"/>
              </w:rPr>
              <w:t>SmartPLS</w:t>
            </w:r>
            <w:proofErr w:type="spellEnd"/>
            <w:r w:rsidRPr="00A27610">
              <w:rPr>
                <w:rFonts w:ascii="Arial" w:eastAsia="Arial" w:hAnsi="Arial" w:cs="Arial"/>
                <w:sz w:val="20"/>
                <w:szCs w:val="20"/>
              </w:rPr>
              <w:t xml:space="preserve"> path model (Fig. 2) and the seven tables are directly relevant to the research results.</w:t>
            </w:r>
          </w:p>
        </w:tc>
      </w:tr>
      <w:tr w:rsidR="008C416F" w:rsidRPr="00A27610" w14:paraId="798A0DDE" w14:textId="77777777">
        <w:trPr>
          <w:trHeight w:val="20"/>
          <w:jc w:val="center"/>
        </w:trPr>
        <w:tc>
          <w:tcPr>
            <w:tcW w:w="1666" w:type="pct"/>
            <w:noWrap/>
            <w:hideMark/>
          </w:tcPr>
          <w:p w14:paraId="3BDBDC9D"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11. Does the discussion relate findings to existing literature?</w:t>
            </w:r>
          </w:p>
          <w:p w14:paraId="7CAB58EF"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547FCA39" w14:textId="77777777" w:rsidR="008C416F" w:rsidRPr="00A27610" w:rsidRDefault="008C416F">
            <w:pPr>
              <w:rPr>
                <w:rFonts w:ascii="Arial" w:hAnsi="Arial" w:cs="Arial"/>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7DE138" w14:textId="2E124C6D"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t>Good: 4</w:t>
            </w:r>
          </w:p>
        </w:tc>
        <w:tc>
          <w:tcPr>
            <w:tcW w:w="1667" w:type="pct"/>
          </w:tcPr>
          <w:p w14:paraId="09360C7F" w14:textId="562B36E4" w:rsidR="008C416F" w:rsidRPr="00A27610" w:rsidRDefault="008C416F"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 xml:space="preserve">Thank you. The discussion section (3.5.1 to 3.5.6) relates each finding to relevant prior literature and the TPB framework for all six hypotheses, including references to </w:t>
            </w:r>
            <w:proofErr w:type="spellStart"/>
            <w:r w:rsidRPr="00A27610">
              <w:rPr>
                <w:rFonts w:ascii="Arial" w:eastAsia="Arial" w:hAnsi="Arial" w:cs="Arial"/>
                <w:sz w:val="20"/>
                <w:szCs w:val="20"/>
              </w:rPr>
              <w:t>Novandalina</w:t>
            </w:r>
            <w:proofErr w:type="spellEnd"/>
            <w:r w:rsidRPr="00A27610">
              <w:rPr>
                <w:rFonts w:ascii="Arial" w:eastAsia="Arial" w:hAnsi="Arial" w:cs="Arial"/>
                <w:sz w:val="20"/>
                <w:szCs w:val="20"/>
              </w:rPr>
              <w:t xml:space="preserve"> et al. (2022), </w:t>
            </w:r>
            <w:proofErr w:type="spellStart"/>
            <w:r w:rsidRPr="00A27610">
              <w:rPr>
                <w:rFonts w:ascii="Arial" w:eastAsia="Arial" w:hAnsi="Arial" w:cs="Arial"/>
                <w:sz w:val="20"/>
                <w:szCs w:val="20"/>
              </w:rPr>
              <w:t>Sihotang</w:t>
            </w:r>
            <w:proofErr w:type="spellEnd"/>
            <w:r w:rsidRPr="00A27610">
              <w:rPr>
                <w:rFonts w:ascii="Arial" w:eastAsia="Arial" w:hAnsi="Arial" w:cs="Arial"/>
                <w:sz w:val="20"/>
                <w:szCs w:val="20"/>
              </w:rPr>
              <w:t xml:space="preserve"> &amp; Pertiwi (2021), </w:t>
            </w:r>
            <w:proofErr w:type="spellStart"/>
            <w:r w:rsidRPr="00A27610">
              <w:rPr>
                <w:rFonts w:ascii="Arial" w:eastAsia="Arial" w:hAnsi="Arial" w:cs="Arial"/>
                <w:sz w:val="20"/>
                <w:szCs w:val="20"/>
              </w:rPr>
              <w:t>Wardhani</w:t>
            </w:r>
            <w:proofErr w:type="spellEnd"/>
            <w:r w:rsidRPr="00A27610">
              <w:rPr>
                <w:rFonts w:ascii="Arial" w:eastAsia="Arial" w:hAnsi="Arial" w:cs="Arial"/>
                <w:sz w:val="20"/>
                <w:szCs w:val="20"/>
              </w:rPr>
              <w:t xml:space="preserve"> &amp; Nur (2025), Salsabila et al. (2024), </w:t>
            </w:r>
            <w:proofErr w:type="spellStart"/>
            <w:r w:rsidRPr="00A27610">
              <w:rPr>
                <w:rFonts w:ascii="Arial" w:eastAsia="Arial" w:hAnsi="Arial" w:cs="Arial"/>
                <w:sz w:val="20"/>
                <w:szCs w:val="20"/>
              </w:rPr>
              <w:t>Bintoro</w:t>
            </w:r>
            <w:proofErr w:type="spellEnd"/>
            <w:r w:rsidRPr="00A27610">
              <w:rPr>
                <w:rFonts w:ascii="Arial" w:eastAsia="Arial" w:hAnsi="Arial" w:cs="Arial"/>
                <w:sz w:val="20"/>
                <w:szCs w:val="20"/>
              </w:rPr>
              <w:t xml:space="preserve"> (2022), Ahsan (2023), and Sari &amp; </w:t>
            </w:r>
            <w:proofErr w:type="spellStart"/>
            <w:r w:rsidRPr="00A27610">
              <w:rPr>
                <w:rFonts w:ascii="Arial" w:eastAsia="Arial" w:hAnsi="Arial" w:cs="Arial"/>
                <w:sz w:val="20"/>
                <w:szCs w:val="20"/>
              </w:rPr>
              <w:t>Takarini</w:t>
            </w:r>
            <w:proofErr w:type="spellEnd"/>
            <w:r w:rsidRPr="00A27610">
              <w:rPr>
                <w:rFonts w:ascii="Arial" w:eastAsia="Arial" w:hAnsi="Arial" w:cs="Arial"/>
                <w:sz w:val="20"/>
                <w:szCs w:val="20"/>
              </w:rPr>
              <w:t xml:space="preserve"> (2025).</w:t>
            </w:r>
          </w:p>
        </w:tc>
      </w:tr>
      <w:tr w:rsidR="008C416F" w:rsidRPr="00A27610" w14:paraId="1D865280" w14:textId="77777777">
        <w:trPr>
          <w:trHeight w:val="20"/>
          <w:jc w:val="center"/>
        </w:trPr>
        <w:tc>
          <w:tcPr>
            <w:tcW w:w="1666" w:type="pct"/>
            <w:noWrap/>
            <w:hideMark/>
          </w:tcPr>
          <w:p w14:paraId="40430485"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12. Are the conclusions supported by the data?</w:t>
            </w:r>
          </w:p>
          <w:p w14:paraId="66113A5B"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3DF89F4F" w14:textId="77777777" w:rsidR="008C416F" w:rsidRPr="00A27610" w:rsidRDefault="008C416F">
            <w:pPr>
              <w:rPr>
                <w:rFonts w:ascii="Arial" w:hAnsi="Arial" w:cs="Arial"/>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0462E8" w14:textId="1E944BED"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t>Good: 4</w:t>
            </w:r>
          </w:p>
        </w:tc>
        <w:tc>
          <w:tcPr>
            <w:tcW w:w="1667" w:type="pct"/>
          </w:tcPr>
          <w:p w14:paraId="71532383" w14:textId="729BC0A2" w:rsidR="008C416F" w:rsidRPr="00A27610" w:rsidRDefault="008C416F"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conclusions are directly drawn from the hypothesis testing results in Table 7. H1 (overconfidence, beta=0.228, p=0.001), H2 (risk perception, beta=0.399, p&lt;0.001), and H3 (herding behavior, beta=0.401, p&lt;0.001) are accepted, while H4, H5, and H6 (moderating effects of social media influencer) are rejected as their p-values exceed 0.05.</w:t>
            </w:r>
          </w:p>
        </w:tc>
      </w:tr>
      <w:tr w:rsidR="008C416F" w:rsidRPr="00A27610" w14:paraId="0124DA02" w14:textId="77777777">
        <w:trPr>
          <w:trHeight w:val="20"/>
          <w:jc w:val="center"/>
        </w:trPr>
        <w:tc>
          <w:tcPr>
            <w:tcW w:w="1666" w:type="pct"/>
            <w:noWrap/>
            <w:hideMark/>
          </w:tcPr>
          <w:p w14:paraId="4517C05B"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13. Are the limitations of the study discussed?</w:t>
            </w:r>
          </w:p>
          <w:p w14:paraId="3B3B4451"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6BB8A86C" w14:textId="77777777" w:rsidR="008C416F" w:rsidRPr="00A27610" w:rsidRDefault="008C416F">
            <w:pPr>
              <w:rPr>
                <w:rFonts w:ascii="Arial" w:hAnsi="Arial" w:cs="Arial"/>
                <w:sz w:val="20"/>
                <w:szCs w:val="20"/>
                <w:lang w:val="en-GB"/>
              </w:rPr>
            </w:pPr>
            <w:r w:rsidRPr="00A276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221EA3" w14:textId="1758EC8B"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t>Yes, Excellent: 4</w:t>
            </w:r>
          </w:p>
        </w:tc>
        <w:tc>
          <w:tcPr>
            <w:tcW w:w="1667" w:type="pct"/>
          </w:tcPr>
          <w:p w14:paraId="05FE202C" w14:textId="476B7E52" w:rsidR="008C416F" w:rsidRPr="00A27610" w:rsidRDefault="008C416F"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Limitations are acknowledged in the Conclusion section, including the restricted scope of respondents (only students registered at the Investment Gallery) and reliance on perception-based questionnaire data. Recommendations for future research to expand the sample size and incorporate additional variables are also provided.</w:t>
            </w:r>
          </w:p>
        </w:tc>
      </w:tr>
      <w:tr w:rsidR="008C416F" w:rsidRPr="00A27610" w14:paraId="231E13FB" w14:textId="77777777">
        <w:trPr>
          <w:trHeight w:val="20"/>
          <w:jc w:val="center"/>
        </w:trPr>
        <w:tc>
          <w:tcPr>
            <w:tcW w:w="1666" w:type="pct"/>
            <w:noWrap/>
            <w:hideMark/>
          </w:tcPr>
          <w:p w14:paraId="7DCC1DAB"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14. Are the references relevant and sufficient (in number)?</w:t>
            </w:r>
          </w:p>
          <w:p w14:paraId="1A9B2A00"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4DA71133"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5 = Excellent 4 = Good 3 = Satisfactory 2 = Needs Improvement 1 = Poor </w:t>
            </w:r>
          </w:p>
          <w:p w14:paraId="1D4BAB25" w14:textId="77777777" w:rsidR="008C416F" w:rsidRPr="00A27610" w:rsidRDefault="008C416F">
            <w:pPr>
              <w:rPr>
                <w:rFonts w:ascii="Arial" w:hAnsi="Arial" w:cs="Arial"/>
                <w:sz w:val="20"/>
                <w:szCs w:val="20"/>
                <w:lang w:val="en-GB"/>
              </w:rPr>
            </w:pPr>
            <w:r w:rsidRPr="00A27610">
              <w:rPr>
                <w:rFonts w:ascii="Arial" w:hAnsi="Arial" w:cs="Arial"/>
                <w:color w:val="404040"/>
                <w:sz w:val="20"/>
                <w:szCs w:val="20"/>
                <w:shd w:val="clear" w:color="auto" w:fill="FFFFFF"/>
                <w:lang w:val="en-GB"/>
              </w:rPr>
              <w:t>N/A = Not Applicable</w:t>
            </w:r>
          </w:p>
        </w:tc>
        <w:tc>
          <w:tcPr>
            <w:tcW w:w="1667" w:type="pct"/>
          </w:tcPr>
          <w:p w14:paraId="7AF16734" w14:textId="02E82D73"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t>Good: 3</w:t>
            </w:r>
          </w:p>
        </w:tc>
        <w:tc>
          <w:tcPr>
            <w:tcW w:w="1667" w:type="pct"/>
          </w:tcPr>
          <w:p w14:paraId="1A114202" w14:textId="7A00E837" w:rsidR="008C416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reference list has been reviewed to ensure all citations are relevant and recent. The majority of references are from 2021-2025, with all in-text citations consistently reflected in the reference list.</w:t>
            </w:r>
          </w:p>
        </w:tc>
      </w:tr>
      <w:tr w:rsidR="008C416F" w:rsidRPr="00A27610" w14:paraId="46AC1D4B" w14:textId="77777777">
        <w:trPr>
          <w:trHeight w:val="20"/>
          <w:jc w:val="center"/>
        </w:trPr>
        <w:tc>
          <w:tcPr>
            <w:tcW w:w="1666" w:type="pct"/>
            <w:noWrap/>
            <w:hideMark/>
          </w:tcPr>
          <w:p w14:paraId="53F14213" w14:textId="77777777" w:rsidR="008C416F" w:rsidRPr="00A27610" w:rsidRDefault="008C416F">
            <w:pPr>
              <w:rPr>
                <w:rFonts w:ascii="Arial" w:hAnsi="Arial" w:cs="Arial"/>
                <w:b/>
                <w:sz w:val="20"/>
                <w:szCs w:val="20"/>
                <w:lang w:val="en-GB"/>
              </w:rPr>
            </w:pPr>
            <w:r w:rsidRPr="00A27610">
              <w:rPr>
                <w:rFonts w:ascii="Arial" w:hAnsi="Arial" w:cs="Arial"/>
                <w:b/>
                <w:sz w:val="20"/>
                <w:szCs w:val="20"/>
                <w:lang w:val="en-GB"/>
              </w:rPr>
              <w:t>15. Is the manuscript written in clear and understandable language?</w:t>
            </w:r>
          </w:p>
          <w:p w14:paraId="6980AE16"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Rating Scale: </w:t>
            </w:r>
          </w:p>
          <w:p w14:paraId="08A3845F" w14:textId="77777777" w:rsidR="008C416F" w:rsidRPr="00A27610" w:rsidRDefault="008C416F">
            <w:pPr>
              <w:rPr>
                <w:rFonts w:ascii="Arial" w:hAnsi="Arial" w:cs="Arial"/>
                <w:color w:val="404040"/>
                <w:sz w:val="20"/>
                <w:szCs w:val="20"/>
                <w:shd w:val="clear" w:color="auto" w:fill="FFFFFF"/>
                <w:lang w:val="en-GB"/>
              </w:rPr>
            </w:pPr>
            <w:r w:rsidRPr="00A27610">
              <w:rPr>
                <w:rFonts w:ascii="Arial" w:hAnsi="Arial" w:cs="Arial"/>
                <w:color w:val="404040"/>
                <w:sz w:val="20"/>
                <w:szCs w:val="20"/>
                <w:shd w:val="clear" w:color="auto" w:fill="FFFFFF"/>
                <w:lang w:val="en-GB"/>
              </w:rPr>
              <w:t xml:space="preserve">5 = Excellent 4 = Good 3 = Satisfactory 2 = Needs Improvement 1 = Poor </w:t>
            </w:r>
          </w:p>
          <w:p w14:paraId="0419E617" w14:textId="77777777" w:rsidR="008C416F" w:rsidRPr="00A27610" w:rsidRDefault="008C416F">
            <w:pPr>
              <w:rPr>
                <w:rFonts w:ascii="Arial" w:hAnsi="Arial" w:cs="Arial"/>
                <w:sz w:val="20"/>
                <w:szCs w:val="20"/>
                <w:lang w:val="en-GB"/>
              </w:rPr>
            </w:pPr>
            <w:r w:rsidRPr="00A27610">
              <w:rPr>
                <w:rFonts w:ascii="Arial" w:hAnsi="Arial" w:cs="Arial"/>
                <w:color w:val="404040"/>
                <w:sz w:val="20"/>
                <w:szCs w:val="20"/>
                <w:shd w:val="clear" w:color="auto" w:fill="FFFFFF"/>
                <w:lang w:val="en-GB"/>
              </w:rPr>
              <w:t>N/A = Not Applicable</w:t>
            </w:r>
          </w:p>
        </w:tc>
        <w:tc>
          <w:tcPr>
            <w:tcW w:w="1667" w:type="pct"/>
          </w:tcPr>
          <w:p w14:paraId="709CAEF5" w14:textId="5E5D5A67" w:rsidR="008C416F" w:rsidRPr="00A27610" w:rsidRDefault="008C416F">
            <w:pPr>
              <w:contextualSpacing/>
              <w:rPr>
                <w:rFonts w:ascii="Arial" w:hAnsi="Arial" w:cs="Arial"/>
                <w:bCs/>
                <w:sz w:val="20"/>
                <w:szCs w:val="20"/>
                <w:lang w:val="en-GB"/>
              </w:rPr>
            </w:pPr>
            <w:r w:rsidRPr="00A27610">
              <w:rPr>
                <w:rFonts w:ascii="Arial" w:hAnsi="Arial" w:cs="Arial"/>
                <w:bCs/>
                <w:sz w:val="20"/>
                <w:szCs w:val="20"/>
                <w:lang w:val="en-GB"/>
              </w:rPr>
              <w:t>Excellent: 4</w:t>
            </w:r>
          </w:p>
        </w:tc>
        <w:tc>
          <w:tcPr>
            <w:tcW w:w="1667" w:type="pct"/>
          </w:tcPr>
          <w:p w14:paraId="45F0EC75" w14:textId="24CCE751" w:rsidR="008C416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manuscript has been reviewed for clarity and academic language quality throughout all sections.</w:t>
            </w:r>
          </w:p>
        </w:tc>
      </w:tr>
    </w:tbl>
    <w:p w14:paraId="392D8D80" w14:textId="77777777" w:rsidR="0066535F" w:rsidRPr="00A27610" w:rsidRDefault="0066535F">
      <w:pPr>
        <w:jc w:val="both"/>
        <w:rPr>
          <w:rFonts w:ascii="Arial" w:eastAsia="MS Mincho" w:hAnsi="Arial" w:cs="Arial"/>
          <w:b/>
          <w:bCs/>
          <w:sz w:val="20"/>
          <w:szCs w:val="20"/>
          <w:u w:val="single"/>
          <w:lang w:val="en-GB" w:eastAsia="x-none"/>
        </w:rPr>
      </w:pPr>
    </w:p>
    <w:p w14:paraId="239A307B" w14:textId="77777777" w:rsidR="0066535F" w:rsidRPr="00A27610" w:rsidRDefault="004F224F">
      <w:pPr>
        <w:keepNext/>
        <w:outlineLvl w:val="1"/>
        <w:rPr>
          <w:rFonts w:ascii="Arial" w:eastAsia="MS Mincho" w:hAnsi="Arial" w:cs="Arial"/>
          <w:b/>
          <w:bCs/>
          <w:sz w:val="20"/>
          <w:szCs w:val="20"/>
          <w:u w:val="single"/>
          <w:lang w:val="en-GB"/>
        </w:rPr>
      </w:pPr>
      <w:r w:rsidRPr="00A27610">
        <w:rPr>
          <w:rFonts w:ascii="Arial" w:eastAsia="MS Mincho" w:hAnsi="Arial" w:cs="Arial"/>
          <w:b/>
          <w:bCs/>
          <w:sz w:val="20"/>
          <w:szCs w:val="20"/>
          <w:highlight w:val="yellow"/>
          <w:u w:val="single"/>
          <w:lang w:val="en-GB"/>
        </w:rPr>
        <w:t>PART 2.2 (Subjective Evaluation)</w:t>
      </w:r>
    </w:p>
    <w:p w14:paraId="6D42B560" w14:textId="77777777" w:rsidR="0066535F" w:rsidRPr="00A27610" w:rsidRDefault="006653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6535F" w:rsidRPr="00A27610" w14:paraId="017D46CB" w14:textId="77777777">
        <w:trPr>
          <w:trHeight w:val="20"/>
          <w:jc w:val="center"/>
        </w:trPr>
        <w:tc>
          <w:tcPr>
            <w:tcW w:w="1666" w:type="pct"/>
            <w:noWrap/>
          </w:tcPr>
          <w:p w14:paraId="333503C9" w14:textId="77777777" w:rsidR="0066535F" w:rsidRPr="00A27610" w:rsidRDefault="0066535F">
            <w:pPr>
              <w:keepNext/>
              <w:outlineLvl w:val="1"/>
              <w:rPr>
                <w:rFonts w:ascii="Arial" w:eastAsia="MS Mincho" w:hAnsi="Arial" w:cs="Arial"/>
                <w:b/>
                <w:bCs/>
                <w:sz w:val="20"/>
                <w:szCs w:val="20"/>
                <w:lang w:val="en-GB"/>
              </w:rPr>
            </w:pPr>
          </w:p>
        </w:tc>
        <w:tc>
          <w:tcPr>
            <w:tcW w:w="1667" w:type="pct"/>
          </w:tcPr>
          <w:p w14:paraId="13DEFCAE" w14:textId="77777777" w:rsidR="0066535F" w:rsidRPr="00A27610" w:rsidRDefault="004F224F">
            <w:pPr>
              <w:keepNext/>
              <w:outlineLvl w:val="1"/>
              <w:rPr>
                <w:rFonts w:ascii="Arial" w:eastAsia="MS Mincho" w:hAnsi="Arial" w:cs="Arial"/>
                <w:b/>
                <w:bCs/>
                <w:sz w:val="20"/>
                <w:szCs w:val="20"/>
                <w:lang w:val="en-GB"/>
              </w:rPr>
            </w:pPr>
            <w:r w:rsidRPr="00A27610">
              <w:rPr>
                <w:rFonts w:ascii="Arial" w:eastAsia="MS Mincho" w:hAnsi="Arial" w:cs="Arial"/>
                <w:b/>
                <w:bCs/>
                <w:sz w:val="20"/>
                <w:szCs w:val="20"/>
                <w:lang w:val="en-GB"/>
              </w:rPr>
              <w:t>Reviewer’s comment</w:t>
            </w:r>
          </w:p>
          <w:p w14:paraId="6C905DB3" w14:textId="77777777" w:rsidR="0066535F" w:rsidRPr="00A27610" w:rsidRDefault="0066535F">
            <w:pPr>
              <w:rPr>
                <w:rFonts w:ascii="Arial" w:hAnsi="Arial" w:cs="Arial"/>
                <w:sz w:val="20"/>
                <w:szCs w:val="20"/>
                <w:lang w:val="en-GB"/>
              </w:rPr>
            </w:pPr>
          </w:p>
        </w:tc>
        <w:tc>
          <w:tcPr>
            <w:tcW w:w="1667" w:type="pct"/>
          </w:tcPr>
          <w:p w14:paraId="79678898" w14:textId="77777777" w:rsidR="0066535F" w:rsidRPr="00A27610" w:rsidRDefault="004F224F" w:rsidP="00115F93">
            <w:pPr>
              <w:spacing w:after="160" w:line="256" w:lineRule="auto"/>
              <w:jc w:val="both"/>
              <w:rPr>
                <w:rFonts w:ascii="Arial" w:eastAsia="Calibri" w:hAnsi="Arial" w:cs="Arial"/>
                <w:kern w:val="2"/>
                <w:sz w:val="20"/>
                <w:szCs w:val="20"/>
                <w:lang w:val="en-IN"/>
              </w:rPr>
            </w:pPr>
            <w:r w:rsidRPr="00A27610">
              <w:rPr>
                <w:rFonts w:ascii="Arial" w:eastAsia="Calibri" w:hAnsi="Arial" w:cs="Arial"/>
                <w:b/>
                <w:kern w:val="2"/>
                <w:sz w:val="20"/>
                <w:szCs w:val="20"/>
                <w:lang w:val="en-IN"/>
              </w:rPr>
              <w:t>Author’s Feedback</w:t>
            </w:r>
            <w:r w:rsidRPr="00A27610">
              <w:rPr>
                <w:rFonts w:ascii="Arial" w:eastAsia="Calibri" w:hAnsi="Arial" w:cs="Arial"/>
                <w:kern w:val="2"/>
                <w:sz w:val="20"/>
                <w:szCs w:val="20"/>
                <w:lang w:val="en-IN"/>
              </w:rPr>
              <w:t xml:space="preserve"> (It is mandatory that authors should write his/her feedback here)</w:t>
            </w:r>
          </w:p>
          <w:p w14:paraId="13F03711" w14:textId="77777777" w:rsidR="0066535F" w:rsidRPr="00A27610" w:rsidRDefault="0066535F" w:rsidP="00115F93">
            <w:pPr>
              <w:keepNext/>
              <w:jc w:val="both"/>
              <w:outlineLvl w:val="1"/>
              <w:rPr>
                <w:rFonts w:ascii="Arial" w:eastAsia="MS Mincho" w:hAnsi="Arial" w:cs="Arial"/>
                <w:bCs/>
                <w:sz w:val="20"/>
                <w:szCs w:val="20"/>
                <w:lang w:val="en-GB"/>
              </w:rPr>
            </w:pPr>
          </w:p>
        </w:tc>
      </w:tr>
      <w:tr w:rsidR="0066535F" w:rsidRPr="00A27610" w14:paraId="03687EE4" w14:textId="77777777">
        <w:trPr>
          <w:trHeight w:val="20"/>
          <w:jc w:val="center"/>
        </w:trPr>
        <w:tc>
          <w:tcPr>
            <w:tcW w:w="1666" w:type="pct"/>
            <w:noWrap/>
          </w:tcPr>
          <w:p w14:paraId="3E119564" w14:textId="77777777" w:rsidR="0066535F" w:rsidRPr="00A27610" w:rsidRDefault="004F224F">
            <w:pPr>
              <w:rPr>
                <w:rFonts w:ascii="Arial" w:hAnsi="Arial" w:cs="Arial"/>
                <w:b/>
                <w:bCs/>
                <w:sz w:val="20"/>
                <w:szCs w:val="20"/>
                <w:lang w:val="en-GB"/>
              </w:rPr>
            </w:pPr>
            <w:r w:rsidRPr="00A27610">
              <w:rPr>
                <w:rFonts w:ascii="Arial" w:hAnsi="Arial" w:cs="Arial"/>
                <w:b/>
                <w:bCs/>
                <w:sz w:val="20"/>
                <w:szCs w:val="20"/>
                <w:lang w:val="en-GB"/>
              </w:rPr>
              <w:t>Is the title of the article suitable?</w:t>
            </w:r>
          </w:p>
          <w:p w14:paraId="439CE749" w14:textId="77777777" w:rsidR="0066535F" w:rsidRPr="00A27610" w:rsidRDefault="0066535F">
            <w:pPr>
              <w:rPr>
                <w:rFonts w:ascii="Arial" w:hAnsi="Arial" w:cs="Arial"/>
                <w:bCs/>
                <w:sz w:val="20"/>
                <w:szCs w:val="20"/>
                <w:lang w:val="en-GB"/>
              </w:rPr>
            </w:pPr>
          </w:p>
          <w:p w14:paraId="7561A52C"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If your answer is NO, please provide a brief, clear suggestion for improvement.</w:t>
            </w:r>
          </w:p>
          <w:p w14:paraId="3E0A7807" w14:textId="77777777" w:rsidR="0066535F" w:rsidRPr="00A27610" w:rsidRDefault="0066535F">
            <w:pPr>
              <w:rPr>
                <w:rFonts w:ascii="Arial" w:hAnsi="Arial" w:cs="Arial"/>
                <w:sz w:val="20"/>
                <w:szCs w:val="20"/>
                <w:u w:val="single"/>
                <w:lang w:val="en-GB"/>
              </w:rPr>
            </w:pPr>
          </w:p>
        </w:tc>
        <w:tc>
          <w:tcPr>
            <w:tcW w:w="1667" w:type="pct"/>
          </w:tcPr>
          <w:p w14:paraId="32AB85E0" w14:textId="642096B9" w:rsidR="0066535F" w:rsidRPr="00A27610" w:rsidRDefault="001811CC" w:rsidP="001811CC">
            <w:pPr>
              <w:rPr>
                <w:rFonts w:ascii="Arial" w:hAnsi="Arial" w:cs="Arial"/>
                <w:b/>
                <w:bCs/>
                <w:sz w:val="20"/>
                <w:szCs w:val="20"/>
                <w:lang w:val="en-GB"/>
              </w:rPr>
            </w:pPr>
            <w:r w:rsidRPr="00A27610">
              <w:rPr>
                <w:rFonts w:ascii="Arial" w:hAnsi="Arial" w:cs="Arial"/>
                <w:b/>
                <w:bCs/>
                <w:sz w:val="20"/>
                <w:szCs w:val="20"/>
                <w:lang w:val="en-GB"/>
              </w:rPr>
              <w:t>Appropriate/suitable</w:t>
            </w:r>
          </w:p>
        </w:tc>
        <w:tc>
          <w:tcPr>
            <w:tcW w:w="1667" w:type="pct"/>
          </w:tcPr>
          <w:p w14:paraId="793BBA56" w14:textId="14E0413A" w:rsidR="0066535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The title is retained as it accurately reflects the study's focus, variables, and context.</w:t>
            </w:r>
          </w:p>
        </w:tc>
      </w:tr>
      <w:tr w:rsidR="0066535F" w:rsidRPr="00A27610" w14:paraId="458BDA39" w14:textId="77777777">
        <w:trPr>
          <w:trHeight w:val="20"/>
          <w:jc w:val="center"/>
        </w:trPr>
        <w:tc>
          <w:tcPr>
            <w:tcW w:w="1666" w:type="pct"/>
            <w:noWrap/>
          </w:tcPr>
          <w:p w14:paraId="5AD897DD" w14:textId="77777777" w:rsidR="0066535F" w:rsidRPr="00A27610" w:rsidRDefault="004F224F">
            <w:pPr>
              <w:keepNext/>
              <w:outlineLvl w:val="1"/>
              <w:rPr>
                <w:rFonts w:ascii="Arial" w:eastAsia="MS Mincho" w:hAnsi="Arial" w:cs="Arial"/>
                <w:b/>
                <w:bCs/>
                <w:sz w:val="20"/>
                <w:szCs w:val="20"/>
                <w:lang w:val="en-GB"/>
              </w:rPr>
            </w:pPr>
            <w:r w:rsidRPr="00A27610">
              <w:rPr>
                <w:rFonts w:ascii="Arial" w:eastAsia="MS Mincho" w:hAnsi="Arial" w:cs="Arial"/>
                <w:b/>
                <w:bCs/>
                <w:sz w:val="20"/>
                <w:szCs w:val="20"/>
                <w:lang w:val="en-GB"/>
              </w:rPr>
              <w:t xml:space="preserve">Is the abstract of the article comprehensive? </w:t>
            </w:r>
          </w:p>
          <w:p w14:paraId="4246EB7A"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s</w:t>
            </w:r>
          </w:p>
          <w:p w14:paraId="35C47A44"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If your answer is NO, please provide a brief, clear suggestion for improvement.</w:t>
            </w:r>
          </w:p>
          <w:p w14:paraId="4D935F77" w14:textId="77777777" w:rsidR="0066535F" w:rsidRPr="00A27610" w:rsidRDefault="0066535F">
            <w:pPr>
              <w:rPr>
                <w:rFonts w:ascii="Arial" w:hAnsi="Arial" w:cs="Arial"/>
                <w:sz w:val="20"/>
                <w:szCs w:val="20"/>
                <w:lang w:val="en-GB"/>
              </w:rPr>
            </w:pPr>
          </w:p>
        </w:tc>
        <w:tc>
          <w:tcPr>
            <w:tcW w:w="1667" w:type="pct"/>
          </w:tcPr>
          <w:p w14:paraId="29C22D20" w14:textId="2097F185" w:rsidR="0066535F" w:rsidRPr="00A27610" w:rsidRDefault="001811CC" w:rsidP="001811CC">
            <w:pPr>
              <w:rPr>
                <w:rFonts w:ascii="Arial" w:hAnsi="Arial" w:cs="Arial"/>
                <w:b/>
                <w:bCs/>
                <w:sz w:val="20"/>
                <w:szCs w:val="20"/>
                <w:lang w:val="en-GB"/>
              </w:rPr>
            </w:pPr>
            <w:r w:rsidRPr="00A27610">
              <w:rPr>
                <w:rFonts w:ascii="Arial" w:hAnsi="Arial" w:cs="Arial"/>
                <w:b/>
                <w:bCs/>
                <w:sz w:val="20"/>
                <w:szCs w:val="20"/>
                <w:lang w:val="en-GB"/>
              </w:rPr>
              <w:t>No, please see my comment in attach file</w:t>
            </w:r>
          </w:p>
        </w:tc>
        <w:tc>
          <w:tcPr>
            <w:tcW w:w="1667" w:type="pct"/>
          </w:tcPr>
          <w:p w14:paraId="1949F6C0" w14:textId="254465D9" w:rsidR="0066535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The abstract has been revised accordingly. The Theory of Planned Behavior (TPB) has been explicitly stated as the theoretical basis. A contribution statement has been added at the end, emphasizing that this study provides empirical evidence on the role of psychological and social factors in students' investment decisions and highlights that social media influencers have not yet been able to strengthen those relationships in the context of young investors at Universitas Pembangunan Nasional Veteran East Java.</w:t>
            </w:r>
          </w:p>
        </w:tc>
      </w:tr>
      <w:tr w:rsidR="0066535F" w:rsidRPr="00A27610" w14:paraId="59BA3316" w14:textId="77777777">
        <w:trPr>
          <w:trHeight w:val="20"/>
          <w:jc w:val="center"/>
        </w:trPr>
        <w:tc>
          <w:tcPr>
            <w:tcW w:w="1666" w:type="pct"/>
            <w:noWrap/>
            <w:hideMark/>
          </w:tcPr>
          <w:p w14:paraId="213F9892" w14:textId="77777777" w:rsidR="0066535F" w:rsidRPr="00A27610" w:rsidRDefault="004F224F">
            <w:pPr>
              <w:keepNext/>
              <w:outlineLvl w:val="1"/>
              <w:rPr>
                <w:rFonts w:ascii="Arial" w:eastAsia="MS Mincho" w:hAnsi="Arial" w:cs="Arial"/>
                <w:bCs/>
                <w:sz w:val="20"/>
                <w:szCs w:val="20"/>
                <w:lang w:val="en-GB"/>
              </w:rPr>
            </w:pPr>
            <w:r w:rsidRPr="00A27610">
              <w:rPr>
                <w:rFonts w:ascii="Arial" w:eastAsia="MS Mincho" w:hAnsi="Arial" w:cs="Arial"/>
                <w:b/>
                <w:bCs/>
                <w:sz w:val="20"/>
                <w:szCs w:val="20"/>
                <w:lang w:val="en-GB"/>
              </w:rPr>
              <w:t xml:space="preserve">Is the manuscript scientifically correct? </w:t>
            </w:r>
            <w:r w:rsidRPr="00A27610">
              <w:rPr>
                <w:rFonts w:ascii="Arial" w:eastAsia="MS Mincho" w:hAnsi="Arial" w:cs="Arial"/>
                <w:b/>
                <w:bCs/>
                <w:sz w:val="20"/>
                <w:szCs w:val="20"/>
                <w:lang w:val="en-GB"/>
              </w:rPr>
              <w:br/>
            </w:r>
          </w:p>
          <w:p w14:paraId="1FCCE70B"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If your answer is NO, please provide a brief, clear suggestion for improvement</w:t>
            </w:r>
          </w:p>
          <w:p w14:paraId="12C847D9" w14:textId="77777777" w:rsidR="0066535F" w:rsidRPr="00A27610" w:rsidRDefault="004F224F">
            <w:pPr>
              <w:rPr>
                <w:rFonts w:ascii="Arial" w:hAnsi="Arial" w:cs="Arial"/>
                <w:b/>
                <w:sz w:val="20"/>
                <w:szCs w:val="20"/>
                <w:lang w:val="en-GB"/>
              </w:rPr>
            </w:pPr>
            <w:r w:rsidRPr="00A27610">
              <w:rPr>
                <w:rFonts w:ascii="Arial" w:hAnsi="Arial" w:cs="Arial"/>
                <w:bCs/>
                <w:sz w:val="20"/>
                <w:szCs w:val="20"/>
                <w:lang w:val="en-GB"/>
              </w:rPr>
              <w:t>.</w:t>
            </w:r>
          </w:p>
        </w:tc>
        <w:tc>
          <w:tcPr>
            <w:tcW w:w="1667" w:type="pct"/>
          </w:tcPr>
          <w:p w14:paraId="287901D0" w14:textId="1E2541A2" w:rsidR="0066535F" w:rsidRPr="00A27610" w:rsidRDefault="001811CC">
            <w:pPr>
              <w:contextualSpacing/>
              <w:rPr>
                <w:rFonts w:ascii="Arial" w:hAnsi="Arial" w:cs="Arial"/>
                <w:bCs/>
                <w:sz w:val="20"/>
                <w:szCs w:val="20"/>
                <w:lang w:val="en-GB"/>
              </w:rPr>
            </w:pPr>
            <w:r w:rsidRPr="00A27610">
              <w:rPr>
                <w:rFonts w:ascii="Arial" w:hAnsi="Arial" w:cs="Arial"/>
                <w:bCs/>
                <w:sz w:val="20"/>
                <w:szCs w:val="20"/>
                <w:lang w:val="en-GB"/>
              </w:rPr>
              <w:t>Yes</w:t>
            </w:r>
          </w:p>
        </w:tc>
        <w:tc>
          <w:tcPr>
            <w:tcW w:w="1667" w:type="pct"/>
          </w:tcPr>
          <w:p w14:paraId="454741F5" w14:textId="6729E32D" w:rsidR="0066535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for confirming the scientific correctness of this manuscript.</w:t>
            </w:r>
          </w:p>
        </w:tc>
      </w:tr>
      <w:tr w:rsidR="0066535F" w:rsidRPr="00A27610" w14:paraId="360C3B12" w14:textId="77777777">
        <w:trPr>
          <w:trHeight w:val="20"/>
          <w:jc w:val="center"/>
        </w:trPr>
        <w:tc>
          <w:tcPr>
            <w:tcW w:w="1666" w:type="pct"/>
            <w:noWrap/>
          </w:tcPr>
          <w:p w14:paraId="5746C016" w14:textId="77777777" w:rsidR="0066535F" w:rsidRPr="00A27610" w:rsidRDefault="004F224F">
            <w:pPr>
              <w:rPr>
                <w:rFonts w:ascii="Arial" w:hAnsi="Arial" w:cs="Arial"/>
                <w:b/>
                <w:bCs/>
                <w:sz w:val="20"/>
                <w:szCs w:val="20"/>
                <w:lang w:val="en-GB"/>
              </w:rPr>
            </w:pPr>
            <w:r w:rsidRPr="00A27610">
              <w:rPr>
                <w:rFonts w:ascii="Arial" w:hAnsi="Arial" w:cs="Arial"/>
                <w:b/>
                <w:bCs/>
                <w:sz w:val="20"/>
                <w:szCs w:val="20"/>
                <w:lang w:val="en-GB"/>
              </w:rPr>
              <w:t xml:space="preserve">Are the references sufficient and recent? </w:t>
            </w:r>
          </w:p>
          <w:p w14:paraId="5043F7D0"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(YES or NO)</w:t>
            </w:r>
          </w:p>
          <w:p w14:paraId="5A86CF03" w14:textId="77777777" w:rsidR="0066535F" w:rsidRPr="00A27610" w:rsidRDefault="0066535F">
            <w:pPr>
              <w:rPr>
                <w:rFonts w:ascii="Arial" w:hAnsi="Arial" w:cs="Arial"/>
                <w:bCs/>
                <w:sz w:val="20"/>
                <w:szCs w:val="20"/>
                <w:lang w:val="en-GB"/>
              </w:rPr>
            </w:pPr>
          </w:p>
          <w:p w14:paraId="00C087E0"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If your answer is NO, please provide clear suggestion for improvement.</w:t>
            </w:r>
          </w:p>
          <w:p w14:paraId="7529516C" w14:textId="77777777" w:rsidR="0066535F" w:rsidRPr="00A27610" w:rsidRDefault="0066535F">
            <w:pPr>
              <w:rPr>
                <w:rFonts w:ascii="Arial" w:hAnsi="Arial" w:cs="Arial"/>
                <w:b/>
                <w:bCs/>
                <w:sz w:val="20"/>
                <w:szCs w:val="20"/>
                <w:lang w:val="en-GB"/>
              </w:rPr>
            </w:pPr>
          </w:p>
        </w:tc>
        <w:tc>
          <w:tcPr>
            <w:tcW w:w="1667" w:type="pct"/>
          </w:tcPr>
          <w:p w14:paraId="4D258D27" w14:textId="565376AF" w:rsidR="0066535F" w:rsidRPr="00A27610" w:rsidRDefault="001811CC">
            <w:pPr>
              <w:contextualSpacing/>
              <w:rPr>
                <w:rFonts w:ascii="Arial" w:hAnsi="Arial" w:cs="Arial"/>
                <w:bCs/>
                <w:sz w:val="20"/>
                <w:szCs w:val="20"/>
                <w:lang w:val="en-GB"/>
              </w:rPr>
            </w:pPr>
            <w:r w:rsidRPr="00A27610">
              <w:rPr>
                <w:rFonts w:ascii="Arial" w:hAnsi="Arial" w:cs="Arial"/>
                <w:bCs/>
                <w:sz w:val="20"/>
                <w:szCs w:val="20"/>
                <w:lang w:val="en-GB"/>
              </w:rPr>
              <w:t>Yes</w:t>
            </w:r>
          </w:p>
        </w:tc>
        <w:tc>
          <w:tcPr>
            <w:tcW w:w="1667" w:type="pct"/>
          </w:tcPr>
          <w:p w14:paraId="34A4EC5B" w14:textId="2C400A21" w:rsidR="0066535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References span from 2021 to 2025, ensuring relevance and recency in the field of behavioral finance and investment decision-making.</w:t>
            </w:r>
          </w:p>
        </w:tc>
      </w:tr>
      <w:tr w:rsidR="0066535F" w:rsidRPr="00A27610" w14:paraId="2038A536" w14:textId="77777777">
        <w:trPr>
          <w:trHeight w:val="20"/>
          <w:jc w:val="center"/>
        </w:trPr>
        <w:tc>
          <w:tcPr>
            <w:tcW w:w="1666" w:type="pct"/>
            <w:noWrap/>
          </w:tcPr>
          <w:p w14:paraId="0E42FD7B" w14:textId="77777777" w:rsidR="0066535F" w:rsidRPr="00A27610" w:rsidRDefault="004F224F">
            <w:pPr>
              <w:rPr>
                <w:rFonts w:ascii="Arial" w:hAnsi="Arial" w:cs="Arial"/>
                <w:b/>
                <w:bCs/>
                <w:sz w:val="20"/>
                <w:szCs w:val="20"/>
                <w:lang w:val="en-GB"/>
              </w:rPr>
            </w:pPr>
            <w:r w:rsidRPr="00A27610">
              <w:rPr>
                <w:rFonts w:ascii="Arial" w:hAnsi="Arial" w:cs="Arial"/>
                <w:b/>
                <w:bCs/>
                <w:sz w:val="20"/>
                <w:szCs w:val="20"/>
                <w:lang w:val="en-GB"/>
              </w:rPr>
              <w:t>Are there ethical issues in this manuscript?</w:t>
            </w:r>
          </w:p>
          <w:p w14:paraId="3B03064A"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(YES or NO)</w:t>
            </w:r>
          </w:p>
          <w:p w14:paraId="7E151DF8" w14:textId="77777777" w:rsidR="0066535F" w:rsidRPr="00A27610" w:rsidRDefault="0066535F">
            <w:pPr>
              <w:rPr>
                <w:rFonts w:ascii="Arial" w:hAnsi="Arial" w:cs="Arial"/>
                <w:bCs/>
                <w:sz w:val="20"/>
                <w:szCs w:val="20"/>
                <w:lang w:val="en-GB"/>
              </w:rPr>
            </w:pPr>
          </w:p>
          <w:p w14:paraId="0B2BB22D" w14:textId="77777777" w:rsidR="0066535F" w:rsidRPr="00A27610" w:rsidRDefault="004F224F">
            <w:pPr>
              <w:rPr>
                <w:rFonts w:ascii="Arial" w:hAnsi="Arial" w:cs="Arial"/>
                <w:bCs/>
                <w:sz w:val="20"/>
                <w:szCs w:val="20"/>
                <w:lang w:val="en-GB"/>
              </w:rPr>
            </w:pPr>
            <w:r w:rsidRPr="00A27610">
              <w:rPr>
                <w:rFonts w:ascii="Arial" w:hAnsi="Arial" w:cs="Arial"/>
                <w:bCs/>
                <w:sz w:val="20"/>
                <w:szCs w:val="20"/>
                <w:lang w:val="en-GB"/>
              </w:rPr>
              <w:t>(If yes, kindly please write down the ethical issues here in details)</w:t>
            </w:r>
          </w:p>
          <w:p w14:paraId="265F1E39" w14:textId="77777777" w:rsidR="0066535F" w:rsidRPr="00A27610" w:rsidRDefault="0066535F">
            <w:pPr>
              <w:rPr>
                <w:rFonts w:ascii="Arial" w:hAnsi="Arial" w:cs="Arial"/>
                <w:bCs/>
                <w:sz w:val="20"/>
                <w:szCs w:val="20"/>
                <w:lang w:val="en-GB"/>
              </w:rPr>
            </w:pPr>
          </w:p>
        </w:tc>
        <w:tc>
          <w:tcPr>
            <w:tcW w:w="1667" w:type="pct"/>
          </w:tcPr>
          <w:p w14:paraId="2A173B30" w14:textId="35E2D461" w:rsidR="0066535F" w:rsidRPr="00A27610" w:rsidRDefault="001811CC">
            <w:pPr>
              <w:contextualSpacing/>
              <w:rPr>
                <w:rFonts w:ascii="Arial" w:hAnsi="Arial" w:cs="Arial"/>
                <w:bCs/>
                <w:sz w:val="20"/>
                <w:szCs w:val="20"/>
                <w:lang w:val="en-GB"/>
              </w:rPr>
            </w:pPr>
            <w:r w:rsidRPr="00A27610">
              <w:rPr>
                <w:rFonts w:ascii="Arial" w:hAnsi="Arial" w:cs="Arial"/>
                <w:bCs/>
                <w:sz w:val="20"/>
                <w:szCs w:val="20"/>
                <w:lang w:val="en-GB"/>
              </w:rPr>
              <w:t>No</w:t>
            </w:r>
          </w:p>
        </w:tc>
        <w:tc>
          <w:tcPr>
            <w:tcW w:w="1667" w:type="pct"/>
          </w:tcPr>
          <w:p w14:paraId="5846690B" w14:textId="38940A15" w:rsidR="0066535F" w:rsidRPr="00A27610" w:rsidRDefault="008E40E3" w:rsidP="00115F93">
            <w:pPr>
              <w:keepNext/>
              <w:jc w:val="both"/>
              <w:outlineLvl w:val="1"/>
              <w:rPr>
                <w:rFonts w:ascii="Arial" w:eastAsia="MS Mincho" w:hAnsi="Arial" w:cs="Arial"/>
                <w:bCs/>
                <w:sz w:val="20"/>
                <w:szCs w:val="20"/>
                <w:lang w:val="en-GB"/>
              </w:rPr>
            </w:pPr>
            <w:r w:rsidRPr="00A27610">
              <w:rPr>
                <w:rFonts w:ascii="Arial" w:eastAsia="Arial" w:hAnsi="Arial" w:cs="Arial"/>
                <w:sz w:val="20"/>
                <w:szCs w:val="20"/>
              </w:rPr>
              <w:t>Thank you. No ethical issues are present. The study used voluntary questionnaire-based data collection and includes a disclaimer confirming no generative AI tools were used.</w:t>
            </w:r>
          </w:p>
        </w:tc>
      </w:tr>
    </w:tbl>
    <w:p w14:paraId="3826D6C5" w14:textId="77777777" w:rsidR="0066535F" w:rsidRPr="00A27610" w:rsidRDefault="0066535F">
      <w:pPr>
        <w:keepNext/>
        <w:outlineLvl w:val="1"/>
        <w:rPr>
          <w:rFonts w:ascii="Arial" w:eastAsia="MS Mincho" w:hAnsi="Arial" w:cs="Arial"/>
          <w:b/>
          <w:bCs/>
          <w:sz w:val="20"/>
          <w:szCs w:val="20"/>
          <w:highlight w:val="yellow"/>
          <w:lang w:val="en-GB"/>
        </w:rPr>
      </w:pPr>
    </w:p>
    <w:sectPr w:rsidR="0066535F" w:rsidRPr="00A27610">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B025" w14:textId="77777777" w:rsidR="00601016" w:rsidRDefault="00601016">
      <w:r>
        <w:separator/>
      </w:r>
    </w:p>
  </w:endnote>
  <w:endnote w:type="continuationSeparator" w:id="0">
    <w:p w14:paraId="35038C68" w14:textId="77777777" w:rsidR="00601016" w:rsidRDefault="0060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D4EA" w14:textId="77777777" w:rsidR="0066535F" w:rsidRDefault="0066535F">
    <w:pPr>
      <w:pStyle w:val="Footer"/>
      <w:jc w:val="right"/>
    </w:pPr>
  </w:p>
  <w:p w14:paraId="5C0FFEF4" w14:textId="77777777" w:rsidR="0066535F" w:rsidRDefault="004F224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2F9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2F95">
      <w:rPr>
        <w:b/>
        <w:noProof/>
        <w:sz w:val="20"/>
      </w:rPr>
      <w:t>4</w:t>
    </w:r>
    <w:r>
      <w:rPr>
        <w:b/>
        <w:sz w:val="20"/>
      </w:rPr>
      <w:fldChar w:fldCharType="end"/>
    </w:r>
  </w:p>
  <w:p w14:paraId="6CB4D0D9" w14:textId="77777777" w:rsidR="0066535F" w:rsidRDefault="004F224F">
    <w:pPr>
      <w:pStyle w:val="Footer"/>
      <w:jc w:val="right"/>
      <w:rPr>
        <w:b/>
        <w:sz w:val="20"/>
      </w:rPr>
    </w:pPr>
    <w:r>
      <w:rPr>
        <w:b/>
        <w:sz w:val="20"/>
      </w:rPr>
      <w:t>V240326</w:t>
    </w:r>
  </w:p>
  <w:p w14:paraId="6FBCF87C" w14:textId="77777777" w:rsidR="0066535F" w:rsidRDefault="0066535F">
    <w:pPr>
      <w:pStyle w:val="Footer"/>
      <w:jc w:val="right"/>
    </w:pPr>
  </w:p>
  <w:p w14:paraId="3F959D5D" w14:textId="77777777" w:rsidR="0066535F" w:rsidRDefault="006653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FBE4B" w14:textId="77777777" w:rsidR="00601016" w:rsidRDefault="00601016">
      <w:r>
        <w:separator/>
      </w:r>
    </w:p>
  </w:footnote>
  <w:footnote w:type="continuationSeparator" w:id="0">
    <w:p w14:paraId="42E41BDB" w14:textId="77777777" w:rsidR="00601016" w:rsidRDefault="0060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C977" w14:textId="77777777" w:rsidR="0066535F" w:rsidRDefault="0066535F">
    <w:pPr>
      <w:spacing w:before="100" w:beforeAutospacing="1" w:after="100" w:afterAutospacing="1"/>
      <w:jc w:val="center"/>
      <w:rPr>
        <w:b/>
        <w:bCs/>
        <w:color w:val="003399"/>
        <w:szCs w:val="20"/>
        <w:u w:val="single"/>
        <w:lang w:val="en-GB"/>
      </w:rPr>
    </w:pPr>
  </w:p>
  <w:p w14:paraId="46DCB99D" w14:textId="77777777" w:rsidR="0066535F" w:rsidRDefault="004F224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0442086">
    <w:abstractNumId w:val="4"/>
  </w:num>
  <w:num w:numId="2" w16cid:durableId="596907351">
    <w:abstractNumId w:val="8"/>
  </w:num>
  <w:num w:numId="3" w16cid:durableId="2033334234">
    <w:abstractNumId w:val="7"/>
  </w:num>
  <w:num w:numId="4" w16cid:durableId="1239166599">
    <w:abstractNumId w:val="9"/>
  </w:num>
  <w:num w:numId="5" w16cid:durableId="338388843">
    <w:abstractNumId w:val="6"/>
  </w:num>
  <w:num w:numId="6" w16cid:durableId="1085224732">
    <w:abstractNumId w:val="0"/>
  </w:num>
  <w:num w:numId="7" w16cid:durableId="246114153">
    <w:abstractNumId w:val="3"/>
  </w:num>
  <w:num w:numId="8" w16cid:durableId="2062242670">
    <w:abstractNumId w:val="11"/>
  </w:num>
  <w:num w:numId="9" w16cid:durableId="1759591715">
    <w:abstractNumId w:val="10"/>
  </w:num>
  <w:num w:numId="10" w16cid:durableId="1999530797">
    <w:abstractNumId w:val="2"/>
  </w:num>
  <w:num w:numId="11" w16cid:durableId="970596919">
    <w:abstractNumId w:val="1"/>
  </w:num>
  <w:num w:numId="12" w16cid:durableId="588469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35F"/>
    <w:rsid w:val="00031CC7"/>
    <w:rsid w:val="000C2F95"/>
    <w:rsid w:val="000D754F"/>
    <w:rsid w:val="000E0CD5"/>
    <w:rsid w:val="00115F93"/>
    <w:rsid w:val="001811CC"/>
    <w:rsid w:val="001C015A"/>
    <w:rsid w:val="001F5AB0"/>
    <w:rsid w:val="00244F1E"/>
    <w:rsid w:val="0027298C"/>
    <w:rsid w:val="002843F6"/>
    <w:rsid w:val="002A2118"/>
    <w:rsid w:val="002B538C"/>
    <w:rsid w:val="00355118"/>
    <w:rsid w:val="0048004C"/>
    <w:rsid w:val="004F1B3C"/>
    <w:rsid w:val="004F224F"/>
    <w:rsid w:val="005B5AF1"/>
    <w:rsid w:val="005E120D"/>
    <w:rsid w:val="00601016"/>
    <w:rsid w:val="0063581F"/>
    <w:rsid w:val="0066535F"/>
    <w:rsid w:val="00693CF0"/>
    <w:rsid w:val="006A145A"/>
    <w:rsid w:val="006A58C0"/>
    <w:rsid w:val="007C6AE9"/>
    <w:rsid w:val="007D7951"/>
    <w:rsid w:val="00887F9A"/>
    <w:rsid w:val="008C416F"/>
    <w:rsid w:val="008E40E3"/>
    <w:rsid w:val="008E63AC"/>
    <w:rsid w:val="008F12FA"/>
    <w:rsid w:val="009344DF"/>
    <w:rsid w:val="00A06E5F"/>
    <w:rsid w:val="00A27610"/>
    <w:rsid w:val="00AA21F3"/>
    <w:rsid w:val="00AB263E"/>
    <w:rsid w:val="00AD3732"/>
    <w:rsid w:val="00BD0756"/>
    <w:rsid w:val="00C82600"/>
    <w:rsid w:val="00C9730B"/>
    <w:rsid w:val="00CC747F"/>
    <w:rsid w:val="00CD2080"/>
    <w:rsid w:val="00D03BA4"/>
    <w:rsid w:val="00E46475"/>
    <w:rsid w:val="00F604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57600"/>
  <w15:docId w15:val="{0FEF78EC-9994-46AB-A705-93B8ECC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194394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ajss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55A56-7974-40A7-B4E7-161AD1839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23</cp:revision>
  <dcterms:created xsi:type="dcterms:W3CDTF">2026-05-21T03:45:00Z</dcterms:created>
  <dcterms:modified xsi:type="dcterms:W3CDTF">2026-05-28T04:33:00Z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