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21671" w14:paraId="69F6B1A6" w14:textId="77777777">
        <w:trPr>
          <w:trHeight w:val="20"/>
          <w:jc w:val="center"/>
        </w:trPr>
        <w:tc>
          <w:tcPr>
            <w:tcW w:w="1186" w:type="pct"/>
          </w:tcPr>
          <w:p w14:paraId="1723EF30" w14:textId="77777777" w:rsidR="00A21671" w:rsidRDefault="00DD152A">
            <w:pPr>
              <w:pStyle w:val="a4"/>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89BBEE1" w14:textId="77777777" w:rsidR="00A21671" w:rsidRDefault="00DD152A">
            <w:pPr>
              <w:rPr>
                <w:b/>
                <w:bCs/>
                <w:color w:val="0000FF"/>
                <w:sz w:val="20"/>
                <w:szCs w:val="20"/>
                <w:lang w:val="en-GB"/>
              </w:rPr>
            </w:pPr>
            <w:hyperlink r:id="rId7" w:history="1">
              <w:r>
                <w:rPr>
                  <w:color w:val="0F4C82"/>
                  <w:u w:val="single"/>
                </w:rPr>
                <w:t>South Asian Journal of Social Studies and Economics</w:t>
              </w:r>
            </w:hyperlink>
          </w:p>
        </w:tc>
      </w:tr>
      <w:tr w:rsidR="00A21671" w14:paraId="6922D80D" w14:textId="77777777">
        <w:trPr>
          <w:trHeight w:val="20"/>
          <w:jc w:val="center"/>
        </w:trPr>
        <w:tc>
          <w:tcPr>
            <w:tcW w:w="1186" w:type="pct"/>
          </w:tcPr>
          <w:p w14:paraId="380A2D6F" w14:textId="77777777" w:rsidR="00A21671" w:rsidRDefault="00DD152A">
            <w:pPr>
              <w:pStyle w:val="a4"/>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797DC606" w14:textId="77777777" w:rsidR="00A21671" w:rsidRDefault="00C9108C">
            <w:pPr>
              <w:pStyle w:val="a3"/>
              <w:spacing w:before="0" w:beforeAutospacing="0" w:after="0" w:afterAutospacing="0"/>
              <w:rPr>
                <w:rFonts w:ascii="Times New Roman" w:hAnsi="Times New Roman" w:cs="Times New Roman"/>
                <w:b/>
                <w:bCs/>
                <w:sz w:val="20"/>
                <w:szCs w:val="20"/>
                <w:lang w:val="en-GB"/>
              </w:rPr>
            </w:pPr>
            <w:r w:rsidRPr="00C9108C">
              <w:rPr>
                <w:rFonts w:ascii="Times New Roman" w:hAnsi="Times New Roman" w:cs="Times New Roman"/>
                <w:b/>
                <w:bCs/>
                <w:sz w:val="20"/>
                <w:szCs w:val="20"/>
                <w:lang w:val="en-GB"/>
              </w:rPr>
              <w:t>Ms_SAJSSE_158197</w:t>
            </w:r>
          </w:p>
        </w:tc>
      </w:tr>
      <w:tr w:rsidR="00A21671" w14:paraId="60294B99" w14:textId="77777777">
        <w:trPr>
          <w:trHeight w:val="20"/>
          <w:jc w:val="center"/>
        </w:trPr>
        <w:tc>
          <w:tcPr>
            <w:tcW w:w="1186" w:type="pct"/>
          </w:tcPr>
          <w:p w14:paraId="78C75EEF" w14:textId="77777777" w:rsidR="00A21671" w:rsidRDefault="00DD152A">
            <w:pPr>
              <w:pStyle w:val="a4"/>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391EC77" w14:textId="77777777" w:rsidR="00A21671" w:rsidRDefault="00C9108C">
            <w:pPr>
              <w:pStyle w:val="a3"/>
              <w:spacing w:before="0" w:beforeAutospacing="0" w:after="0" w:afterAutospacing="0"/>
              <w:rPr>
                <w:rFonts w:ascii="Times New Roman" w:hAnsi="Times New Roman" w:cs="Times New Roman"/>
                <w:b/>
                <w:sz w:val="20"/>
                <w:szCs w:val="20"/>
                <w:lang w:val="en-GB"/>
              </w:rPr>
            </w:pPr>
            <w:r w:rsidRPr="00C9108C">
              <w:rPr>
                <w:rFonts w:ascii="Times New Roman" w:hAnsi="Times New Roman" w:cs="Times New Roman"/>
                <w:b/>
                <w:sz w:val="20"/>
                <w:szCs w:val="20"/>
                <w:lang w:val="en-GB"/>
              </w:rPr>
              <w:t>Economic Growth, Foreign Direct Investment, and Urban Green Innovation: Evidence from 41 Cities in China's Yangtze River Delta</w:t>
            </w:r>
          </w:p>
        </w:tc>
      </w:tr>
      <w:tr w:rsidR="00A21671" w14:paraId="07979F6B" w14:textId="77777777">
        <w:trPr>
          <w:trHeight w:val="20"/>
          <w:jc w:val="center"/>
        </w:trPr>
        <w:tc>
          <w:tcPr>
            <w:tcW w:w="1186" w:type="pct"/>
          </w:tcPr>
          <w:p w14:paraId="2B461988" w14:textId="77777777" w:rsidR="00A21671" w:rsidRDefault="00DD152A">
            <w:pPr>
              <w:pStyle w:val="a4"/>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B4E2DEE" w14:textId="77777777" w:rsidR="00A21671" w:rsidRDefault="00DD152A">
            <w:pPr>
              <w:pStyle w:val="a3"/>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144CDCA" w14:textId="77777777" w:rsidR="00A21671" w:rsidRDefault="00A21671">
            <w:pPr>
              <w:pStyle w:val="a3"/>
              <w:spacing w:before="0" w:beforeAutospacing="0" w:after="0" w:afterAutospacing="0"/>
              <w:rPr>
                <w:rFonts w:ascii="Times New Roman" w:hAnsi="Times New Roman" w:cs="Times New Roman"/>
                <w:b/>
                <w:sz w:val="20"/>
                <w:szCs w:val="20"/>
                <w:lang w:val="en-GB"/>
              </w:rPr>
            </w:pPr>
          </w:p>
        </w:tc>
      </w:tr>
    </w:tbl>
    <w:p w14:paraId="5ECB87F6" w14:textId="77777777" w:rsidR="00A21671" w:rsidRDefault="00A21671">
      <w:pPr>
        <w:pStyle w:val="a4"/>
        <w:rPr>
          <w:rFonts w:ascii="Times New Roman" w:hAnsi="Times New Roman"/>
          <w:i/>
          <w:sz w:val="20"/>
          <w:szCs w:val="20"/>
          <w:u w:val="single"/>
          <w:lang w:val="en-GB"/>
        </w:rPr>
      </w:pPr>
    </w:p>
    <w:p w14:paraId="6ADFC460" w14:textId="77777777" w:rsidR="00A21671" w:rsidRDefault="00A21671">
      <w:pPr>
        <w:jc w:val="both"/>
        <w:rPr>
          <w:rFonts w:eastAsia="MS Mincho"/>
          <w:sz w:val="20"/>
          <w:szCs w:val="20"/>
          <w:lang w:val="en-GB" w:eastAsia="x-none"/>
        </w:rPr>
      </w:pPr>
    </w:p>
    <w:p w14:paraId="257D7E81" w14:textId="77777777" w:rsidR="00A21671" w:rsidRDefault="00DD152A">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A6AD66E" w14:textId="77777777" w:rsidR="00A21671" w:rsidRDefault="00A21671">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21671" w14:paraId="630B1971" w14:textId="77777777">
        <w:trPr>
          <w:trHeight w:val="20"/>
          <w:jc w:val="center"/>
        </w:trPr>
        <w:tc>
          <w:tcPr>
            <w:tcW w:w="1666" w:type="pct"/>
            <w:noWrap/>
          </w:tcPr>
          <w:p w14:paraId="4FB1234F" w14:textId="77777777" w:rsidR="00A21671" w:rsidRDefault="00A21671">
            <w:pPr>
              <w:keepNext/>
              <w:outlineLvl w:val="1"/>
              <w:rPr>
                <w:rFonts w:eastAsia="MS Mincho"/>
                <w:b/>
                <w:bCs/>
                <w:sz w:val="20"/>
                <w:szCs w:val="20"/>
                <w:lang w:val="en-GB"/>
              </w:rPr>
            </w:pPr>
          </w:p>
        </w:tc>
        <w:tc>
          <w:tcPr>
            <w:tcW w:w="1667" w:type="pct"/>
            <w:hideMark/>
          </w:tcPr>
          <w:p w14:paraId="59A4765F" w14:textId="77777777" w:rsidR="00A21671" w:rsidRDefault="00DD152A">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55E1133" w14:textId="77777777" w:rsidR="00A21671" w:rsidRDefault="00DD152A">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4C6A093" w14:textId="77777777" w:rsidR="00A21671" w:rsidRDefault="00A21671">
            <w:pPr>
              <w:keepNext/>
              <w:outlineLvl w:val="1"/>
              <w:rPr>
                <w:rFonts w:eastAsia="MS Mincho"/>
                <w:bCs/>
                <w:sz w:val="20"/>
                <w:szCs w:val="20"/>
                <w:lang w:val="en-GB"/>
              </w:rPr>
            </w:pPr>
          </w:p>
        </w:tc>
      </w:tr>
      <w:tr w:rsidR="00A21671" w14:paraId="12A2EE22" w14:textId="77777777">
        <w:trPr>
          <w:trHeight w:val="20"/>
          <w:jc w:val="center"/>
        </w:trPr>
        <w:tc>
          <w:tcPr>
            <w:tcW w:w="1666" w:type="pct"/>
            <w:noWrap/>
            <w:hideMark/>
          </w:tcPr>
          <w:p w14:paraId="3BDBEF6C" w14:textId="77777777" w:rsidR="00A21671" w:rsidRDefault="00DD152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F7CE73C" w14:textId="77777777" w:rsidR="00A21671" w:rsidRDefault="00DD152A">
            <w:pPr>
              <w:rPr>
                <w:rFonts w:eastAsia="MS Mincho"/>
                <w:bCs/>
                <w:sz w:val="20"/>
                <w:szCs w:val="20"/>
                <w:lang w:val="en-GB"/>
              </w:rPr>
            </w:pPr>
            <w:r>
              <w:rPr>
                <w:bCs/>
                <w:sz w:val="20"/>
                <w:szCs w:val="20"/>
                <w:lang w:val="en-GB"/>
              </w:rPr>
              <w:t>be required for this part.</w:t>
            </w:r>
          </w:p>
        </w:tc>
        <w:tc>
          <w:tcPr>
            <w:tcW w:w="1667" w:type="pct"/>
          </w:tcPr>
          <w:p w14:paraId="65C40F1C" w14:textId="2B580F96" w:rsidR="00A21671" w:rsidRPr="009B5799" w:rsidRDefault="009B5799" w:rsidP="009B5799">
            <w:pPr>
              <w:numPr>
                <w:ilvl w:val="0"/>
                <w:numId w:val="13"/>
              </w:numPr>
              <w:contextualSpacing/>
              <w:rPr>
                <w:sz w:val="20"/>
                <w:szCs w:val="20"/>
                <w:lang w:val="en-GB"/>
              </w:rPr>
            </w:pPr>
            <w:r w:rsidRPr="009B5799">
              <w:rPr>
                <w:sz w:val="28"/>
                <w:szCs w:val="28"/>
                <w:lang w:val="en-GB"/>
              </w:rPr>
              <w:t xml:space="preserve">The manuscript is important because the title is </w:t>
            </w:r>
            <w:r>
              <w:rPr>
                <w:sz w:val="28"/>
                <w:szCs w:val="28"/>
                <w:lang w:val="en-GB"/>
              </w:rPr>
              <w:t>a researchable topic and conform to contemporary issues.</w:t>
            </w:r>
          </w:p>
          <w:p w14:paraId="09AE163E" w14:textId="77777777" w:rsidR="009B5799" w:rsidRPr="009B5799" w:rsidRDefault="009B5799" w:rsidP="009B5799">
            <w:pPr>
              <w:numPr>
                <w:ilvl w:val="0"/>
                <w:numId w:val="13"/>
              </w:numPr>
              <w:contextualSpacing/>
              <w:rPr>
                <w:sz w:val="20"/>
                <w:szCs w:val="20"/>
                <w:lang w:val="en-GB"/>
              </w:rPr>
            </w:pPr>
            <w:r>
              <w:rPr>
                <w:sz w:val="28"/>
                <w:szCs w:val="28"/>
                <w:lang w:val="en-GB"/>
              </w:rPr>
              <w:t>The study is a descriptive study which aligns with popular research direction with statistical evidence.</w:t>
            </w:r>
          </w:p>
          <w:p w14:paraId="7F2D7AFF" w14:textId="77777777" w:rsidR="009B5799" w:rsidRPr="009B5799" w:rsidRDefault="009B5799" w:rsidP="009B5799">
            <w:pPr>
              <w:numPr>
                <w:ilvl w:val="0"/>
                <w:numId w:val="13"/>
              </w:numPr>
              <w:contextualSpacing/>
              <w:rPr>
                <w:sz w:val="20"/>
                <w:szCs w:val="20"/>
                <w:lang w:val="en-GB"/>
              </w:rPr>
            </w:pPr>
            <w:r w:rsidRPr="009B5799">
              <w:rPr>
                <w:sz w:val="28"/>
                <w:szCs w:val="28"/>
                <w:lang w:val="en-GB"/>
              </w:rPr>
              <w:t>The findings can reliably and validly dependent on</w:t>
            </w:r>
            <w:r>
              <w:rPr>
                <w:sz w:val="28"/>
                <w:szCs w:val="28"/>
                <w:lang w:val="en-GB"/>
              </w:rPr>
              <w:t>.</w:t>
            </w:r>
          </w:p>
          <w:p w14:paraId="75BFE34D" w14:textId="164EA263" w:rsidR="009B5799" w:rsidRPr="009B5799" w:rsidRDefault="009B5799" w:rsidP="009B5799">
            <w:pPr>
              <w:numPr>
                <w:ilvl w:val="0"/>
                <w:numId w:val="13"/>
              </w:numPr>
              <w:contextualSpacing/>
              <w:rPr>
                <w:sz w:val="20"/>
                <w:szCs w:val="20"/>
                <w:lang w:val="en-GB"/>
              </w:rPr>
            </w:pPr>
            <w:r>
              <w:rPr>
                <w:sz w:val="28"/>
                <w:szCs w:val="28"/>
                <w:lang w:val="en-GB"/>
              </w:rPr>
              <w:t>Future research can be furthered from the study.</w:t>
            </w:r>
          </w:p>
        </w:tc>
        <w:tc>
          <w:tcPr>
            <w:tcW w:w="1667" w:type="pct"/>
          </w:tcPr>
          <w:p w14:paraId="5D800093" w14:textId="6E51BF3C" w:rsidR="00A21671" w:rsidRDefault="00A06EA4" w:rsidP="00A06EA4">
            <w:pPr>
              <w:keepNext/>
              <w:outlineLvl w:val="1"/>
              <w:rPr>
                <w:rFonts w:eastAsia="MS Mincho"/>
                <w:bCs/>
                <w:sz w:val="20"/>
                <w:szCs w:val="20"/>
                <w:lang w:val="en-GB"/>
              </w:rPr>
            </w:pPr>
            <w:r w:rsidRPr="00A06EA4">
              <w:rPr>
                <w:rFonts w:eastAsia="MS Mincho"/>
                <w:bCs/>
                <w:sz w:val="20"/>
                <w:szCs w:val="20"/>
                <w:lang w:val="en-GB"/>
              </w:rPr>
              <w:t>This study focuses on urban green innovation driven by economic growth and foreign direct investment, which conforms to the global trend of sustainable development and low-carbon transition. Using panel data of 41 cities in the Yangtze River Delta and standard econometric methods, it provides solid empirical evidence for green innovation mechanisms. The findings clarify the roles of economic development, FDI and human capital, and offer practical policy implications for urban green development. The research framework and empirical design can also provide a reference for future studies on urban agglomeration green innovation.</w:t>
            </w:r>
          </w:p>
        </w:tc>
      </w:tr>
    </w:tbl>
    <w:p w14:paraId="0F9642F4" w14:textId="77777777" w:rsidR="00A21671" w:rsidRDefault="00A21671">
      <w:pPr>
        <w:rPr>
          <w:sz w:val="20"/>
          <w:szCs w:val="20"/>
          <w:lang w:val="en-GB"/>
        </w:rPr>
      </w:pPr>
    </w:p>
    <w:p w14:paraId="129351C0" w14:textId="77777777" w:rsidR="00A21671" w:rsidRDefault="00A21671">
      <w:pPr>
        <w:rPr>
          <w:sz w:val="20"/>
          <w:szCs w:val="20"/>
          <w:lang w:val="en-GB"/>
        </w:rPr>
      </w:pPr>
    </w:p>
    <w:p w14:paraId="38B3F4B0" w14:textId="77777777" w:rsidR="00A21671" w:rsidRDefault="00DD152A">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6ABED7C8" w14:textId="77777777" w:rsidR="00A21671" w:rsidRDefault="00A2167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21671" w14:paraId="437F21A5" w14:textId="77777777">
        <w:trPr>
          <w:trHeight w:val="20"/>
          <w:jc w:val="center"/>
        </w:trPr>
        <w:tc>
          <w:tcPr>
            <w:tcW w:w="1666" w:type="pct"/>
            <w:noWrap/>
          </w:tcPr>
          <w:p w14:paraId="3668F750" w14:textId="77777777" w:rsidR="00A21671" w:rsidRDefault="00A21671">
            <w:pPr>
              <w:keepNext/>
              <w:outlineLvl w:val="1"/>
              <w:rPr>
                <w:rFonts w:eastAsia="MS Mincho"/>
                <w:b/>
                <w:bCs/>
                <w:sz w:val="20"/>
                <w:szCs w:val="20"/>
                <w:lang w:val="en-GB"/>
              </w:rPr>
            </w:pPr>
          </w:p>
        </w:tc>
        <w:tc>
          <w:tcPr>
            <w:tcW w:w="1667" w:type="pct"/>
            <w:hideMark/>
          </w:tcPr>
          <w:p w14:paraId="73E481DD" w14:textId="77777777" w:rsidR="00A21671" w:rsidRDefault="00DD152A" w:rsidP="00E16D98">
            <w:pPr>
              <w:keepNext/>
              <w:jc w:val="center"/>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056F845" w14:textId="77777777" w:rsidR="00A21671" w:rsidRDefault="00DD152A">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21671" w14:paraId="074B1E78" w14:textId="77777777">
        <w:trPr>
          <w:trHeight w:val="20"/>
          <w:jc w:val="center"/>
        </w:trPr>
        <w:tc>
          <w:tcPr>
            <w:tcW w:w="1666" w:type="pct"/>
            <w:noWrap/>
            <w:hideMark/>
          </w:tcPr>
          <w:p w14:paraId="7F3A81B7" w14:textId="77777777" w:rsidR="00A21671" w:rsidRDefault="00DD152A">
            <w:pPr>
              <w:rPr>
                <w:b/>
                <w:bCs/>
                <w:sz w:val="20"/>
                <w:szCs w:val="20"/>
                <w:lang w:val="en-GB"/>
              </w:rPr>
            </w:pPr>
            <w:r>
              <w:rPr>
                <w:b/>
                <w:bCs/>
                <w:sz w:val="20"/>
                <w:szCs w:val="20"/>
                <w:lang w:val="en-GB"/>
              </w:rPr>
              <w:t xml:space="preserve">1. Is the title clear and appropriate for the study? </w:t>
            </w:r>
          </w:p>
          <w:p w14:paraId="028F5454"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4FA2BDF5" w14:textId="77777777" w:rsidR="00A21671" w:rsidRDefault="00DD152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15E36A0" w14:textId="5F9ADDEF" w:rsidR="00A21671" w:rsidRPr="00877713" w:rsidRDefault="00877713" w:rsidP="00E16D98">
            <w:pPr>
              <w:ind w:left="360"/>
              <w:jc w:val="center"/>
              <w:rPr>
                <w:b/>
                <w:bCs/>
                <w:sz w:val="28"/>
                <w:szCs w:val="28"/>
                <w:lang w:val="en-GB"/>
              </w:rPr>
            </w:pPr>
            <w:r>
              <w:rPr>
                <w:b/>
                <w:bCs/>
                <w:sz w:val="28"/>
                <w:szCs w:val="28"/>
                <w:lang w:val="en-GB"/>
              </w:rPr>
              <w:t>4</w:t>
            </w:r>
          </w:p>
        </w:tc>
        <w:tc>
          <w:tcPr>
            <w:tcW w:w="1667" w:type="pct"/>
          </w:tcPr>
          <w:p w14:paraId="066261B5" w14:textId="4162D75E" w:rsidR="00A21671" w:rsidRDefault="00A06EA4">
            <w:pPr>
              <w:keepNext/>
              <w:outlineLvl w:val="1"/>
              <w:rPr>
                <w:rFonts w:eastAsia="MS Mincho"/>
                <w:bCs/>
                <w:sz w:val="20"/>
                <w:szCs w:val="20"/>
                <w:lang w:val="en-GB"/>
              </w:rPr>
            </w:pPr>
            <w:r w:rsidRPr="00A06EA4">
              <w:rPr>
                <w:rFonts w:eastAsia="MS Mincho"/>
                <w:bCs/>
                <w:sz w:val="20"/>
                <w:szCs w:val="20"/>
                <w:lang w:val="en-GB"/>
              </w:rPr>
              <w:t>We thank the reviewer. The title is clear and accurately reflects the core content, object and scope of this study.</w:t>
            </w:r>
          </w:p>
        </w:tc>
      </w:tr>
      <w:tr w:rsidR="00A21671" w14:paraId="2B652B5B" w14:textId="77777777">
        <w:trPr>
          <w:trHeight w:val="20"/>
          <w:jc w:val="center"/>
        </w:trPr>
        <w:tc>
          <w:tcPr>
            <w:tcW w:w="1666" w:type="pct"/>
            <w:noWrap/>
            <w:hideMark/>
          </w:tcPr>
          <w:p w14:paraId="67DCA088" w14:textId="77777777" w:rsidR="00A21671" w:rsidRDefault="00DD152A">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607716D"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36972B47" w14:textId="77777777" w:rsidR="00A21671" w:rsidRDefault="00DD15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6423F9" w14:textId="5341123C" w:rsidR="00A21671" w:rsidRDefault="00877713" w:rsidP="00E16D98">
            <w:pPr>
              <w:ind w:left="360"/>
              <w:jc w:val="center"/>
              <w:rPr>
                <w:b/>
                <w:bCs/>
                <w:sz w:val="20"/>
                <w:szCs w:val="20"/>
                <w:lang w:val="en-GB"/>
              </w:rPr>
            </w:pPr>
            <w:r>
              <w:rPr>
                <w:b/>
                <w:bCs/>
                <w:sz w:val="20"/>
                <w:szCs w:val="20"/>
                <w:lang w:val="en-GB"/>
              </w:rPr>
              <w:t>4</w:t>
            </w:r>
          </w:p>
        </w:tc>
        <w:tc>
          <w:tcPr>
            <w:tcW w:w="1667" w:type="pct"/>
          </w:tcPr>
          <w:p w14:paraId="7CC4F7D9" w14:textId="079253BC" w:rsidR="00A21671" w:rsidRDefault="006A1606">
            <w:pPr>
              <w:keepNext/>
              <w:outlineLvl w:val="1"/>
              <w:rPr>
                <w:rFonts w:eastAsia="MS Mincho"/>
                <w:bCs/>
                <w:sz w:val="20"/>
                <w:szCs w:val="20"/>
                <w:lang w:val="en-GB"/>
              </w:rPr>
            </w:pPr>
            <w:r w:rsidRPr="006A1606">
              <w:rPr>
                <w:rFonts w:eastAsia="MS Mincho"/>
                <w:bCs/>
                <w:sz w:val="20"/>
                <w:szCs w:val="20"/>
                <w:lang w:val="en-GB"/>
              </w:rPr>
              <w:t>We appreciate the reviewer’s evaluation. The abstract covers background, methods, key findings and conclusions, meeting the basic requirements of academic papers.</w:t>
            </w:r>
          </w:p>
        </w:tc>
      </w:tr>
      <w:tr w:rsidR="00A21671" w14:paraId="3371B167" w14:textId="77777777">
        <w:trPr>
          <w:trHeight w:val="20"/>
          <w:jc w:val="center"/>
        </w:trPr>
        <w:tc>
          <w:tcPr>
            <w:tcW w:w="1666" w:type="pct"/>
            <w:noWrap/>
            <w:hideMark/>
          </w:tcPr>
          <w:p w14:paraId="633D0EB5" w14:textId="77777777" w:rsidR="00A21671" w:rsidRDefault="00DD152A">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86A2EFD"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5C9975B4" w14:textId="77777777" w:rsidR="00A21671" w:rsidRDefault="00DD15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6455369" w14:textId="438CA0A7" w:rsidR="00A21671" w:rsidRDefault="00877713" w:rsidP="00E16D98">
            <w:pPr>
              <w:ind w:left="360"/>
              <w:jc w:val="center"/>
              <w:rPr>
                <w:b/>
                <w:bCs/>
                <w:sz w:val="20"/>
                <w:szCs w:val="20"/>
                <w:lang w:val="en-GB"/>
              </w:rPr>
            </w:pPr>
            <w:r>
              <w:rPr>
                <w:b/>
                <w:bCs/>
                <w:sz w:val="20"/>
                <w:szCs w:val="20"/>
                <w:lang w:val="en-GB"/>
              </w:rPr>
              <w:t>5</w:t>
            </w:r>
          </w:p>
        </w:tc>
        <w:tc>
          <w:tcPr>
            <w:tcW w:w="1667" w:type="pct"/>
          </w:tcPr>
          <w:p w14:paraId="2C9D8E88" w14:textId="62A30E61" w:rsidR="00A21671" w:rsidRDefault="006A1606">
            <w:pPr>
              <w:keepNext/>
              <w:outlineLvl w:val="1"/>
              <w:rPr>
                <w:rFonts w:eastAsia="MS Mincho"/>
                <w:bCs/>
                <w:sz w:val="20"/>
                <w:szCs w:val="20"/>
                <w:lang w:val="en-GB"/>
              </w:rPr>
            </w:pPr>
            <w:r w:rsidRPr="006A1606">
              <w:rPr>
                <w:rFonts w:eastAsia="MS Mincho"/>
                <w:bCs/>
                <w:sz w:val="20"/>
                <w:szCs w:val="20"/>
                <w:lang w:val="en-GB"/>
              </w:rPr>
              <w:t>We thank the reviewer. The keywords are closely related to the research theme and can effectively reflect the core concepts of this study.</w:t>
            </w:r>
          </w:p>
        </w:tc>
      </w:tr>
      <w:tr w:rsidR="00A21671" w14:paraId="403BA5C1" w14:textId="77777777">
        <w:trPr>
          <w:trHeight w:val="20"/>
          <w:jc w:val="center"/>
        </w:trPr>
        <w:tc>
          <w:tcPr>
            <w:tcW w:w="1666" w:type="pct"/>
            <w:noWrap/>
            <w:hideMark/>
          </w:tcPr>
          <w:p w14:paraId="2BAF8686" w14:textId="77777777" w:rsidR="00A21671" w:rsidRDefault="00DD152A">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7C88ED0"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63A8" w14:textId="77777777" w:rsidR="00A21671" w:rsidRDefault="00DD15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9CAF050" w14:textId="51671F80" w:rsidR="00A21671" w:rsidRDefault="00877713" w:rsidP="00E16D98">
            <w:pPr>
              <w:ind w:left="360"/>
              <w:jc w:val="center"/>
              <w:rPr>
                <w:b/>
                <w:bCs/>
                <w:sz w:val="20"/>
                <w:szCs w:val="20"/>
                <w:lang w:val="en-GB"/>
              </w:rPr>
            </w:pPr>
            <w:r>
              <w:rPr>
                <w:b/>
                <w:bCs/>
                <w:sz w:val="20"/>
                <w:szCs w:val="20"/>
                <w:lang w:val="en-GB"/>
              </w:rPr>
              <w:t>4</w:t>
            </w:r>
          </w:p>
        </w:tc>
        <w:tc>
          <w:tcPr>
            <w:tcW w:w="1667" w:type="pct"/>
          </w:tcPr>
          <w:p w14:paraId="1971DD18" w14:textId="0FF9477A" w:rsidR="00A21671" w:rsidRDefault="006A1606">
            <w:pPr>
              <w:keepNext/>
              <w:outlineLvl w:val="1"/>
              <w:rPr>
                <w:rFonts w:eastAsia="MS Mincho"/>
                <w:bCs/>
                <w:sz w:val="20"/>
                <w:szCs w:val="20"/>
                <w:lang w:val="en-GB"/>
              </w:rPr>
            </w:pPr>
            <w:r w:rsidRPr="006A1606">
              <w:rPr>
                <w:rFonts w:eastAsia="MS Mincho"/>
                <w:bCs/>
                <w:sz w:val="20"/>
                <w:szCs w:val="20"/>
                <w:lang w:val="en-GB"/>
              </w:rPr>
              <w:t>We appreciate the reviewer’s comment. The background part fully explains the research context, importance and existing gaps with clear logic.</w:t>
            </w:r>
          </w:p>
        </w:tc>
      </w:tr>
      <w:tr w:rsidR="00A21671" w14:paraId="76C11C43" w14:textId="77777777">
        <w:trPr>
          <w:trHeight w:val="20"/>
          <w:jc w:val="center"/>
        </w:trPr>
        <w:tc>
          <w:tcPr>
            <w:tcW w:w="1666" w:type="pct"/>
            <w:noWrap/>
            <w:hideMark/>
          </w:tcPr>
          <w:p w14:paraId="4B52B441" w14:textId="77777777" w:rsidR="00A21671" w:rsidRDefault="00DD152A">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EDA04F8"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4CFD7263" w14:textId="77777777" w:rsidR="00A21671" w:rsidRDefault="00DD15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21A2711" w14:textId="6431757E" w:rsidR="00A21671" w:rsidRDefault="00877713" w:rsidP="00E16D98">
            <w:pPr>
              <w:ind w:left="360"/>
              <w:jc w:val="center"/>
              <w:rPr>
                <w:b/>
                <w:bCs/>
                <w:sz w:val="20"/>
                <w:szCs w:val="20"/>
                <w:lang w:val="en-GB"/>
              </w:rPr>
            </w:pPr>
            <w:r>
              <w:rPr>
                <w:b/>
                <w:bCs/>
                <w:sz w:val="20"/>
                <w:szCs w:val="20"/>
                <w:lang w:val="en-GB"/>
              </w:rPr>
              <w:t>2</w:t>
            </w:r>
          </w:p>
        </w:tc>
        <w:tc>
          <w:tcPr>
            <w:tcW w:w="1667" w:type="pct"/>
          </w:tcPr>
          <w:p w14:paraId="30598E9E" w14:textId="2DBA02C0" w:rsidR="00A21671" w:rsidRDefault="006A1606">
            <w:pPr>
              <w:keepNext/>
              <w:outlineLvl w:val="1"/>
              <w:rPr>
                <w:rFonts w:eastAsia="MS Mincho"/>
                <w:bCs/>
                <w:sz w:val="20"/>
                <w:szCs w:val="20"/>
                <w:lang w:val="en-GB"/>
              </w:rPr>
            </w:pPr>
            <w:r w:rsidRPr="006A1606">
              <w:rPr>
                <w:rFonts w:eastAsia="MS Mincho"/>
                <w:bCs/>
                <w:sz w:val="20"/>
                <w:szCs w:val="20"/>
                <w:lang w:val="en-GB"/>
              </w:rPr>
              <w:t>We have revised the hypotheses by adding null hypotheses and clarified the research objectives, making them more standardized and explicit.</w:t>
            </w:r>
          </w:p>
        </w:tc>
      </w:tr>
      <w:tr w:rsidR="00A21671" w14:paraId="3FB48890" w14:textId="77777777">
        <w:trPr>
          <w:trHeight w:val="20"/>
          <w:jc w:val="center"/>
        </w:trPr>
        <w:tc>
          <w:tcPr>
            <w:tcW w:w="1666" w:type="pct"/>
            <w:noWrap/>
            <w:hideMark/>
          </w:tcPr>
          <w:p w14:paraId="69662083" w14:textId="77777777" w:rsidR="00A21671" w:rsidRDefault="00DD152A">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0DFA2A45"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51344307" w14:textId="77777777" w:rsidR="00A21671" w:rsidRDefault="00DD15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CFC3297" w14:textId="58753D36" w:rsidR="00A21671" w:rsidRDefault="00877713" w:rsidP="00E16D98">
            <w:pPr>
              <w:ind w:left="360"/>
              <w:jc w:val="center"/>
              <w:rPr>
                <w:b/>
                <w:bCs/>
                <w:sz w:val="20"/>
                <w:szCs w:val="20"/>
                <w:lang w:val="en-GB"/>
              </w:rPr>
            </w:pPr>
            <w:r>
              <w:rPr>
                <w:b/>
                <w:bCs/>
                <w:sz w:val="20"/>
                <w:szCs w:val="20"/>
                <w:lang w:val="en-GB"/>
              </w:rPr>
              <w:t>4</w:t>
            </w:r>
          </w:p>
        </w:tc>
        <w:tc>
          <w:tcPr>
            <w:tcW w:w="1667" w:type="pct"/>
          </w:tcPr>
          <w:p w14:paraId="522DBCE5" w14:textId="5817E8D4" w:rsidR="00A21671" w:rsidRDefault="006A1606">
            <w:pPr>
              <w:keepNext/>
              <w:outlineLvl w:val="1"/>
              <w:rPr>
                <w:rFonts w:eastAsia="MS Mincho"/>
                <w:bCs/>
                <w:sz w:val="20"/>
                <w:szCs w:val="20"/>
                <w:lang w:val="en-GB"/>
              </w:rPr>
            </w:pPr>
            <w:r w:rsidRPr="006A1606">
              <w:rPr>
                <w:rFonts w:eastAsia="MS Mincho"/>
                <w:bCs/>
                <w:sz w:val="20"/>
                <w:szCs w:val="20"/>
                <w:lang w:val="en-GB"/>
              </w:rPr>
              <w:t>We thank the reviewer. The literature review systematically summarizes classic and recent studies and provides a solid foundation for this research.</w:t>
            </w:r>
          </w:p>
        </w:tc>
      </w:tr>
      <w:tr w:rsidR="00A21671" w14:paraId="3D48CC2C" w14:textId="77777777">
        <w:trPr>
          <w:trHeight w:val="20"/>
          <w:jc w:val="center"/>
        </w:trPr>
        <w:tc>
          <w:tcPr>
            <w:tcW w:w="1666" w:type="pct"/>
            <w:noWrap/>
            <w:hideMark/>
          </w:tcPr>
          <w:p w14:paraId="0BE7E152" w14:textId="77777777" w:rsidR="00A21671" w:rsidRDefault="00DD152A">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9BBB492"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110B1E35" w14:textId="77777777" w:rsidR="00A21671" w:rsidRDefault="00DD15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2929092" w14:textId="139B944B" w:rsidR="00A21671" w:rsidRDefault="00877713" w:rsidP="00E16D98">
            <w:pPr>
              <w:ind w:left="360"/>
              <w:jc w:val="center"/>
              <w:rPr>
                <w:b/>
                <w:bCs/>
                <w:sz w:val="20"/>
                <w:szCs w:val="20"/>
                <w:lang w:val="en-GB"/>
              </w:rPr>
            </w:pPr>
            <w:r>
              <w:rPr>
                <w:b/>
                <w:bCs/>
                <w:sz w:val="20"/>
                <w:szCs w:val="20"/>
                <w:lang w:val="en-GB"/>
              </w:rPr>
              <w:t>4</w:t>
            </w:r>
          </w:p>
        </w:tc>
        <w:tc>
          <w:tcPr>
            <w:tcW w:w="1667" w:type="pct"/>
          </w:tcPr>
          <w:p w14:paraId="7BC12F84" w14:textId="4D794566" w:rsidR="00A21671" w:rsidRDefault="006A1606">
            <w:pPr>
              <w:keepNext/>
              <w:outlineLvl w:val="1"/>
              <w:rPr>
                <w:rFonts w:eastAsia="MS Mincho"/>
                <w:bCs/>
                <w:sz w:val="20"/>
                <w:szCs w:val="20"/>
                <w:lang w:val="en-GB"/>
              </w:rPr>
            </w:pPr>
            <w:r w:rsidRPr="006A1606">
              <w:rPr>
                <w:rFonts w:eastAsia="MS Mincho"/>
                <w:bCs/>
                <w:sz w:val="20"/>
                <w:szCs w:val="20"/>
                <w:lang w:val="en-GB"/>
              </w:rPr>
              <w:t>We appreciate the reviewer’s recognition. The panel data and fixed-effects model are suitable for this study and widely used in related fields.</w:t>
            </w:r>
          </w:p>
        </w:tc>
      </w:tr>
      <w:tr w:rsidR="00A21671" w14:paraId="35F9132B" w14:textId="77777777">
        <w:trPr>
          <w:trHeight w:val="20"/>
          <w:jc w:val="center"/>
        </w:trPr>
        <w:tc>
          <w:tcPr>
            <w:tcW w:w="1666" w:type="pct"/>
            <w:noWrap/>
            <w:hideMark/>
          </w:tcPr>
          <w:p w14:paraId="2CCD7925" w14:textId="77777777" w:rsidR="00A21671" w:rsidRDefault="00DD152A">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1AD4D04"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507084B8" w14:textId="77777777" w:rsidR="00A21671" w:rsidRDefault="00DD15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7A060C3" w14:textId="5294B0D3" w:rsidR="00A21671" w:rsidRDefault="00877713" w:rsidP="00E16D98">
            <w:pPr>
              <w:ind w:left="360"/>
              <w:jc w:val="center"/>
              <w:rPr>
                <w:b/>
                <w:bCs/>
                <w:sz w:val="20"/>
                <w:szCs w:val="20"/>
                <w:lang w:val="en-GB"/>
              </w:rPr>
            </w:pPr>
            <w:r>
              <w:rPr>
                <w:b/>
                <w:bCs/>
                <w:sz w:val="20"/>
                <w:szCs w:val="20"/>
                <w:lang w:val="en-GB"/>
              </w:rPr>
              <w:t>3</w:t>
            </w:r>
          </w:p>
        </w:tc>
        <w:tc>
          <w:tcPr>
            <w:tcW w:w="1667" w:type="pct"/>
          </w:tcPr>
          <w:p w14:paraId="2EACCB1E" w14:textId="303BF589" w:rsidR="00A21671" w:rsidRDefault="006A1606" w:rsidP="006A1606">
            <w:pPr>
              <w:keepNext/>
              <w:outlineLvl w:val="1"/>
              <w:rPr>
                <w:rFonts w:eastAsia="等线" w:hint="eastAsia"/>
                <w:bCs/>
                <w:sz w:val="20"/>
                <w:szCs w:val="20"/>
                <w:lang w:val="en-GB" w:eastAsia="zh-CN"/>
              </w:rPr>
            </w:pPr>
            <w:r w:rsidRPr="006A1606">
              <w:rPr>
                <w:rFonts w:eastAsia="MS Mincho"/>
                <w:bCs/>
                <w:sz w:val="20"/>
                <w:szCs w:val="20"/>
                <w:lang w:val="en-GB"/>
              </w:rPr>
              <w:t>We thank the reviewer. This study uses public official statistics and involves no ethical risks.</w:t>
            </w:r>
          </w:p>
        </w:tc>
      </w:tr>
      <w:tr w:rsidR="00A21671" w14:paraId="71AF2047" w14:textId="77777777">
        <w:trPr>
          <w:trHeight w:val="20"/>
          <w:jc w:val="center"/>
        </w:trPr>
        <w:tc>
          <w:tcPr>
            <w:tcW w:w="1666" w:type="pct"/>
            <w:noWrap/>
            <w:hideMark/>
          </w:tcPr>
          <w:p w14:paraId="2F612739" w14:textId="77777777" w:rsidR="00A21671" w:rsidRDefault="00DD152A">
            <w:pPr>
              <w:rPr>
                <w:b/>
                <w:sz w:val="20"/>
                <w:szCs w:val="20"/>
                <w:lang w:val="en-GB"/>
              </w:rPr>
            </w:pPr>
            <w:r>
              <w:rPr>
                <w:b/>
                <w:sz w:val="20"/>
                <w:szCs w:val="20"/>
                <w:lang w:val="en-GB"/>
              </w:rPr>
              <w:t xml:space="preserve">9. Are the results presented clearly? </w:t>
            </w:r>
          </w:p>
          <w:p w14:paraId="3D2A7DF0"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222E3DED" w14:textId="77777777" w:rsidR="00A21671" w:rsidRDefault="00DD152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30A697D" w14:textId="154000AC" w:rsidR="00A21671" w:rsidRDefault="00877713" w:rsidP="00E16D98">
            <w:pPr>
              <w:contextualSpacing/>
              <w:jc w:val="center"/>
              <w:rPr>
                <w:bCs/>
                <w:sz w:val="20"/>
                <w:szCs w:val="20"/>
                <w:lang w:val="en-GB"/>
              </w:rPr>
            </w:pPr>
            <w:r>
              <w:rPr>
                <w:bCs/>
                <w:sz w:val="20"/>
                <w:szCs w:val="20"/>
                <w:lang w:val="en-GB"/>
              </w:rPr>
              <w:t>4</w:t>
            </w:r>
          </w:p>
        </w:tc>
        <w:tc>
          <w:tcPr>
            <w:tcW w:w="1667" w:type="pct"/>
          </w:tcPr>
          <w:p w14:paraId="217DC9B0" w14:textId="4F533039" w:rsidR="00A21671" w:rsidRDefault="006A1606">
            <w:pPr>
              <w:keepNext/>
              <w:outlineLvl w:val="1"/>
              <w:rPr>
                <w:rFonts w:eastAsia="MS Mincho"/>
                <w:bCs/>
                <w:sz w:val="20"/>
                <w:szCs w:val="20"/>
                <w:lang w:val="en-GB"/>
              </w:rPr>
            </w:pPr>
            <w:r w:rsidRPr="006A1606">
              <w:rPr>
                <w:rFonts w:eastAsia="MS Mincho"/>
                <w:bCs/>
                <w:sz w:val="20"/>
                <w:szCs w:val="20"/>
                <w:lang w:val="en-GB"/>
              </w:rPr>
              <w:t>We thank the reviewer. The empirical results are presented in tables and explained clearly in the text.</w:t>
            </w:r>
          </w:p>
        </w:tc>
      </w:tr>
      <w:tr w:rsidR="00A21671" w14:paraId="75CB9003" w14:textId="77777777">
        <w:trPr>
          <w:trHeight w:val="20"/>
          <w:jc w:val="center"/>
        </w:trPr>
        <w:tc>
          <w:tcPr>
            <w:tcW w:w="1666" w:type="pct"/>
            <w:noWrap/>
            <w:hideMark/>
          </w:tcPr>
          <w:p w14:paraId="66763E99" w14:textId="77777777" w:rsidR="00A21671" w:rsidRDefault="00DD152A">
            <w:pPr>
              <w:rPr>
                <w:b/>
                <w:sz w:val="20"/>
                <w:szCs w:val="20"/>
                <w:lang w:val="en-GB"/>
              </w:rPr>
            </w:pPr>
            <w:r>
              <w:rPr>
                <w:b/>
                <w:sz w:val="20"/>
                <w:szCs w:val="20"/>
                <w:lang w:val="en-GB"/>
              </w:rPr>
              <w:t>10. Are tables and figures clear, relevant, and necessary?</w:t>
            </w:r>
          </w:p>
          <w:p w14:paraId="614C68B1"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4B594AD5"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B98A2DF" w14:textId="77777777" w:rsidR="00A21671" w:rsidRDefault="00A21671">
            <w:pPr>
              <w:rPr>
                <w:color w:val="404040"/>
                <w:sz w:val="20"/>
                <w:szCs w:val="20"/>
                <w:shd w:val="clear" w:color="auto" w:fill="FFFFFF"/>
                <w:lang w:val="en-GB"/>
              </w:rPr>
            </w:pPr>
          </w:p>
          <w:p w14:paraId="69AD2884" w14:textId="77777777" w:rsidR="00A21671" w:rsidRDefault="00A21671">
            <w:pPr>
              <w:rPr>
                <w:sz w:val="20"/>
                <w:szCs w:val="20"/>
                <w:lang w:val="en-GB"/>
              </w:rPr>
            </w:pPr>
          </w:p>
        </w:tc>
        <w:tc>
          <w:tcPr>
            <w:tcW w:w="1667" w:type="pct"/>
          </w:tcPr>
          <w:p w14:paraId="32F8322F" w14:textId="5366898C" w:rsidR="00A21671" w:rsidRDefault="00877713" w:rsidP="00E16D98">
            <w:pPr>
              <w:contextualSpacing/>
              <w:jc w:val="center"/>
              <w:rPr>
                <w:bCs/>
                <w:sz w:val="20"/>
                <w:szCs w:val="20"/>
                <w:lang w:val="en-GB"/>
              </w:rPr>
            </w:pPr>
            <w:r>
              <w:rPr>
                <w:bCs/>
                <w:sz w:val="20"/>
                <w:szCs w:val="20"/>
                <w:lang w:val="en-GB"/>
              </w:rPr>
              <w:t>4</w:t>
            </w:r>
          </w:p>
        </w:tc>
        <w:tc>
          <w:tcPr>
            <w:tcW w:w="1667" w:type="pct"/>
          </w:tcPr>
          <w:p w14:paraId="76AA13EE" w14:textId="4E5BAA48" w:rsidR="00A21671" w:rsidRDefault="006A1606">
            <w:pPr>
              <w:keepNext/>
              <w:outlineLvl w:val="1"/>
              <w:rPr>
                <w:rFonts w:eastAsia="MS Mincho"/>
                <w:bCs/>
                <w:sz w:val="20"/>
                <w:szCs w:val="20"/>
                <w:lang w:val="en-GB"/>
              </w:rPr>
            </w:pPr>
            <w:r w:rsidRPr="006A1606">
              <w:rPr>
                <w:rFonts w:eastAsia="MS Mincho"/>
                <w:bCs/>
                <w:sz w:val="20"/>
                <w:szCs w:val="20"/>
                <w:lang w:val="en-GB"/>
              </w:rPr>
              <w:t>We appreciate the reviewer’s comment. All tables and figures are carefully designed and directly support the research findings.</w:t>
            </w:r>
          </w:p>
        </w:tc>
      </w:tr>
      <w:tr w:rsidR="00A21671" w14:paraId="739EF8B9" w14:textId="77777777">
        <w:trPr>
          <w:trHeight w:val="20"/>
          <w:jc w:val="center"/>
        </w:trPr>
        <w:tc>
          <w:tcPr>
            <w:tcW w:w="1666" w:type="pct"/>
            <w:noWrap/>
            <w:hideMark/>
          </w:tcPr>
          <w:p w14:paraId="1D60BB5A" w14:textId="77777777" w:rsidR="00A21671" w:rsidRDefault="00DD152A">
            <w:pPr>
              <w:rPr>
                <w:b/>
                <w:sz w:val="20"/>
                <w:szCs w:val="20"/>
                <w:lang w:val="en-GB"/>
              </w:rPr>
            </w:pPr>
            <w:r>
              <w:rPr>
                <w:b/>
                <w:sz w:val="20"/>
                <w:szCs w:val="20"/>
                <w:lang w:val="en-GB"/>
              </w:rPr>
              <w:t>11. Does the discussion relate findings to existing literature?</w:t>
            </w:r>
          </w:p>
          <w:p w14:paraId="230033B4"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59CC4938" w14:textId="77777777" w:rsidR="00A21671" w:rsidRDefault="00DD152A">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0D21D877" w14:textId="1FB7A025" w:rsidR="00A21671" w:rsidRDefault="00877713" w:rsidP="00E16D98">
            <w:pPr>
              <w:contextualSpacing/>
              <w:jc w:val="center"/>
              <w:rPr>
                <w:bCs/>
                <w:sz w:val="20"/>
                <w:szCs w:val="20"/>
                <w:lang w:val="en-GB"/>
              </w:rPr>
            </w:pPr>
            <w:r>
              <w:rPr>
                <w:bCs/>
                <w:sz w:val="20"/>
                <w:szCs w:val="20"/>
                <w:lang w:val="en-GB"/>
              </w:rPr>
              <w:lastRenderedPageBreak/>
              <w:t>3</w:t>
            </w:r>
          </w:p>
        </w:tc>
        <w:tc>
          <w:tcPr>
            <w:tcW w:w="1667" w:type="pct"/>
          </w:tcPr>
          <w:p w14:paraId="667A0F04" w14:textId="49D15372" w:rsidR="00A21671" w:rsidRDefault="006A1606">
            <w:pPr>
              <w:keepNext/>
              <w:outlineLvl w:val="1"/>
              <w:rPr>
                <w:rFonts w:eastAsia="MS Mincho"/>
                <w:bCs/>
                <w:sz w:val="20"/>
                <w:szCs w:val="20"/>
                <w:lang w:val="en-GB"/>
              </w:rPr>
            </w:pPr>
            <w:r w:rsidRPr="006A1606">
              <w:rPr>
                <w:rFonts w:eastAsia="MS Mincho"/>
                <w:bCs/>
                <w:sz w:val="20"/>
                <w:szCs w:val="20"/>
                <w:lang w:val="en-GB"/>
              </w:rPr>
              <w:t>We have strengthened the connection between the discussion and existing literature to better highlight the contributions of this study.</w:t>
            </w:r>
          </w:p>
        </w:tc>
      </w:tr>
      <w:tr w:rsidR="00A21671" w14:paraId="405C1B91" w14:textId="77777777">
        <w:trPr>
          <w:trHeight w:val="20"/>
          <w:jc w:val="center"/>
        </w:trPr>
        <w:tc>
          <w:tcPr>
            <w:tcW w:w="1666" w:type="pct"/>
            <w:noWrap/>
            <w:hideMark/>
          </w:tcPr>
          <w:p w14:paraId="34B8BD1B" w14:textId="77777777" w:rsidR="00A21671" w:rsidRDefault="00DD152A">
            <w:pPr>
              <w:rPr>
                <w:b/>
                <w:sz w:val="20"/>
                <w:szCs w:val="20"/>
                <w:lang w:val="en-GB"/>
              </w:rPr>
            </w:pPr>
            <w:r>
              <w:rPr>
                <w:b/>
                <w:sz w:val="20"/>
                <w:szCs w:val="20"/>
                <w:lang w:val="en-GB"/>
              </w:rPr>
              <w:t>12. Are the conclusions supported by the data?</w:t>
            </w:r>
          </w:p>
          <w:p w14:paraId="2E3B7DDD"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3B5864F2" w14:textId="77777777" w:rsidR="00A21671" w:rsidRDefault="00DD15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92573B3" w14:textId="62876E93" w:rsidR="00A21671" w:rsidRDefault="00877713" w:rsidP="00E16D98">
            <w:pPr>
              <w:contextualSpacing/>
              <w:jc w:val="center"/>
              <w:rPr>
                <w:bCs/>
                <w:sz w:val="20"/>
                <w:szCs w:val="20"/>
                <w:lang w:val="en-GB"/>
              </w:rPr>
            </w:pPr>
            <w:r>
              <w:rPr>
                <w:bCs/>
                <w:sz w:val="20"/>
                <w:szCs w:val="20"/>
                <w:lang w:val="en-GB"/>
              </w:rPr>
              <w:t>4</w:t>
            </w:r>
          </w:p>
        </w:tc>
        <w:tc>
          <w:tcPr>
            <w:tcW w:w="1667" w:type="pct"/>
          </w:tcPr>
          <w:p w14:paraId="3CD4876C" w14:textId="4B868C94" w:rsidR="00A21671" w:rsidRDefault="006A1606">
            <w:pPr>
              <w:keepNext/>
              <w:outlineLvl w:val="1"/>
              <w:rPr>
                <w:rFonts w:eastAsia="MS Mincho"/>
                <w:bCs/>
                <w:sz w:val="20"/>
                <w:szCs w:val="20"/>
                <w:lang w:val="en-GB"/>
              </w:rPr>
            </w:pPr>
            <w:r w:rsidRPr="006A1606">
              <w:rPr>
                <w:rFonts w:eastAsia="MS Mincho"/>
                <w:bCs/>
                <w:sz w:val="20"/>
                <w:szCs w:val="20"/>
                <w:lang w:val="en-GB"/>
              </w:rPr>
              <w:t>We thank the reviewer. All conclusions are based on empirical test results and fully supported by the data.</w:t>
            </w:r>
          </w:p>
        </w:tc>
      </w:tr>
      <w:tr w:rsidR="00A21671" w14:paraId="6B1A7D8B" w14:textId="77777777">
        <w:trPr>
          <w:trHeight w:val="20"/>
          <w:jc w:val="center"/>
        </w:trPr>
        <w:tc>
          <w:tcPr>
            <w:tcW w:w="1666" w:type="pct"/>
            <w:noWrap/>
            <w:hideMark/>
          </w:tcPr>
          <w:p w14:paraId="289A61A5" w14:textId="77777777" w:rsidR="00A21671" w:rsidRDefault="00DD152A">
            <w:pPr>
              <w:rPr>
                <w:b/>
                <w:sz w:val="20"/>
                <w:szCs w:val="20"/>
                <w:lang w:val="en-GB"/>
              </w:rPr>
            </w:pPr>
            <w:r>
              <w:rPr>
                <w:b/>
                <w:sz w:val="20"/>
                <w:szCs w:val="20"/>
                <w:lang w:val="en-GB"/>
              </w:rPr>
              <w:t>13. Are the limitations of the study discussed?</w:t>
            </w:r>
          </w:p>
          <w:p w14:paraId="45A0B3DC"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4120CC40" w14:textId="77777777" w:rsidR="00A21671" w:rsidRDefault="00DD15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48781C" w14:textId="00A9F405" w:rsidR="00A21671" w:rsidRDefault="00877713" w:rsidP="00E16D98">
            <w:pPr>
              <w:contextualSpacing/>
              <w:jc w:val="center"/>
              <w:rPr>
                <w:bCs/>
                <w:sz w:val="20"/>
                <w:szCs w:val="20"/>
                <w:lang w:val="en-GB"/>
              </w:rPr>
            </w:pPr>
            <w:r>
              <w:rPr>
                <w:bCs/>
                <w:sz w:val="20"/>
                <w:szCs w:val="20"/>
                <w:lang w:val="en-GB"/>
              </w:rPr>
              <w:t>2</w:t>
            </w:r>
          </w:p>
        </w:tc>
        <w:tc>
          <w:tcPr>
            <w:tcW w:w="1667" w:type="pct"/>
          </w:tcPr>
          <w:p w14:paraId="5134A13D" w14:textId="54DBAFA9" w:rsidR="00A21671" w:rsidRDefault="006A1606">
            <w:pPr>
              <w:keepNext/>
              <w:outlineLvl w:val="1"/>
              <w:rPr>
                <w:rFonts w:eastAsia="MS Mincho"/>
                <w:bCs/>
                <w:sz w:val="20"/>
                <w:szCs w:val="20"/>
                <w:lang w:val="en-GB"/>
              </w:rPr>
            </w:pPr>
            <w:r w:rsidRPr="006A1606">
              <w:rPr>
                <w:rFonts w:eastAsia="MS Mincho"/>
                <w:bCs/>
                <w:sz w:val="20"/>
                <w:szCs w:val="20"/>
                <w:lang w:val="en-GB"/>
              </w:rPr>
              <w:t>We have added a dedicated section for research limitations to make the study more comprehensive and objective.</w:t>
            </w:r>
          </w:p>
        </w:tc>
      </w:tr>
      <w:tr w:rsidR="00A21671" w14:paraId="2A56C6D0" w14:textId="77777777">
        <w:trPr>
          <w:trHeight w:val="20"/>
          <w:jc w:val="center"/>
        </w:trPr>
        <w:tc>
          <w:tcPr>
            <w:tcW w:w="1666" w:type="pct"/>
            <w:noWrap/>
            <w:hideMark/>
          </w:tcPr>
          <w:p w14:paraId="724F3C46" w14:textId="77777777" w:rsidR="00A21671" w:rsidRDefault="00DD152A">
            <w:pPr>
              <w:rPr>
                <w:b/>
                <w:sz w:val="20"/>
                <w:szCs w:val="20"/>
                <w:lang w:val="en-GB"/>
              </w:rPr>
            </w:pPr>
            <w:r>
              <w:rPr>
                <w:b/>
                <w:sz w:val="20"/>
                <w:szCs w:val="20"/>
                <w:lang w:val="en-GB"/>
              </w:rPr>
              <w:t>14. Are the references relevant and sufficient (in number)?</w:t>
            </w:r>
          </w:p>
          <w:p w14:paraId="64C83028"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6EEC4991"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9CF341C" w14:textId="77777777" w:rsidR="00A21671" w:rsidRDefault="00DD152A">
            <w:pPr>
              <w:rPr>
                <w:sz w:val="20"/>
                <w:szCs w:val="20"/>
                <w:lang w:val="en-GB"/>
              </w:rPr>
            </w:pPr>
            <w:r>
              <w:rPr>
                <w:color w:val="404040"/>
                <w:sz w:val="20"/>
                <w:szCs w:val="20"/>
                <w:shd w:val="clear" w:color="auto" w:fill="FFFFFF"/>
                <w:lang w:val="en-GB"/>
              </w:rPr>
              <w:t>N/A = Not Applicable</w:t>
            </w:r>
          </w:p>
        </w:tc>
        <w:tc>
          <w:tcPr>
            <w:tcW w:w="1667" w:type="pct"/>
          </w:tcPr>
          <w:p w14:paraId="1D0F20DE" w14:textId="1303058A" w:rsidR="00A21671" w:rsidRDefault="00877713" w:rsidP="00E16D98">
            <w:pPr>
              <w:contextualSpacing/>
              <w:jc w:val="center"/>
              <w:rPr>
                <w:bCs/>
                <w:sz w:val="20"/>
                <w:szCs w:val="20"/>
                <w:lang w:val="en-GB"/>
              </w:rPr>
            </w:pPr>
            <w:r>
              <w:rPr>
                <w:bCs/>
                <w:sz w:val="20"/>
                <w:szCs w:val="20"/>
                <w:lang w:val="en-GB"/>
              </w:rPr>
              <w:t>4</w:t>
            </w:r>
          </w:p>
        </w:tc>
        <w:tc>
          <w:tcPr>
            <w:tcW w:w="1667" w:type="pct"/>
          </w:tcPr>
          <w:p w14:paraId="686CA084" w14:textId="40CBCD76" w:rsidR="00A21671" w:rsidRDefault="006A1606">
            <w:pPr>
              <w:keepNext/>
              <w:outlineLvl w:val="1"/>
              <w:rPr>
                <w:rFonts w:eastAsia="MS Mincho"/>
                <w:bCs/>
                <w:sz w:val="20"/>
                <w:szCs w:val="20"/>
                <w:lang w:val="en-GB"/>
              </w:rPr>
            </w:pPr>
            <w:r w:rsidRPr="006A1606">
              <w:rPr>
                <w:rFonts w:eastAsia="MS Mincho"/>
                <w:bCs/>
                <w:sz w:val="20"/>
                <w:szCs w:val="20"/>
                <w:lang w:val="en-GB"/>
              </w:rPr>
              <w:t>We thank the reviewer. The references are sufficient, recent and closely related to the research topic.</w:t>
            </w:r>
          </w:p>
        </w:tc>
      </w:tr>
      <w:tr w:rsidR="00A21671" w14:paraId="2678D9DB" w14:textId="77777777">
        <w:trPr>
          <w:trHeight w:val="20"/>
          <w:jc w:val="center"/>
        </w:trPr>
        <w:tc>
          <w:tcPr>
            <w:tcW w:w="1666" w:type="pct"/>
            <w:noWrap/>
            <w:hideMark/>
          </w:tcPr>
          <w:p w14:paraId="5E15F1C0" w14:textId="77777777" w:rsidR="00A21671" w:rsidRDefault="00DD152A">
            <w:pPr>
              <w:rPr>
                <w:b/>
                <w:sz w:val="20"/>
                <w:szCs w:val="20"/>
                <w:lang w:val="en-GB"/>
              </w:rPr>
            </w:pPr>
            <w:r>
              <w:rPr>
                <w:b/>
                <w:sz w:val="20"/>
                <w:szCs w:val="20"/>
                <w:lang w:val="en-GB"/>
              </w:rPr>
              <w:t>15. Is the manuscript written in clear and understandable language?</w:t>
            </w:r>
          </w:p>
          <w:p w14:paraId="0AE84AF0"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0C8F9A27"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C199026" w14:textId="77777777" w:rsidR="00A21671" w:rsidRDefault="00DD152A">
            <w:pPr>
              <w:rPr>
                <w:sz w:val="20"/>
                <w:szCs w:val="20"/>
                <w:lang w:val="en-GB"/>
              </w:rPr>
            </w:pPr>
            <w:r>
              <w:rPr>
                <w:color w:val="404040"/>
                <w:sz w:val="20"/>
                <w:szCs w:val="20"/>
                <w:shd w:val="clear" w:color="auto" w:fill="FFFFFF"/>
                <w:lang w:val="en-GB"/>
              </w:rPr>
              <w:t>N/A = Not Applicable</w:t>
            </w:r>
          </w:p>
        </w:tc>
        <w:tc>
          <w:tcPr>
            <w:tcW w:w="1667" w:type="pct"/>
          </w:tcPr>
          <w:p w14:paraId="7BBBF4AB" w14:textId="75F82891" w:rsidR="00A21671" w:rsidRDefault="00877713" w:rsidP="00E16D98">
            <w:pPr>
              <w:contextualSpacing/>
              <w:jc w:val="center"/>
              <w:rPr>
                <w:bCs/>
                <w:sz w:val="20"/>
                <w:szCs w:val="20"/>
                <w:lang w:val="en-GB"/>
              </w:rPr>
            </w:pPr>
            <w:r>
              <w:rPr>
                <w:bCs/>
                <w:sz w:val="20"/>
                <w:szCs w:val="20"/>
                <w:lang w:val="en-GB"/>
              </w:rPr>
              <w:t>4</w:t>
            </w:r>
          </w:p>
        </w:tc>
        <w:tc>
          <w:tcPr>
            <w:tcW w:w="1667" w:type="pct"/>
          </w:tcPr>
          <w:p w14:paraId="74A62F7E" w14:textId="0A6A1696" w:rsidR="00A21671" w:rsidRDefault="006A1606">
            <w:pPr>
              <w:keepNext/>
              <w:outlineLvl w:val="1"/>
              <w:rPr>
                <w:rFonts w:eastAsia="MS Mincho"/>
                <w:bCs/>
                <w:sz w:val="20"/>
                <w:szCs w:val="20"/>
                <w:lang w:val="en-GB"/>
              </w:rPr>
            </w:pPr>
            <w:r w:rsidRPr="006A1606">
              <w:rPr>
                <w:rFonts w:eastAsia="MS Mincho"/>
                <w:bCs/>
                <w:sz w:val="20"/>
                <w:szCs w:val="20"/>
                <w:lang w:val="en-GB"/>
              </w:rPr>
              <w:t>We appreciate the reviewer’s evaluation. We have polished the language to ensure clarity and academic norms.</w:t>
            </w:r>
          </w:p>
        </w:tc>
      </w:tr>
    </w:tbl>
    <w:p w14:paraId="054A5B63" w14:textId="77777777" w:rsidR="00A21671" w:rsidRDefault="00A21671">
      <w:pPr>
        <w:jc w:val="both"/>
        <w:rPr>
          <w:rFonts w:eastAsia="MS Mincho"/>
          <w:b/>
          <w:bCs/>
          <w:sz w:val="20"/>
          <w:szCs w:val="20"/>
          <w:u w:val="single"/>
          <w:lang w:val="en-GB" w:eastAsia="x-none"/>
        </w:rPr>
      </w:pPr>
    </w:p>
    <w:p w14:paraId="10A09A9E" w14:textId="77777777" w:rsidR="00A21671" w:rsidRDefault="00A21671">
      <w:pPr>
        <w:jc w:val="both"/>
        <w:rPr>
          <w:rFonts w:eastAsia="MS Mincho"/>
          <w:b/>
          <w:bCs/>
          <w:sz w:val="20"/>
          <w:szCs w:val="20"/>
          <w:u w:val="single"/>
          <w:lang w:val="en-GB" w:eastAsia="x-none"/>
        </w:rPr>
      </w:pPr>
    </w:p>
    <w:p w14:paraId="7C5854F8" w14:textId="77777777" w:rsidR="00A21671" w:rsidRDefault="00DD152A">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3C0A96D" w14:textId="77777777" w:rsidR="00A21671" w:rsidRDefault="00A2167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21671" w14:paraId="5A2493E3" w14:textId="77777777">
        <w:trPr>
          <w:trHeight w:val="20"/>
          <w:jc w:val="center"/>
        </w:trPr>
        <w:tc>
          <w:tcPr>
            <w:tcW w:w="1666" w:type="pct"/>
            <w:noWrap/>
          </w:tcPr>
          <w:p w14:paraId="713093D6" w14:textId="77777777" w:rsidR="00A21671" w:rsidRDefault="00A21671">
            <w:pPr>
              <w:keepNext/>
              <w:outlineLvl w:val="1"/>
              <w:rPr>
                <w:rFonts w:eastAsia="MS Mincho"/>
                <w:b/>
                <w:bCs/>
                <w:sz w:val="20"/>
                <w:szCs w:val="20"/>
                <w:lang w:val="en-GB"/>
              </w:rPr>
            </w:pPr>
          </w:p>
        </w:tc>
        <w:tc>
          <w:tcPr>
            <w:tcW w:w="1667" w:type="pct"/>
          </w:tcPr>
          <w:p w14:paraId="6FA45F64" w14:textId="77777777" w:rsidR="00A21671" w:rsidRDefault="00DD152A" w:rsidP="00D6616B">
            <w:pPr>
              <w:keepNext/>
              <w:jc w:val="center"/>
              <w:outlineLvl w:val="1"/>
              <w:rPr>
                <w:rFonts w:eastAsia="MS Mincho"/>
                <w:b/>
                <w:bCs/>
                <w:sz w:val="20"/>
                <w:szCs w:val="20"/>
                <w:lang w:val="en-GB"/>
              </w:rPr>
            </w:pPr>
            <w:r>
              <w:rPr>
                <w:rFonts w:eastAsia="MS Mincho"/>
                <w:b/>
                <w:bCs/>
                <w:sz w:val="20"/>
                <w:szCs w:val="20"/>
                <w:lang w:val="en-GB"/>
              </w:rPr>
              <w:t>Reviewer’s comment</w:t>
            </w:r>
          </w:p>
          <w:p w14:paraId="0FEC79D7" w14:textId="77777777" w:rsidR="00A21671" w:rsidRDefault="00A21671" w:rsidP="00D6616B">
            <w:pPr>
              <w:jc w:val="center"/>
              <w:rPr>
                <w:sz w:val="20"/>
                <w:szCs w:val="20"/>
                <w:lang w:val="en-GB"/>
              </w:rPr>
            </w:pPr>
          </w:p>
        </w:tc>
        <w:tc>
          <w:tcPr>
            <w:tcW w:w="1667" w:type="pct"/>
          </w:tcPr>
          <w:p w14:paraId="7E0ADFFA" w14:textId="77777777" w:rsidR="00A21671" w:rsidRDefault="00DD152A">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23F86D7" w14:textId="77777777" w:rsidR="00A21671" w:rsidRDefault="00A21671">
            <w:pPr>
              <w:keepNext/>
              <w:outlineLvl w:val="1"/>
              <w:rPr>
                <w:rFonts w:eastAsia="MS Mincho"/>
                <w:bCs/>
                <w:sz w:val="20"/>
                <w:szCs w:val="20"/>
                <w:lang w:val="en-GB"/>
              </w:rPr>
            </w:pPr>
          </w:p>
        </w:tc>
      </w:tr>
      <w:tr w:rsidR="00A21671" w14:paraId="3BD0A7C0" w14:textId="77777777">
        <w:trPr>
          <w:trHeight w:val="20"/>
          <w:jc w:val="center"/>
        </w:trPr>
        <w:tc>
          <w:tcPr>
            <w:tcW w:w="1666" w:type="pct"/>
            <w:noWrap/>
          </w:tcPr>
          <w:p w14:paraId="484A44A2" w14:textId="77777777" w:rsidR="00A21671" w:rsidRDefault="00DD152A">
            <w:pPr>
              <w:rPr>
                <w:b/>
                <w:bCs/>
                <w:sz w:val="20"/>
                <w:szCs w:val="20"/>
                <w:lang w:val="en-GB"/>
              </w:rPr>
            </w:pPr>
            <w:r>
              <w:rPr>
                <w:b/>
                <w:bCs/>
                <w:sz w:val="20"/>
                <w:szCs w:val="20"/>
                <w:lang w:val="en-GB"/>
              </w:rPr>
              <w:t>Is the title of the article suitable?</w:t>
            </w:r>
          </w:p>
          <w:p w14:paraId="6437CB2C" w14:textId="77777777" w:rsidR="00A21671" w:rsidRDefault="00A21671">
            <w:pPr>
              <w:rPr>
                <w:bCs/>
                <w:sz w:val="20"/>
                <w:szCs w:val="20"/>
                <w:lang w:val="en-GB"/>
              </w:rPr>
            </w:pPr>
          </w:p>
          <w:p w14:paraId="4B7A4C66" w14:textId="77777777" w:rsidR="00A21671" w:rsidRDefault="00DD152A">
            <w:pPr>
              <w:rPr>
                <w:bCs/>
                <w:sz w:val="20"/>
                <w:szCs w:val="20"/>
                <w:lang w:val="en-GB"/>
              </w:rPr>
            </w:pPr>
            <w:r>
              <w:rPr>
                <w:bCs/>
                <w:sz w:val="20"/>
                <w:szCs w:val="20"/>
                <w:lang w:val="en-GB"/>
              </w:rPr>
              <w:t>If your answer is NO, please provide a brief, clear suggestion for improvement.</w:t>
            </w:r>
          </w:p>
          <w:p w14:paraId="2DD1B0BC" w14:textId="77777777" w:rsidR="00A21671" w:rsidRDefault="00A21671">
            <w:pPr>
              <w:rPr>
                <w:sz w:val="20"/>
                <w:szCs w:val="20"/>
                <w:u w:val="single"/>
                <w:lang w:val="en-GB"/>
              </w:rPr>
            </w:pPr>
          </w:p>
        </w:tc>
        <w:tc>
          <w:tcPr>
            <w:tcW w:w="1667" w:type="pct"/>
          </w:tcPr>
          <w:p w14:paraId="6075E14E" w14:textId="776C0BA0" w:rsidR="00A21671" w:rsidRDefault="00877713" w:rsidP="00D6616B">
            <w:pPr>
              <w:ind w:left="360"/>
              <w:jc w:val="center"/>
              <w:rPr>
                <w:b/>
                <w:bCs/>
                <w:sz w:val="20"/>
                <w:szCs w:val="20"/>
                <w:lang w:val="en-GB"/>
              </w:rPr>
            </w:pPr>
            <w:r>
              <w:rPr>
                <w:b/>
                <w:bCs/>
                <w:sz w:val="20"/>
                <w:szCs w:val="20"/>
                <w:lang w:val="en-GB"/>
              </w:rPr>
              <w:t>Yes</w:t>
            </w:r>
          </w:p>
        </w:tc>
        <w:tc>
          <w:tcPr>
            <w:tcW w:w="1667" w:type="pct"/>
          </w:tcPr>
          <w:p w14:paraId="25515257" w14:textId="190DAC81" w:rsidR="00A21671" w:rsidRDefault="006A1606">
            <w:pPr>
              <w:keepNext/>
              <w:outlineLvl w:val="1"/>
              <w:rPr>
                <w:rFonts w:eastAsia="MS Mincho"/>
                <w:bCs/>
                <w:sz w:val="20"/>
                <w:szCs w:val="20"/>
                <w:lang w:val="en-GB"/>
              </w:rPr>
            </w:pPr>
            <w:r w:rsidRPr="006A1606">
              <w:rPr>
                <w:rFonts w:eastAsia="MS Mincho"/>
                <w:bCs/>
                <w:sz w:val="20"/>
                <w:szCs w:val="20"/>
                <w:lang w:val="en-GB"/>
              </w:rPr>
              <w:t>Yes, the title is appropriate and accurate.</w:t>
            </w:r>
          </w:p>
        </w:tc>
      </w:tr>
      <w:tr w:rsidR="00A21671" w14:paraId="59ED3F9A" w14:textId="77777777">
        <w:trPr>
          <w:trHeight w:val="20"/>
          <w:jc w:val="center"/>
        </w:trPr>
        <w:tc>
          <w:tcPr>
            <w:tcW w:w="1666" w:type="pct"/>
            <w:noWrap/>
          </w:tcPr>
          <w:p w14:paraId="4EC049EA" w14:textId="77777777" w:rsidR="00A21671" w:rsidRDefault="00DD152A">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1E075B1" w14:textId="77777777" w:rsidR="00A21671" w:rsidRDefault="00DD152A">
            <w:pPr>
              <w:rPr>
                <w:bCs/>
                <w:sz w:val="20"/>
                <w:szCs w:val="20"/>
                <w:lang w:val="en-GB"/>
              </w:rPr>
            </w:pPr>
            <w:r>
              <w:rPr>
                <w:bCs/>
                <w:sz w:val="20"/>
                <w:szCs w:val="20"/>
                <w:lang w:val="en-GB"/>
              </w:rPr>
              <w:t>s</w:t>
            </w:r>
          </w:p>
          <w:p w14:paraId="5B0FDF6A" w14:textId="77777777" w:rsidR="00A21671" w:rsidRDefault="00DD152A">
            <w:pPr>
              <w:rPr>
                <w:bCs/>
                <w:sz w:val="20"/>
                <w:szCs w:val="20"/>
                <w:lang w:val="en-GB"/>
              </w:rPr>
            </w:pPr>
            <w:r>
              <w:rPr>
                <w:bCs/>
                <w:sz w:val="20"/>
                <w:szCs w:val="20"/>
                <w:lang w:val="en-GB"/>
              </w:rPr>
              <w:t>If your answer is NO, please provide a brief, clear suggestion for improvement.</w:t>
            </w:r>
          </w:p>
          <w:p w14:paraId="0AFAD6BA" w14:textId="77777777" w:rsidR="00A21671" w:rsidRDefault="00A21671">
            <w:pPr>
              <w:rPr>
                <w:sz w:val="20"/>
                <w:szCs w:val="20"/>
                <w:lang w:val="en-GB"/>
              </w:rPr>
            </w:pPr>
          </w:p>
        </w:tc>
        <w:tc>
          <w:tcPr>
            <w:tcW w:w="1667" w:type="pct"/>
          </w:tcPr>
          <w:p w14:paraId="540C62A7" w14:textId="4F4D05C7" w:rsidR="00A21671" w:rsidRDefault="00D6616B" w:rsidP="00D6616B">
            <w:pPr>
              <w:ind w:left="360"/>
              <w:jc w:val="center"/>
              <w:rPr>
                <w:b/>
                <w:bCs/>
                <w:sz w:val="20"/>
                <w:szCs w:val="20"/>
                <w:lang w:val="en-GB"/>
              </w:rPr>
            </w:pPr>
            <w:r>
              <w:rPr>
                <w:b/>
                <w:bCs/>
                <w:sz w:val="20"/>
                <w:szCs w:val="20"/>
                <w:lang w:val="en-GB"/>
              </w:rPr>
              <w:t xml:space="preserve">Yes </w:t>
            </w:r>
          </w:p>
        </w:tc>
        <w:tc>
          <w:tcPr>
            <w:tcW w:w="1667" w:type="pct"/>
          </w:tcPr>
          <w:p w14:paraId="7A318CA3" w14:textId="62C4AD1E" w:rsidR="00A21671" w:rsidRDefault="006A1606">
            <w:pPr>
              <w:keepNext/>
              <w:outlineLvl w:val="1"/>
              <w:rPr>
                <w:rFonts w:eastAsia="MS Mincho"/>
                <w:bCs/>
                <w:sz w:val="20"/>
                <w:szCs w:val="20"/>
                <w:lang w:val="en-GB"/>
              </w:rPr>
            </w:pPr>
            <w:r w:rsidRPr="006A1606">
              <w:rPr>
                <w:rFonts w:eastAsia="MS Mincho"/>
                <w:bCs/>
                <w:sz w:val="20"/>
                <w:szCs w:val="20"/>
                <w:lang w:val="en-GB"/>
              </w:rPr>
              <w:t>Yes, the abstract is comprehensive and concise.</w:t>
            </w:r>
          </w:p>
        </w:tc>
      </w:tr>
      <w:tr w:rsidR="00A21671" w14:paraId="33376FDE" w14:textId="77777777">
        <w:trPr>
          <w:trHeight w:val="20"/>
          <w:jc w:val="center"/>
        </w:trPr>
        <w:tc>
          <w:tcPr>
            <w:tcW w:w="1666" w:type="pct"/>
            <w:noWrap/>
            <w:hideMark/>
          </w:tcPr>
          <w:p w14:paraId="7DADD07B" w14:textId="77777777" w:rsidR="00A21671" w:rsidRDefault="00DD152A">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0240136" w14:textId="77777777" w:rsidR="00A21671" w:rsidRDefault="00DD152A">
            <w:pPr>
              <w:rPr>
                <w:bCs/>
                <w:sz w:val="20"/>
                <w:szCs w:val="20"/>
                <w:lang w:val="en-GB"/>
              </w:rPr>
            </w:pPr>
            <w:r>
              <w:rPr>
                <w:bCs/>
                <w:sz w:val="20"/>
                <w:szCs w:val="20"/>
                <w:lang w:val="en-GB"/>
              </w:rPr>
              <w:t>If your answer is NO, please provide a brief, clear suggestion for improvement</w:t>
            </w:r>
          </w:p>
          <w:p w14:paraId="504F3847" w14:textId="77777777" w:rsidR="00A21671" w:rsidRDefault="00DD152A">
            <w:pPr>
              <w:rPr>
                <w:b/>
                <w:sz w:val="20"/>
                <w:szCs w:val="20"/>
                <w:lang w:val="en-GB"/>
              </w:rPr>
            </w:pPr>
            <w:r>
              <w:rPr>
                <w:bCs/>
                <w:sz w:val="20"/>
                <w:szCs w:val="20"/>
                <w:lang w:val="en-GB"/>
              </w:rPr>
              <w:t>.</w:t>
            </w:r>
          </w:p>
        </w:tc>
        <w:tc>
          <w:tcPr>
            <w:tcW w:w="1667" w:type="pct"/>
          </w:tcPr>
          <w:p w14:paraId="0A2ED676" w14:textId="4EE23478" w:rsidR="00A21671" w:rsidRDefault="00D6616B" w:rsidP="00D6616B">
            <w:pPr>
              <w:contextualSpacing/>
              <w:jc w:val="center"/>
              <w:rPr>
                <w:bCs/>
                <w:sz w:val="20"/>
                <w:szCs w:val="20"/>
                <w:lang w:val="en-GB"/>
              </w:rPr>
            </w:pPr>
            <w:r>
              <w:rPr>
                <w:bCs/>
                <w:sz w:val="20"/>
                <w:szCs w:val="20"/>
                <w:lang w:val="en-GB"/>
              </w:rPr>
              <w:t>Yes</w:t>
            </w:r>
          </w:p>
        </w:tc>
        <w:tc>
          <w:tcPr>
            <w:tcW w:w="1667" w:type="pct"/>
          </w:tcPr>
          <w:p w14:paraId="41E6181A" w14:textId="004BD0DA" w:rsidR="00A21671" w:rsidRDefault="006A1606">
            <w:pPr>
              <w:keepNext/>
              <w:outlineLvl w:val="1"/>
              <w:rPr>
                <w:rFonts w:eastAsia="MS Mincho"/>
                <w:bCs/>
                <w:sz w:val="20"/>
                <w:szCs w:val="20"/>
                <w:lang w:val="en-GB"/>
              </w:rPr>
            </w:pPr>
            <w:r w:rsidRPr="006A1606">
              <w:rPr>
                <w:rFonts w:eastAsia="MS Mincho"/>
                <w:bCs/>
                <w:sz w:val="20"/>
                <w:szCs w:val="20"/>
                <w:lang w:val="en-GB"/>
              </w:rPr>
              <w:t>Yes, the research design, methods and results are scientifically rigorous.</w:t>
            </w:r>
          </w:p>
        </w:tc>
      </w:tr>
      <w:tr w:rsidR="00A21671" w14:paraId="64D30929" w14:textId="77777777">
        <w:trPr>
          <w:trHeight w:val="20"/>
          <w:jc w:val="center"/>
        </w:trPr>
        <w:tc>
          <w:tcPr>
            <w:tcW w:w="1666" w:type="pct"/>
            <w:noWrap/>
          </w:tcPr>
          <w:p w14:paraId="70CB69FE" w14:textId="77777777" w:rsidR="00A21671" w:rsidRDefault="00DD152A">
            <w:pPr>
              <w:rPr>
                <w:b/>
                <w:bCs/>
                <w:sz w:val="20"/>
                <w:szCs w:val="20"/>
                <w:lang w:val="en-GB"/>
              </w:rPr>
            </w:pPr>
            <w:r>
              <w:rPr>
                <w:b/>
                <w:bCs/>
                <w:sz w:val="20"/>
                <w:szCs w:val="20"/>
                <w:lang w:val="en-GB"/>
              </w:rPr>
              <w:t xml:space="preserve">Are the references sufficient and recent? </w:t>
            </w:r>
          </w:p>
          <w:p w14:paraId="46AE2704" w14:textId="77777777" w:rsidR="00A21671" w:rsidRDefault="00DD152A">
            <w:pPr>
              <w:rPr>
                <w:bCs/>
                <w:sz w:val="20"/>
                <w:szCs w:val="20"/>
                <w:lang w:val="en-GB"/>
              </w:rPr>
            </w:pPr>
            <w:r>
              <w:rPr>
                <w:bCs/>
                <w:sz w:val="20"/>
                <w:szCs w:val="20"/>
                <w:lang w:val="en-GB"/>
              </w:rPr>
              <w:t>(YES or NO)</w:t>
            </w:r>
          </w:p>
          <w:p w14:paraId="221B941B" w14:textId="77777777" w:rsidR="00A21671" w:rsidRDefault="00A21671">
            <w:pPr>
              <w:rPr>
                <w:bCs/>
                <w:sz w:val="20"/>
                <w:szCs w:val="20"/>
                <w:lang w:val="en-GB"/>
              </w:rPr>
            </w:pPr>
          </w:p>
          <w:p w14:paraId="170D8682" w14:textId="77777777" w:rsidR="00A21671" w:rsidRDefault="00DD152A">
            <w:pPr>
              <w:rPr>
                <w:bCs/>
                <w:sz w:val="20"/>
                <w:szCs w:val="20"/>
                <w:lang w:val="en-GB"/>
              </w:rPr>
            </w:pPr>
            <w:r>
              <w:rPr>
                <w:bCs/>
                <w:sz w:val="20"/>
                <w:szCs w:val="20"/>
                <w:lang w:val="en-GB"/>
              </w:rPr>
              <w:t>If your answer is NO, please provide clear suggestion for improvement.</w:t>
            </w:r>
          </w:p>
          <w:p w14:paraId="7CEDF3A1" w14:textId="77777777" w:rsidR="00A21671" w:rsidRDefault="00A21671">
            <w:pPr>
              <w:rPr>
                <w:b/>
                <w:bCs/>
                <w:sz w:val="20"/>
                <w:szCs w:val="20"/>
                <w:lang w:val="en-GB"/>
              </w:rPr>
            </w:pPr>
          </w:p>
        </w:tc>
        <w:tc>
          <w:tcPr>
            <w:tcW w:w="1667" w:type="pct"/>
          </w:tcPr>
          <w:p w14:paraId="4FA84F7D" w14:textId="15A0F070" w:rsidR="00A21671" w:rsidRDefault="00D6616B" w:rsidP="00D6616B">
            <w:pPr>
              <w:contextualSpacing/>
              <w:jc w:val="center"/>
              <w:rPr>
                <w:bCs/>
                <w:sz w:val="20"/>
                <w:szCs w:val="20"/>
                <w:lang w:val="en-GB"/>
              </w:rPr>
            </w:pPr>
            <w:r>
              <w:rPr>
                <w:bCs/>
                <w:sz w:val="20"/>
                <w:szCs w:val="20"/>
                <w:lang w:val="en-GB"/>
              </w:rPr>
              <w:t>Yes</w:t>
            </w:r>
          </w:p>
        </w:tc>
        <w:tc>
          <w:tcPr>
            <w:tcW w:w="1667" w:type="pct"/>
          </w:tcPr>
          <w:p w14:paraId="06FE4CC0" w14:textId="30E5539D" w:rsidR="00A21671" w:rsidRDefault="006A1606">
            <w:pPr>
              <w:keepNext/>
              <w:outlineLvl w:val="1"/>
              <w:rPr>
                <w:rFonts w:eastAsia="MS Mincho"/>
                <w:bCs/>
                <w:sz w:val="20"/>
                <w:szCs w:val="20"/>
                <w:lang w:val="en-GB"/>
              </w:rPr>
            </w:pPr>
            <w:r w:rsidRPr="006A1606">
              <w:rPr>
                <w:rFonts w:eastAsia="MS Mincho"/>
                <w:bCs/>
                <w:sz w:val="20"/>
                <w:szCs w:val="20"/>
                <w:lang w:val="en-GB"/>
              </w:rPr>
              <w:t>Yes, the references are sufficient and updated.</w:t>
            </w:r>
          </w:p>
        </w:tc>
      </w:tr>
      <w:tr w:rsidR="00A21671" w14:paraId="0C125FD3" w14:textId="77777777">
        <w:trPr>
          <w:trHeight w:val="20"/>
          <w:jc w:val="center"/>
        </w:trPr>
        <w:tc>
          <w:tcPr>
            <w:tcW w:w="1666" w:type="pct"/>
            <w:noWrap/>
          </w:tcPr>
          <w:p w14:paraId="0F135891" w14:textId="77777777" w:rsidR="00A21671" w:rsidRDefault="00DD152A">
            <w:pPr>
              <w:rPr>
                <w:b/>
                <w:bCs/>
                <w:sz w:val="20"/>
                <w:szCs w:val="20"/>
                <w:lang w:val="en-GB"/>
              </w:rPr>
            </w:pPr>
            <w:r>
              <w:rPr>
                <w:b/>
                <w:bCs/>
                <w:sz w:val="20"/>
                <w:szCs w:val="20"/>
                <w:lang w:val="en-GB"/>
              </w:rPr>
              <w:t>Are there ethical issues in this manuscript?</w:t>
            </w:r>
          </w:p>
          <w:p w14:paraId="74397103" w14:textId="77777777" w:rsidR="00A21671" w:rsidRDefault="00DD152A">
            <w:pPr>
              <w:rPr>
                <w:bCs/>
                <w:sz w:val="20"/>
                <w:szCs w:val="20"/>
                <w:lang w:val="en-GB"/>
              </w:rPr>
            </w:pPr>
            <w:r>
              <w:rPr>
                <w:bCs/>
                <w:sz w:val="20"/>
                <w:szCs w:val="20"/>
                <w:lang w:val="en-GB"/>
              </w:rPr>
              <w:t>(YES or NO)</w:t>
            </w:r>
          </w:p>
          <w:p w14:paraId="5AB18516" w14:textId="77777777" w:rsidR="00A21671" w:rsidRDefault="00A21671">
            <w:pPr>
              <w:rPr>
                <w:bCs/>
                <w:sz w:val="20"/>
                <w:szCs w:val="20"/>
                <w:lang w:val="en-GB"/>
              </w:rPr>
            </w:pPr>
          </w:p>
          <w:p w14:paraId="674B86B7" w14:textId="77777777" w:rsidR="00A21671" w:rsidRDefault="00DD152A">
            <w:pPr>
              <w:rPr>
                <w:bCs/>
                <w:sz w:val="20"/>
                <w:szCs w:val="20"/>
                <w:lang w:val="en-GB"/>
              </w:rPr>
            </w:pPr>
            <w:r>
              <w:rPr>
                <w:bCs/>
                <w:sz w:val="20"/>
                <w:szCs w:val="20"/>
                <w:lang w:val="en-GB"/>
              </w:rPr>
              <w:t>(If yes, kindly please write down the ethical issues here in details)</w:t>
            </w:r>
          </w:p>
          <w:p w14:paraId="577BFFA2" w14:textId="77777777" w:rsidR="00A21671" w:rsidRDefault="00A21671">
            <w:pPr>
              <w:rPr>
                <w:bCs/>
                <w:sz w:val="20"/>
                <w:szCs w:val="20"/>
                <w:lang w:val="en-GB"/>
              </w:rPr>
            </w:pPr>
          </w:p>
        </w:tc>
        <w:tc>
          <w:tcPr>
            <w:tcW w:w="1667" w:type="pct"/>
          </w:tcPr>
          <w:p w14:paraId="4B0ACBEF" w14:textId="35F3886F" w:rsidR="00A21671" w:rsidRDefault="00D6616B" w:rsidP="00D6616B">
            <w:pPr>
              <w:contextualSpacing/>
              <w:jc w:val="center"/>
              <w:rPr>
                <w:bCs/>
                <w:sz w:val="20"/>
                <w:szCs w:val="20"/>
                <w:lang w:val="en-GB"/>
              </w:rPr>
            </w:pPr>
            <w:r>
              <w:rPr>
                <w:bCs/>
                <w:sz w:val="20"/>
                <w:szCs w:val="20"/>
                <w:lang w:val="en-GB"/>
              </w:rPr>
              <w:t>No</w:t>
            </w:r>
          </w:p>
        </w:tc>
        <w:tc>
          <w:tcPr>
            <w:tcW w:w="1667" w:type="pct"/>
          </w:tcPr>
          <w:p w14:paraId="783E60BE" w14:textId="75A4CC55" w:rsidR="00A21671" w:rsidRDefault="006A1606">
            <w:pPr>
              <w:keepNext/>
              <w:outlineLvl w:val="1"/>
              <w:rPr>
                <w:rFonts w:eastAsia="MS Mincho"/>
                <w:bCs/>
                <w:sz w:val="20"/>
                <w:szCs w:val="20"/>
                <w:lang w:val="en-GB"/>
              </w:rPr>
            </w:pPr>
            <w:r w:rsidRPr="006A1606">
              <w:rPr>
                <w:rFonts w:eastAsia="MS Mincho"/>
                <w:bCs/>
                <w:sz w:val="20"/>
                <w:szCs w:val="20"/>
                <w:lang w:val="en-GB"/>
              </w:rPr>
              <w:t>No, there are no ethical issues in this study.</w:t>
            </w:r>
          </w:p>
        </w:tc>
      </w:tr>
    </w:tbl>
    <w:p w14:paraId="37F2CC70" w14:textId="77777777" w:rsidR="00A21671" w:rsidRDefault="00A21671">
      <w:pPr>
        <w:keepNext/>
        <w:outlineLvl w:val="1"/>
        <w:rPr>
          <w:rFonts w:eastAsia="MS Mincho"/>
          <w:b/>
          <w:bCs/>
          <w:sz w:val="20"/>
          <w:szCs w:val="20"/>
          <w:highlight w:val="yellow"/>
          <w:lang w:val="en-GB"/>
        </w:rPr>
      </w:pPr>
    </w:p>
    <w:p w14:paraId="7F1CD6AF" w14:textId="77777777" w:rsidR="007D2797" w:rsidRPr="007D2797" w:rsidRDefault="007D2797" w:rsidP="007D2797">
      <w:pPr>
        <w:rPr>
          <w:rFonts w:eastAsia="Arial Unicode MS"/>
          <w:b/>
          <w:bCs/>
          <w:sz w:val="20"/>
          <w:szCs w:val="20"/>
          <w:highlight w:val="yellow"/>
          <w:u w:val="single"/>
          <w:lang w:val="en-GB"/>
        </w:rPr>
      </w:pPr>
      <w:bookmarkStart w:id="0" w:name="_Hlk228530400"/>
      <w:r w:rsidRPr="007D2797">
        <w:rPr>
          <w:rFonts w:eastAsia="Arial Unicode MS"/>
          <w:b/>
          <w:bCs/>
          <w:sz w:val="20"/>
          <w:szCs w:val="20"/>
          <w:highlight w:val="yellow"/>
          <w:u w:val="single"/>
          <w:lang w:val="en-GB"/>
        </w:rPr>
        <w:t>PART 3</w:t>
      </w:r>
    </w:p>
    <w:p w14:paraId="1064E3A0" w14:textId="77777777" w:rsidR="007D2797" w:rsidRPr="007D2797" w:rsidRDefault="007D2797" w:rsidP="007D2797">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D2797" w:rsidRPr="007D2797" w14:paraId="7C1B17B8" w14:textId="77777777" w:rsidTr="004B7A40">
        <w:tc>
          <w:tcPr>
            <w:tcW w:w="5000" w:type="pct"/>
            <w:gridSpan w:val="2"/>
            <w:tcBorders>
              <w:top w:val="nil"/>
              <w:left w:val="nil"/>
              <w:right w:val="nil"/>
            </w:tcBorders>
            <w:noWrap/>
            <w:tcMar>
              <w:top w:w="0" w:type="dxa"/>
              <w:left w:w="108" w:type="dxa"/>
              <w:bottom w:w="0" w:type="dxa"/>
              <w:right w:w="108" w:type="dxa"/>
            </w:tcMar>
            <w:vAlign w:val="center"/>
          </w:tcPr>
          <w:p w14:paraId="097D21E8" w14:textId="77777777" w:rsidR="007D2797" w:rsidRPr="007D2797" w:rsidRDefault="007D2797" w:rsidP="007D2797">
            <w:pPr>
              <w:rPr>
                <w:rFonts w:eastAsia="Arial Unicode MS"/>
                <w:b/>
                <w:bCs/>
                <w:sz w:val="20"/>
                <w:szCs w:val="20"/>
                <w:u w:val="single"/>
                <w:lang w:val="en-GB"/>
              </w:rPr>
            </w:pPr>
            <w:r w:rsidRPr="007D2797">
              <w:rPr>
                <w:rFonts w:eastAsia="Arial Unicode MS"/>
                <w:b/>
                <w:bCs/>
                <w:sz w:val="20"/>
                <w:szCs w:val="20"/>
                <w:u w:val="single"/>
                <w:lang w:val="en-GB"/>
              </w:rPr>
              <w:t>Editorial Comments (This section is reserved for the comments from journal editorial office and editors):</w:t>
            </w:r>
          </w:p>
          <w:p w14:paraId="208A7E46" w14:textId="77777777" w:rsidR="007D2797" w:rsidRPr="007D2797" w:rsidRDefault="007D2797" w:rsidP="007D2797">
            <w:pPr>
              <w:rPr>
                <w:rFonts w:eastAsia="Arial Unicode MS"/>
                <w:b/>
                <w:bCs/>
                <w:sz w:val="20"/>
                <w:szCs w:val="20"/>
                <w:u w:val="single"/>
                <w:lang w:val="en-GB"/>
              </w:rPr>
            </w:pPr>
          </w:p>
        </w:tc>
      </w:tr>
      <w:tr w:rsidR="007D2797" w:rsidRPr="007D2797" w14:paraId="596286F1" w14:textId="77777777" w:rsidTr="004B7A40">
        <w:tc>
          <w:tcPr>
            <w:tcW w:w="2784" w:type="pct"/>
            <w:noWrap/>
            <w:tcMar>
              <w:top w:w="0" w:type="dxa"/>
              <w:left w:w="108" w:type="dxa"/>
              <w:bottom w:w="0" w:type="dxa"/>
              <w:right w:w="108" w:type="dxa"/>
            </w:tcMar>
            <w:vAlign w:val="center"/>
          </w:tcPr>
          <w:p w14:paraId="3669FB4F" w14:textId="77777777" w:rsidR="007D2797" w:rsidRPr="007D2797" w:rsidRDefault="007D2797" w:rsidP="007D2797">
            <w:pPr>
              <w:rPr>
                <w:rFonts w:eastAsia="Arial Unicode MS"/>
                <w:sz w:val="20"/>
                <w:szCs w:val="20"/>
                <w:lang w:val="en-GB"/>
              </w:rPr>
            </w:pPr>
          </w:p>
        </w:tc>
        <w:tc>
          <w:tcPr>
            <w:tcW w:w="2216" w:type="pct"/>
            <w:tcMar>
              <w:top w:w="0" w:type="dxa"/>
              <w:left w:w="108" w:type="dxa"/>
              <w:bottom w:w="0" w:type="dxa"/>
              <w:right w:w="108" w:type="dxa"/>
            </w:tcMar>
            <w:vAlign w:val="center"/>
          </w:tcPr>
          <w:p w14:paraId="1ADADD25" w14:textId="77777777" w:rsidR="007D2797" w:rsidRPr="007D2797" w:rsidRDefault="007D2797" w:rsidP="007D2797">
            <w:pPr>
              <w:rPr>
                <w:rFonts w:eastAsia="Arial Unicode MS"/>
                <w:b/>
                <w:bCs/>
                <w:sz w:val="20"/>
                <w:szCs w:val="20"/>
                <w:lang w:val="en-GB"/>
              </w:rPr>
            </w:pPr>
            <w:r w:rsidRPr="007D2797">
              <w:rPr>
                <w:rFonts w:eastAsia="Arial Unicode MS"/>
                <w:sz w:val="20"/>
                <w:szCs w:val="20"/>
                <w:lang w:val="en-GB"/>
              </w:rPr>
              <w:t>Author’s Feedback</w:t>
            </w:r>
          </w:p>
        </w:tc>
      </w:tr>
      <w:tr w:rsidR="007D2797" w:rsidRPr="007D2797" w14:paraId="15F03BEE" w14:textId="77777777" w:rsidTr="004B7A40">
        <w:tc>
          <w:tcPr>
            <w:tcW w:w="2784" w:type="pct"/>
            <w:noWrap/>
            <w:tcMar>
              <w:top w:w="0" w:type="dxa"/>
              <w:left w:w="108" w:type="dxa"/>
              <w:bottom w:w="0" w:type="dxa"/>
              <w:right w:w="108" w:type="dxa"/>
            </w:tcMar>
            <w:vAlign w:val="center"/>
          </w:tcPr>
          <w:p w14:paraId="33DFB5BA" w14:textId="77777777" w:rsidR="007D2797" w:rsidRPr="007D2797" w:rsidRDefault="007D2797" w:rsidP="007D2797">
            <w:pPr>
              <w:rPr>
                <w:rFonts w:eastAsia="Arial Unicode MS"/>
                <w:sz w:val="20"/>
                <w:szCs w:val="20"/>
                <w:lang w:val="en-GB"/>
              </w:rPr>
            </w:pPr>
          </w:p>
          <w:p w14:paraId="0AF4D106" w14:textId="5869E02B" w:rsidR="007D2797" w:rsidRPr="007D2797" w:rsidRDefault="007D2797" w:rsidP="007D2797">
            <w:pPr>
              <w:rPr>
                <w:rFonts w:eastAsia="Arial Unicode MS"/>
                <w:sz w:val="20"/>
                <w:szCs w:val="20"/>
                <w:lang w:val="en-GB"/>
              </w:rPr>
            </w:pPr>
            <w:r w:rsidRPr="007D2797">
              <w:rPr>
                <w:rFonts w:eastAsia="Arial Unicode MS"/>
                <w:sz w:val="20"/>
                <w:szCs w:val="20"/>
                <w:lang w:val="en-GB"/>
              </w:rPr>
              <w:t xml:space="preserve">The Hypotheses were stated in the Alternative format instead of in the Null form which is what is in </w:t>
            </w:r>
            <w:r w:rsidR="0081763D">
              <w:rPr>
                <w:rFonts w:eastAsia="Arial Unicode MS"/>
                <w:sz w:val="20"/>
                <w:szCs w:val="20"/>
                <w:lang w:val="en-GB"/>
              </w:rPr>
              <w:t>unclear</w:t>
            </w:r>
            <w:r w:rsidRPr="007D2797">
              <w:rPr>
                <w:rFonts w:eastAsia="Arial Unicode MS"/>
                <w:sz w:val="20"/>
                <w:szCs w:val="20"/>
                <w:lang w:val="en-GB"/>
              </w:rPr>
              <w:t xml:space="preserve">, for example: </w:t>
            </w:r>
          </w:p>
          <w:p w14:paraId="6D0394E4" w14:textId="70C9BE90" w:rsidR="007D2797" w:rsidRPr="007D2797" w:rsidRDefault="007D2797" w:rsidP="007D2797">
            <w:pPr>
              <w:rPr>
                <w:rFonts w:eastAsia="Arial Unicode MS"/>
                <w:sz w:val="20"/>
                <w:szCs w:val="20"/>
                <w:lang w:val="en-GB"/>
              </w:rPr>
            </w:pPr>
            <w:r w:rsidRPr="007D2797">
              <w:rPr>
                <w:rFonts w:eastAsia="Arial Unicode MS"/>
                <w:sz w:val="20"/>
                <w:szCs w:val="20"/>
                <w:lang w:val="en-GB"/>
              </w:rPr>
              <w:t>Hypothesis H1: Economic development has a significant positive effect on urban green innovation in the Yangtze River Delta.  INSTEAD OF:</w:t>
            </w:r>
          </w:p>
          <w:p w14:paraId="3D73D422" w14:textId="77777777" w:rsidR="007D2797" w:rsidRPr="007D2797" w:rsidRDefault="007D2797" w:rsidP="007D2797">
            <w:pPr>
              <w:rPr>
                <w:rFonts w:eastAsia="Arial Unicode MS"/>
                <w:sz w:val="20"/>
                <w:szCs w:val="20"/>
                <w:lang w:val="en-GB"/>
              </w:rPr>
            </w:pPr>
          </w:p>
          <w:p w14:paraId="284B62CF" w14:textId="1F9DE602" w:rsidR="007D2797" w:rsidRPr="007D2797" w:rsidRDefault="007D2797" w:rsidP="007D2797">
            <w:pPr>
              <w:rPr>
                <w:rFonts w:eastAsia="Arial Unicode MS"/>
                <w:sz w:val="20"/>
                <w:szCs w:val="20"/>
                <w:lang w:val="en-GB"/>
              </w:rPr>
            </w:pPr>
            <w:r w:rsidRPr="007D2797">
              <w:rPr>
                <w:rFonts w:eastAsia="Arial Unicode MS"/>
                <w:sz w:val="20"/>
                <w:szCs w:val="20"/>
                <w:lang w:val="en-GB"/>
              </w:rPr>
              <w:t xml:space="preserve">           ‘Economic development has no significant effect on urban green innovation in Yangtze River Delta’.</w:t>
            </w:r>
          </w:p>
          <w:p w14:paraId="6F1A688D" w14:textId="77777777" w:rsidR="007D2797" w:rsidRPr="007D2797" w:rsidRDefault="007D2797" w:rsidP="007D2797">
            <w:pPr>
              <w:rPr>
                <w:rFonts w:eastAsia="Arial Unicode MS"/>
                <w:sz w:val="20"/>
                <w:szCs w:val="20"/>
                <w:lang w:val="en-GB"/>
              </w:rPr>
            </w:pPr>
          </w:p>
          <w:p w14:paraId="6329E2C1" w14:textId="77777777" w:rsidR="007D2797" w:rsidRPr="007D2797" w:rsidRDefault="007D2797" w:rsidP="007D2797">
            <w:pPr>
              <w:rPr>
                <w:rFonts w:eastAsia="Arial Unicode MS"/>
                <w:sz w:val="20"/>
                <w:szCs w:val="20"/>
                <w:lang w:val="en-GB"/>
              </w:rPr>
            </w:pPr>
          </w:p>
        </w:tc>
        <w:tc>
          <w:tcPr>
            <w:tcW w:w="2216" w:type="pct"/>
            <w:tcMar>
              <w:top w:w="0" w:type="dxa"/>
              <w:left w:w="108" w:type="dxa"/>
              <w:bottom w:w="0" w:type="dxa"/>
              <w:right w:w="108" w:type="dxa"/>
            </w:tcMar>
            <w:vAlign w:val="center"/>
          </w:tcPr>
          <w:p w14:paraId="58ECF7EE" w14:textId="0CBEF155" w:rsidR="007D2797" w:rsidRPr="006A1606" w:rsidRDefault="006A1606" w:rsidP="007D2797">
            <w:pPr>
              <w:rPr>
                <w:rFonts w:eastAsia="Arial Unicode MS"/>
                <w:sz w:val="20"/>
                <w:szCs w:val="20"/>
                <w:lang w:val="en-GB"/>
              </w:rPr>
            </w:pPr>
            <w:r w:rsidRPr="006A1606">
              <w:rPr>
                <w:rFonts w:eastAsia="Arial Unicode MS"/>
                <w:sz w:val="20"/>
                <w:szCs w:val="20"/>
                <w:lang w:val="en-GB"/>
              </w:rPr>
              <w:t>We sincerely thank the editorial office. We have revised all hypotheses in the manuscript by adding the null hypothesis (H0) for each one, following the standard statistical format required by the journal.</w:t>
            </w:r>
          </w:p>
        </w:tc>
      </w:tr>
      <w:bookmarkEnd w:id="0"/>
    </w:tbl>
    <w:p w14:paraId="42B37382" w14:textId="77777777" w:rsidR="00A21671" w:rsidRDefault="00A21671" w:rsidP="00965C1B">
      <w:pPr>
        <w:rPr>
          <w:i/>
          <w:sz w:val="20"/>
          <w:szCs w:val="20"/>
          <w:u w:val="single"/>
          <w:lang w:val="en-GB"/>
        </w:rPr>
      </w:pPr>
    </w:p>
    <w:sectPr w:rsidR="00A2167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36111" w14:textId="77777777" w:rsidR="007A1FAC" w:rsidRDefault="007A1FAC">
      <w:r>
        <w:separator/>
      </w:r>
    </w:p>
  </w:endnote>
  <w:endnote w:type="continuationSeparator" w:id="0">
    <w:p w14:paraId="697A90BE" w14:textId="77777777" w:rsidR="007A1FAC" w:rsidRDefault="007A1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CAC7" w14:textId="77777777" w:rsidR="00A21671" w:rsidRDefault="00A21671">
    <w:pPr>
      <w:pStyle w:val="a8"/>
      <w:jc w:val="right"/>
    </w:pPr>
  </w:p>
  <w:p w14:paraId="7FAA1D6A" w14:textId="77777777" w:rsidR="00A21671" w:rsidRDefault="00DD152A">
    <w:pPr>
      <w:pStyle w:val="a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C3765A4" w14:textId="77777777" w:rsidR="00A21671" w:rsidRDefault="00DD152A">
    <w:pPr>
      <w:pStyle w:val="a8"/>
      <w:jc w:val="right"/>
      <w:rPr>
        <w:b/>
        <w:sz w:val="20"/>
      </w:rPr>
    </w:pPr>
    <w:r>
      <w:rPr>
        <w:b/>
        <w:sz w:val="20"/>
      </w:rPr>
      <w:t>V240326</w:t>
    </w:r>
  </w:p>
  <w:p w14:paraId="3443216A" w14:textId="77777777" w:rsidR="00A21671" w:rsidRDefault="00A21671">
    <w:pPr>
      <w:pStyle w:val="a8"/>
      <w:jc w:val="right"/>
    </w:pPr>
  </w:p>
  <w:p w14:paraId="0E65BB60" w14:textId="77777777" w:rsidR="00A21671" w:rsidRDefault="00A21671">
    <w:pPr>
      <w:pStyle w:val="a8"/>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FAE4B" w14:textId="77777777" w:rsidR="007A1FAC" w:rsidRDefault="007A1FAC">
      <w:r>
        <w:separator/>
      </w:r>
    </w:p>
  </w:footnote>
  <w:footnote w:type="continuationSeparator" w:id="0">
    <w:p w14:paraId="6CBCDFC5" w14:textId="77777777" w:rsidR="007A1FAC" w:rsidRDefault="007A1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175B6" w14:textId="77777777" w:rsidR="00A21671" w:rsidRDefault="00A21671">
    <w:pPr>
      <w:spacing w:before="100" w:beforeAutospacing="1" w:after="100" w:afterAutospacing="1"/>
      <w:jc w:val="center"/>
      <w:rPr>
        <w:b/>
        <w:bCs/>
        <w:color w:val="003399"/>
        <w:szCs w:val="20"/>
        <w:u w:val="single"/>
        <w:lang w:val="en-GB"/>
      </w:rPr>
    </w:pPr>
  </w:p>
  <w:p w14:paraId="6A7D96FD" w14:textId="77777777" w:rsidR="00A21671" w:rsidRDefault="00DD152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732075C"/>
    <w:multiLevelType w:val="hybridMultilevel"/>
    <w:tmpl w:val="DE9A6584"/>
    <w:lvl w:ilvl="0" w:tplc="9E6062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06651067">
    <w:abstractNumId w:val="5"/>
  </w:num>
  <w:num w:numId="2" w16cid:durableId="1701511426">
    <w:abstractNumId w:val="9"/>
  </w:num>
  <w:num w:numId="3" w16cid:durableId="1408650039">
    <w:abstractNumId w:val="8"/>
  </w:num>
  <w:num w:numId="4" w16cid:durableId="2028872087">
    <w:abstractNumId w:val="10"/>
  </w:num>
  <w:num w:numId="5" w16cid:durableId="1589925838">
    <w:abstractNumId w:val="7"/>
  </w:num>
  <w:num w:numId="6" w16cid:durableId="1511212506">
    <w:abstractNumId w:val="0"/>
  </w:num>
  <w:num w:numId="7" w16cid:durableId="485587560">
    <w:abstractNumId w:val="3"/>
  </w:num>
  <w:num w:numId="8" w16cid:durableId="1630864950">
    <w:abstractNumId w:val="12"/>
  </w:num>
  <w:num w:numId="9" w16cid:durableId="17463560">
    <w:abstractNumId w:val="11"/>
  </w:num>
  <w:num w:numId="10" w16cid:durableId="512770178">
    <w:abstractNumId w:val="2"/>
  </w:num>
  <w:num w:numId="11" w16cid:durableId="494223769">
    <w:abstractNumId w:val="1"/>
  </w:num>
  <w:num w:numId="12" w16cid:durableId="1435589858">
    <w:abstractNumId w:val="6"/>
  </w:num>
  <w:num w:numId="13" w16cid:durableId="15169927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21671"/>
    <w:rsid w:val="001363BA"/>
    <w:rsid w:val="0047354C"/>
    <w:rsid w:val="0048640E"/>
    <w:rsid w:val="004F7808"/>
    <w:rsid w:val="00630C3C"/>
    <w:rsid w:val="006A1606"/>
    <w:rsid w:val="007A1FAC"/>
    <w:rsid w:val="007D2797"/>
    <w:rsid w:val="0081763D"/>
    <w:rsid w:val="00877713"/>
    <w:rsid w:val="008F5899"/>
    <w:rsid w:val="009521EA"/>
    <w:rsid w:val="00965C1B"/>
    <w:rsid w:val="009B5799"/>
    <w:rsid w:val="009D27E6"/>
    <w:rsid w:val="00A06EA4"/>
    <w:rsid w:val="00A21671"/>
    <w:rsid w:val="00C1507C"/>
    <w:rsid w:val="00C9108C"/>
    <w:rsid w:val="00D6616B"/>
    <w:rsid w:val="00DD152A"/>
    <w:rsid w:val="00E169DC"/>
    <w:rsid w:val="00E16D98"/>
    <w:rsid w:val="00E23D18"/>
    <w:rsid w:val="00E344BA"/>
    <w:rsid w:val="00E9563C"/>
    <w:rsid w:val="00FE4CE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A265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 w:val="24"/>
      <w:szCs w:val="24"/>
      <w:lang w:eastAsia="en-US"/>
    </w:rPr>
  </w:style>
  <w:style w:type="paragraph" w:styleId="2">
    <w:name w:val="heading 2"/>
    <w:basedOn w:val="a"/>
    <w:next w:val="a"/>
    <w:link w:val="20"/>
    <w:qFormat/>
    <w:pPr>
      <w:keepNext/>
      <w:jc w:val="both"/>
      <w:outlineLvl w:val="1"/>
    </w:pPr>
    <w:rPr>
      <w:rFonts w:ascii="Helvetica" w:eastAsia="MS Mincho" w:hAnsi="Helvetica"/>
      <w:b/>
      <w:bCs/>
      <w:sz w:val="20"/>
      <w:szCs w:val="20"/>
      <w:lang w:val="fr-FR" w:eastAsia="x-none"/>
    </w:rPr>
  </w:style>
  <w:style w:type="paragraph" w:styleId="4">
    <w:name w:val="heading 4"/>
    <w:basedOn w:val="a"/>
    <w:link w:val="40"/>
    <w:qFormat/>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Pr>
      <w:rFonts w:ascii="Helvetica" w:eastAsia="MS Mincho" w:hAnsi="Helvetica" w:cs="Helvetica"/>
      <w:b/>
      <w:bCs/>
      <w:sz w:val="20"/>
      <w:szCs w:val="20"/>
      <w:lang w:val="fr-FR"/>
    </w:rPr>
  </w:style>
  <w:style w:type="character" w:customStyle="1" w:styleId="40">
    <w:name w:val="标题 4 字符"/>
    <w:link w:val="4"/>
    <w:rPr>
      <w:rFonts w:ascii="Arial Unicode MS" w:eastAsia="Arial Unicode MS" w:hAnsi="Arial Unicode MS" w:cs="Arial Unicode MS"/>
      <w:b/>
      <w:bCs/>
      <w:sz w:val="24"/>
      <w:szCs w:val="24"/>
      <w:lang w:val="en-US"/>
    </w:rPr>
  </w:style>
  <w:style w:type="paragraph" w:styleId="a3">
    <w:name w:val="Normal (Web)"/>
    <w:basedOn w:val="a"/>
    <w:pPr>
      <w:spacing w:before="100" w:beforeAutospacing="1" w:after="100" w:afterAutospacing="1"/>
    </w:pPr>
    <w:rPr>
      <w:rFonts w:ascii="Arial Unicode MS" w:eastAsia="Arial Unicode MS" w:hAnsi="Arial Unicode MS" w:cs="Arial Unicode MS"/>
    </w:rPr>
  </w:style>
  <w:style w:type="paragraph" w:styleId="a4">
    <w:name w:val="Body Text"/>
    <w:basedOn w:val="a"/>
    <w:link w:val="a5"/>
    <w:pPr>
      <w:jc w:val="both"/>
    </w:pPr>
    <w:rPr>
      <w:rFonts w:ascii="Helvetica" w:eastAsia="MS Mincho" w:hAnsi="Helvetica"/>
      <w:lang w:val="fr-FR" w:eastAsia="x-none"/>
    </w:rPr>
  </w:style>
  <w:style w:type="character" w:customStyle="1" w:styleId="a5">
    <w:name w:val="正文文本 字符"/>
    <w:link w:val="a4"/>
    <w:rPr>
      <w:rFonts w:ascii="Helvetica" w:eastAsia="MS Mincho" w:hAnsi="Helvetica" w:cs="Helvetica"/>
      <w:sz w:val="24"/>
      <w:szCs w:val="24"/>
      <w:lang w:val="fr-FR"/>
    </w:rPr>
  </w:style>
  <w:style w:type="paragraph" w:styleId="a6">
    <w:name w:val="header"/>
    <w:basedOn w:val="a"/>
    <w:link w:val="a7"/>
    <w:uiPriority w:val="99"/>
    <w:pPr>
      <w:tabs>
        <w:tab w:val="center" w:pos="4680"/>
        <w:tab w:val="right" w:pos="9360"/>
      </w:tabs>
    </w:pPr>
    <w:rPr>
      <w:lang w:eastAsia="x-none"/>
    </w:rPr>
  </w:style>
  <w:style w:type="character" w:customStyle="1" w:styleId="a7">
    <w:name w:val="页眉 字符"/>
    <w:link w:val="a6"/>
    <w:uiPriority w:val="99"/>
    <w:rPr>
      <w:rFonts w:ascii="Times New Roman" w:eastAsia="Times New Roman" w:hAnsi="Times New Roman" w:cs="Times New Roman"/>
      <w:sz w:val="24"/>
      <w:szCs w:val="24"/>
      <w:lang w:val="en-US"/>
    </w:rPr>
  </w:style>
  <w:style w:type="paragraph" w:styleId="a8">
    <w:name w:val="footer"/>
    <w:basedOn w:val="a"/>
    <w:link w:val="a9"/>
    <w:uiPriority w:val="99"/>
    <w:unhideWhenUsed/>
    <w:pPr>
      <w:tabs>
        <w:tab w:val="center" w:pos="4513"/>
        <w:tab w:val="right" w:pos="9026"/>
      </w:tabs>
    </w:pPr>
    <w:rPr>
      <w:lang w:eastAsia="x-none"/>
    </w:rPr>
  </w:style>
  <w:style w:type="character" w:customStyle="1" w:styleId="a9">
    <w:name w:val="页脚 字符"/>
    <w:link w:val="a8"/>
    <w:uiPriority w:val="99"/>
    <w:rPr>
      <w:rFonts w:ascii="Times New Roman" w:eastAsia="Times New Roman" w:hAnsi="Times New Roman" w:cs="Times New Roman"/>
      <w:sz w:val="24"/>
      <w:szCs w:val="24"/>
      <w:lang w:val="en-US"/>
    </w:rPr>
  </w:style>
  <w:style w:type="character" w:styleId="aa">
    <w:name w:val="Hyperlink"/>
    <w:uiPriority w:val="99"/>
    <w:unhideWhenUsed/>
    <w:rPr>
      <w:color w:val="0000FF"/>
      <w:u w:val="single"/>
    </w:rPr>
  </w:style>
  <w:style w:type="paragraph" w:styleId="ab">
    <w:name w:val="List Paragraph"/>
    <w:basedOn w:val="a"/>
    <w:uiPriority w:val="34"/>
    <w:qFormat/>
    <w:pPr>
      <w:ind w:left="720"/>
      <w:contextualSpacing/>
    </w:pPr>
  </w:style>
  <w:style w:type="paragraph" w:styleId="ac">
    <w:name w:val="Revision"/>
    <w:hidden/>
    <w:uiPriority w:val="99"/>
    <w:semiHidden/>
    <w:rPr>
      <w:sz w:val="22"/>
      <w:szCs w:val="22"/>
      <w:lang w:eastAsia="en-US"/>
    </w:rPr>
  </w:style>
  <w:style w:type="character" w:styleId="ad">
    <w:name w:val="FollowedHyperlink"/>
    <w:uiPriority w:val="99"/>
    <w:semiHidden/>
    <w:unhideWhenUsed/>
    <w:rPr>
      <w:color w:val="800080"/>
      <w:u w:val="single"/>
    </w:rPr>
  </w:style>
  <w:style w:type="table" w:styleId="ae">
    <w:name w:val="Table Grid"/>
    <w:basedOn w:val="a1"/>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af">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s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1161</Words>
  <Characters>6620</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office</cp:lastModifiedBy>
  <cp:revision>46</cp:revision>
  <dcterms:created xsi:type="dcterms:W3CDTF">2026-03-24T06:15:00Z</dcterms:created>
  <dcterms:modified xsi:type="dcterms:W3CDTF">2026-05-06T13:42:00Z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