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331F30" w14:paraId="73B426F0" w14:textId="77777777">
        <w:trPr>
          <w:trHeight w:val="20"/>
          <w:jc w:val="center"/>
        </w:trPr>
        <w:tc>
          <w:tcPr>
            <w:tcW w:w="1186" w:type="pct"/>
          </w:tcPr>
          <w:p w14:paraId="1B9CD859" w14:textId="77777777" w:rsidR="00331F30" w:rsidRDefault="002E0D70">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Journal Name:</w:t>
            </w:r>
          </w:p>
        </w:tc>
        <w:tc>
          <w:tcPr>
            <w:tcW w:w="3814" w:type="pct"/>
          </w:tcPr>
          <w:p w14:paraId="6B24894C" w14:textId="77777777" w:rsidR="00331F30" w:rsidRDefault="002E0D70">
            <w:pPr>
              <w:rPr>
                <w:b/>
                <w:bCs/>
                <w:color w:val="0000FF"/>
                <w:sz w:val="20"/>
                <w:szCs w:val="20"/>
                <w:lang w:val="en-GB"/>
              </w:rPr>
            </w:pPr>
            <w:hyperlink r:id="rId7" w:history="1">
              <w:r>
                <w:rPr>
                  <w:color w:val="0F4C82"/>
                  <w:u w:val="single"/>
                </w:rPr>
                <w:t>South Asian Journal of Social Studies and Economics</w:t>
              </w:r>
            </w:hyperlink>
          </w:p>
        </w:tc>
      </w:tr>
      <w:tr w:rsidR="00331F30" w14:paraId="4620663F" w14:textId="77777777">
        <w:trPr>
          <w:trHeight w:val="20"/>
          <w:jc w:val="center"/>
        </w:trPr>
        <w:tc>
          <w:tcPr>
            <w:tcW w:w="1186" w:type="pct"/>
          </w:tcPr>
          <w:p w14:paraId="6146A89E" w14:textId="77777777" w:rsidR="00331F30" w:rsidRDefault="002E0D70">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Manuscript Number:</w:t>
            </w:r>
          </w:p>
        </w:tc>
        <w:tc>
          <w:tcPr>
            <w:tcW w:w="3814" w:type="pct"/>
          </w:tcPr>
          <w:p w14:paraId="6EBF90BC" w14:textId="77777777" w:rsidR="00331F30" w:rsidRDefault="00B543E5">
            <w:pPr>
              <w:pStyle w:val="NormalWeb"/>
              <w:spacing w:before="0" w:beforeAutospacing="0" w:after="0" w:afterAutospacing="0"/>
              <w:rPr>
                <w:rFonts w:ascii="Times New Roman" w:hAnsi="Times New Roman" w:cs="Times New Roman"/>
                <w:b/>
                <w:bCs/>
                <w:sz w:val="20"/>
                <w:szCs w:val="20"/>
                <w:lang w:val="en-GB"/>
              </w:rPr>
            </w:pPr>
            <w:r w:rsidRPr="00B543E5">
              <w:rPr>
                <w:rFonts w:ascii="Times New Roman" w:hAnsi="Times New Roman" w:cs="Times New Roman"/>
                <w:b/>
                <w:bCs/>
                <w:sz w:val="20"/>
                <w:szCs w:val="20"/>
                <w:lang w:val="en-GB"/>
              </w:rPr>
              <w:t>Ms_SAJSSE_158089</w:t>
            </w:r>
          </w:p>
        </w:tc>
      </w:tr>
      <w:tr w:rsidR="00331F30" w14:paraId="3C9771A9" w14:textId="77777777">
        <w:trPr>
          <w:trHeight w:val="20"/>
          <w:jc w:val="center"/>
        </w:trPr>
        <w:tc>
          <w:tcPr>
            <w:tcW w:w="1186" w:type="pct"/>
          </w:tcPr>
          <w:p w14:paraId="63FF52BB" w14:textId="77777777" w:rsidR="00331F30" w:rsidRDefault="002E0D70">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 xml:space="preserve">Title of the Manuscript: </w:t>
            </w:r>
          </w:p>
        </w:tc>
        <w:tc>
          <w:tcPr>
            <w:tcW w:w="3814" w:type="pct"/>
          </w:tcPr>
          <w:p w14:paraId="5515B396" w14:textId="77777777" w:rsidR="00331F30" w:rsidRDefault="001874EE">
            <w:pPr>
              <w:pStyle w:val="NormalWeb"/>
              <w:spacing w:before="0" w:beforeAutospacing="0" w:after="0" w:afterAutospacing="0"/>
              <w:rPr>
                <w:rFonts w:ascii="Times New Roman" w:hAnsi="Times New Roman" w:cs="Times New Roman"/>
                <w:b/>
                <w:sz w:val="20"/>
                <w:szCs w:val="20"/>
                <w:lang w:val="en-GB"/>
              </w:rPr>
            </w:pPr>
            <w:r w:rsidRPr="001874EE">
              <w:rPr>
                <w:rFonts w:ascii="Times New Roman" w:hAnsi="Times New Roman" w:cs="Times New Roman"/>
                <w:b/>
                <w:sz w:val="20"/>
                <w:szCs w:val="20"/>
                <w:lang w:val="en-GB"/>
              </w:rPr>
              <w:t>Professional Development, Perceived Readiness, and Instructional Practices of Inclusive Education Teachers at Muntinlupa National High School – Senior High School</w:t>
            </w:r>
          </w:p>
        </w:tc>
      </w:tr>
      <w:tr w:rsidR="00331F30" w14:paraId="41FFC60E" w14:textId="77777777">
        <w:trPr>
          <w:trHeight w:val="20"/>
          <w:jc w:val="center"/>
        </w:trPr>
        <w:tc>
          <w:tcPr>
            <w:tcW w:w="1186" w:type="pct"/>
          </w:tcPr>
          <w:p w14:paraId="18F03704" w14:textId="77777777" w:rsidR="00331F30" w:rsidRDefault="002E0D70">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Type of the Article</w:t>
            </w:r>
          </w:p>
        </w:tc>
        <w:tc>
          <w:tcPr>
            <w:tcW w:w="3814" w:type="pct"/>
          </w:tcPr>
          <w:p w14:paraId="527B4707" w14:textId="77777777" w:rsidR="00331F30" w:rsidRDefault="002E0D70">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Research Article</w:t>
            </w:r>
          </w:p>
          <w:p w14:paraId="5E60C8AF" w14:textId="77777777" w:rsidR="00331F30" w:rsidRDefault="00331F30">
            <w:pPr>
              <w:pStyle w:val="NormalWeb"/>
              <w:spacing w:before="0" w:beforeAutospacing="0" w:after="0" w:afterAutospacing="0"/>
              <w:rPr>
                <w:rFonts w:ascii="Times New Roman" w:hAnsi="Times New Roman" w:cs="Times New Roman"/>
                <w:b/>
                <w:sz w:val="20"/>
                <w:szCs w:val="20"/>
                <w:lang w:val="en-GB"/>
              </w:rPr>
            </w:pPr>
          </w:p>
        </w:tc>
      </w:tr>
    </w:tbl>
    <w:p w14:paraId="0C5DD0D2" w14:textId="77777777" w:rsidR="00331F30" w:rsidRDefault="00331F30">
      <w:pPr>
        <w:pStyle w:val="BodyText"/>
        <w:rPr>
          <w:rFonts w:ascii="Times New Roman" w:hAnsi="Times New Roman"/>
          <w:i/>
          <w:sz w:val="20"/>
          <w:szCs w:val="20"/>
          <w:u w:val="single"/>
          <w:lang w:val="en-GB"/>
        </w:rPr>
      </w:pPr>
    </w:p>
    <w:p w14:paraId="6474D019" w14:textId="77777777" w:rsidR="00331F30" w:rsidRDefault="00331F30">
      <w:pPr>
        <w:jc w:val="both"/>
        <w:rPr>
          <w:rFonts w:eastAsia="MS Mincho"/>
          <w:sz w:val="20"/>
          <w:szCs w:val="20"/>
          <w:lang w:val="en-GB" w:eastAsia="x-none"/>
        </w:rPr>
      </w:pPr>
    </w:p>
    <w:p w14:paraId="7060301D" w14:textId="77777777" w:rsidR="00331F30" w:rsidRDefault="002E0D70">
      <w:pPr>
        <w:jc w:val="both"/>
        <w:rPr>
          <w:rFonts w:eastAsia="MS Mincho"/>
          <w:b/>
          <w:sz w:val="20"/>
          <w:szCs w:val="20"/>
          <w:u w:val="single"/>
          <w:lang w:val="en-GB" w:eastAsia="x-none"/>
        </w:rPr>
      </w:pPr>
      <w:r>
        <w:rPr>
          <w:rFonts w:eastAsia="MS Mincho"/>
          <w:b/>
          <w:sz w:val="20"/>
          <w:szCs w:val="20"/>
          <w:highlight w:val="yellow"/>
          <w:u w:val="single"/>
          <w:lang w:val="en-GB" w:eastAsia="x-none"/>
        </w:rPr>
        <w:t>PART 1 (Importance of the manuscript)</w:t>
      </w:r>
      <w:r>
        <w:rPr>
          <w:rFonts w:eastAsia="MS Mincho"/>
          <w:b/>
          <w:sz w:val="20"/>
          <w:szCs w:val="20"/>
          <w:u w:val="single"/>
          <w:lang w:val="en-GB" w:eastAsia="x-none"/>
        </w:rPr>
        <w:t xml:space="preserve"> </w:t>
      </w:r>
    </w:p>
    <w:p w14:paraId="3522AAFE" w14:textId="77777777" w:rsidR="00331F30" w:rsidRDefault="00331F30">
      <w:pPr>
        <w:ind w:left="1440"/>
        <w:jc w:val="both"/>
        <w:rPr>
          <w:rFonts w:eastAsia="MS Mincho"/>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331F30" w14:paraId="4E1C84DC" w14:textId="77777777">
        <w:trPr>
          <w:trHeight w:val="20"/>
          <w:jc w:val="center"/>
        </w:trPr>
        <w:tc>
          <w:tcPr>
            <w:tcW w:w="1666" w:type="pct"/>
            <w:noWrap/>
          </w:tcPr>
          <w:p w14:paraId="0E069FD4" w14:textId="77777777" w:rsidR="00331F30" w:rsidRDefault="00331F30">
            <w:pPr>
              <w:keepNext/>
              <w:outlineLvl w:val="1"/>
              <w:rPr>
                <w:rFonts w:eastAsia="MS Mincho"/>
                <w:b/>
                <w:bCs/>
                <w:sz w:val="20"/>
                <w:szCs w:val="20"/>
                <w:lang w:val="en-GB"/>
              </w:rPr>
            </w:pPr>
          </w:p>
        </w:tc>
        <w:tc>
          <w:tcPr>
            <w:tcW w:w="1667" w:type="pct"/>
            <w:hideMark/>
          </w:tcPr>
          <w:p w14:paraId="2F2E3B6B" w14:textId="77777777" w:rsidR="00331F30" w:rsidRDefault="002E0D70">
            <w:pPr>
              <w:keepNext/>
              <w:outlineLvl w:val="1"/>
              <w:rPr>
                <w:rFonts w:eastAsia="MS Mincho"/>
                <w:b/>
                <w:bCs/>
                <w:sz w:val="20"/>
                <w:szCs w:val="20"/>
                <w:lang w:val="en-GB"/>
              </w:rPr>
            </w:pPr>
            <w:r>
              <w:rPr>
                <w:rFonts w:eastAsia="MS Mincho"/>
                <w:b/>
                <w:bCs/>
                <w:sz w:val="20"/>
                <w:szCs w:val="20"/>
                <w:lang w:val="en-GB"/>
              </w:rPr>
              <w:t>Comments of the Reviewers</w:t>
            </w:r>
          </w:p>
        </w:tc>
        <w:tc>
          <w:tcPr>
            <w:tcW w:w="1667" w:type="pct"/>
          </w:tcPr>
          <w:p w14:paraId="1BAA4294" w14:textId="77777777" w:rsidR="00331F30" w:rsidRDefault="002E0D70">
            <w:pPr>
              <w:spacing w:after="160" w:line="256"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6DC8DEE9" w14:textId="77777777" w:rsidR="00331F30" w:rsidRDefault="00331F30">
            <w:pPr>
              <w:keepNext/>
              <w:outlineLvl w:val="1"/>
              <w:rPr>
                <w:rFonts w:eastAsia="MS Mincho"/>
                <w:bCs/>
                <w:sz w:val="20"/>
                <w:szCs w:val="20"/>
                <w:lang w:val="en-GB"/>
              </w:rPr>
            </w:pPr>
          </w:p>
        </w:tc>
      </w:tr>
      <w:tr w:rsidR="00331F30" w14:paraId="7B62703C" w14:textId="77777777">
        <w:trPr>
          <w:trHeight w:val="20"/>
          <w:jc w:val="center"/>
        </w:trPr>
        <w:tc>
          <w:tcPr>
            <w:tcW w:w="1666" w:type="pct"/>
            <w:noWrap/>
            <w:hideMark/>
          </w:tcPr>
          <w:p w14:paraId="3721BB46" w14:textId="77777777" w:rsidR="00331F30" w:rsidRDefault="002E0D70">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w:t>
            </w:r>
          </w:p>
          <w:p w14:paraId="241A2D9F" w14:textId="77777777" w:rsidR="00331F30" w:rsidRDefault="002E0D70">
            <w:pPr>
              <w:rPr>
                <w:rFonts w:eastAsia="MS Mincho"/>
                <w:bCs/>
                <w:sz w:val="20"/>
                <w:szCs w:val="20"/>
                <w:lang w:val="en-GB"/>
              </w:rPr>
            </w:pPr>
            <w:r>
              <w:rPr>
                <w:bCs/>
                <w:sz w:val="20"/>
                <w:szCs w:val="20"/>
                <w:lang w:val="en-GB"/>
              </w:rPr>
              <w:t>be required for this part.</w:t>
            </w:r>
          </w:p>
        </w:tc>
        <w:tc>
          <w:tcPr>
            <w:tcW w:w="1667" w:type="pct"/>
          </w:tcPr>
          <w:p w14:paraId="1B54E14A" w14:textId="1FABE32C" w:rsidR="00331F30" w:rsidRDefault="0004496B">
            <w:pPr>
              <w:contextualSpacing/>
              <w:rPr>
                <w:b/>
                <w:bCs/>
                <w:sz w:val="20"/>
                <w:szCs w:val="20"/>
                <w:lang w:val="en-GB"/>
              </w:rPr>
            </w:pPr>
            <w:r>
              <w:rPr>
                <w:b/>
                <w:bCs/>
                <w:sz w:val="20"/>
                <w:szCs w:val="20"/>
                <w:lang w:val="en-GB"/>
              </w:rPr>
              <w:t xml:space="preserve">The manuscript is very relevant, especially in special education. The author(s) investigated </w:t>
            </w:r>
            <w:r w:rsidRPr="001874EE">
              <w:rPr>
                <w:b/>
                <w:sz w:val="20"/>
                <w:szCs w:val="20"/>
                <w:lang w:val="en-GB"/>
              </w:rPr>
              <w:t xml:space="preserve">inclusive education </w:t>
            </w:r>
            <w:r>
              <w:rPr>
                <w:b/>
                <w:sz w:val="20"/>
                <w:szCs w:val="20"/>
                <w:lang w:val="en-GB"/>
              </w:rPr>
              <w:t xml:space="preserve">teachers' views of </w:t>
            </w:r>
            <w:r>
              <w:rPr>
                <w:b/>
                <w:bCs/>
                <w:sz w:val="20"/>
                <w:szCs w:val="20"/>
                <w:lang w:val="en-GB"/>
              </w:rPr>
              <w:t>professional</w:t>
            </w:r>
            <w:r w:rsidRPr="001874EE">
              <w:rPr>
                <w:b/>
                <w:sz w:val="20"/>
                <w:szCs w:val="20"/>
                <w:lang w:val="en-GB"/>
              </w:rPr>
              <w:t xml:space="preserve"> development, perceived readiness, and</w:t>
            </w:r>
            <w:r>
              <w:rPr>
                <w:b/>
                <w:sz w:val="20"/>
                <w:szCs w:val="20"/>
                <w:lang w:val="en-GB"/>
              </w:rPr>
              <w:t xml:space="preserve"> their</w:t>
            </w:r>
            <w:r w:rsidRPr="001874EE">
              <w:rPr>
                <w:b/>
                <w:sz w:val="20"/>
                <w:szCs w:val="20"/>
                <w:lang w:val="en-GB"/>
              </w:rPr>
              <w:t xml:space="preserve"> instructional practices</w:t>
            </w:r>
            <w:r>
              <w:rPr>
                <w:b/>
                <w:sz w:val="20"/>
                <w:szCs w:val="20"/>
                <w:lang w:val="en-GB"/>
              </w:rPr>
              <w:t>.</w:t>
            </w:r>
          </w:p>
        </w:tc>
        <w:tc>
          <w:tcPr>
            <w:tcW w:w="1667" w:type="pct"/>
          </w:tcPr>
          <w:p w14:paraId="22539406" w14:textId="6DC5B733" w:rsidR="00331F30" w:rsidRDefault="00477DD4">
            <w:pPr>
              <w:keepNext/>
              <w:outlineLvl w:val="1"/>
              <w:rPr>
                <w:rFonts w:eastAsia="MS Mincho"/>
                <w:bCs/>
                <w:sz w:val="20"/>
                <w:szCs w:val="20"/>
                <w:lang w:val="en-GB"/>
              </w:rPr>
            </w:pPr>
            <w:r w:rsidRPr="00477DD4">
              <w:rPr>
                <w:rFonts w:eastAsia="MS Mincho"/>
                <w:bCs/>
                <w:sz w:val="20"/>
                <w:szCs w:val="20"/>
                <w:lang w:val="en-GB"/>
              </w:rPr>
              <w:t>This manuscript establishes a robust empirical link between professional development, perceived readiness, and instructional practices within inclusive education. The findings provide a validated framework for enhancing teacher efficacy and bridging the gap between theoretical preparation and classroom-level application. Ultimately, these findings offer a validated blueprint for educational leaders to enhance institutional inclusivity through targeted pedagogical support and strategic resource allocation.</w:t>
            </w:r>
          </w:p>
        </w:tc>
      </w:tr>
    </w:tbl>
    <w:p w14:paraId="0A78A7A2" w14:textId="77777777" w:rsidR="00331F30" w:rsidRDefault="00331F30">
      <w:pPr>
        <w:rPr>
          <w:sz w:val="20"/>
          <w:szCs w:val="20"/>
          <w:lang w:val="en-GB"/>
        </w:rPr>
      </w:pPr>
    </w:p>
    <w:p w14:paraId="51C3B2D0" w14:textId="77777777" w:rsidR="00331F30" w:rsidRDefault="00331F30">
      <w:pPr>
        <w:rPr>
          <w:sz w:val="20"/>
          <w:szCs w:val="20"/>
          <w:lang w:val="en-GB"/>
        </w:rPr>
      </w:pPr>
    </w:p>
    <w:p w14:paraId="5BAFC1E8" w14:textId="77777777" w:rsidR="00331F30" w:rsidRDefault="002E0D70">
      <w:pPr>
        <w:keepNext/>
        <w:outlineLvl w:val="1"/>
        <w:rPr>
          <w:rFonts w:eastAsia="MS Mincho"/>
          <w:b/>
          <w:bCs/>
          <w:sz w:val="20"/>
          <w:szCs w:val="20"/>
          <w:highlight w:val="yellow"/>
          <w:u w:val="single"/>
          <w:lang w:val="en-GB"/>
        </w:rPr>
      </w:pPr>
      <w:r>
        <w:rPr>
          <w:rFonts w:eastAsia="MS Mincho"/>
          <w:b/>
          <w:bCs/>
          <w:sz w:val="20"/>
          <w:szCs w:val="20"/>
          <w:highlight w:val="yellow"/>
          <w:u w:val="single"/>
          <w:lang w:val="en-GB"/>
        </w:rPr>
        <w:t>PART 2.1 (Objective Evaluation)</w:t>
      </w:r>
    </w:p>
    <w:p w14:paraId="00AED427" w14:textId="77777777" w:rsidR="00331F30" w:rsidRDefault="00331F30">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331F30" w14:paraId="7F355589" w14:textId="77777777">
        <w:trPr>
          <w:trHeight w:val="20"/>
          <w:jc w:val="center"/>
        </w:trPr>
        <w:tc>
          <w:tcPr>
            <w:tcW w:w="1666" w:type="pct"/>
            <w:noWrap/>
          </w:tcPr>
          <w:p w14:paraId="4E0D7ABD" w14:textId="77777777" w:rsidR="00331F30" w:rsidRDefault="00331F30">
            <w:pPr>
              <w:keepNext/>
              <w:outlineLvl w:val="1"/>
              <w:rPr>
                <w:rFonts w:eastAsia="MS Mincho"/>
                <w:b/>
                <w:bCs/>
                <w:sz w:val="20"/>
                <w:szCs w:val="20"/>
                <w:lang w:val="en-GB"/>
              </w:rPr>
            </w:pPr>
          </w:p>
        </w:tc>
        <w:tc>
          <w:tcPr>
            <w:tcW w:w="1667" w:type="pct"/>
            <w:hideMark/>
          </w:tcPr>
          <w:p w14:paraId="762A82B1" w14:textId="77777777" w:rsidR="00331F30" w:rsidRDefault="002E0D70">
            <w:pPr>
              <w:keepNext/>
              <w:outlineLvl w:val="1"/>
              <w:rPr>
                <w:rFonts w:eastAsia="MS Mincho"/>
                <w:b/>
                <w:bCs/>
                <w:sz w:val="20"/>
                <w:szCs w:val="20"/>
                <w:lang w:val="en-GB"/>
              </w:rPr>
            </w:pPr>
            <w:r>
              <w:rPr>
                <w:rFonts w:eastAsia="MS Mincho"/>
                <w:b/>
                <w:bCs/>
                <w:sz w:val="20"/>
                <w:szCs w:val="20"/>
                <w:lang w:val="en-GB"/>
              </w:rPr>
              <w:t>Rating of the Reviewers</w:t>
            </w:r>
          </w:p>
        </w:tc>
        <w:tc>
          <w:tcPr>
            <w:tcW w:w="1667" w:type="pct"/>
            <w:hideMark/>
          </w:tcPr>
          <w:p w14:paraId="57E4CA64" w14:textId="77777777" w:rsidR="00331F30" w:rsidRDefault="002E0D70">
            <w:pPr>
              <w:spacing w:after="160" w:line="256" w:lineRule="auto"/>
              <w:rPr>
                <w:b/>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477DD4" w14:paraId="4D075FBB" w14:textId="77777777">
        <w:trPr>
          <w:trHeight w:val="20"/>
          <w:jc w:val="center"/>
        </w:trPr>
        <w:tc>
          <w:tcPr>
            <w:tcW w:w="1666" w:type="pct"/>
            <w:noWrap/>
            <w:hideMark/>
          </w:tcPr>
          <w:p w14:paraId="3C1F6899" w14:textId="77777777" w:rsidR="00477DD4" w:rsidRDefault="00477DD4" w:rsidP="00477DD4">
            <w:pPr>
              <w:rPr>
                <w:b/>
                <w:bCs/>
                <w:sz w:val="20"/>
                <w:szCs w:val="20"/>
                <w:lang w:val="en-GB"/>
              </w:rPr>
            </w:pPr>
            <w:r>
              <w:rPr>
                <w:b/>
                <w:bCs/>
                <w:sz w:val="20"/>
                <w:szCs w:val="20"/>
                <w:lang w:val="en-GB"/>
              </w:rPr>
              <w:t xml:space="preserve">1. Is the title clear and appropriate for the study? </w:t>
            </w:r>
          </w:p>
          <w:p w14:paraId="1BFC8AEE" w14:textId="77777777" w:rsidR="00477DD4" w:rsidRDefault="00477DD4" w:rsidP="00477DD4">
            <w:pPr>
              <w:rPr>
                <w:color w:val="404040"/>
                <w:sz w:val="20"/>
                <w:szCs w:val="20"/>
                <w:shd w:val="clear" w:color="auto" w:fill="FFFFFF"/>
                <w:lang w:val="en-GB"/>
              </w:rPr>
            </w:pPr>
            <w:r>
              <w:rPr>
                <w:color w:val="404040"/>
                <w:sz w:val="20"/>
                <w:szCs w:val="20"/>
                <w:shd w:val="clear" w:color="auto" w:fill="FFFFFF"/>
                <w:lang w:val="en-GB"/>
              </w:rPr>
              <w:t xml:space="preserve">Rating Scale: </w:t>
            </w:r>
          </w:p>
          <w:p w14:paraId="426A7BAA" w14:textId="77777777" w:rsidR="00477DD4" w:rsidRDefault="00477DD4" w:rsidP="00477DD4">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0A17133C" w14:textId="54BD9485" w:rsidR="00477DD4" w:rsidRDefault="00477DD4" w:rsidP="00477DD4">
            <w:pPr>
              <w:ind w:left="360"/>
              <w:rPr>
                <w:b/>
                <w:bCs/>
                <w:sz w:val="20"/>
                <w:szCs w:val="20"/>
                <w:lang w:val="en-GB"/>
              </w:rPr>
            </w:pPr>
            <w:r>
              <w:rPr>
                <w:b/>
                <w:bCs/>
                <w:sz w:val="20"/>
                <w:szCs w:val="20"/>
                <w:lang w:val="en-GB"/>
              </w:rPr>
              <w:t>3</w:t>
            </w:r>
          </w:p>
        </w:tc>
        <w:tc>
          <w:tcPr>
            <w:tcW w:w="1667" w:type="pct"/>
          </w:tcPr>
          <w:p w14:paraId="32499C8B" w14:textId="0BAC79CA" w:rsidR="00477DD4" w:rsidRDefault="00477DD4" w:rsidP="00477DD4">
            <w:pPr>
              <w:keepNext/>
              <w:outlineLvl w:val="1"/>
              <w:rPr>
                <w:rFonts w:eastAsia="MS Mincho"/>
                <w:bCs/>
                <w:sz w:val="20"/>
                <w:szCs w:val="20"/>
                <w:lang w:val="en-GB"/>
              </w:rPr>
            </w:pPr>
            <w:r>
              <w:rPr>
                <w:rFonts w:eastAsia="MS Mincho"/>
                <w:bCs/>
                <w:sz w:val="20"/>
                <w:szCs w:val="20"/>
                <w:lang w:val="en-GB"/>
              </w:rPr>
              <w:t>4</w:t>
            </w:r>
          </w:p>
        </w:tc>
      </w:tr>
      <w:tr w:rsidR="00477DD4" w14:paraId="3F74D427" w14:textId="77777777">
        <w:trPr>
          <w:trHeight w:val="20"/>
          <w:jc w:val="center"/>
        </w:trPr>
        <w:tc>
          <w:tcPr>
            <w:tcW w:w="1666" w:type="pct"/>
            <w:noWrap/>
            <w:hideMark/>
          </w:tcPr>
          <w:p w14:paraId="2EF05D9B" w14:textId="77777777" w:rsidR="00477DD4" w:rsidRDefault="00477DD4" w:rsidP="00477DD4">
            <w:pPr>
              <w:keepNext/>
              <w:outlineLvl w:val="1"/>
              <w:rPr>
                <w:rFonts w:eastAsia="MS Mincho"/>
                <w:b/>
                <w:bCs/>
                <w:sz w:val="20"/>
                <w:szCs w:val="20"/>
                <w:lang w:val="en-GB"/>
              </w:rPr>
            </w:pPr>
            <w:r>
              <w:rPr>
                <w:rFonts w:eastAsia="MS Mincho"/>
                <w:b/>
                <w:bCs/>
                <w:sz w:val="20"/>
                <w:szCs w:val="20"/>
                <w:lang w:val="en-GB"/>
              </w:rPr>
              <w:t xml:space="preserve">2. Is the abstract of the article comprehensive? </w:t>
            </w:r>
          </w:p>
          <w:p w14:paraId="5643C086" w14:textId="77777777" w:rsidR="00477DD4" w:rsidRDefault="00477DD4" w:rsidP="00477DD4">
            <w:pPr>
              <w:rPr>
                <w:color w:val="404040"/>
                <w:sz w:val="20"/>
                <w:szCs w:val="20"/>
                <w:shd w:val="clear" w:color="auto" w:fill="FFFFFF"/>
                <w:lang w:val="en-GB"/>
              </w:rPr>
            </w:pPr>
            <w:r>
              <w:rPr>
                <w:color w:val="404040"/>
                <w:sz w:val="20"/>
                <w:szCs w:val="20"/>
                <w:shd w:val="clear" w:color="auto" w:fill="FFFFFF"/>
                <w:lang w:val="en-GB"/>
              </w:rPr>
              <w:t xml:space="preserve">Rating Scale: </w:t>
            </w:r>
          </w:p>
          <w:p w14:paraId="003DBDE2" w14:textId="77777777" w:rsidR="00477DD4" w:rsidRDefault="00477DD4" w:rsidP="00477DD4">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5BAA3B7A" w14:textId="07F79F7E" w:rsidR="00477DD4" w:rsidRDefault="00477DD4" w:rsidP="00477DD4">
            <w:pPr>
              <w:ind w:left="360"/>
              <w:rPr>
                <w:b/>
                <w:bCs/>
                <w:sz w:val="20"/>
                <w:szCs w:val="20"/>
                <w:lang w:val="en-GB"/>
              </w:rPr>
            </w:pPr>
            <w:r>
              <w:rPr>
                <w:b/>
                <w:bCs/>
                <w:sz w:val="20"/>
                <w:szCs w:val="20"/>
                <w:lang w:val="en-GB"/>
              </w:rPr>
              <w:t>3</w:t>
            </w:r>
          </w:p>
        </w:tc>
        <w:tc>
          <w:tcPr>
            <w:tcW w:w="1667" w:type="pct"/>
          </w:tcPr>
          <w:p w14:paraId="2CB88FE3" w14:textId="72C8EF81" w:rsidR="00477DD4" w:rsidRDefault="00477DD4" w:rsidP="00477DD4">
            <w:pPr>
              <w:keepNext/>
              <w:outlineLvl w:val="1"/>
              <w:rPr>
                <w:rFonts w:eastAsia="MS Mincho"/>
                <w:bCs/>
                <w:sz w:val="20"/>
                <w:szCs w:val="20"/>
                <w:lang w:val="en-GB"/>
              </w:rPr>
            </w:pPr>
            <w:r>
              <w:rPr>
                <w:rFonts w:eastAsia="MS Mincho"/>
                <w:bCs/>
                <w:sz w:val="20"/>
                <w:szCs w:val="20"/>
                <w:lang w:val="en-GB"/>
              </w:rPr>
              <w:t>4</w:t>
            </w:r>
          </w:p>
        </w:tc>
      </w:tr>
      <w:tr w:rsidR="00477DD4" w14:paraId="647AF8B2" w14:textId="77777777">
        <w:trPr>
          <w:trHeight w:val="20"/>
          <w:jc w:val="center"/>
        </w:trPr>
        <w:tc>
          <w:tcPr>
            <w:tcW w:w="1666" w:type="pct"/>
            <w:noWrap/>
            <w:hideMark/>
          </w:tcPr>
          <w:p w14:paraId="7FFBAA17" w14:textId="77777777" w:rsidR="00477DD4" w:rsidRDefault="00477DD4" w:rsidP="00477DD4">
            <w:pPr>
              <w:keepNext/>
              <w:outlineLvl w:val="1"/>
              <w:rPr>
                <w:rFonts w:eastAsia="MS Mincho"/>
                <w:b/>
                <w:bCs/>
                <w:sz w:val="20"/>
                <w:szCs w:val="20"/>
                <w:lang w:val="en-GB" w:eastAsia="x-none"/>
              </w:rPr>
            </w:pPr>
            <w:r>
              <w:rPr>
                <w:rFonts w:eastAsia="MS Mincho"/>
                <w:b/>
                <w:bCs/>
                <w:sz w:val="20"/>
                <w:szCs w:val="20"/>
                <w:lang w:val="en-GB" w:eastAsia="x-none"/>
              </w:rPr>
              <w:t>3. Are the keywords appropriate and useful?</w:t>
            </w:r>
          </w:p>
          <w:p w14:paraId="74B930F5" w14:textId="77777777" w:rsidR="00477DD4" w:rsidRDefault="00477DD4" w:rsidP="00477DD4">
            <w:pPr>
              <w:rPr>
                <w:color w:val="404040"/>
                <w:sz w:val="20"/>
                <w:szCs w:val="20"/>
                <w:shd w:val="clear" w:color="auto" w:fill="FFFFFF"/>
                <w:lang w:val="en-GB"/>
              </w:rPr>
            </w:pPr>
            <w:r>
              <w:rPr>
                <w:color w:val="404040"/>
                <w:sz w:val="20"/>
                <w:szCs w:val="20"/>
                <w:shd w:val="clear" w:color="auto" w:fill="FFFFFF"/>
                <w:lang w:val="en-GB"/>
              </w:rPr>
              <w:t xml:space="preserve">Rating Scale: </w:t>
            </w:r>
          </w:p>
          <w:p w14:paraId="7F9829E6" w14:textId="77777777" w:rsidR="00477DD4" w:rsidRDefault="00477DD4" w:rsidP="00477DD4">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0B8C6959" w14:textId="41AE4AD6" w:rsidR="00477DD4" w:rsidRDefault="00477DD4" w:rsidP="00477DD4">
            <w:pPr>
              <w:ind w:left="360"/>
              <w:rPr>
                <w:b/>
                <w:bCs/>
                <w:sz w:val="20"/>
                <w:szCs w:val="20"/>
                <w:lang w:val="en-GB"/>
              </w:rPr>
            </w:pPr>
            <w:r>
              <w:rPr>
                <w:b/>
                <w:bCs/>
                <w:sz w:val="20"/>
                <w:szCs w:val="20"/>
                <w:lang w:val="en-GB"/>
              </w:rPr>
              <w:t>3</w:t>
            </w:r>
          </w:p>
        </w:tc>
        <w:tc>
          <w:tcPr>
            <w:tcW w:w="1667" w:type="pct"/>
          </w:tcPr>
          <w:p w14:paraId="24B23A80" w14:textId="21991FC0" w:rsidR="00477DD4" w:rsidRDefault="00477DD4" w:rsidP="00477DD4">
            <w:pPr>
              <w:keepNext/>
              <w:outlineLvl w:val="1"/>
              <w:rPr>
                <w:rFonts w:eastAsia="MS Mincho"/>
                <w:bCs/>
                <w:sz w:val="20"/>
                <w:szCs w:val="20"/>
                <w:lang w:val="en-GB"/>
              </w:rPr>
            </w:pPr>
            <w:r>
              <w:rPr>
                <w:rFonts w:eastAsia="MS Mincho"/>
                <w:bCs/>
                <w:sz w:val="20"/>
                <w:szCs w:val="20"/>
                <w:lang w:val="en-GB"/>
              </w:rPr>
              <w:t>4</w:t>
            </w:r>
          </w:p>
        </w:tc>
      </w:tr>
      <w:tr w:rsidR="00477DD4" w14:paraId="25130522" w14:textId="77777777">
        <w:trPr>
          <w:trHeight w:val="20"/>
          <w:jc w:val="center"/>
        </w:trPr>
        <w:tc>
          <w:tcPr>
            <w:tcW w:w="1666" w:type="pct"/>
            <w:noWrap/>
            <w:hideMark/>
          </w:tcPr>
          <w:p w14:paraId="5CA3A758" w14:textId="77777777" w:rsidR="00477DD4" w:rsidRDefault="00477DD4" w:rsidP="00477DD4">
            <w:pPr>
              <w:keepNext/>
              <w:outlineLvl w:val="1"/>
              <w:rPr>
                <w:rFonts w:eastAsia="MS Mincho"/>
                <w:b/>
                <w:bCs/>
                <w:sz w:val="20"/>
                <w:szCs w:val="20"/>
                <w:lang w:val="en-GB" w:eastAsia="x-none"/>
              </w:rPr>
            </w:pPr>
            <w:r>
              <w:rPr>
                <w:rFonts w:eastAsia="MS Mincho"/>
                <w:b/>
                <w:bCs/>
                <w:sz w:val="20"/>
                <w:szCs w:val="20"/>
                <w:lang w:val="en-GB" w:eastAsia="x-none"/>
              </w:rPr>
              <w:t>4. Is the background information of the paper sufficient and well organized?</w:t>
            </w:r>
          </w:p>
          <w:p w14:paraId="0D57BD47" w14:textId="77777777" w:rsidR="00477DD4" w:rsidRDefault="00477DD4" w:rsidP="00477DD4">
            <w:pPr>
              <w:rPr>
                <w:color w:val="404040"/>
                <w:sz w:val="20"/>
                <w:szCs w:val="20"/>
                <w:shd w:val="clear" w:color="auto" w:fill="FFFFFF"/>
                <w:lang w:val="en-GB"/>
              </w:rPr>
            </w:pPr>
            <w:r>
              <w:rPr>
                <w:color w:val="404040"/>
                <w:sz w:val="20"/>
                <w:szCs w:val="20"/>
                <w:shd w:val="clear" w:color="auto" w:fill="FFFFFF"/>
                <w:lang w:val="en-GB"/>
              </w:rPr>
              <w:t xml:space="preserve">Rating Scale: </w:t>
            </w:r>
          </w:p>
          <w:p w14:paraId="7A050C41" w14:textId="77777777" w:rsidR="00477DD4" w:rsidRDefault="00477DD4" w:rsidP="00477DD4">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2EB4140C" w14:textId="5679D812" w:rsidR="00477DD4" w:rsidRDefault="00477DD4" w:rsidP="00477DD4">
            <w:pPr>
              <w:ind w:left="360"/>
              <w:rPr>
                <w:b/>
                <w:bCs/>
                <w:sz w:val="20"/>
                <w:szCs w:val="20"/>
                <w:lang w:val="en-GB"/>
              </w:rPr>
            </w:pPr>
            <w:r>
              <w:rPr>
                <w:b/>
                <w:bCs/>
                <w:sz w:val="20"/>
                <w:szCs w:val="20"/>
                <w:lang w:val="en-GB"/>
              </w:rPr>
              <w:t>3</w:t>
            </w:r>
          </w:p>
        </w:tc>
        <w:tc>
          <w:tcPr>
            <w:tcW w:w="1667" w:type="pct"/>
          </w:tcPr>
          <w:p w14:paraId="4D71E2B4" w14:textId="0A63D435" w:rsidR="00477DD4" w:rsidRDefault="00477DD4" w:rsidP="00477DD4">
            <w:pPr>
              <w:keepNext/>
              <w:outlineLvl w:val="1"/>
              <w:rPr>
                <w:rFonts w:eastAsia="MS Mincho"/>
                <w:bCs/>
                <w:sz w:val="20"/>
                <w:szCs w:val="20"/>
                <w:lang w:val="en-GB"/>
              </w:rPr>
            </w:pPr>
            <w:r>
              <w:rPr>
                <w:rFonts w:eastAsia="MS Mincho"/>
                <w:bCs/>
                <w:sz w:val="20"/>
                <w:szCs w:val="20"/>
                <w:lang w:val="en-GB"/>
              </w:rPr>
              <w:t>4</w:t>
            </w:r>
          </w:p>
        </w:tc>
      </w:tr>
      <w:tr w:rsidR="00477DD4" w14:paraId="3C34FE2C" w14:textId="77777777">
        <w:trPr>
          <w:trHeight w:val="20"/>
          <w:jc w:val="center"/>
        </w:trPr>
        <w:tc>
          <w:tcPr>
            <w:tcW w:w="1666" w:type="pct"/>
            <w:noWrap/>
            <w:hideMark/>
          </w:tcPr>
          <w:p w14:paraId="65B8B8D9" w14:textId="77777777" w:rsidR="00477DD4" w:rsidRDefault="00477DD4" w:rsidP="00477DD4">
            <w:pPr>
              <w:keepNext/>
              <w:outlineLvl w:val="1"/>
              <w:rPr>
                <w:rFonts w:eastAsia="MS Mincho"/>
                <w:b/>
                <w:bCs/>
                <w:sz w:val="20"/>
                <w:szCs w:val="20"/>
                <w:lang w:val="en-GB" w:eastAsia="x-none"/>
              </w:rPr>
            </w:pPr>
            <w:r>
              <w:rPr>
                <w:rFonts w:eastAsia="MS Mincho"/>
                <w:b/>
                <w:bCs/>
                <w:sz w:val="20"/>
                <w:szCs w:val="20"/>
                <w:lang w:val="en-GB" w:eastAsia="x-none"/>
              </w:rPr>
              <w:t>5. Are the research objectives/hypotheses clearly stated?</w:t>
            </w:r>
          </w:p>
          <w:p w14:paraId="7A985251" w14:textId="77777777" w:rsidR="00477DD4" w:rsidRDefault="00477DD4" w:rsidP="00477DD4">
            <w:pPr>
              <w:rPr>
                <w:color w:val="404040"/>
                <w:sz w:val="20"/>
                <w:szCs w:val="20"/>
                <w:shd w:val="clear" w:color="auto" w:fill="FFFFFF"/>
                <w:lang w:val="en-GB"/>
              </w:rPr>
            </w:pPr>
            <w:r>
              <w:rPr>
                <w:color w:val="404040"/>
                <w:sz w:val="20"/>
                <w:szCs w:val="20"/>
                <w:shd w:val="clear" w:color="auto" w:fill="FFFFFF"/>
                <w:lang w:val="en-GB"/>
              </w:rPr>
              <w:t xml:space="preserve">Rating Scale: </w:t>
            </w:r>
          </w:p>
          <w:p w14:paraId="409AE66F" w14:textId="77777777" w:rsidR="00477DD4" w:rsidRDefault="00477DD4" w:rsidP="00477DD4">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118717A7" w14:textId="1B630CB3" w:rsidR="00477DD4" w:rsidRDefault="00477DD4" w:rsidP="00477DD4">
            <w:pPr>
              <w:ind w:left="360"/>
              <w:rPr>
                <w:b/>
                <w:bCs/>
                <w:sz w:val="20"/>
                <w:szCs w:val="20"/>
                <w:lang w:val="en-GB"/>
              </w:rPr>
            </w:pPr>
            <w:r>
              <w:rPr>
                <w:b/>
                <w:bCs/>
                <w:sz w:val="20"/>
                <w:szCs w:val="20"/>
                <w:lang w:val="en-GB"/>
              </w:rPr>
              <w:t>3</w:t>
            </w:r>
          </w:p>
        </w:tc>
        <w:tc>
          <w:tcPr>
            <w:tcW w:w="1667" w:type="pct"/>
          </w:tcPr>
          <w:p w14:paraId="06A327A8" w14:textId="32D0A55C" w:rsidR="00477DD4" w:rsidRDefault="00477DD4" w:rsidP="00477DD4">
            <w:pPr>
              <w:keepNext/>
              <w:outlineLvl w:val="1"/>
              <w:rPr>
                <w:rFonts w:eastAsia="MS Mincho"/>
                <w:bCs/>
                <w:sz w:val="20"/>
                <w:szCs w:val="20"/>
                <w:lang w:val="en-GB"/>
              </w:rPr>
            </w:pPr>
            <w:r>
              <w:rPr>
                <w:rFonts w:eastAsia="MS Mincho"/>
                <w:bCs/>
                <w:sz w:val="20"/>
                <w:szCs w:val="20"/>
                <w:lang w:val="en-GB"/>
              </w:rPr>
              <w:t>3</w:t>
            </w:r>
          </w:p>
        </w:tc>
      </w:tr>
      <w:tr w:rsidR="00477DD4" w14:paraId="24772C73" w14:textId="77777777">
        <w:trPr>
          <w:trHeight w:val="20"/>
          <w:jc w:val="center"/>
        </w:trPr>
        <w:tc>
          <w:tcPr>
            <w:tcW w:w="1666" w:type="pct"/>
            <w:noWrap/>
            <w:hideMark/>
          </w:tcPr>
          <w:p w14:paraId="5807A2EB" w14:textId="77777777" w:rsidR="00477DD4" w:rsidRDefault="00477DD4" w:rsidP="00477DD4">
            <w:pPr>
              <w:keepNext/>
              <w:outlineLvl w:val="1"/>
              <w:rPr>
                <w:rFonts w:eastAsia="MS Mincho"/>
                <w:b/>
                <w:bCs/>
                <w:sz w:val="20"/>
                <w:szCs w:val="20"/>
                <w:lang w:val="en-GB" w:eastAsia="x-none"/>
              </w:rPr>
            </w:pPr>
            <w:r>
              <w:rPr>
                <w:rFonts w:eastAsia="MS Mincho"/>
                <w:b/>
                <w:bCs/>
                <w:sz w:val="20"/>
                <w:szCs w:val="20"/>
                <w:lang w:val="en-GB" w:eastAsia="x-none"/>
              </w:rPr>
              <w:t>6. Is the literature review relevant and up to date?</w:t>
            </w:r>
          </w:p>
          <w:p w14:paraId="3801EF68" w14:textId="77777777" w:rsidR="00477DD4" w:rsidRDefault="00477DD4" w:rsidP="00477DD4">
            <w:pPr>
              <w:rPr>
                <w:color w:val="404040"/>
                <w:sz w:val="20"/>
                <w:szCs w:val="20"/>
                <w:shd w:val="clear" w:color="auto" w:fill="FFFFFF"/>
                <w:lang w:val="en-GB"/>
              </w:rPr>
            </w:pPr>
            <w:r>
              <w:rPr>
                <w:color w:val="404040"/>
                <w:sz w:val="20"/>
                <w:szCs w:val="20"/>
                <w:shd w:val="clear" w:color="auto" w:fill="FFFFFF"/>
                <w:lang w:val="en-GB"/>
              </w:rPr>
              <w:t xml:space="preserve">Rating Scale: </w:t>
            </w:r>
          </w:p>
          <w:p w14:paraId="3D4A410C" w14:textId="77777777" w:rsidR="00477DD4" w:rsidRDefault="00477DD4" w:rsidP="00477DD4">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64AE4226" w14:textId="41EAE08E" w:rsidR="00477DD4" w:rsidRDefault="00477DD4" w:rsidP="00477DD4">
            <w:pPr>
              <w:ind w:left="360"/>
              <w:rPr>
                <w:b/>
                <w:bCs/>
                <w:sz w:val="20"/>
                <w:szCs w:val="20"/>
                <w:lang w:val="en-GB"/>
              </w:rPr>
            </w:pPr>
            <w:r>
              <w:rPr>
                <w:b/>
                <w:bCs/>
                <w:sz w:val="20"/>
                <w:szCs w:val="20"/>
                <w:lang w:val="en-GB"/>
              </w:rPr>
              <w:t>3</w:t>
            </w:r>
          </w:p>
        </w:tc>
        <w:tc>
          <w:tcPr>
            <w:tcW w:w="1667" w:type="pct"/>
          </w:tcPr>
          <w:p w14:paraId="0C2C8F03" w14:textId="0964856E" w:rsidR="00477DD4" w:rsidRDefault="00477DD4" w:rsidP="00477DD4">
            <w:pPr>
              <w:keepNext/>
              <w:outlineLvl w:val="1"/>
              <w:rPr>
                <w:rFonts w:eastAsia="MS Mincho"/>
                <w:bCs/>
                <w:sz w:val="20"/>
                <w:szCs w:val="20"/>
                <w:lang w:val="en-GB"/>
              </w:rPr>
            </w:pPr>
            <w:r>
              <w:rPr>
                <w:rFonts w:eastAsia="MS Mincho"/>
                <w:bCs/>
                <w:sz w:val="20"/>
                <w:szCs w:val="20"/>
                <w:lang w:val="en-GB"/>
              </w:rPr>
              <w:t>4</w:t>
            </w:r>
          </w:p>
        </w:tc>
      </w:tr>
      <w:tr w:rsidR="00477DD4" w14:paraId="7CFC7E53" w14:textId="77777777">
        <w:trPr>
          <w:trHeight w:val="20"/>
          <w:jc w:val="center"/>
        </w:trPr>
        <w:tc>
          <w:tcPr>
            <w:tcW w:w="1666" w:type="pct"/>
            <w:noWrap/>
            <w:hideMark/>
          </w:tcPr>
          <w:p w14:paraId="0AF100C3" w14:textId="77777777" w:rsidR="00477DD4" w:rsidRDefault="00477DD4" w:rsidP="00477DD4">
            <w:pPr>
              <w:keepNext/>
              <w:outlineLvl w:val="1"/>
              <w:rPr>
                <w:rFonts w:eastAsia="MS Mincho"/>
                <w:b/>
                <w:bCs/>
                <w:sz w:val="20"/>
                <w:szCs w:val="20"/>
                <w:lang w:val="en-GB" w:eastAsia="x-none"/>
              </w:rPr>
            </w:pPr>
            <w:r>
              <w:rPr>
                <w:rFonts w:eastAsia="MS Mincho"/>
                <w:b/>
                <w:bCs/>
                <w:sz w:val="20"/>
                <w:szCs w:val="20"/>
                <w:lang w:val="en-GB" w:eastAsia="x-none"/>
              </w:rPr>
              <w:t>7. Is the research methodology appropriate for the study?</w:t>
            </w:r>
          </w:p>
          <w:p w14:paraId="5AB6E92B" w14:textId="77777777" w:rsidR="00477DD4" w:rsidRDefault="00477DD4" w:rsidP="00477DD4">
            <w:pPr>
              <w:rPr>
                <w:color w:val="404040"/>
                <w:sz w:val="20"/>
                <w:szCs w:val="20"/>
                <w:shd w:val="clear" w:color="auto" w:fill="FFFFFF"/>
                <w:lang w:val="en-GB"/>
              </w:rPr>
            </w:pPr>
            <w:r>
              <w:rPr>
                <w:color w:val="404040"/>
                <w:sz w:val="20"/>
                <w:szCs w:val="20"/>
                <w:shd w:val="clear" w:color="auto" w:fill="FFFFFF"/>
                <w:lang w:val="en-GB"/>
              </w:rPr>
              <w:t xml:space="preserve">Rating Scale: </w:t>
            </w:r>
          </w:p>
          <w:p w14:paraId="361BF688" w14:textId="77777777" w:rsidR="00477DD4" w:rsidRDefault="00477DD4" w:rsidP="00477DD4">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69CD8610" w14:textId="6AB583E5" w:rsidR="00477DD4" w:rsidRDefault="00477DD4" w:rsidP="00477DD4">
            <w:pPr>
              <w:ind w:left="360"/>
              <w:rPr>
                <w:b/>
                <w:bCs/>
                <w:sz w:val="20"/>
                <w:szCs w:val="20"/>
                <w:lang w:val="en-GB"/>
              </w:rPr>
            </w:pPr>
            <w:r>
              <w:rPr>
                <w:b/>
                <w:bCs/>
                <w:sz w:val="20"/>
                <w:szCs w:val="20"/>
                <w:lang w:val="en-GB"/>
              </w:rPr>
              <w:t>3</w:t>
            </w:r>
          </w:p>
        </w:tc>
        <w:tc>
          <w:tcPr>
            <w:tcW w:w="1667" w:type="pct"/>
          </w:tcPr>
          <w:p w14:paraId="0C9CF8AB" w14:textId="705F799E" w:rsidR="00477DD4" w:rsidRDefault="00477DD4" w:rsidP="00477DD4">
            <w:pPr>
              <w:keepNext/>
              <w:outlineLvl w:val="1"/>
              <w:rPr>
                <w:rFonts w:eastAsia="MS Mincho"/>
                <w:bCs/>
                <w:sz w:val="20"/>
                <w:szCs w:val="20"/>
                <w:lang w:val="en-GB"/>
              </w:rPr>
            </w:pPr>
            <w:r>
              <w:rPr>
                <w:rFonts w:eastAsia="MS Mincho"/>
                <w:bCs/>
                <w:sz w:val="20"/>
                <w:szCs w:val="20"/>
                <w:lang w:val="en-GB"/>
              </w:rPr>
              <w:t>4</w:t>
            </w:r>
          </w:p>
        </w:tc>
      </w:tr>
      <w:tr w:rsidR="00477DD4" w14:paraId="7FF2D100" w14:textId="77777777">
        <w:trPr>
          <w:trHeight w:val="20"/>
          <w:jc w:val="center"/>
        </w:trPr>
        <w:tc>
          <w:tcPr>
            <w:tcW w:w="1666" w:type="pct"/>
            <w:noWrap/>
            <w:hideMark/>
          </w:tcPr>
          <w:p w14:paraId="7D873DEB" w14:textId="77777777" w:rsidR="00477DD4" w:rsidRDefault="00477DD4" w:rsidP="00477DD4">
            <w:pPr>
              <w:keepNext/>
              <w:outlineLvl w:val="1"/>
              <w:rPr>
                <w:rFonts w:eastAsia="MS Mincho"/>
                <w:b/>
                <w:bCs/>
                <w:sz w:val="20"/>
                <w:szCs w:val="20"/>
                <w:lang w:val="en-GB" w:eastAsia="x-none"/>
              </w:rPr>
            </w:pPr>
            <w:r>
              <w:rPr>
                <w:rFonts w:eastAsia="MS Mincho"/>
                <w:b/>
                <w:bCs/>
                <w:sz w:val="20"/>
                <w:szCs w:val="20"/>
                <w:lang w:val="en-GB" w:eastAsia="x-none"/>
              </w:rPr>
              <w:t>8. Were ethical issues properly addressed (if applicable)?</w:t>
            </w:r>
          </w:p>
          <w:p w14:paraId="485F65AB" w14:textId="77777777" w:rsidR="00477DD4" w:rsidRDefault="00477DD4" w:rsidP="00477DD4">
            <w:pPr>
              <w:rPr>
                <w:color w:val="404040"/>
                <w:sz w:val="20"/>
                <w:szCs w:val="20"/>
                <w:shd w:val="clear" w:color="auto" w:fill="FFFFFF"/>
                <w:lang w:val="en-GB"/>
              </w:rPr>
            </w:pPr>
            <w:r>
              <w:rPr>
                <w:color w:val="404040"/>
                <w:sz w:val="20"/>
                <w:szCs w:val="20"/>
                <w:shd w:val="clear" w:color="auto" w:fill="FFFFFF"/>
                <w:lang w:val="en-GB"/>
              </w:rPr>
              <w:t xml:space="preserve">Rating Scale: </w:t>
            </w:r>
          </w:p>
          <w:p w14:paraId="0ECC305C" w14:textId="77777777" w:rsidR="00477DD4" w:rsidRDefault="00477DD4" w:rsidP="00477DD4">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4A67E7BA" w14:textId="5091E000" w:rsidR="00477DD4" w:rsidRDefault="00477DD4" w:rsidP="00477DD4">
            <w:pPr>
              <w:ind w:left="360"/>
              <w:rPr>
                <w:b/>
                <w:bCs/>
                <w:sz w:val="20"/>
                <w:szCs w:val="20"/>
                <w:lang w:val="en-GB"/>
              </w:rPr>
            </w:pPr>
            <w:r>
              <w:rPr>
                <w:b/>
                <w:bCs/>
                <w:sz w:val="20"/>
                <w:szCs w:val="20"/>
                <w:lang w:val="en-GB"/>
              </w:rPr>
              <w:t>3</w:t>
            </w:r>
          </w:p>
        </w:tc>
        <w:tc>
          <w:tcPr>
            <w:tcW w:w="1667" w:type="pct"/>
          </w:tcPr>
          <w:p w14:paraId="0F31AE27" w14:textId="19C98621" w:rsidR="00477DD4" w:rsidRDefault="00477DD4" w:rsidP="00477DD4">
            <w:pPr>
              <w:keepNext/>
              <w:outlineLvl w:val="1"/>
              <w:rPr>
                <w:rFonts w:eastAsia="MS Mincho"/>
                <w:bCs/>
                <w:sz w:val="20"/>
                <w:szCs w:val="20"/>
                <w:lang w:val="en-GB"/>
              </w:rPr>
            </w:pPr>
            <w:r>
              <w:rPr>
                <w:rFonts w:eastAsia="MS Mincho"/>
                <w:bCs/>
                <w:sz w:val="20"/>
                <w:szCs w:val="20"/>
                <w:lang w:val="en-GB"/>
              </w:rPr>
              <w:t>4</w:t>
            </w:r>
          </w:p>
        </w:tc>
      </w:tr>
      <w:tr w:rsidR="00477DD4" w14:paraId="14D89857" w14:textId="77777777">
        <w:trPr>
          <w:trHeight w:val="20"/>
          <w:jc w:val="center"/>
        </w:trPr>
        <w:tc>
          <w:tcPr>
            <w:tcW w:w="1666" w:type="pct"/>
            <w:noWrap/>
            <w:hideMark/>
          </w:tcPr>
          <w:p w14:paraId="2148EE1B" w14:textId="77777777" w:rsidR="00477DD4" w:rsidRDefault="00477DD4" w:rsidP="00477DD4">
            <w:pPr>
              <w:rPr>
                <w:b/>
                <w:sz w:val="20"/>
                <w:szCs w:val="20"/>
                <w:lang w:val="en-GB"/>
              </w:rPr>
            </w:pPr>
            <w:r>
              <w:rPr>
                <w:b/>
                <w:sz w:val="20"/>
                <w:szCs w:val="20"/>
                <w:lang w:val="en-GB"/>
              </w:rPr>
              <w:t xml:space="preserve">9. Are the results presented clearly? </w:t>
            </w:r>
          </w:p>
          <w:p w14:paraId="05E33417" w14:textId="77777777" w:rsidR="00477DD4" w:rsidRDefault="00477DD4" w:rsidP="00477DD4">
            <w:pPr>
              <w:rPr>
                <w:color w:val="404040"/>
                <w:sz w:val="20"/>
                <w:szCs w:val="20"/>
                <w:shd w:val="clear" w:color="auto" w:fill="FFFFFF"/>
                <w:lang w:val="en-GB"/>
              </w:rPr>
            </w:pPr>
            <w:r>
              <w:rPr>
                <w:color w:val="404040"/>
                <w:sz w:val="20"/>
                <w:szCs w:val="20"/>
                <w:shd w:val="clear" w:color="auto" w:fill="FFFFFF"/>
                <w:lang w:val="en-GB"/>
              </w:rPr>
              <w:t xml:space="preserve">Rating Scale: </w:t>
            </w:r>
          </w:p>
          <w:p w14:paraId="78520542" w14:textId="77777777" w:rsidR="00477DD4" w:rsidRDefault="00477DD4" w:rsidP="00477DD4">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7DA0A9F0" w14:textId="074B4ADA" w:rsidR="00477DD4" w:rsidRDefault="00477DD4" w:rsidP="00477DD4">
            <w:pPr>
              <w:contextualSpacing/>
              <w:rPr>
                <w:bCs/>
                <w:sz w:val="20"/>
                <w:szCs w:val="20"/>
                <w:lang w:val="en-GB"/>
              </w:rPr>
            </w:pPr>
            <w:r>
              <w:rPr>
                <w:bCs/>
                <w:sz w:val="20"/>
                <w:szCs w:val="20"/>
                <w:lang w:val="en-GB"/>
              </w:rPr>
              <w:t>2</w:t>
            </w:r>
          </w:p>
        </w:tc>
        <w:tc>
          <w:tcPr>
            <w:tcW w:w="1667" w:type="pct"/>
          </w:tcPr>
          <w:p w14:paraId="17A44ADC" w14:textId="632B70D6" w:rsidR="00477DD4" w:rsidRDefault="00477DD4" w:rsidP="00477DD4">
            <w:pPr>
              <w:keepNext/>
              <w:outlineLvl w:val="1"/>
              <w:rPr>
                <w:rFonts w:eastAsia="MS Mincho"/>
                <w:bCs/>
                <w:sz w:val="20"/>
                <w:szCs w:val="20"/>
                <w:lang w:val="en-GB"/>
              </w:rPr>
            </w:pPr>
            <w:r>
              <w:rPr>
                <w:rFonts w:eastAsia="MS Mincho"/>
                <w:bCs/>
                <w:sz w:val="20"/>
                <w:szCs w:val="20"/>
                <w:lang w:val="en-GB"/>
              </w:rPr>
              <w:t>3</w:t>
            </w:r>
          </w:p>
        </w:tc>
      </w:tr>
      <w:tr w:rsidR="00477DD4" w14:paraId="12CC3286" w14:textId="77777777">
        <w:trPr>
          <w:trHeight w:val="20"/>
          <w:jc w:val="center"/>
        </w:trPr>
        <w:tc>
          <w:tcPr>
            <w:tcW w:w="1666" w:type="pct"/>
            <w:noWrap/>
            <w:hideMark/>
          </w:tcPr>
          <w:p w14:paraId="545900D8" w14:textId="77777777" w:rsidR="00477DD4" w:rsidRDefault="00477DD4" w:rsidP="00477DD4">
            <w:pPr>
              <w:rPr>
                <w:b/>
                <w:sz w:val="20"/>
                <w:szCs w:val="20"/>
                <w:lang w:val="en-GB"/>
              </w:rPr>
            </w:pPr>
            <w:r>
              <w:rPr>
                <w:b/>
                <w:sz w:val="20"/>
                <w:szCs w:val="20"/>
                <w:lang w:val="en-GB"/>
              </w:rPr>
              <w:t>10. Are tables and figures clear, relevant, and necessary?</w:t>
            </w:r>
          </w:p>
          <w:p w14:paraId="758243FE" w14:textId="77777777" w:rsidR="00477DD4" w:rsidRDefault="00477DD4" w:rsidP="00477DD4">
            <w:pPr>
              <w:rPr>
                <w:color w:val="404040"/>
                <w:sz w:val="20"/>
                <w:szCs w:val="20"/>
                <w:shd w:val="clear" w:color="auto" w:fill="FFFFFF"/>
                <w:lang w:val="en-GB"/>
              </w:rPr>
            </w:pPr>
            <w:r>
              <w:rPr>
                <w:color w:val="404040"/>
                <w:sz w:val="20"/>
                <w:szCs w:val="20"/>
                <w:shd w:val="clear" w:color="auto" w:fill="FFFFFF"/>
                <w:lang w:val="en-GB"/>
              </w:rPr>
              <w:t xml:space="preserve">Rating Scale: </w:t>
            </w:r>
          </w:p>
          <w:p w14:paraId="21776C33" w14:textId="77777777" w:rsidR="00477DD4" w:rsidRDefault="00477DD4" w:rsidP="00477DD4">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14:paraId="7D7E9CFE" w14:textId="77777777" w:rsidR="00477DD4" w:rsidRDefault="00477DD4" w:rsidP="00477DD4">
            <w:pPr>
              <w:rPr>
                <w:color w:val="404040"/>
                <w:sz w:val="20"/>
                <w:szCs w:val="20"/>
                <w:shd w:val="clear" w:color="auto" w:fill="FFFFFF"/>
                <w:lang w:val="en-GB"/>
              </w:rPr>
            </w:pPr>
          </w:p>
          <w:p w14:paraId="7D59AC83" w14:textId="77777777" w:rsidR="00477DD4" w:rsidRDefault="00477DD4" w:rsidP="00477DD4">
            <w:pPr>
              <w:rPr>
                <w:sz w:val="20"/>
                <w:szCs w:val="20"/>
                <w:lang w:val="en-GB"/>
              </w:rPr>
            </w:pPr>
          </w:p>
        </w:tc>
        <w:tc>
          <w:tcPr>
            <w:tcW w:w="1667" w:type="pct"/>
          </w:tcPr>
          <w:p w14:paraId="743C21B0" w14:textId="6E83416B" w:rsidR="00477DD4" w:rsidRDefault="00477DD4" w:rsidP="00477DD4">
            <w:pPr>
              <w:contextualSpacing/>
              <w:rPr>
                <w:bCs/>
                <w:sz w:val="20"/>
                <w:szCs w:val="20"/>
                <w:lang w:val="en-GB"/>
              </w:rPr>
            </w:pPr>
            <w:r>
              <w:rPr>
                <w:bCs/>
                <w:sz w:val="20"/>
                <w:szCs w:val="20"/>
                <w:lang w:val="en-GB"/>
              </w:rPr>
              <w:t>3</w:t>
            </w:r>
          </w:p>
        </w:tc>
        <w:tc>
          <w:tcPr>
            <w:tcW w:w="1667" w:type="pct"/>
          </w:tcPr>
          <w:p w14:paraId="41E53FC5" w14:textId="14949B36" w:rsidR="00477DD4" w:rsidRDefault="00477DD4" w:rsidP="00477DD4">
            <w:pPr>
              <w:keepNext/>
              <w:outlineLvl w:val="1"/>
              <w:rPr>
                <w:rFonts w:eastAsia="MS Mincho"/>
                <w:bCs/>
                <w:sz w:val="20"/>
                <w:szCs w:val="20"/>
                <w:lang w:val="en-GB"/>
              </w:rPr>
            </w:pPr>
            <w:r>
              <w:rPr>
                <w:rFonts w:eastAsia="MS Mincho"/>
                <w:bCs/>
                <w:sz w:val="20"/>
                <w:szCs w:val="20"/>
                <w:lang w:val="en-GB"/>
              </w:rPr>
              <w:t>3</w:t>
            </w:r>
          </w:p>
        </w:tc>
      </w:tr>
      <w:tr w:rsidR="00477DD4" w14:paraId="6A92E3CE" w14:textId="77777777">
        <w:trPr>
          <w:trHeight w:val="20"/>
          <w:jc w:val="center"/>
        </w:trPr>
        <w:tc>
          <w:tcPr>
            <w:tcW w:w="1666" w:type="pct"/>
            <w:noWrap/>
            <w:hideMark/>
          </w:tcPr>
          <w:p w14:paraId="3EBAFCDF" w14:textId="77777777" w:rsidR="00477DD4" w:rsidRDefault="00477DD4" w:rsidP="00477DD4">
            <w:pPr>
              <w:rPr>
                <w:b/>
                <w:sz w:val="20"/>
                <w:szCs w:val="20"/>
                <w:lang w:val="en-GB"/>
              </w:rPr>
            </w:pPr>
            <w:r>
              <w:rPr>
                <w:b/>
                <w:sz w:val="20"/>
                <w:szCs w:val="20"/>
                <w:lang w:val="en-GB"/>
              </w:rPr>
              <w:t>11. Does the discussion relate findings to existing literature?</w:t>
            </w:r>
          </w:p>
          <w:p w14:paraId="2683C7B6" w14:textId="77777777" w:rsidR="00477DD4" w:rsidRDefault="00477DD4" w:rsidP="00477DD4">
            <w:pPr>
              <w:rPr>
                <w:color w:val="404040"/>
                <w:sz w:val="20"/>
                <w:szCs w:val="20"/>
                <w:shd w:val="clear" w:color="auto" w:fill="FFFFFF"/>
                <w:lang w:val="en-GB"/>
              </w:rPr>
            </w:pPr>
            <w:r>
              <w:rPr>
                <w:color w:val="404040"/>
                <w:sz w:val="20"/>
                <w:szCs w:val="20"/>
                <w:shd w:val="clear" w:color="auto" w:fill="FFFFFF"/>
                <w:lang w:val="en-GB"/>
              </w:rPr>
              <w:t xml:space="preserve">Rating Scale: </w:t>
            </w:r>
          </w:p>
          <w:p w14:paraId="28915CA6" w14:textId="77777777" w:rsidR="00477DD4" w:rsidRDefault="00477DD4" w:rsidP="00477DD4">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6B9C0360" w14:textId="3C7196DD" w:rsidR="00477DD4" w:rsidRDefault="00477DD4" w:rsidP="00477DD4">
            <w:pPr>
              <w:contextualSpacing/>
              <w:rPr>
                <w:bCs/>
                <w:sz w:val="20"/>
                <w:szCs w:val="20"/>
                <w:lang w:val="en-GB"/>
              </w:rPr>
            </w:pPr>
            <w:r>
              <w:rPr>
                <w:bCs/>
                <w:sz w:val="20"/>
                <w:szCs w:val="20"/>
                <w:lang w:val="en-GB"/>
              </w:rPr>
              <w:t>3</w:t>
            </w:r>
          </w:p>
        </w:tc>
        <w:tc>
          <w:tcPr>
            <w:tcW w:w="1667" w:type="pct"/>
          </w:tcPr>
          <w:p w14:paraId="5B3A671E" w14:textId="24131573" w:rsidR="00477DD4" w:rsidRDefault="00477DD4" w:rsidP="00477DD4">
            <w:pPr>
              <w:keepNext/>
              <w:outlineLvl w:val="1"/>
              <w:rPr>
                <w:rFonts w:eastAsia="MS Mincho"/>
                <w:bCs/>
                <w:sz w:val="20"/>
                <w:szCs w:val="20"/>
                <w:lang w:val="en-GB"/>
              </w:rPr>
            </w:pPr>
            <w:r>
              <w:rPr>
                <w:rFonts w:eastAsia="MS Mincho"/>
                <w:bCs/>
                <w:sz w:val="20"/>
                <w:szCs w:val="20"/>
                <w:lang w:val="en-GB"/>
              </w:rPr>
              <w:t>4</w:t>
            </w:r>
          </w:p>
        </w:tc>
      </w:tr>
      <w:tr w:rsidR="00477DD4" w14:paraId="6713F7CF" w14:textId="77777777">
        <w:trPr>
          <w:trHeight w:val="20"/>
          <w:jc w:val="center"/>
        </w:trPr>
        <w:tc>
          <w:tcPr>
            <w:tcW w:w="1666" w:type="pct"/>
            <w:noWrap/>
            <w:hideMark/>
          </w:tcPr>
          <w:p w14:paraId="203A43FC" w14:textId="77777777" w:rsidR="00477DD4" w:rsidRDefault="00477DD4" w:rsidP="00477DD4">
            <w:pPr>
              <w:rPr>
                <w:b/>
                <w:sz w:val="20"/>
                <w:szCs w:val="20"/>
                <w:lang w:val="en-GB"/>
              </w:rPr>
            </w:pPr>
            <w:r>
              <w:rPr>
                <w:b/>
                <w:sz w:val="20"/>
                <w:szCs w:val="20"/>
                <w:lang w:val="en-GB"/>
              </w:rPr>
              <w:t>12. Are the conclusions supported by the data?</w:t>
            </w:r>
          </w:p>
          <w:p w14:paraId="764ECE78" w14:textId="77777777" w:rsidR="00477DD4" w:rsidRDefault="00477DD4" w:rsidP="00477DD4">
            <w:pPr>
              <w:rPr>
                <w:color w:val="404040"/>
                <w:sz w:val="20"/>
                <w:szCs w:val="20"/>
                <w:shd w:val="clear" w:color="auto" w:fill="FFFFFF"/>
                <w:lang w:val="en-GB"/>
              </w:rPr>
            </w:pPr>
            <w:r>
              <w:rPr>
                <w:color w:val="404040"/>
                <w:sz w:val="20"/>
                <w:szCs w:val="20"/>
                <w:shd w:val="clear" w:color="auto" w:fill="FFFFFF"/>
                <w:lang w:val="en-GB"/>
              </w:rPr>
              <w:t xml:space="preserve">Rating Scale: </w:t>
            </w:r>
          </w:p>
          <w:p w14:paraId="4853CD13" w14:textId="77777777" w:rsidR="00477DD4" w:rsidRDefault="00477DD4" w:rsidP="00477DD4">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51EF38EE" w14:textId="6CB572D3" w:rsidR="00477DD4" w:rsidRDefault="00477DD4" w:rsidP="00477DD4">
            <w:pPr>
              <w:contextualSpacing/>
              <w:rPr>
                <w:bCs/>
                <w:sz w:val="20"/>
                <w:szCs w:val="20"/>
                <w:lang w:val="en-GB"/>
              </w:rPr>
            </w:pPr>
            <w:r>
              <w:rPr>
                <w:bCs/>
                <w:sz w:val="20"/>
                <w:szCs w:val="20"/>
                <w:lang w:val="en-GB"/>
              </w:rPr>
              <w:t>3</w:t>
            </w:r>
          </w:p>
        </w:tc>
        <w:tc>
          <w:tcPr>
            <w:tcW w:w="1667" w:type="pct"/>
          </w:tcPr>
          <w:p w14:paraId="6167D2EF" w14:textId="0B2AA46A" w:rsidR="00477DD4" w:rsidRDefault="00477DD4" w:rsidP="00477DD4">
            <w:pPr>
              <w:keepNext/>
              <w:outlineLvl w:val="1"/>
              <w:rPr>
                <w:rFonts w:eastAsia="MS Mincho"/>
                <w:bCs/>
                <w:sz w:val="20"/>
                <w:szCs w:val="20"/>
                <w:lang w:val="en-GB"/>
              </w:rPr>
            </w:pPr>
            <w:r>
              <w:rPr>
                <w:rFonts w:eastAsia="MS Mincho"/>
                <w:bCs/>
                <w:sz w:val="20"/>
                <w:szCs w:val="20"/>
                <w:lang w:val="en-GB"/>
              </w:rPr>
              <w:t>4</w:t>
            </w:r>
          </w:p>
        </w:tc>
      </w:tr>
      <w:tr w:rsidR="00477DD4" w14:paraId="15D6671E" w14:textId="77777777">
        <w:trPr>
          <w:trHeight w:val="20"/>
          <w:jc w:val="center"/>
        </w:trPr>
        <w:tc>
          <w:tcPr>
            <w:tcW w:w="1666" w:type="pct"/>
            <w:noWrap/>
            <w:hideMark/>
          </w:tcPr>
          <w:p w14:paraId="0416AA00" w14:textId="77777777" w:rsidR="00477DD4" w:rsidRDefault="00477DD4" w:rsidP="00477DD4">
            <w:pPr>
              <w:rPr>
                <w:b/>
                <w:sz w:val="20"/>
                <w:szCs w:val="20"/>
                <w:lang w:val="en-GB"/>
              </w:rPr>
            </w:pPr>
            <w:r>
              <w:rPr>
                <w:b/>
                <w:sz w:val="20"/>
                <w:szCs w:val="20"/>
                <w:lang w:val="en-GB"/>
              </w:rPr>
              <w:t>13. Are the limitations of the study discussed?</w:t>
            </w:r>
          </w:p>
          <w:p w14:paraId="748487C1" w14:textId="77777777" w:rsidR="00477DD4" w:rsidRDefault="00477DD4" w:rsidP="00477DD4">
            <w:pPr>
              <w:rPr>
                <w:color w:val="404040"/>
                <w:sz w:val="20"/>
                <w:szCs w:val="20"/>
                <w:shd w:val="clear" w:color="auto" w:fill="FFFFFF"/>
                <w:lang w:val="en-GB"/>
              </w:rPr>
            </w:pPr>
            <w:r>
              <w:rPr>
                <w:color w:val="404040"/>
                <w:sz w:val="20"/>
                <w:szCs w:val="20"/>
                <w:shd w:val="clear" w:color="auto" w:fill="FFFFFF"/>
                <w:lang w:val="en-GB"/>
              </w:rPr>
              <w:t xml:space="preserve">Rating Scale: </w:t>
            </w:r>
          </w:p>
          <w:p w14:paraId="1B58FB70" w14:textId="77777777" w:rsidR="00477DD4" w:rsidRDefault="00477DD4" w:rsidP="00477DD4">
            <w:pPr>
              <w:rPr>
                <w:sz w:val="20"/>
                <w:szCs w:val="20"/>
                <w:lang w:val="en-GB"/>
              </w:rPr>
            </w:pPr>
            <w:r>
              <w:rPr>
                <w:color w:val="404040"/>
                <w:sz w:val="20"/>
                <w:szCs w:val="20"/>
                <w:shd w:val="clear" w:color="auto" w:fill="FFFFFF"/>
                <w:lang w:val="en-GB"/>
              </w:rPr>
              <w:lastRenderedPageBreak/>
              <w:t>5 = Excellent 4 = Good 3 = Satisfactory 2 = Needs Improvement 1 = Poor N/A = Not Applicable</w:t>
            </w:r>
          </w:p>
        </w:tc>
        <w:tc>
          <w:tcPr>
            <w:tcW w:w="1667" w:type="pct"/>
          </w:tcPr>
          <w:p w14:paraId="3FB2C923" w14:textId="080300FE" w:rsidR="00477DD4" w:rsidRDefault="00477DD4" w:rsidP="00477DD4">
            <w:pPr>
              <w:contextualSpacing/>
              <w:rPr>
                <w:bCs/>
                <w:sz w:val="20"/>
                <w:szCs w:val="20"/>
                <w:lang w:val="en-GB"/>
              </w:rPr>
            </w:pPr>
            <w:r>
              <w:rPr>
                <w:bCs/>
                <w:sz w:val="20"/>
                <w:szCs w:val="20"/>
                <w:lang w:val="en-GB"/>
              </w:rPr>
              <w:lastRenderedPageBreak/>
              <w:t>3</w:t>
            </w:r>
          </w:p>
        </w:tc>
        <w:tc>
          <w:tcPr>
            <w:tcW w:w="1667" w:type="pct"/>
          </w:tcPr>
          <w:p w14:paraId="48DB0833" w14:textId="7DF21C7E" w:rsidR="00477DD4" w:rsidRDefault="00477DD4" w:rsidP="00477DD4">
            <w:pPr>
              <w:keepNext/>
              <w:outlineLvl w:val="1"/>
              <w:rPr>
                <w:rFonts w:eastAsia="MS Mincho"/>
                <w:bCs/>
                <w:sz w:val="20"/>
                <w:szCs w:val="20"/>
                <w:lang w:val="en-GB"/>
              </w:rPr>
            </w:pPr>
            <w:r>
              <w:rPr>
                <w:rFonts w:eastAsia="MS Mincho"/>
                <w:bCs/>
                <w:sz w:val="20"/>
                <w:szCs w:val="20"/>
                <w:lang w:val="en-GB"/>
              </w:rPr>
              <w:t>3</w:t>
            </w:r>
          </w:p>
        </w:tc>
      </w:tr>
      <w:tr w:rsidR="00477DD4" w14:paraId="79BA5658" w14:textId="77777777">
        <w:trPr>
          <w:trHeight w:val="20"/>
          <w:jc w:val="center"/>
        </w:trPr>
        <w:tc>
          <w:tcPr>
            <w:tcW w:w="1666" w:type="pct"/>
            <w:noWrap/>
            <w:hideMark/>
          </w:tcPr>
          <w:p w14:paraId="5D3EB487" w14:textId="77777777" w:rsidR="00477DD4" w:rsidRDefault="00477DD4" w:rsidP="00477DD4">
            <w:pPr>
              <w:rPr>
                <w:b/>
                <w:sz w:val="20"/>
                <w:szCs w:val="20"/>
                <w:lang w:val="en-GB"/>
              </w:rPr>
            </w:pPr>
            <w:r>
              <w:rPr>
                <w:b/>
                <w:sz w:val="20"/>
                <w:szCs w:val="20"/>
                <w:lang w:val="en-GB"/>
              </w:rPr>
              <w:t>14. Are the references relevant and sufficient (in number)?</w:t>
            </w:r>
          </w:p>
          <w:p w14:paraId="49A07596" w14:textId="77777777" w:rsidR="00477DD4" w:rsidRDefault="00477DD4" w:rsidP="00477DD4">
            <w:pPr>
              <w:rPr>
                <w:color w:val="404040"/>
                <w:sz w:val="20"/>
                <w:szCs w:val="20"/>
                <w:shd w:val="clear" w:color="auto" w:fill="FFFFFF"/>
                <w:lang w:val="en-GB"/>
              </w:rPr>
            </w:pPr>
            <w:r>
              <w:rPr>
                <w:color w:val="404040"/>
                <w:sz w:val="20"/>
                <w:szCs w:val="20"/>
                <w:shd w:val="clear" w:color="auto" w:fill="FFFFFF"/>
                <w:lang w:val="en-GB"/>
              </w:rPr>
              <w:t xml:space="preserve">Rating Scale: </w:t>
            </w:r>
          </w:p>
          <w:p w14:paraId="2BCBCD77" w14:textId="77777777" w:rsidR="00477DD4" w:rsidRDefault="00477DD4" w:rsidP="00477DD4">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44961D21" w14:textId="77777777" w:rsidR="00477DD4" w:rsidRDefault="00477DD4" w:rsidP="00477DD4">
            <w:pPr>
              <w:rPr>
                <w:sz w:val="20"/>
                <w:szCs w:val="20"/>
                <w:lang w:val="en-GB"/>
              </w:rPr>
            </w:pPr>
            <w:r>
              <w:rPr>
                <w:color w:val="404040"/>
                <w:sz w:val="20"/>
                <w:szCs w:val="20"/>
                <w:shd w:val="clear" w:color="auto" w:fill="FFFFFF"/>
                <w:lang w:val="en-GB"/>
              </w:rPr>
              <w:t>N/A = Not Applicable</w:t>
            </w:r>
          </w:p>
        </w:tc>
        <w:tc>
          <w:tcPr>
            <w:tcW w:w="1667" w:type="pct"/>
          </w:tcPr>
          <w:p w14:paraId="4DE85F18" w14:textId="7649B8F5" w:rsidR="00477DD4" w:rsidRDefault="00477DD4" w:rsidP="00477DD4">
            <w:pPr>
              <w:contextualSpacing/>
              <w:rPr>
                <w:bCs/>
                <w:sz w:val="20"/>
                <w:szCs w:val="20"/>
                <w:lang w:val="en-GB"/>
              </w:rPr>
            </w:pPr>
            <w:r>
              <w:rPr>
                <w:bCs/>
                <w:sz w:val="20"/>
                <w:szCs w:val="20"/>
                <w:lang w:val="en-GB"/>
              </w:rPr>
              <w:t>4</w:t>
            </w:r>
          </w:p>
        </w:tc>
        <w:tc>
          <w:tcPr>
            <w:tcW w:w="1667" w:type="pct"/>
          </w:tcPr>
          <w:p w14:paraId="6694E8F8" w14:textId="486CDCB5" w:rsidR="00477DD4" w:rsidRDefault="00477DD4" w:rsidP="00477DD4">
            <w:pPr>
              <w:keepNext/>
              <w:outlineLvl w:val="1"/>
              <w:rPr>
                <w:rFonts w:eastAsia="MS Mincho"/>
                <w:bCs/>
                <w:sz w:val="20"/>
                <w:szCs w:val="20"/>
                <w:lang w:val="en-GB"/>
              </w:rPr>
            </w:pPr>
            <w:r>
              <w:rPr>
                <w:rFonts w:eastAsia="MS Mincho"/>
                <w:bCs/>
                <w:sz w:val="20"/>
                <w:szCs w:val="20"/>
                <w:lang w:val="en-GB"/>
              </w:rPr>
              <w:t>4</w:t>
            </w:r>
          </w:p>
        </w:tc>
      </w:tr>
      <w:tr w:rsidR="00477DD4" w14:paraId="22B127C0" w14:textId="77777777">
        <w:trPr>
          <w:trHeight w:val="20"/>
          <w:jc w:val="center"/>
        </w:trPr>
        <w:tc>
          <w:tcPr>
            <w:tcW w:w="1666" w:type="pct"/>
            <w:noWrap/>
            <w:hideMark/>
          </w:tcPr>
          <w:p w14:paraId="7C8F6F84" w14:textId="77777777" w:rsidR="00477DD4" w:rsidRDefault="00477DD4" w:rsidP="00477DD4">
            <w:pPr>
              <w:rPr>
                <w:b/>
                <w:sz w:val="20"/>
                <w:szCs w:val="20"/>
                <w:lang w:val="en-GB"/>
              </w:rPr>
            </w:pPr>
            <w:r>
              <w:rPr>
                <w:b/>
                <w:sz w:val="20"/>
                <w:szCs w:val="20"/>
                <w:lang w:val="en-GB"/>
              </w:rPr>
              <w:t>15. Is the manuscript written in clear and understandable language?</w:t>
            </w:r>
          </w:p>
          <w:p w14:paraId="25B61D68" w14:textId="77777777" w:rsidR="00477DD4" w:rsidRDefault="00477DD4" w:rsidP="00477DD4">
            <w:pPr>
              <w:rPr>
                <w:color w:val="404040"/>
                <w:sz w:val="20"/>
                <w:szCs w:val="20"/>
                <w:shd w:val="clear" w:color="auto" w:fill="FFFFFF"/>
                <w:lang w:val="en-GB"/>
              </w:rPr>
            </w:pPr>
            <w:r>
              <w:rPr>
                <w:color w:val="404040"/>
                <w:sz w:val="20"/>
                <w:szCs w:val="20"/>
                <w:shd w:val="clear" w:color="auto" w:fill="FFFFFF"/>
                <w:lang w:val="en-GB"/>
              </w:rPr>
              <w:t xml:space="preserve">Rating Scale: </w:t>
            </w:r>
          </w:p>
          <w:p w14:paraId="5692DB66" w14:textId="77777777" w:rsidR="00477DD4" w:rsidRDefault="00477DD4" w:rsidP="00477DD4">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5AF7AFDF" w14:textId="77777777" w:rsidR="00477DD4" w:rsidRDefault="00477DD4" w:rsidP="00477DD4">
            <w:pPr>
              <w:rPr>
                <w:sz w:val="20"/>
                <w:szCs w:val="20"/>
                <w:lang w:val="en-GB"/>
              </w:rPr>
            </w:pPr>
            <w:r>
              <w:rPr>
                <w:color w:val="404040"/>
                <w:sz w:val="20"/>
                <w:szCs w:val="20"/>
                <w:shd w:val="clear" w:color="auto" w:fill="FFFFFF"/>
                <w:lang w:val="en-GB"/>
              </w:rPr>
              <w:t>N/A = Not Applicable</w:t>
            </w:r>
          </w:p>
        </w:tc>
        <w:tc>
          <w:tcPr>
            <w:tcW w:w="1667" w:type="pct"/>
          </w:tcPr>
          <w:p w14:paraId="6B22D35A" w14:textId="0549810C" w:rsidR="00477DD4" w:rsidRDefault="00477DD4" w:rsidP="00477DD4">
            <w:pPr>
              <w:contextualSpacing/>
              <w:rPr>
                <w:bCs/>
                <w:sz w:val="20"/>
                <w:szCs w:val="20"/>
                <w:lang w:val="en-GB"/>
              </w:rPr>
            </w:pPr>
            <w:r>
              <w:rPr>
                <w:bCs/>
                <w:sz w:val="20"/>
                <w:szCs w:val="20"/>
                <w:lang w:val="en-GB"/>
              </w:rPr>
              <w:t>3</w:t>
            </w:r>
          </w:p>
        </w:tc>
        <w:tc>
          <w:tcPr>
            <w:tcW w:w="1667" w:type="pct"/>
          </w:tcPr>
          <w:p w14:paraId="32131FA1" w14:textId="135BE9F1" w:rsidR="00477DD4" w:rsidRDefault="00477DD4" w:rsidP="00477DD4">
            <w:pPr>
              <w:keepNext/>
              <w:outlineLvl w:val="1"/>
              <w:rPr>
                <w:rFonts w:eastAsia="MS Mincho"/>
                <w:bCs/>
                <w:sz w:val="20"/>
                <w:szCs w:val="20"/>
                <w:lang w:val="en-GB"/>
              </w:rPr>
            </w:pPr>
            <w:r>
              <w:rPr>
                <w:rFonts w:eastAsia="MS Mincho"/>
                <w:bCs/>
                <w:sz w:val="20"/>
                <w:szCs w:val="20"/>
                <w:lang w:val="en-GB"/>
              </w:rPr>
              <w:t>4</w:t>
            </w:r>
          </w:p>
        </w:tc>
      </w:tr>
    </w:tbl>
    <w:p w14:paraId="014EB670" w14:textId="77777777" w:rsidR="00331F30" w:rsidRDefault="00331F30">
      <w:pPr>
        <w:jc w:val="both"/>
        <w:rPr>
          <w:rFonts w:eastAsia="MS Mincho"/>
          <w:b/>
          <w:bCs/>
          <w:sz w:val="20"/>
          <w:szCs w:val="20"/>
          <w:u w:val="single"/>
          <w:lang w:val="en-GB" w:eastAsia="x-none"/>
        </w:rPr>
      </w:pPr>
    </w:p>
    <w:p w14:paraId="43B99751" w14:textId="77777777" w:rsidR="00331F30" w:rsidRDefault="00331F30">
      <w:pPr>
        <w:jc w:val="both"/>
        <w:rPr>
          <w:rFonts w:eastAsia="MS Mincho"/>
          <w:b/>
          <w:bCs/>
          <w:sz w:val="20"/>
          <w:szCs w:val="20"/>
          <w:u w:val="single"/>
          <w:lang w:val="en-GB" w:eastAsia="x-none"/>
        </w:rPr>
      </w:pPr>
    </w:p>
    <w:p w14:paraId="41EED3D8" w14:textId="77777777" w:rsidR="00331F30" w:rsidRDefault="002E0D70">
      <w:pPr>
        <w:keepNext/>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14:paraId="0241ED79" w14:textId="77777777" w:rsidR="00331F30" w:rsidRDefault="00331F30">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331F30" w14:paraId="34931267" w14:textId="77777777">
        <w:trPr>
          <w:trHeight w:val="20"/>
          <w:jc w:val="center"/>
        </w:trPr>
        <w:tc>
          <w:tcPr>
            <w:tcW w:w="1666" w:type="pct"/>
            <w:noWrap/>
          </w:tcPr>
          <w:p w14:paraId="363FF2EE" w14:textId="77777777" w:rsidR="00331F30" w:rsidRDefault="00331F30">
            <w:pPr>
              <w:keepNext/>
              <w:outlineLvl w:val="1"/>
              <w:rPr>
                <w:rFonts w:eastAsia="MS Mincho"/>
                <w:b/>
                <w:bCs/>
                <w:sz w:val="20"/>
                <w:szCs w:val="20"/>
                <w:lang w:val="en-GB"/>
              </w:rPr>
            </w:pPr>
          </w:p>
        </w:tc>
        <w:tc>
          <w:tcPr>
            <w:tcW w:w="1667" w:type="pct"/>
          </w:tcPr>
          <w:p w14:paraId="4E57623D" w14:textId="77777777" w:rsidR="00331F30" w:rsidRDefault="002E0D70">
            <w:pPr>
              <w:keepNext/>
              <w:outlineLvl w:val="1"/>
              <w:rPr>
                <w:rFonts w:eastAsia="MS Mincho"/>
                <w:b/>
                <w:bCs/>
                <w:sz w:val="20"/>
                <w:szCs w:val="20"/>
                <w:lang w:val="en-GB"/>
              </w:rPr>
            </w:pPr>
            <w:r>
              <w:rPr>
                <w:rFonts w:eastAsia="MS Mincho"/>
                <w:b/>
                <w:bCs/>
                <w:sz w:val="20"/>
                <w:szCs w:val="20"/>
                <w:lang w:val="en-GB"/>
              </w:rPr>
              <w:t>Reviewer’s comment</w:t>
            </w:r>
          </w:p>
          <w:p w14:paraId="09609D79" w14:textId="77777777" w:rsidR="00331F30" w:rsidRDefault="00331F30">
            <w:pPr>
              <w:rPr>
                <w:sz w:val="20"/>
                <w:szCs w:val="20"/>
                <w:lang w:val="en-GB"/>
              </w:rPr>
            </w:pPr>
          </w:p>
        </w:tc>
        <w:tc>
          <w:tcPr>
            <w:tcW w:w="1667" w:type="pct"/>
          </w:tcPr>
          <w:p w14:paraId="5A85E03B" w14:textId="77777777" w:rsidR="00331F30" w:rsidRDefault="002E0D70">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5CF816E4" w14:textId="77777777" w:rsidR="00331F30" w:rsidRDefault="00331F30">
            <w:pPr>
              <w:keepNext/>
              <w:outlineLvl w:val="1"/>
              <w:rPr>
                <w:rFonts w:eastAsia="MS Mincho"/>
                <w:bCs/>
                <w:sz w:val="20"/>
                <w:szCs w:val="20"/>
                <w:lang w:val="en-GB"/>
              </w:rPr>
            </w:pPr>
          </w:p>
        </w:tc>
      </w:tr>
      <w:tr w:rsidR="002C2A4E" w14:paraId="59C6A4B0" w14:textId="77777777">
        <w:trPr>
          <w:trHeight w:val="20"/>
          <w:jc w:val="center"/>
        </w:trPr>
        <w:tc>
          <w:tcPr>
            <w:tcW w:w="1666" w:type="pct"/>
            <w:noWrap/>
          </w:tcPr>
          <w:p w14:paraId="0935D0A3" w14:textId="77777777" w:rsidR="002C2A4E" w:rsidRDefault="002C2A4E" w:rsidP="002C2A4E">
            <w:pPr>
              <w:rPr>
                <w:b/>
                <w:bCs/>
                <w:sz w:val="20"/>
                <w:szCs w:val="20"/>
                <w:lang w:val="en-GB"/>
              </w:rPr>
            </w:pPr>
            <w:r>
              <w:rPr>
                <w:b/>
                <w:bCs/>
                <w:sz w:val="20"/>
                <w:szCs w:val="20"/>
                <w:lang w:val="en-GB"/>
              </w:rPr>
              <w:t>Is the title of the article suitable?</w:t>
            </w:r>
          </w:p>
          <w:p w14:paraId="7091C12C" w14:textId="77777777" w:rsidR="002C2A4E" w:rsidRDefault="002C2A4E" w:rsidP="002C2A4E">
            <w:pPr>
              <w:rPr>
                <w:bCs/>
                <w:sz w:val="20"/>
                <w:szCs w:val="20"/>
                <w:lang w:val="en-GB"/>
              </w:rPr>
            </w:pPr>
          </w:p>
          <w:p w14:paraId="22ACAB86" w14:textId="77777777" w:rsidR="002C2A4E" w:rsidRDefault="002C2A4E" w:rsidP="002C2A4E">
            <w:pPr>
              <w:rPr>
                <w:bCs/>
                <w:sz w:val="20"/>
                <w:szCs w:val="20"/>
                <w:lang w:val="en-GB"/>
              </w:rPr>
            </w:pPr>
            <w:r>
              <w:rPr>
                <w:bCs/>
                <w:sz w:val="20"/>
                <w:szCs w:val="20"/>
                <w:lang w:val="en-GB"/>
              </w:rPr>
              <w:t>If your answer is NO, please provide a brief, clear suggestion for improvement.</w:t>
            </w:r>
          </w:p>
          <w:p w14:paraId="553CF4F1" w14:textId="77777777" w:rsidR="002C2A4E" w:rsidRDefault="002C2A4E" w:rsidP="002C2A4E">
            <w:pPr>
              <w:rPr>
                <w:sz w:val="20"/>
                <w:szCs w:val="20"/>
                <w:u w:val="single"/>
                <w:lang w:val="en-GB"/>
              </w:rPr>
            </w:pPr>
          </w:p>
        </w:tc>
        <w:tc>
          <w:tcPr>
            <w:tcW w:w="1667" w:type="pct"/>
          </w:tcPr>
          <w:p w14:paraId="1E8DA369" w14:textId="26910F20" w:rsidR="002C2A4E" w:rsidRDefault="002C2A4E" w:rsidP="002C2A4E">
            <w:pPr>
              <w:rPr>
                <w:b/>
                <w:bCs/>
                <w:sz w:val="20"/>
                <w:szCs w:val="20"/>
                <w:lang w:val="en-GB"/>
              </w:rPr>
            </w:pPr>
            <w:r>
              <w:rPr>
                <w:b/>
                <w:bCs/>
                <w:sz w:val="20"/>
                <w:szCs w:val="20"/>
                <w:lang w:val="en-GB"/>
              </w:rPr>
              <w:t xml:space="preserve">I suggest: </w:t>
            </w:r>
            <w:r w:rsidRPr="001874EE">
              <w:rPr>
                <w:b/>
                <w:sz w:val="20"/>
                <w:szCs w:val="20"/>
                <w:lang w:val="en-GB"/>
              </w:rPr>
              <w:t xml:space="preserve">Professional Development, Perceived Readiness, and Instructional Practices of Inclusive Education Teachers </w:t>
            </w:r>
          </w:p>
        </w:tc>
        <w:tc>
          <w:tcPr>
            <w:tcW w:w="1667" w:type="pct"/>
          </w:tcPr>
          <w:p w14:paraId="3AC2AF2A" w14:textId="4F14F4A2" w:rsidR="002C2A4E" w:rsidRDefault="002C2A4E" w:rsidP="002C2A4E">
            <w:pPr>
              <w:keepNext/>
              <w:outlineLvl w:val="1"/>
              <w:rPr>
                <w:rFonts w:eastAsia="MS Mincho"/>
                <w:bCs/>
                <w:sz w:val="20"/>
                <w:szCs w:val="20"/>
                <w:lang w:val="en-GB"/>
              </w:rPr>
            </w:pPr>
            <w:r>
              <w:rPr>
                <w:rFonts w:eastAsia="MS Mincho"/>
                <w:bCs/>
                <w:sz w:val="20"/>
                <w:szCs w:val="20"/>
                <w:lang w:val="en-GB"/>
              </w:rPr>
              <w:t>The locale (Muntinlupa National High School – Senior High School) of the study is better to be omitted.</w:t>
            </w:r>
          </w:p>
        </w:tc>
      </w:tr>
      <w:tr w:rsidR="002C2A4E" w14:paraId="26B10B60" w14:textId="77777777">
        <w:trPr>
          <w:trHeight w:val="20"/>
          <w:jc w:val="center"/>
        </w:trPr>
        <w:tc>
          <w:tcPr>
            <w:tcW w:w="1666" w:type="pct"/>
            <w:noWrap/>
          </w:tcPr>
          <w:p w14:paraId="34A8EA40" w14:textId="77777777" w:rsidR="002C2A4E" w:rsidRDefault="002C2A4E" w:rsidP="002C2A4E">
            <w:pPr>
              <w:keepNext/>
              <w:outlineLvl w:val="1"/>
              <w:rPr>
                <w:rFonts w:eastAsia="MS Mincho"/>
                <w:b/>
                <w:bCs/>
                <w:sz w:val="20"/>
                <w:szCs w:val="20"/>
                <w:lang w:val="en-GB"/>
              </w:rPr>
            </w:pPr>
            <w:r>
              <w:rPr>
                <w:rFonts w:eastAsia="MS Mincho"/>
                <w:b/>
                <w:bCs/>
                <w:sz w:val="20"/>
                <w:szCs w:val="20"/>
                <w:lang w:val="en-GB"/>
              </w:rPr>
              <w:t xml:space="preserve">Is the abstract of the article comprehensive? </w:t>
            </w:r>
          </w:p>
          <w:p w14:paraId="4F2F6BD2" w14:textId="77777777" w:rsidR="002C2A4E" w:rsidRDefault="002C2A4E" w:rsidP="002C2A4E">
            <w:pPr>
              <w:rPr>
                <w:bCs/>
                <w:sz w:val="20"/>
                <w:szCs w:val="20"/>
                <w:lang w:val="en-GB"/>
              </w:rPr>
            </w:pPr>
            <w:r>
              <w:rPr>
                <w:bCs/>
                <w:sz w:val="20"/>
                <w:szCs w:val="20"/>
                <w:lang w:val="en-GB"/>
              </w:rPr>
              <w:t>s</w:t>
            </w:r>
          </w:p>
          <w:p w14:paraId="69483792" w14:textId="77777777" w:rsidR="002C2A4E" w:rsidRDefault="002C2A4E" w:rsidP="002C2A4E">
            <w:pPr>
              <w:rPr>
                <w:bCs/>
                <w:sz w:val="20"/>
                <w:szCs w:val="20"/>
                <w:lang w:val="en-GB"/>
              </w:rPr>
            </w:pPr>
            <w:r>
              <w:rPr>
                <w:bCs/>
                <w:sz w:val="20"/>
                <w:szCs w:val="20"/>
                <w:lang w:val="en-GB"/>
              </w:rPr>
              <w:t>If your answer is NO, please provide a brief, clear suggestion for improvement.</w:t>
            </w:r>
          </w:p>
          <w:p w14:paraId="1288C58B" w14:textId="77777777" w:rsidR="002C2A4E" w:rsidRDefault="002C2A4E" w:rsidP="002C2A4E">
            <w:pPr>
              <w:rPr>
                <w:sz w:val="20"/>
                <w:szCs w:val="20"/>
                <w:lang w:val="en-GB"/>
              </w:rPr>
            </w:pPr>
          </w:p>
        </w:tc>
        <w:tc>
          <w:tcPr>
            <w:tcW w:w="1667" w:type="pct"/>
          </w:tcPr>
          <w:p w14:paraId="240F0F62" w14:textId="1FF4C2AB" w:rsidR="002C2A4E" w:rsidRDefault="002C2A4E" w:rsidP="002C2A4E">
            <w:pPr>
              <w:ind w:left="360"/>
              <w:rPr>
                <w:b/>
                <w:bCs/>
                <w:sz w:val="20"/>
                <w:szCs w:val="20"/>
                <w:lang w:val="en-GB"/>
              </w:rPr>
            </w:pPr>
            <w:r>
              <w:rPr>
                <w:b/>
                <w:bCs/>
                <w:sz w:val="20"/>
                <w:szCs w:val="20"/>
                <w:lang w:val="en-GB"/>
              </w:rPr>
              <w:t>yes</w:t>
            </w:r>
          </w:p>
        </w:tc>
        <w:tc>
          <w:tcPr>
            <w:tcW w:w="1667" w:type="pct"/>
          </w:tcPr>
          <w:p w14:paraId="70CDEAAE" w14:textId="71F9C80F" w:rsidR="002C2A4E" w:rsidRDefault="002C2A4E" w:rsidP="002C2A4E">
            <w:pPr>
              <w:keepNext/>
              <w:outlineLvl w:val="1"/>
              <w:rPr>
                <w:rFonts w:eastAsia="MS Mincho"/>
                <w:bCs/>
                <w:sz w:val="20"/>
                <w:szCs w:val="20"/>
                <w:lang w:val="en-GB"/>
              </w:rPr>
            </w:pPr>
            <w:r>
              <w:rPr>
                <w:rFonts w:eastAsia="MS Mincho"/>
                <w:bCs/>
                <w:sz w:val="20"/>
                <w:szCs w:val="20"/>
                <w:lang w:val="en-GB"/>
              </w:rPr>
              <w:t>Yes</w:t>
            </w:r>
          </w:p>
        </w:tc>
      </w:tr>
      <w:tr w:rsidR="002C2A4E" w14:paraId="481FEDCE" w14:textId="77777777">
        <w:trPr>
          <w:trHeight w:val="20"/>
          <w:jc w:val="center"/>
        </w:trPr>
        <w:tc>
          <w:tcPr>
            <w:tcW w:w="1666" w:type="pct"/>
            <w:noWrap/>
            <w:hideMark/>
          </w:tcPr>
          <w:p w14:paraId="710E2695" w14:textId="77777777" w:rsidR="002C2A4E" w:rsidRDefault="002C2A4E" w:rsidP="002C2A4E">
            <w:pPr>
              <w:keepNext/>
              <w:outlineLvl w:val="1"/>
              <w:rPr>
                <w:rFonts w:eastAsia="MS Mincho"/>
                <w:bCs/>
                <w:sz w:val="20"/>
                <w:szCs w:val="20"/>
                <w:lang w:val="en-GB"/>
              </w:rPr>
            </w:pPr>
            <w:r>
              <w:rPr>
                <w:rFonts w:eastAsia="MS Mincho"/>
                <w:b/>
                <w:bCs/>
                <w:sz w:val="20"/>
                <w:szCs w:val="20"/>
                <w:lang w:val="en-GB"/>
              </w:rPr>
              <w:t xml:space="preserve">Is the manuscript scientifically correct? </w:t>
            </w:r>
            <w:r>
              <w:rPr>
                <w:rFonts w:eastAsia="MS Mincho"/>
                <w:b/>
                <w:bCs/>
                <w:sz w:val="20"/>
                <w:szCs w:val="20"/>
                <w:lang w:val="en-GB"/>
              </w:rPr>
              <w:br/>
            </w:r>
          </w:p>
          <w:p w14:paraId="46EB119F" w14:textId="77777777" w:rsidR="002C2A4E" w:rsidRDefault="002C2A4E" w:rsidP="002C2A4E">
            <w:pPr>
              <w:rPr>
                <w:bCs/>
                <w:sz w:val="20"/>
                <w:szCs w:val="20"/>
                <w:lang w:val="en-GB"/>
              </w:rPr>
            </w:pPr>
            <w:r>
              <w:rPr>
                <w:bCs/>
                <w:sz w:val="20"/>
                <w:szCs w:val="20"/>
                <w:lang w:val="en-GB"/>
              </w:rPr>
              <w:t>If your answer is NO, please provide a brief, clear suggestion for improvement</w:t>
            </w:r>
          </w:p>
          <w:p w14:paraId="430FE564" w14:textId="77777777" w:rsidR="002C2A4E" w:rsidRDefault="002C2A4E" w:rsidP="002C2A4E">
            <w:pPr>
              <w:rPr>
                <w:b/>
                <w:sz w:val="20"/>
                <w:szCs w:val="20"/>
                <w:lang w:val="en-GB"/>
              </w:rPr>
            </w:pPr>
            <w:r>
              <w:rPr>
                <w:bCs/>
                <w:sz w:val="20"/>
                <w:szCs w:val="20"/>
                <w:lang w:val="en-GB"/>
              </w:rPr>
              <w:t>.</w:t>
            </w:r>
          </w:p>
        </w:tc>
        <w:tc>
          <w:tcPr>
            <w:tcW w:w="1667" w:type="pct"/>
          </w:tcPr>
          <w:p w14:paraId="53E004FE" w14:textId="788274D4" w:rsidR="002C2A4E" w:rsidRDefault="002C2A4E" w:rsidP="002C2A4E">
            <w:pPr>
              <w:contextualSpacing/>
              <w:rPr>
                <w:bCs/>
                <w:sz w:val="20"/>
                <w:szCs w:val="20"/>
                <w:lang w:val="en-GB"/>
              </w:rPr>
            </w:pPr>
            <w:r>
              <w:rPr>
                <w:bCs/>
                <w:sz w:val="20"/>
                <w:szCs w:val="20"/>
                <w:lang w:val="en-GB"/>
              </w:rPr>
              <w:t>yes</w:t>
            </w:r>
          </w:p>
        </w:tc>
        <w:tc>
          <w:tcPr>
            <w:tcW w:w="1667" w:type="pct"/>
          </w:tcPr>
          <w:p w14:paraId="542C720B" w14:textId="167CE628" w:rsidR="002C2A4E" w:rsidRDefault="002C2A4E" w:rsidP="002C2A4E">
            <w:pPr>
              <w:keepNext/>
              <w:outlineLvl w:val="1"/>
              <w:rPr>
                <w:rFonts w:eastAsia="MS Mincho"/>
                <w:bCs/>
                <w:sz w:val="20"/>
                <w:szCs w:val="20"/>
                <w:lang w:val="en-GB"/>
              </w:rPr>
            </w:pPr>
            <w:r>
              <w:rPr>
                <w:rFonts w:eastAsia="MS Mincho"/>
                <w:bCs/>
                <w:sz w:val="20"/>
                <w:szCs w:val="20"/>
                <w:lang w:val="en-GB"/>
              </w:rPr>
              <w:t>Yes</w:t>
            </w:r>
          </w:p>
        </w:tc>
      </w:tr>
      <w:tr w:rsidR="002C2A4E" w14:paraId="7EABCEA9" w14:textId="77777777">
        <w:trPr>
          <w:trHeight w:val="20"/>
          <w:jc w:val="center"/>
        </w:trPr>
        <w:tc>
          <w:tcPr>
            <w:tcW w:w="1666" w:type="pct"/>
            <w:noWrap/>
          </w:tcPr>
          <w:p w14:paraId="0BF2E190" w14:textId="77777777" w:rsidR="002C2A4E" w:rsidRDefault="002C2A4E" w:rsidP="002C2A4E">
            <w:pPr>
              <w:rPr>
                <w:b/>
                <w:bCs/>
                <w:sz w:val="20"/>
                <w:szCs w:val="20"/>
                <w:lang w:val="en-GB"/>
              </w:rPr>
            </w:pPr>
            <w:r>
              <w:rPr>
                <w:b/>
                <w:bCs/>
                <w:sz w:val="20"/>
                <w:szCs w:val="20"/>
                <w:lang w:val="en-GB"/>
              </w:rPr>
              <w:t xml:space="preserve">Are the references sufficient and recent? </w:t>
            </w:r>
          </w:p>
          <w:p w14:paraId="7FC41019" w14:textId="77777777" w:rsidR="002C2A4E" w:rsidRDefault="002C2A4E" w:rsidP="002C2A4E">
            <w:pPr>
              <w:rPr>
                <w:bCs/>
                <w:sz w:val="20"/>
                <w:szCs w:val="20"/>
                <w:lang w:val="en-GB"/>
              </w:rPr>
            </w:pPr>
            <w:r>
              <w:rPr>
                <w:bCs/>
                <w:sz w:val="20"/>
                <w:szCs w:val="20"/>
                <w:lang w:val="en-GB"/>
              </w:rPr>
              <w:t>(YES or NO)</w:t>
            </w:r>
          </w:p>
          <w:p w14:paraId="1FAA9787" w14:textId="77777777" w:rsidR="002C2A4E" w:rsidRDefault="002C2A4E" w:rsidP="002C2A4E">
            <w:pPr>
              <w:rPr>
                <w:bCs/>
                <w:sz w:val="20"/>
                <w:szCs w:val="20"/>
                <w:lang w:val="en-GB"/>
              </w:rPr>
            </w:pPr>
          </w:p>
          <w:p w14:paraId="6E83E70A" w14:textId="77777777" w:rsidR="002C2A4E" w:rsidRDefault="002C2A4E" w:rsidP="002C2A4E">
            <w:pPr>
              <w:rPr>
                <w:bCs/>
                <w:sz w:val="20"/>
                <w:szCs w:val="20"/>
                <w:lang w:val="en-GB"/>
              </w:rPr>
            </w:pPr>
            <w:r>
              <w:rPr>
                <w:bCs/>
                <w:sz w:val="20"/>
                <w:szCs w:val="20"/>
                <w:lang w:val="en-GB"/>
              </w:rPr>
              <w:t>If your answer is NO, please provide clear suggestion for improvement.</w:t>
            </w:r>
          </w:p>
          <w:p w14:paraId="55435208" w14:textId="77777777" w:rsidR="002C2A4E" w:rsidRDefault="002C2A4E" w:rsidP="002C2A4E">
            <w:pPr>
              <w:rPr>
                <w:b/>
                <w:bCs/>
                <w:sz w:val="20"/>
                <w:szCs w:val="20"/>
                <w:lang w:val="en-GB"/>
              </w:rPr>
            </w:pPr>
          </w:p>
        </w:tc>
        <w:tc>
          <w:tcPr>
            <w:tcW w:w="1667" w:type="pct"/>
          </w:tcPr>
          <w:p w14:paraId="12AEF039" w14:textId="30C861CC" w:rsidR="002C2A4E" w:rsidRDefault="002C2A4E" w:rsidP="002C2A4E">
            <w:pPr>
              <w:contextualSpacing/>
              <w:rPr>
                <w:bCs/>
                <w:sz w:val="20"/>
                <w:szCs w:val="20"/>
                <w:lang w:val="en-GB"/>
              </w:rPr>
            </w:pPr>
            <w:r>
              <w:rPr>
                <w:bCs/>
                <w:sz w:val="20"/>
                <w:szCs w:val="20"/>
                <w:lang w:val="en-GB"/>
              </w:rPr>
              <w:t>yes</w:t>
            </w:r>
          </w:p>
        </w:tc>
        <w:tc>
          <w:tcPr>
            <w:tcW w:w="1667" w:type="pct"/>
          </w:tcPr>
          <w:p w14:paraId="5C428316" w14:textId="50964600" w:rsidR="002C2A4E" w:rsidRDefault="002C2A4E" w:rsidP="002C2A4E">
            <w:pPr>
              <w:keepNext/>
              <w:outlineLvl w:val="1"/>
              <w:rPr>
                <w:rFonts w:eastAsia="MS Mincho"/>
                <w:bCs/>
                <w:sz w:val="20"/>
                <w:szCs w:val="20"/>
                <w:lang w:val="en-GB"/>
              </w:rPr>
            </w:pPr>
            <w:r>
              <w:rPr>
                <w:rFonts w:eastAsia="MS Mincho"/>
                <w:bCs/>
                <w:sz w:val="20"/>
                <w:szCs w:val="20"/>
                <w:lang w:val="en-GB"/>
              </w:rPr>
              <w:t>Yes</w:t>
            </w:r>
          </w:p>
        </w:tc>
      </w:tr>
      <w:tr w:rsidR="002C2A4E" w14:paraId="16CDC223" w14:textId="77777777">
        <w:trPr>
          <w:trHeight w:val="20"/>
          <w:jc w:val="center"/>
        </w:trPr>
        <w:tc>
          <w:tcPr>
            <w:tcW w:w="1666" w:type="pct"/>
            <w:noWrap/>
          </w:tcPr>
          <w:p w14:paraId="20242A46" w14:textId="77777777" w:rsidR="002C2A4E" w:rsidRDefault="002C2A4E" w:rsidP="002C2A4E">
            <w:pPr>
              <w:rPr>
                <w:b/>
                <w:bCs/>
                <w:sz w:val="20"/>
                <w:szCs w:val="20"/>
                <w:lang w:val="en-GB"/>
              </w:rPr>
            </w:pPr>
            <w:r>
              <w:rPr>
                <w:b/>
                <w:bCs/>
                <w:sz w:val="20"/>
                <w:szCs w:val="20"/>
                <w:lang w:val="en-GB"/>
              </w:rPr>
              <w:t>Are there ethical issues in this manuscript?</w:t>
            </w:r>
          </w:p>
          <w:p w14:paraId="26768318" w14:textId="77777777" w:rsidR="002C2A4E" w:rsidRDefault="002C2A4E" w:rsidP="002C2A4E">
            <w:pPr>
              <w:rPr>
                <w:bCs/>
                <w:sz w:val="20"/>
                <w:szCs w:val="20"/>
                <w:lang w:val="en-GB"/>
              </w:rPr>
            </w:pPr>
            <w:r>
              <w:rPr>
                <w:bCs/>
                <w:sz w:val="20"/>
                <w:szCs w:val="20"/>
                <w:lang w:val="en-GB"/>
              </w:rPr>
              <w:t>(YES or NO)</w:t>
            </w:r>
          </w:p>
          <w:p w14:paraId="2B8FE405" w14:textId="77777777" w:rsidR="002C2A4E" w:rsidRDefault="002C2A4E" w:rsidP="002C2A4E">
            <w:pPr>
              <w:rPr>
                <w:bCs/>
                <w:sz w:val="20"/>
                <w:szCs w:val="20"/>
                <w:lang w:val="en-GB"/>
              </w:rPr>
            </w:pPr>
          </w:p>
          <w:p w14:paraId="4A2B656A" w14:textId="77777777" w:rsidR="002C2A4E" w:rsidRDefault="002C2A4E" w:rsidP="002C2A4E">
            <w:pPr>
              <w:rPr>
                <w:bCs/>
                <w:sz w:val="20"/>
                <w:szCs w:val="20"/>
                <w:lang w:val="en-GB"/>
              </w:rPr>
            </w:pPr>
            <w:r>
              <w:rPr>
                <w:bCs/>
                <w:sz w:val="20"/>
                <w:szCs w:val="20"/>
                <w:lang w:val="en-GB"/>
              </w:rPr>
              <w:t>(If yes, kindly please write down the ethical issues here in details)</w:t>
            </w:r>
          </w:p>
          <w:p w14:paraId="7DDE65ED" w14:textId="77777777" w:rsidR="002C2A4E" w:rsidRDefault="002C2A4E" w:rsidP="002C2A4E">
            <w:pPr>
              <w:rPr>
                <w:bCs/>
                <w:sz w:val="20"/>
                <w:szCs w:val="20"/>
                <w:lang w:val="en-GB"/>
              </w:rPr>
            </w:pPr>
          </w:p>
        </w:tc>
        <w:tc>
          <w:tcPr>
            <w:tcW w:w="1667" w:type="pct"/>
          </w:tcPr>
          <w:p w14:paraId="57F92DCE" w14:textId="647F9617" w:rsidR="002C2A4E" w:rsidRDefault="002C2A4E" w:rsidP="002C2A4E">
            <w:pPr>
              <w:contextualSpacing/>
              <w:rPr>
                <w:bCs/>
                <w:sz w:val="20"/>
                <w:szCs w:val="20"/>
                <w:lang w:val="en-GB"/>
              </w:rPr>
            </w:pPr>
            <w:r>
              <w:rPr>
                <w:bCs/>
                <w:sz w:val="20"/>
                <w:szCs w:val="20"/>
                <w:lang w:val="en-GB"/>
              </w:rPr>
              <w:t>yes</w:t>
            </w:r>
          </w:p>
        </w:tc>
        <w:tc>
          <w:tcPr>
            <w:tcW w:w="1667" w:type="pct"/>
          </w:tcPr>
          <w:p w14:paraId="0D5F29A8" w14:textId="3008540E" w:rsidR="002C2A4E" w:rsidRDefault="002C2A4E" w:rsidP="002C2A4E">
            <w:pPr>
              <w:keepNext/>
              <w:outlineLvl w:val="1"/>
              <w:rPr>
                <w:rFonts w:eastAsia="MS Mincho"/>
                <w:bCs/>
                <w:sz w:val="20"/>
                <w:szCs w:val="20"/>
                <w:lang w:val="en-GB"/>
              </w:rPr>
            </w:pPr>
            <w:r>
              <w:rPr>
                <w:rFonts w:eastAsia="MS Mincho"/>
                <w:bCs/>
                <w:sz w:val="20"/>
                <w:szCs w:val="20"/>
                <w:lang w:val="en-GB"/>
              </w:rPr>
              <w:t>No</w:t>
            </w:r>
          </w:p>
        </w:tc>
      </w:tr>
    </w:tbl>
    <w:p w14:paraId="6E9D83B7" w14:textId="160F7D58" w:rsidR="00331F30" w:rsidRDefault="00331F30">
      <w:pPr>
        <w:keepNext/>
        <w:outlineLvl w:val="1"/>
        <w:rPr>
          <w:rFonts w:eastAsia="MS Mincho"/>
          <w:b/>
          <w:bCs/>
          <w:sz w:val="20"/>
          <w:szCs w:val="20"/>
          <w:highlight w:val="yellow"/>
          <w:lang w:val="en-GB"/>
        </w:rPr>
      </w:pPr>
    </w:p>
    <w:p w14:paraId="59956F58" w14:textId="77777777" w:rsidR="00B25830" w:rsidRPr="00B25830" w:rsidRDefault="00B25830" w:rsidP="00B25830">
      <w:pPr>
        <w:spacing w:after="160" w:line="259" w:lineRule="auto"/>
        <w:rPr>
          <w:rFonts w:ascii="Calibri" w:eastAsia="Calibri" w:hAnsi="Calibri"/>
          <w:sz w:val="22"/>
          <w:szCs w:val="22"/>
          <w:lang w:val="en-IN"/>
        </w:rPr>
      </w:pPr>
    </w:p>
    <w:p w14:paraId="54DD7229" w14:textId="77777777" w:rsidR="00B25830" w:rsidRPr="00B25830" w:rsidRDefault="00B25830" w:rsidP="00B25830">
      <w:pPr>
        <w:rPr>
          <w:rFonts w:eastAsia="Arial Unicode MS"/>
          <w:b/>
          <w:bCs/>
          <w:sz w:val="20"/>
          <w:szCs w:val="20"/>
          <w:highlight w:val="yellow"/>
          <w:u w:val="single"/>
          <w:lang w:val="en-GB"/>
        </w:rPr>
      </w:pPr>
      <w:r w:rsidRPr="00B25830">
        <w:rPr>
          <w:rFonts w:eastAsia="Arial Unicode MS"/>
          <w:b/>
          <w:bCs/>
          <w:sz w:val="20"/>
          <w:szCs w:val="20"/>
          <w:highlight w:val="yellow"/>
          <w:u w:val="single"/>
          <w:lang w:val="en-GB"/>
        </w:rPr>
        <w:t>PART 3</w:t>
      </w:r>
    </w:p>
    <w:p w14:paraId="4E717E03" w14:textId="77777777" w:rsidR="00B25830" w:rsidRPr="00B25830" w:rsidRDefault="00B25830" w:rsidP="00B25830">
      <w:pPr>
        <w:rPr>
          <w:lang w:val="en-GB"/>
        </w:rPr>
      </w:pPr>
    </w:p>
    <w:tbl>
      <w:tblPr>
        <w:tblW w:w="492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621"/>
        <w:gridCol w:w="6327"/>
      </w:tblGrid>
      <w:tr w:rsidR="00B25830" w:rsidRPr="00B25830" w14:paraId="43D420EF" w14:textId="77777777" w:rsidTr="00B25830">
        <w:tc>
          <w:tcPr>
            <w:tcW w:w="5000" w:type="pct"/>
            <w:gridSpan w:val="2"/>
            <w:tcBorders>
              <w:top w:val="nil"/>
              <w:left w:val="nil"/>
              <w:right w:val="nil"/>
            </w:tcBorders>
            <w:noWrap/>
            <w:tcMar>
              <w:top w:w="0" w:type="dxa"/>
              <w:left w:w="108" w:type="dxa"/>
              <w:bottom w:w="0" w:type="dxa"/>
              <w:right w:w="108" w:type="dxa"/>
            </w:tcMar>
            <w:vAlign w:val="center"/>
          </w:tcPr>
          <w:p w14:paraId="72FC213D" w14:textId="77777777" w:rsidR="00B25830" w:rsidRPr="00B25830" w:rsidRDefault="00B25830" w:rsidP="00B25830">
            <w:pPr>
              <w:rPr>
                <w:rFonts w:eastAsia="Arial Unicode MS"/>
                <w:b/>
                <w:bCs/>
                <w:sz w:val="20"/>
                <w:szCs w:val="20"/>
                <w:u w:val="single"/>
                <w:lang w:val="en-GB"/>
              </w:rPr>
            </w:pPr>
            <w:r w:rsidRPr="00B25830">
              <w:rPr>
                <w:rFonts w:eastAsia="Arial Unicode MS"/>
                <w:b/>
                <w:bCs/>
                <w:sz w:val="20"/>
                <w:szCs w:val="20"/>
                <w:u w:val="single"/>
                <w:lang w:val="en-GB"/>
              </w:rPr>
              <w:t>Editorial Comments (This section is reserved for the comments from journal editorial office and editors):</w:t>
            </w:r>
          </w:p>
          <w:p w14:paraId="4D940D6E" w14:textId="77777777" w:rsidR="00B25830" w:rsidRPr="00B25830" w:rsidRDefault="00B25830" w:rsidP="00B25830">
            <w:pPr>
              <w:rPr>
                <w:rFonts w:eastAsia="Arial Unicode MS"/>
                <w:b/>
                <w:bCs/>
                <w:sz w:val="20"/>
                <w:szCs w:val="20"/>
                <w:u w:val="single"/>
                <w:lang w:val="en-GB"/>
              </w:rPr>
            </w:pPr>
          </w:p>
        </w:tc>
      </w:tr>
      <w:tr w:rsidR="00B25830" w:rsidRPr="00B25830" w14:paraId="41FC7EAC" w14:textId="77777777" w:rsidTr="00B25830">
        <w:tc>
          <w:tcPr>
            <w:tcW w:w="2732" w:type="pct"/>
            <w:noWrap/>
            <w:tcMar>
              <w:top w:w="0" w:type="dxa"/>
              <w:left w:w="108" w:type="dxa"/>
              <w:bottom w:w="0" w:type="dxa"/>
              <w:right w:w="108" w:type="dxa"/>
            </w:tcMar>
            <w:vAlign w:val="center"/>
          </w:tcPr>
          <w:p w14:paraId="3C0040D9" w14:textId="77777777" w:rsidR="00B25830" w:rsidRPr="00B25830" w:rsidRDefault="00B25830" w:rsidP="00B25830">
            <w:pPr>
              <w:rPr>
                <w:rFonts w:eastAsia="Arial Unicode MS"/>
                <w:sz w:val="20"/>
                <w:szCs w:val="20"/>
                <w:lang w:val="en-GB"/>
              </w:rPr>
            </w:pPr>
          </w:p>
        </w:tc>
        <w:tc>
          <w:tcPr>
            <w:tcW w:w="2268" w:type="pct"/>
            <w:tcMar>
              <w:top w:w="0" w:type="dxa"/>
              <w:left w:w="108" w:type="dxa"/>
              <w:bottom w:w="0" w:type="dxa"/>
              <w:right w:w="108" w:type="dxa"/>
            </w:tcMar>
            <w:vAlign w:val="center"/>
          </w:tcPr>
          <w:p w14:paraId="70C49E5E" w14:textId="77777777" w:rsidR="00B25830" w:rsidRPr="00B25830" w:rsidRDefault="00B25830" w:rsidP="00B25830">
            <w:pPr>
              <w:rPr>
                <w:rFonts w:eastAsia="Arial Unicode MS"/>
                <w:b/>
                <w:bCs/>
                <w:sz w:val="20"/>
                <w:szCs w:val="20"/>
                <w:lang w:val="en-GB"/>
              </w:rPr>
            </w:pPr>
            <w:r w:rsidRPr="00B25830">
              <w:rPr>
                <w:rFonts w:eastAsia="Arial Unicode MS"/>
                <w:sz w:val="20"/>
                <w:szCs w:val="20"/>
                <w:lang w:val="en-GB"/>
              </w:rPr>
              <w:t>Author’s Feedback</w:t>
            </w:r>
          </w:p>
        </w:tc>
      </w:tr>
      <w:tr w:rsidR="00B25830" w:rsidRPr="00B25830" w14:paraId="7BDC8186" w14:textId="77777777" w:rsidTr="00B25830">
        <w:tc>
          <w:tcPr>
            <w:tcW w:w="2732" w:type="pct"/>
            <w:noWrap/>
            <w:tcMar>
              <w:top w:w="0" w:type="dxa"/>
              <w:left w:w="108" w:type="dxa"/>
              <w:bottom w:w="0" w:type="dxa"/>
              <w:right w:w="108" w:type="dxa"/>
            </w:tcMar>
            <w:vAlign w:val="center"/>
          </w:tcPr>
          <w:p w14:paraId="0E947683" w14:textId="77777777" w:rsidR="00B25830" w:rsidRPr="00B25830" w:rsidRDefault="00B25830" w:rsidP="00B25830">
            <w:pPr>
              <w:rPr>
                <w:rFonts w:eastAsia="Arial Unicode MS"/>
                <w:sz w:val="20"/>
                <w:szCs w:val="20"/>
                <w:lang w:val="en-GB"/>
              </w:rPr>
            </w:pPr>
          </w:p>
          <w:p w14:paraId="4E53D787" w14:textId="77777777" w:rsidR="00B25830" w:rsidRPr="00B25830" w:rsidRDefault="00B25830" w:rsidP="00B25830">
            <w:pPr>
              <w:rPr>
                <w:rFonts w:eastAsia="Arial Unicode MS"/>
                <w:sz w:val="20"/>
                <w:szCs w:val="20"/>
                <w:lang w:val="en-GB"/>
              </w:rPr>
            </w:pPr>
            <w:r w:rsidRPr="00B25830">
              <w:rPr>
                <w:rFonts w:eastAsia="Arial Unicode MS"/>
                <w:sz w:val="20"/>
                <w:szCs w:val="20"/>
                <w:lang w:val="en-GB"/>
              </w:rPr>
              <w:t>State the objectives clearly (see suggestion in the reviewed manuscript).</w:t>
            </w:r>
          </w:p>
          <w:p w14:paraId="01802EFD" w14:textId="77777777" w:rsidR="00B25830" w:rsidRPr="00B25830" w:rsidRDefault="00B25830" w:rsidP="00B25830">
            <w:pPr>
              <w:rPr>
                <w:rFonts w:eastAsia="Arial Unicode MS"/>
                <w:sz w:val="20"/>
                <w:szCs w:val="20"/>
                <w:lang w:val="en-GB"/>
              </w:rPr>
            </w:pPr>
            <w:r w:rsidRPr="00B25830">
              <w:rPr>
                <w:rFonts w:eastAsia="Arial Unicode MS"/>
                <w:sz w:val="20"/>
                <w:szCs w:val="20"/>
                <w:lang w:val="en-GB"/>
              </w:rPr>
              <w:t>Present the results based on the objectives.</w:t>
            </w:r>
          </w:p>
          <w:p w14:paraId="2D974454" w14:textId="77777777" w:rsidR="00B25830" w:rsidRPr="00B25830" w:rsidRDefault="00B25830" w:rsidP="00B25830">
            <w:pPr>
              <w:rPr>
                <w:rFonts w:eastAsia="Arial Unicode MS"/>
                <w:sz w:val="20"/>
                <w:szCs w:val="20"/>
                <w:lang w:val="en-GB"/>
              </w:rPr>
            </w:pPr>
            <w:r w:rsidRPr="00B25830">
              <w:rPr>
                <w:rFonts w:eastAsia="Arial Unicode MS"/>
                <w:sz w:val="20"/>
                <w:szCs w:val="20"/>
                <w:lang w:val="en-GB"/>
              </w:rPr>
              <w:t>Number subheadings appropriately.</w:t>
            </w:r>
          </w:p>
          <w:p w14:paraId="1F2508A2" w14:textId="77777777" w:rsidR="00B25830" w:rsidRPr="00B25830" w:rsidRDefault="00B25830" w:rsidP="00B25830">
            <w:pPr>
              <w:rPr>
                <w:rFonts w:eastAsia="Arial Unicode MS"/>
                <w:sz w:val="20"/>
                <w:szCs w:val="20"/>
                <w:lang w:val="en-GB"/>
              </w:rPr>
            </w:pPr>
            <w:r w:rsidRPr="00B25830">
              <w:rPr>
                <w:rFonts w:eastAsia="Arial Unicode MS"/>
                <w:sz w:val="20"/>
                <w:szCs w:val="20"/>
                <w:lang w:val="en-GB"/>
              </w:rPr>
              <w:t>Use M to represent mean.</w:t>
            </w:r>
          </w:p>
          <w:p w14:paraId="709333E3" w14:textId="6AC90415" w:rsidR="00B25830" w:rsidRPr="00B25830" w:rsidRDefault="00B25830" w:rsidP="00B25830">
            <w:pPr>
              <w:rPr>
                <w:rFonts w:eastAsia="Arial Unicode MS"/>
                <w:sz w:val="20"/>
                <w:szCs w:val="20"/>
                <w:lang w:val="en-GB"/>
              </w:rPr>
            </w:pPr>
            <w:r w:rsidRPr="00B25830">
              <w:rPr>
                <w:rFonts w:eastAsia="Arial Unicode MS"/>
                <w:sz w:val="20"/>
                <w:szCs w:val="20"/>
                <w:lang w:val="en-GB"/>
              </w:rPr>
              <w:t>Present SD with the means, E.g. (M = 3.5, SD = 1.10)</w:t>
            </w:r>
          </w:p>
          <w:p w14:paraId="5A3A836C" w14:textId="77777777" w:rsidR="00B25830" w:rsidRPr="00B25830" w:rsidRDefault="00B25830" w:rsidP="00B25830">
            <w:pPr>
              <w:rPr>
                <w:rFonts w:eastAsia="Arial Unicode MS"/>
                <w:sz w:val="20"/>
                <w:szCs w:val="20"/>
                <w:lang w:val="en-GB"/>
              </w:rPr>
            </w:pPr>
          </w:p>
          <w:p w14:paraId="11D0BF19" w14:textId="77777777" w:rsidR="00B25830" w:rsidRPr="00B25830" w:rsidRDefault="00B25830" w:rsidP="00B25830">
            <w:pPr>
              <w:rPr>
                <w:rFonts w:eastAsia="Arial Unicode MS"/>
                <w:sz w:val="20"/>
                <w:szCs w:val="20"/>
                <w:lang w:val="en-GB"/>
              </w:rPr>
            </w:pPr>
          </w:p>
        </w:tc>
        <w:tc>
          <w:tcPr>
            <w:tcW w:w="2268" w:type="pct"/>
            <w:tcMar>
              <w:top w:w="0" w:type="dxa"/>
              <w:left w:w="108" w:type="dxa"/>
              <w:bottom w:w="0" w:type="dxa"/>
              <w:right w:w="108" w:type="dxa"/>
            </w:tcMar>
            <w:vAlign w:val="center"/>
          </w:tcPr>
          <w:p w14:paraId="103FD509" w14:textId="2DE0EA16" w:rsidR="00B25830" w:rsidRPr="009E74FE" w:rsidRDefault="009E74FE" w:rsidP="00B25830">
            <w:pPr>
              <w:rPr>
                <w:rFonts w:eastAsia="Arial Unicode MS"/>
                <w:sz w:val="20"/>
                <w:szCs w:val="20"/>
                <w:lang w:val="en-GB"/>
              </w:rPr>
            </w:pPr>
            <w:r w:rsidRPr="009E74FE">
              <w:rPr>
                <w:rFonts w:eastAsia="Arial Unicode MS"/>
                <w:sz w:val="20"/>
                <w:szCs w:val="20"/>
                <w:lang w:val="en-GB"/>
              </w:rPr>
              <w:t>The author expresses sincere appreciation for the reviewer’s constructive feedback and has fully revised the manuscript to ensure that the objectives are clearly stated, subheadings are appropriately numbered, and all statistical results are presented using the requested format.</w:t>
            </w:r>
          </w:p>
        </w:tc>
      </w:tr>
    </w:tbl>
    <w:p w14:paraId="5561E7EA" w14:textId="77777777" w:rsidR="00B25830" w:rsidRPr="00B25830" w:rsidRDefault="00B25830" w:rsidP="00B25830">
      <w:pPr>
        <w:spacing w:after="160" w:line="259" w:lineRule="auto"/>
        <w:rPr>
          <w:rFonts w:ascii="Calibri" w:eastAsia="Calibri" w:hAnsi="Calibri"/>
          <w:sz w:val="22"/>
          <w:szCs w:val="22"/>
          <w:lang w:val="en-IN"/>
        </w:rPr>
      </w:pPr>
    </w:p>
    <w:p w14:paraId="6B485937" w14:textId="77777777" w:rsidR="00B25830" w:rsidRDefault="00B25830">
      <w:pPr>
        <w:keepNext/>
        <w:outlineLvl w:val="1"/>
        <w:rPr>
          <w:rFonts w:eastAsia="MS Mincho"/>
          <w:b/>
          <w:bCs/>
          <w:sz w:val="20"/>
          <w:szCs w:val="20"/>
          <w:highlight w:val="yellow"/>
          <w:lang w:val="en-GB"/>
        </w:rPr>
      </w:pPr>
    </w:p>
    <w:sectPr w:rsidR="00B25830">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FAC523" w14:textId="77777777" w:rsidR="00BD3375" w:rsidRDefault="00BD3375">
      <w:r>
        <w:separator/>
      </w:r>
    </w:p>
  </w:endnote>
  <w:endnote w:type="continuationSeparator" w:id="0">
    <w:p w14:paraId="0C56866D" w14:textId="77777777" w:rsidR="00BD3375" w:rsidRDefault="00BD33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64EB6C" w14:textId="77777777" w:rsidR="00331F30" w:rsidRDefault="00331F30">
    <w:pPr>
      <w:pStyle w:val="Footer"/>
      <w:jc w:val="right"/>
    </w:pPr>
  </w:p>
  <w:p w14:paraId="1BA88200" w14:textId="5C501D0F" w:rsidR="00331F30" w:rsidRDefault="002E0D70">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DF2ACC">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DF2ACC">
      <w:rPr>
        <w:b/>
        <w:noProof/>
        <w:sz w:val="20"/>
      </w:rPr>
      <w:t>2</w:t>
    </w:r>
    <w:r>
      <w:rPr>
        <w:b/>
        <w:sz w:val="20"/>
      </w:rPr>
      <w:fldChar w:fldCharType="end"/>
    </w:r>
  </w:p>
  <w:p w14:paraId="2A9005D4" w14:textId="77777777" w:rsidR="00331F30" w:rsidRDefault="002E0D70">
    <w:pPr>
      <w:pStyle w:val="Footer"/>
      <w:jc w:val="right"/>
      <w:rPr>
        <w:b/>
        <w:sz w:val="20"/>
      </w:rPr>
    </w:pPr>
    <w:r>
      <w:rPr>
        <w:b/>
        <w:sz w:val="20"/>
      </w:rPr>
      <w:t>V240326</w:t>
    </w:r>
  </w:p>
  <w:p w14:paraId="723C68F5" w14:textId="77777777" w:rsidR="00331F30" w:rsidRDefault="00331F30">
    <w:pPr>
      <w:pStyle w:val="Footer"/>
      <w:jc w:val="right"/>
    </w:pPr>
  </w:p>
  <w:p w14:paraId="12938222" w14:textId="77777777" w:rsidR="00331F30" w:rsidRDefault="00331F30">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6930C9" w14:textId="77777777" w:rsidR="00BD3375" w:rsidRDefault="00BD3375">
      <w:r>
        <w:separator/>
      </w:r>
    </w:p>
  </w:footnote>
  <w:footnote w:type="continuationSeparator" w:id="0">
    <w:p w14:paraId="6704AA89" w14:textId="77777777" w:rsidR="00BD3375" w:rsidRDefault="00BD33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F2B6B" w14:textId="77777777" w:rsidR="00331F30" w:rsidRDefault="00331F30">
    <w:pPr>
      <w:spacing w:before="100" w:beforeAutospacing="1" w:after="100" w:afterAutospacing="1"/>
      <w:jc w:val="center"/>
      <w:rPr>
        <w:b/>
        <w:bCs/>
        <w:color w:val="003399"/>
        <w:szCs w:val="20"/>
        <w:u w:val="single"/>
        <w:lang w:val="en-GB"/>
      </w:rPr>
    </w:pPr>
  </w:p>
  <w:p w14:paraId="0B719891" w14:textId="77777777" w:rsidR="00331F30" w:rsidRDefault="002E0D70">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940025212">
    <w:abstractNumId w:val="4"/>
  </w:num>
  <w:num w:numId="2" w16cid:durableId="2011172476">
    <w:abstractNumId w:val="8"/>
  </w:num>
  <w:num w:numId="3" w16cid:durableId="769158440">
    <w:abstractNumId w:val="7"/>
  </w:num>
  <w:num w:numId="4" w16cid:durableId="1379429354">
    <w:abstractNumId w:val="9"/>
  </w:num>
  <w:num w:numId="5" w16cid:durableId="2072381691">
    <w:abstractNumId w:val="6"/>
  </w:num>
  <w:num w:numId="6" w16cid:durableId="1975793732">
    <w:abstractNumId w:val="0"/>
  </w:num>
  <w:num w:numId="7" w16cid:durableId="211158781">
    <w:abstractNumId w:val="3"/>
  </w:num>
  <w:num w:numId="8" w16cid:durableId="1478568287">
    <w:abstractNumId w:val="11"/>
  </w:num>
  <w:num w:numId="9" w16cid:durableId="1053963911">
    <w:abstractNumId w:val="10"/>
  </w:num>
  <w:num w:numId="10" w16cid:durableId="958417402">
    <w:abstractNumId w:val="2"/>
  </w:num>
  <w:num w:numId="11" w16cid:durableId="1856338057">
    <w:abstractNumId w:val="1"/>
  </w:num>
  <w:num w:numId="12" w16cid:durableId="59798054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31F30"/>
    <w:rsid w:val="0001527F"/>
    <w:rsid w:val="0004496B"/>
    <w:rsid w:val="001168A7"/>
    <w:rsid w:val="00177766"/>
    <w:rsid w:val="001874EE"/>
    <w:rsid w:val="001D2EB2"/>
    <w:rsid w:val="00221AC3"/>
    <w:rsid w:val="002227A6"/>
    <w:rsid w:val="002C2A4E"/>
    <w:rsid w:val="002E0D70"/>
    <w:rsid w:val="00331F30"/>
    <w:rsid w:val="00477DD4"/>
    <w:rsid w:val="005F04D3"/>
    <w:rsid w:val="0067650E"/>
    <w:rsid w:val="007F3E1B"/>
    <w:rsid w:val="009E74FE"/>
    <w:rsid w:val="00B25830"/>
    <w:rsid w:val="00B543E5"/>
    <w:rsid w:val="00BD3375"/>
    <w:rsid w:val="00D03497"/>
    <w:rsid w:val="00D91584"/>
    <w:rsid w:val="00DF2ACC"/>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26EBC4"/>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PH" w:eastAsia="en-PH"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75874526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sajsse.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57</TotalTime>
  <Pages>1</Pages>
  <Words>842</Words>
  <Characters>4802</Characters>
  <Application>Microsoft Office Word</Application>
  <DocSecurity>0</DocSecurity>
  <Lines>40</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5633</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GLENN MARATAS</cp:lastModifiedBy>
  <cp:revision>43</cp:revision>
  <dcterms:created xsi:type="dcterms:W3CDTF">2026-03-24T06:15:00Z</dcterms:created>
  <dcterms:modified xsi:type="dcterms:W3CDTF">2026-05-06T16:42:00Z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