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8630E" w14:paraId="488F7EDD" w14:textId="77777777">
        <w:trPr>
          <w:trHeight w:val="20"/>
          <w:jc w:val="center"/>
        </w:trPr>
        <w:tc>
          <w:tcPr>
            <w:tcW w:w="1186" w:type="pct"/>
          </w:tcPr>
          <w:p w14:paraId="4A952FFD" w14:textId="77777777" w:rsidR="0078630E" w:rsidRDefault="005D411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85ED147" w14:textId="77777777" w:rsidR="0078630E" w:rsidRDefault="005D411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color w:val="0F4C82"/>
                  <w:u w:val="single"/>
                </w:rPr>
                <w:t>South Asian Journal of Research in Microbiology</w:t>
              </w:r>
            </w:hyperlink>
          </w:p>
        </w:tc>
      </w:tr>
      <w:tr w:rsidR="0078630E" w14:paraId="424B7783" w14:textId="77777777">
        <w:trPr>
          <w:trHeight w:val="20"/>
          <w:jc w:val="center"/>
        </w:trPr>
        <w:tc>
          <w:tcPr>
            <w:tcW w:w="1186" w:type="pct"/>
          </w:tcPr>
          <w:p w14:paraId="4402B79B" w14:textId="77777777" w:rsidR="0078630E" w:rsidRDefault="005D411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74A8E8D" w14:textId="77777777" w:rsidR="0078630E" w:rsidRDefault="00CF0F4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F0F4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Ms_SAJRM_158648</w:t>
            </w:r>
          </w:p>
        </w:tc>
      </w:tr>
      <w:tr w:rsidR="0078630E" w14:paraId="1684BBC6" w14:textId="77777777">
        <w:trPr>
          <w:trHeight w:val="20"/>
          <w:jc w:val="center"/>
        </w:trPr>
        <w:tc>
          <w:tcPr>
            <w:tcW w:w="1186" w:type="pct"/>
          </w:tcPr>
          <w:p w14:paraId="6434B095" w14:textId="77777777" w:rsidR="0078630E" w:rsidRDefault="005D411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46735B8" w14:textId="77777777" w:rsidR="0078630E" w:rsidRDefault="00CF0F4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CF0F4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Isolation, Identification, Production and Partial Purification of Alkaline Thermostable Lipase-Producing Bacteria from </w:t>
            </w:r>
            <w:proofErr w:type="spellStart"/>
            <w:r w:rsidRPr="00CF0F4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Lonar</w:t>
            </w:r>
            <w:proofErr w:type="spellEnd"/>
            <w:r w:rsidRPr="00CF0F4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Lake</w:t>
            </w:r>
          </w:p>
        </w:tc>
      </w:tr>
      <w:tr w:rsidR="0078630E" w14:paraId="38088CE3" w14:textId="77777777">
        <w:trPr>
          <w:trHeight w:val="20"/>
          <w:jc w:val="center"/>
        </w:trPr>
        <w:tc>
          <w:tcPr>
            <w:tcW w:w="1186" w:type="pct"/>
          </w:tcPr>
          <w:p w14:paraId="7D244BEE" w14:textId="77777777" w:rsidR="0078630E" w:rsidRDefault="005D411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481E1B8" w14:textId="77777777" w:rsidR="0078630E" w:rsidRDefault="005D411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35BD3E37" w14:textId="77777777" w:rsidR="0078630E" w:rsidRDefault="0078630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3B11B030" w14:textId="77777777" w:rsidR="0078630E" w:rsidRDefault="0078630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A79DDB0" w14:textId="77777777" w:rsidR="0078630E" w:rsidRDefault="0078630E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03A8C4B" w14:textId="77777777" w:rsidR="0078630E" w:rsidRDefault="0078630E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2124ED8B" w14:textId="77777777" w:rsidR="0078630E" w:rsidRDefault="005D411E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20B9AE3D" w14:textId="77777777" w:rsidR="0078630E" w:rsidRDefault="0078630E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78630E" w14:paraId="2C5F19F7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5E0B3E" w14:textId="77777777" w:rsidR="0078630E" w:rsidRDefault="0078630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8E1FC06" w14:textId="77777777" w:rsidR="0078630E" w:rsidRDefault="005D411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08E5C5B" w14:textId="77777777" w:rsidR="0078630E" w:rsidRDefault="005D411E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079D14C" w14:textId="77777777" w:rsidR="0078630E" w:rsidRDefault="0078630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8630E" w14:paraId="29EB360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73EBE6" w14:textId="77777777" w:rsidR="0078630E" w:rsidRDefault="005D411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52DC839" w14:textId="77777777" w:rsidR="0078630E" w:rsidRDefault="005D411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866FB3E" w14:textId="77777777" w:rsidR="0078630E" w:rsidRPr="00BC2522" w:rsidRDefault="00BC252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BC2522">
              <w:rPr>
                <w:bCs/>
                <w:sz w:val="20"/>
                <w:szCs w:val="20"/>
                <w:lang w:val="en-GB"/>
              </w:rPr>
              <w:t xml:space="preserve">This manuscript highlights the isolation of a haloalkaliphilic and thermotolerant Bacillus subtilis strain from </w:t>
            </w:r>
            <w:proofErr w:type="spellStart"/>
            <w:r w:rsidRPr="00BC2522">
              <w:rPr>
                <w:bCs/>
                <w:sz w:val="20"/>
                <w:szCs w:val="20"/>
                <w:lang w:val="en-GB"/>
              </w:rPr>
              <w:t>Lonar</w:t>
            </w:r>
            <w:proofErr w:type="spellEnd"/>
            <w:r w:rsidRPr="00BC2522">
              <w:rPr>
                <w:bCs/>
                <w:sz w:val="20"/>
                <w:szCs w:val="20"/>
                <w:lang w:val="en-GB"/>
              </w:rPr>
              <w:t xml:space="preserve"> Lake, demonstrating its ability to produce stable alkaline lipases. The findings underscore the biotechnological potential of these "extremozymes" for eco-friendly industrial applications in detergents, biofuels, and bioremediation.</w:t>
            </w:r>
          </w:p>
        </w:tc>
        <w:tc>
          <w:tcPr>
            <w:tcW w:w="1667" w:type="pct"/>
          </w:tcPr>
          <w:p w14:paraId="41C12668" w14:textId="77777777" w:rsidR="0078630E" w:rsidRDefault="0078630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3F857B7F" w14:textId="77777777" w:rsidR="0078630E" w:rsidRDefault="0078630E">
      <w:pPr>
        <w:rPr>
          <w:sz w:val="20"/>
          <w:szCs w:val="20"/>
          <w:lang w:val="en-GB"/>
        </w:rPr>
      </w:pPr>
    </w:p>
    <w:p w14:paraId="7EDF8AC1" w14:textId="77777777" w:rsidR="0078630E" w:rsidRDefault="0078630E">
      <w:pPr>
        <w:rPr>
          <w:sz w:val="20"/>
          <w:szCs w:val="20"/>
          <w:lang w:val="en-GB"/>
        </w:rPr>
      </w:pPr>
    </w:p>
    <w:p w14:paraId="60DB0339" w14:textId="77777777" w:rsidR="0078630E" w:rsidRDefault="005D411E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179E50" w14:textId="77777777" w:rsidR="0078630E" w:rsidRDefault="0078630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8630E" w14:paraId="5E3BDB3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213F87" w14:textId="77777777" w:rsidR="0078630E" w:rsidRDefault="0078630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C8ED70F" w14:textId="77777777" w:rsidR="0078630E" w:rsidRDefault="005D411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EDD636C" w14:textId="77777777" w:rsidR="0078630E" w:rsidRDefault="005D411E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8630E" w14:paraId="41BC2E1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556A34" w14:textId="77777777" w:rsidR="0078630E" w:rsidRDefault="005D411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CD82097" w14:textId="77777777" w:rsidR="0078630E" w:rsidRDefault="005D41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66F036" w14:textId="77777777" w:rsidR="0078630E" w:rsidRDefault="005D411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1A19AA" w14:textId="77777777" w:rsidR="0078630E" w:rsidRDefault="00BC2522" w:rsidP="00BC252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65764A0" w14:textId="0866EFF7" w:rsidR="0078630E" w:rsidRDefault="00923C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23CC0" w14:paraId="7EF07C3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41B5CC" w14:textId="77777777" w:rsidR="00923CC0" w:rsidRDefault="00923CC0" w:rsidP="00923CC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2E833D7" w14:textId="77777777" w:rsidR="00923CC0" w:rsidRDefault="00923CC0" w:rsidP="00923C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19AC21" w14:textId="77777777" w:rsidR="00923CC0" w:rsidRDefault="00923CC0" w:rsidP="00923CC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ED2C7B" w14:textId="77777777" w:rsidR="00923CC0" w:rsidRDefault="00923CC0" w:rsidP="00923CC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5D030E4" w14:textId="1E0BF986" w:rsidR="00923CC0" w:rsidRDefault="00923CC0" w:rsidP="00923C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F1C5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23CC0" w14:paraId="5853BE0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DAE8BB" w14:textId="77777777" w:rsidR="00923CC0" w:rsidRDefault="00923CC0" w:rsidP="00923CC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B1F2D2A" w14:textId="77777777" w:rsidR="00923CC0" w:rsidRDefault="00923CC0" w:rsidP="00923C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149F5E" w14:textId="77777777" w:rsidR="00923CC0" w:rsidRDefault="00923CC0" w:rsidP="00923CC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329D6A" w14:textId="77777777" w:rsidR="00923CC0" w:rsidRDefault="00923CC0" w:rsidP="00923CC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0CD8AD4" w14:textId="4C704300" w:rsidR="00923CC0" w:rsidRDefault="00923CC0" w:rsidP="00923C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F1C5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23CC0" w14:paraId="161A55B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AD3689" w14:textId="77777777" w:rsidR="00923CC0" w:rsidRDefault="00923CC0" w:rsidP="00923CC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311D725" w14:textId="77777777" w:rsidR="00923CC0" w:rsidRDefault="00923CC0" w:rsidP="00923C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779B2D" w14:textId="77777777" w:rsidR="00923CC0" w:rsidRDefault="00923CC0" w:rsidP="00923CC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890D66" w14:textId="77777777" w:rsidR="00923CC0" w:rsidRDefault="00923CC0" w:rsidP="00923CC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DD3EC3B" w14:textId="09C72F1F" w:rsidR="00923CC0" w:rsidRDefault="00923CC0" w:rsidP="00923C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F1C5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23CC0" w14:paraId="631AE39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5850B7" w14:textId="77777777" w:rsidR="00923CC0" w:rsidRDefault="00923CC0" w:rsidP="00923CC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561D252A" w14:textId="77777777" w:rsidR="00923CC0" w:rsidRDefault="00923CC0" w:rsidP="00923C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27AE4D" w14:textId="77777777" w:rsidR="00923CC0" w:rsidRDefault="00923CC0" w:rsidP="00923CC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5684FC" w14:textId="77777777" w:rsidR="00923CC0" w:rsidRDefault="00923CC0" w:rsidP="00923CC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A38762F" w14:textId="39675CC1" w:rsidR="00923CC0" w:rsidRDefault="00923CC0" w:rsidP="00923C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F1C5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23CC0" w14:paraId="3B1DB75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999A45F" w14:textId="77777777" w:rsidR="00923CC0" w:rsidRDefault="00923CC0" w:rsidP="00923CC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64390CD" w14:textId="77777777" w:rsidR="00923CC0" w:rsidRDefault="00923CC0" w:rsidP="00923C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16DC77" w14:textId="77777777" w:rsidR="00923CC0" w:rsidRDefault="00923CC0" w:rsidP="00923CC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14B2D2" w14:textId="77777777" w:rsidR="00923CC0" w:rsidRDefault="00923CC0" w:rsidP="00923CC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7E1D0A36" w14:textId="4D5E1D32" w:rsidR="00923CC0" w:rsidRDefault="00923CC0" w:rsidP="00923C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F1C5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23CC0" w14:paraId="34872EE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0FA360" w14:textId="77777777" w:rsidR="00923CC0" w:rsidRDefault="00923CC0" w:rsidP="00923CC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8FB961B" w14:textId="77777777" w:rsidR="00923CC0" w:rsidRDefault="00923CC0" w:rsidP="00923C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BA69F2" w14:textId="77777777" w:rsidR="00923CC0" w:rsidRDefault="00923CC0" w:rsidP="00923CC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7F1E1D" w14:textId="77777777" w:rsidR="00923CC0" w:rsidRDefault="00923CC0" w:rsidP="00923CC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FB31707" w14:textId="2E92F323" w:rsidR="00923CC0" w:rsidRDefault="00923CC0" w:rsidP="00923C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F1C5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23CC0" w14:paraId="010CA4A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1E1E38" w14:textId="77777777" w:rsidR="00923CC0" w:rsidRDefault="00923CC0" w:rsidP="00923CC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B7A11D3" w14:textId="77777777" w:rsidR="00923CC0" w:rsidRDefault="00923CC0" w:rsidP="00923C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0AB06E" w14:textId="77777777" w:rsidR="00923CC0" w:rsidRDefault="00923CC0" w:rsidP="00923CC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1F5191" w14:textId="77777777" w:rsidR="00923CC0" w:rsidRDefault="00923CC0" w:rsidP="00923CC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4A88E6D7" w14:textId="568655BD" w:rsidR="00923CC0" w:rsidRDefault="00923CC0" w:rsidP="00923C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F1C5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23CC0" w14:paraId="3B747FA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15F070" w14:textId="77777777" w:rsidR="00923CC0" w:rsidRDefault="00923CC0" w:rsidP="00923CC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DB5DAFF" w14:textId="77777777" w:rsidR="00923CC0" w:rsidRDefault="00923CC0" w:rsidP="00923C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9F3391" w14:textId="77777777" w:rsidR="00923CC0" w:rsidRDefault="00923CC0" w:rsidP="00923CC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8A0DBA" w14:textId="77777777" w:rsidR="00923CC0" w:rsidRDefault="00923CC0" w:rsidP="00923CC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D3D806B" w14:textId="7A940D32" w:rsidR="00923CC0" w:rsidRDefault="00923CC0" w:rsidP="00923C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F1C5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23CC0" w14:paraId="6E8F6B2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513FF1" w14:textId="77777777" w:rsidR="00923CC0" w:rsidRDefault="00923CC0" w:rsidP="00923CC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B0EF570" w14:textId="77777777" w:rsidR="00923CC0" w:rsidRDefault="00923CC0" w:rsidP="00923C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EAB150" w14:textId="77777777" w:rsidR="00923CC0" w:rsidRDefault="00923CC0" w:rsidP="00923C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A12BFE" w14:textId="77777777" w:rsidR="00923CC0" w:rsidRDefault="00923CC0" w:rsidP="00923C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F21989F" w14:textId="77777777" w:rsidR="00923CC0" w:rsidRDefault="00923CC0" w:rsidP="00923CC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6E8F470" w14:textId="77777777" w:rsidR="00923CC0" w:rsidRDefault="00923CC0" w:rsidP="00923CC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1F63D03" w14:textId="1CCB39B1" w:rsidR="00923CC0" w:rsidRDefault="00923CC0" w:rsidP="00923C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F1C5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23CC0" w14:paraId="45E284F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0E0FC2" w14:textId="77777777" w:rsidR="00923CC0" w:rsidRDefault="00923CC0" w:rsidP="00923CC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97F4AA3" w14:textId="77777777" w:rsidR="00923CC0" w:rsidRDefault="00923CC0" w:rsidP="00923C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5F1BCB" w14:textId="77777777" w:rsidR="00923CC0" w:rsidRDefault="00923CC0" w:rsidP="00923CC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2BA06A6" w14:textId="77777777" w:rsidR="00923CC0" w:rsidRDefault="00923CC0" w:rsidP="00923CC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59DE837" w14:textId="3B70FEF6" w:rsidR="00923CC0" w:rsidRDefault="00923CC0" w:rsidP="00923C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F1C5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23CC0" w14:paraId="4D7D934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148CE5" w14:textId="77777777" w:rsidR="00923CC0" w:rsidRDefault="00923CC0" w:rsidP="00923CC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56DDC66" w14:textId="77777777" w:rsidR="00923CC0" w:rsidRDefault="00923CC0" w:rsidP="00923C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ACF92A" w14:textId="77777777" w:rsidR="00923CC0" w:rsidRDefault="00923CC0" w:rsidP="00923CC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DF9E5E" w14:textId="77777777" w:rsidR="00923CC0" w:rsidRDefault="00923CC0" w:rsidP="00923CC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DCB5B63" w14:textId="78F1FE07" w:rsidR="00923CC0" w:rsidRDefault="00923CC0" w:rsidP="00923C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F1C5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23CC0" w14:paraId="5B0FF09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87A1A5" w14:textId="77777777" w:rsidR="00923CC0" w:rsidRDefault="00923CC0" w:rsidP="00923CC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F512025" w14:textId="77777777" w:rsidR="00923CC0" w:rsidRDefault="00923CC0" w:rsidP="00923C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4ADFD2" w14:textId="77777777" w:rsidR="00923CC0" w:rsidRDefault="00923CC0" w:rsidP="00923CC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667" w:type="pct"/>
          </w:tcPr>
          <w:p w14:paraId="01792D7F" w14:textId="77777777" w:rsidR="00923CC0" w:rsidRDefault="00923CC0" w:rsidP="00923CC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1</w:t>
            </w:r>
          </w:p>
        </w:tc>
        <w:tc>
          <w:tcPr>
            <w:tcW w:w="1667" w:type="pct"/>
          </w:tcPr>
          <w:p w14:paraId="20D30913" w14:textId="76AB4A80" w:rsidR="00923CC0" w:rsidRDefault="00923CC0" w:rsidP="00923C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F1C5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23CC0" w14:paraId="23064F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D8EFD7C" w14:textId="77777777" w:rsidR="00923CC0" w:rsidRDefault="00923CC0" w:rsidP="00923CC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19F47A0" w14:textId="77777777" w:rsidR="00923CC0" w:rsidRDefault="00923CC0" w:rsidP="00923C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8BAD34" w14:textId="77777777" w:rsidR="00923CC0" w:rsidRDefault="00923CC0" w:rsidP="00923C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78062D6" w14:textId="77777777" w:rsidR="00923CC0" w:rsidRDefault="00923CC0" w:rsidP="00923CC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35C4F08" w14:textId="77777777" w:rsidR="00923CC0" w:rsidRDefault="00923CC0" w:rsidP="00923CC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750D4F3" w14:textId="2456095D" w:rsidR="00923CC0" w:rsidRDefault="00923CC0" w:rsidP="00923C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F1C5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23CC0" w14:paraId="42B58C5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232BE5" w14:textId="77777777" w:rsidR="00923CC0" w:rsidRDefault="00923CC0" w:rsidP="00923CC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457DBB7" w14:textId="77777777" w:rsidR="00923CC0" w:rsidRDefault="00923CC0" w:rsidP="00923C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94C810" w14:textId="77777777" w:rsidR="00923CC0" w:rsidRDefault="00923CC0" w:rsidP="00923C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CBB35A" w14:textId="77777777" w:rsidR="00923CC0" w:rsidRDefault="00923CC0" w:rsidP="00923CC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0AC5D9C" w14:textId="77777777" w:rsidR="00923CC0" w:rsidRDefault="00923CC0" w:rsidP="00923CC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F900250" w14:textId="13B1E7D0" w:rsidR="00923CC0" w:rsidRDefault="00923CC0" w:rsidP="00923C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F1C5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9D5677A" w14:textId="77777777" w:rsidR="0078630E" w:rsidRDefault="0078630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AEFA1EB" w14:textId="77777777" w:rsidR="0078630E" w:rsidRDefault="0078630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6236BBD" w14:textId="77777777" w:rsidR="0078630E" w:rsidRDefault="005D411E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7E93AC7" w14:textId="77777777" w:rsidR="0078630E" w:rsidRDefault="0078630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8630E" w14:paraId="755F4F0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80CDB7" w14:textId="77777777" w:rsidR="0078630E" w:rsidRDefault="0078630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D60D520" w14:textId="77777777" w:rsidR="0078630E" w:rsidRDefault="005D411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6DCF8D4" w14:textId="77777777" w:rsidR="0078630E" w:rsidRDefault="0078630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642AC71" w14:textId="77777777" w:rsidR="0078630E" w:rsidRDefault="005D411E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6DE3334" w14:textId="77777777" w:rsidR="0078630E" w:rsidRDefault="0078630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23CC0" w14:paraId="0BFAE27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46759B1" w14:textId="77777777" w:rsidR="00923CC0" w:rsidRDefault="00923CC0" w:rsidP="00923CC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BE8C446" w14:textId="77777777" w:rsidR="00923CC0" w:rsidRDefault="00923CC0" w:rsidP="00923CC0">
            <w:pPr>
              <w:rPr>
                <w:bCs/>
                <w:sz w:val="20"/>
                <w:szCs w:val="20"/>
                <w:lang w:val="en-GB"/>
              </w:rPr>
            </w:pPr>
          </w:p>
          <w:p w14:paraId="5BBE9DA0" w14:textId="77777777" w:rsidR="00923CC0" w:rsidRDefault="00923CC0" w:rsidP="00923CC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AB1E80E" w14:textId="77777777" w:rsidR="00923CC0" w:rsidRDefault="00923CC0" w:rsidP="00923CC0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6202E43" w14:textId="77777777" w:rsidR="00923CC0" w:rsidRPr="00BC2522" w:rsidRDefault="00923CC0" w:rsidP="00923CC0">
            <w:pPr>
              <w:jc w:val="center"/>
              <w:rPr>
                <w:bCs/>
                <w:sz w:val="20"/>
                <w:szCs w:val="20"/>
                <w:lang w:val="en-GB"/>
              </w:rPr>
            </w:pPr>
            <w:r w:rsidRPr="00BC2522">
              <w:rPr>
                <w:bCs/>
                <w:sz w:val="20"/>
                <w:szCs w:val="20"/>
                <w:lang w:val="en-GB"/>
              </w:rPr>
              <w:t xml:space="preserve">The title should be “Molecular Characterization and Biotechnological Potential of a Novel Thermostable Alkaline Lipase from </w:t>
            </w:r>
            <w:r w:rsidRPr="00BC2522">
              <w:rPr>
                <w:bCs/>
                <w:i/>
                <w:sz w:val="20"/>
                <w:szCs w:val="20"/>
                <w:lang w:val="en-GB"/>
              </w:rPr>
              <w:t>Bacillus subtilis</w:t>
            </w:r>
            <w:r w:rsidRPr="00BC2522">
              <w:rPr>
                <w:bCs/>
                <w:sz w:val="20"/>
                <w:szCs w:val="20"/>
                <w:lang w:val="en-GB"/>
              </w:rPr>
              <w:t xml:space="preserve"> RSMLLP01 Isolated from </w:t>
            </w:r>
            <w:proofErr w:type="spellStart"/>
            <w:r w:rsidRPr="00BC2522">
              <w:rPr>
                <w:bCs/>
                <w:sz w:val="20"/>
                <w:szCs w:val="20"/>
                <w:lang w:val="en-GB"/>
              </w:rPr>
              <w:t>Lonar</w:t>
            </w:r>
            <w:proofErr w:type="spellEnd"/>
            <w:r w:rsidRPr="00BC2522">
              <w:rPr>
                <w:bCs/>
                <w:sz w:val="20"/>
                <w:szCs w:val="20"/>
                <w:lang w:val="en-GB"/>
              </w:rPr>
              <w:t xml:space="preserve"> Crater Lake”</w:t>
            </w:r>
          </w:p>
        </w:tc>
        <w:tc>
          <w:tcPr>
            <w:tcW w:w="1667" w:type="pct"/>
          </w:tcPr>
          <w:p w14:paraId="2B9B9DA1" w14:textId="2CDBD38A" w:rsidR="00923CC0" w:rsidRDefault="00923CC0" w:rsidP="00923C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370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23CC0" w14:paraId="31AFB5ED" w14:textId="77777777">
        <w:trPr>
          <w:trHeight w:val="20"/>
          <w:jc w:val="center"/>
        </w:trPr>
        <w:tc>
          <w:tcPr>
            <w:tcW w:w="1666" w:type="pct"/>
            <w:noWrap/>
          </w:tcPr>
          <w:p w14:paraId="32CD97F6" w14:textId="77777777" w:rsidR="00923CC0" w:rsidRDefault="00923CC0" w:rsidP="00923CC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44B97D4" w14:textId="77777777" w:rsidR="00923CC0" w:rsidRDefault="00923CC0" w:rsidP="00923CC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330C633A" w14:textId="77777777" w:rsidR="00923CC0" w:rsidRDefault="00923CC0" w:rsidP="00923CC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D477F49" w14:textId="77777777" w:rsidR="00923CC0" w:rsidRDefault="00923CC0" w:rsidP="00923CC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AEAFDD8" w14:textId="77777777" w:rsidR="00923CC0" w:rsidRPr="00BC2522" w:rsidRDefault="00923CC0" w:rsidP="00923CC0">
            <w:pPr>
              <w:jc w:val="center"/>
              <w:rPr>
                <w:bCs/>
                <w:sz w:val="20"/>
                <w:szCs w:val="20"/>
                <w:lang w:val="en-GB"/>
              </w:rPr>
            </w:pPr>
            <w:r w:rsidRPr="00BC2522">
              <w:rPr>
                <w:bCs/>
                <w:sz w:val="20"/>
                <w:szCs w:val="20"/>
                <w:lang w:val="en-GB"/>
              </w:rPr>
              <w:t>Needs major revision</w:t>
            </w:r>
          </w:p>
        </w:tc>
        <w:tc>
          <w:tcPr>
            <w:tcW w:w="1667" w:type="pct"/>
          </w:tcPr>
          <w:p w14:paraId="641917B7" w14:textId="084F2CE1" w:rsidR="00923CC0" w:rsidRDefault="00923CC0" w:rsidP="00923C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370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23CC0" w14:paraId="31A4673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E314E6" w14:textId="77777777" w:rsidR="00923CC0" w:rsidRDefault="00923CC0" w:rsidP="00923C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EA58030" w14:textId="77777777" w:rsidR="00923CC0" w:rsidRDefault="00923CC0" w:rsidP="00923CC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E3399F6" w14:textId="77777777" w:rsidR="00923CC0" w:rsidRDefault="00923CC0" w:rsidP="00923CC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CA65B30" w14:textId="77777777" w:rsidR="00923CC0" w:rsidRDefault="00923CC0" w:rsidP="00923CC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There are many issues in the manuscript. Revise following the instructions below:</w:t>
            </w:r>
          </w:p>
          <w:p w14:paraId="15054510" w14:textId="77777777" w:rsidR="00923CC0" w:rsidRDefault="00923CC0" w:rsidP="00923CC0">
            <w:pPr>
              <w:numPr>
                <w:ilvl w:val="0"/>
                <w:numId w:val="13"/>
              </w:numPr>
              <w:contextualSpacing/>
              <w:rPr>
                <w:bCs/>
                <w:sz w:val="20"/>
                <w:szCs w:val="20"/>
                <w:lang w:val="en-GB"/>
              </w:rPr>
            </w:pPr>
            <w:r w:rsidRPr="005F5DF5">
              <w:rPr>
                <w:bCs/>
                <w:sz w:val="20"/>
                <w:szCs w:val="20"/>
                <w:lang w:val="en-GB"/>
              </w:rPr>
              <w:t>The study lacks quantitative lipase activity assays using standard substrates like p-nitrophenyl palmitate to determine specific enzymatic units</w:t>
            </w:r>
            <w:r>
              <w:rPr>
                <w:bCs/>
                <w:sz w:val="20"/>
                <w:szCs w:val="20"/>
                <w:lang w:val="en-GB"/>
              </w:rPr>
              <w:t>.</w:t>
            </w:r>
          </w:p>
          <w:p w14:paraId="06373DC6" w14:textId="77777777" w:rsidR="00923CC0" w:rsidRDefault="00923CC0" w:rsidP="00923CC0">
            <w:pPr>
              <w:numPr>
                <w:ilvl w:val="0"/>
                <w:numId w:val="13"/>
              </w:numPr>
              <w:contextualSpacing/>
              <w:rPr>
                <w:bCs/>
                <w:sz w:val="20"/>
                <w:szCs w:val="20"/>
                <w:lang w:val="en-GB"/>
              </w:rPr>
            </w:pPr>
            <w:r w:rsidRPr="005F5DF5">
              <w:rPr>
                <w:bCs/>
                <w:sz w:val="20"/>
                <w:szCs w:val="20"/>
                <w:lang w:val="en-GB"/>
              </w:rPr>
              <w:t>There is no determination of essential k</w:t>
            </w:r>
            <w:r>
              <w:rPr>
                <w:bCs/>
                <w:sz w:val="20"/>
                <w:szCs w:val="20"/>
                <w:lang w:val="en-GB"/>
              </w:rPr>
              <w:t>inetic parameters, such as K</w:t>
            </w:r>
            <w:r w:rsidRPr="005F5DF5">
              <w:rPr>
                <w:bCs/>
                <w:sz w:val="20"/>
                <w:szCs w:val="20"/>
                <w:vertAlign w:val="subscript"/>
                <w:lang w:val="en-GB"/>
              </w:rPr>
              <w:t>m</w:t>
            </w:r>
            <w:r>
              <w:rPr>
                <w:bCs/>
                <w:sz w:val="20"/>
                <w:szCs w:val="20"/>
                <w:lang w:val="en-GB"/>
              </w:rPr>
              <w:t xml:space="preserve"> and V</w:t>
            </w:r>
            <w:r w:rsidRPr="005F5DF5">
              <w:rPr>
                <w:bCs/>
                <w:sz w:val="20"/>
                <w:szCs w:val="20"/>
                <w:vertAlign w:val="subscript"/>
                <w:lang w:val="en-GB"/>
              </w:rPr>
              <w:t>max</w:t>
            </w:r>
            <w:r w:rsidRPr="005F5DF5">
              <w:rPr>
                <w:bCs/>
                <w:sz w:val="20"/>
                <w:szCs w:val="20"/>
                <w:lang w:val="en-GB"/>
              </w:rPr>
              <w:t>, to evaluate the enzyme's substrate affinity and catalytic rate.</w:t>
            </w:r>
          </w:p>
          <w:p w14:paraId="104988EF" w14:textId="77777777" w:rsidR="00923CC0" w:rsidRDefault="00923CC0" w:rsidP="00923CC0">
            <w:pPr>
              <w:numPr>
                <w:ilvl w:val="0"/>
                <w:numId w:val="13"/>
              </w:numPr>
              <w:contextualSpacing/>
              <w:rPr>
                <w:bCs/>
                <w:sz w:val="20"/>
                <w:szCs w:val="20"/>
                <w:lang w:val="en-GB"/>
              </w:rPr>
            </w:pPr>
            <w:r w:rsidRPr="005F5DF5">
              <w:rPr>
                <w:bCs/>
                <w:sz w:val="20"/>
                <w:szCs w:val="20"/>
                <w:lang w:val="en-GB"/>
              </w:rPr>
              <w:t>The research does not include optimization of fermentation variables or large-scale bioreactor studies to assess commercial viability</w:t>
            </w:r>
            <w:r>
              <w:rPr>
                <w:bCs/>
                <w:sz w:val="20"/>
                <w:szCs w:val="20"/>
                <w:lang w:val="en-GB"/>
              </w:rPr>
              <w:t>.</w:t>
            </w:r>
          </w:p>
          <w:p w14:paraId="7016EE8C" w14:textId="77777777" w:rsidR="00923CC0" w:rsidRDefault="00923CC0" w:rsidP="00923CC0">
            <w:pPr>
              <w:numPr>
                <w:ilvl w:val="0"/>
                <w:numId w:val="13"/>
              </w:numPr>
              <w:contextualSpacing/>
              <w:rPr>
                <w:bCs/>
                <w:sz w:val="20"/>
                <w:szCs w:val="20"/>
                <w:lang w:val="en-GB"/>
              </w:rPr>
            </w:pPr>
            <w:r w:rsidRPr="005F5DF5">
              <w:rPr>
                <w:bCs/>
                <w:sz w:val="20"/>
                <w:szCs w:val="20"/>
                <w:lang w:val="en-GB"/>
              </w:rPr>
              <w:t xml:space="preserve">Purification is limited to a partial ammonium </w:t>
            </w:r>
            <w:proofErr w:type="spellStart"/>
            <w:r w:rsidRPr="005F5DF5">
              <w:rPr>
                <w:bCs/>
                <w:sz w:val="20"/>
                <w:szCs w:val="20"/>
                <w:lang w:val="en-GB"/>
              </w:rPr>
              <w:t>sulfate</w:t>
            </w:r>
            <w:proofErr w:type="spellEnd"/>
            <w:r w:rsidRPr="005F5DF5">
              <w:rPr>
                <w:bCs/>
                <w:sz w:val="20"/>
                <w:szCs w:val="20"/>
                <w:lang w:val="en-GB"/>
              </w:rPr>
              <w:t xml:space="preserve"> precipitation without further chromatographic steps to achieve a homogenous enzyme preparation.</w:t>
            </w:r>
          </w:p>
          <w:p w14:paraId="3ACA53C4" w14:textId="77777777" w:rsidR="00923CC0" w:rsidRDefault="00923CC0" w:rsidP="00923CC0">
            <w:pPr>
              <w:numPr>
                <w:ilvl w:val="0"/>
                <w:numId w:val="13"/>
              </w:numPr>
              <w:contextualSpacing/>
              <w:rPr>
                <w:bCs/>
                <w:sz w:val="20"/>
                <w:szCs w:val="20"/>
                <w:lang w:val="en-GB"/>
              </w:rPr>
            </w:pPr>
            <w:r w:rsidRPr="005F5DF5">
              <w:rPr>
                <w:bCs/>
                <w:sz w:val="20"/>
                <w:szCs w:val="20"/>
                <w:lang w:val="en-GB"/>
              </w:rPr>
              <w:t xml:space="preserve">Purification is limited to a partial ammonium </w:t>
            </w:r>
            <w:proofErr w:type="spellStart"/>
            <w:r w:rsidRPr="005F5DF5">
              <w:rPr>
                <w:bCs/>
                <w:sz w:val="20"/>
                <w:szCs w:val="20"/>
                <w:lang w:val="en-GB"/>
              </w:rPr>
              <w:t>sulfate</w:t>
            </w:r>
            <w:proofErr w:type="spellEnd"/>
            <w:r w:rsidRPr="005F5DF5">
              <w:rPr>
                <w:bCs/>
                <w:sz w:val="20"/>
                <w:szCs w:val="20"/>
                <w:lang w:val="en-GB"/>
              </w:rPr>
              <w:t xml:space="preserve"> precipitation without further chromatographic steps to achieve a homogenous enzyme preparation.</w:t>
            </w:r>
          </w:p>
        </w:tc>
        <w:tc>
          <w:tcPr>
            <w:tcW w:w="1667" w:type="pct"/>
          </w:tcPr>
          <w:p w14:paraId="7EFC570C" w14:textId="60795BC0" w:rsidR="00923CC0" w:rsidRDefault="00923CC0" w:rsidP="00923C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370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23CC0" w14:paraId="3054036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B1771C9" w14:textId="77777777" w:rsidR="00923CC0" w:rsidRDefault="00923CC0" w:rsidP="00923CC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D74DB3A" w14:textId="77777777" w:rsidR="00923CC0" w:rsidRDefault="00923CC0" w:rsidP="00923CC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70B042F" w14:textId="77777777" w:rsidR="00923CC0" w:rsidRDefault="00923CC0" w:rsidP="00923CC0">
            <w:pPr>
              <w:rPr>
                <w:bCs/>
                <w:sz w:val="20"/>
                <w:szCs w:val="20"/>
                <w:lang w:val="en-GB"/>
              </w:rPr>
            </w:pPr>
          </w:p>
          <w:p w14:paraId="6CAC36D2" w14:textId="77777777" w:rsidR="00923CC0" w:rsidRDefault="00923CC0" w:rsidP="00923CC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25BFF586" w14:textId="77777777" w:rsidR="00923CC0" w:rsidRDefault="00923CC0" w:rsidP="00923CC0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03AEA6C" w14:textId="77777777" w:rsidR="00923CC0" w:rsidRDefault="00923CC0" w:rsidP="00923CC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references have many shortcomings. Too much old references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has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been used which is totally illogical and suppressing the standard of the manuscript. The authors must cite the following literature:</w:t>
            </w:r>
          </w:p>
          <w:p w14:paraId="7F401BC7" w14:textId="77777777" w:rsidR="00923CC0" w:rsidRDefault="00923CC0" w:rsidP="00923CC0">
            <w:pPr>
              <w:numPr>
                <w:ilvl w:val="0"/>
                <w:numId w:val="14"/>
              </w:num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For morphological and biochemical characterization at point 2.3, </w:t>
            </w:r>
            <w:r w:rsidRPr="007534A1">
              <w:rPr>
                <w:b/>
                <w:bCs/>
                <w:sz w:val="20"/>
                <w:szCs w:val="20"/>
                <w:lang w:val="en-GB"/>
              </w:rPr>
              <w:t>cite this paper</w:t>
            </w:r>
            <w:r>
              <w:rPr>
                <w:bCs/>
                <w:sz w:val="20"/>
                <w:szCs w:val="20"/>
                <w:lang w:val="en-GB"/>
              </w:rPr>
              <w:t xml:space="preserve">: </w:t>
            </w:r>
            <w:proofErr w:type="spellStart"/>
            <w:r w:rsidRPr="007534A1">
              <w:rPr>
                <w:b/>
                <w:bCs/>
                <w:sz w:val="20"/>
                <w:szCs w:val="20"/>
                <w:lang w:val="en-GB"/>
              </w:rPr>
              <w:t>doi</w:t>
            </w:r>
            <w:proofErr w:type="spellEnd"/>
            <w:r w:rsidRPr="007534A1">
              <w:rPr>
                <w:b/>
                <w:bCs/>
                <w:sz w:val="20"/>
                <w:szCs w:val="20"/>
                <w:lang w:val="en-GB"/>
              </w:rPr>
              <w:t>: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C3089E">
              <w:rPr>
                <w:bCs/>
                <w:color w:val="0070C0"/>
                <w:sz w:val="20"/>
                <w:szCs w:val="20"/>
                <w:u w:val="single"/>
                <w:lang w:val="en-GB"/>
              </w:rPr>
              <w:t>10.5455/</w:t>
            </w:r>
            <w:proofErr w:type="gramStart"/>
            <w:r w:rsidRPr="00C3089E">
              <w:rPr>
                <w:bCs/>
                <w:color w:val="0070C0"/>
                <w:sz w:val="20"/>
                <w:szCs w:val="20"/>
                <w:u w:val="single"/>
                <w:lang w:val="en-GB"/>
              </w:rPr>
              <w:t>javar.2020.g</w:t>
            </w:r>
            <w:proofErr w:type="gramEnd"/>
            <w:r w:rsidRPr="00C3089E">
              <w:rPr>
                <w:bCs/>
                <w:color w:val="0070C0"/>
                <w:sz w:val="20"/>
                <w:szCs w:val="20"/>
                <w:u w:val="single"/>
                <w:lang w:val="en-GB"/>
              </w:rPr>
              <w:t>394</w:t>
            </w:r>
            <w:r>
              <w:rPr>
                <w:bCs/>
                <w:sz w:val="20"/>
                <w:szCs w:val="20"/>
                <w:lang w:val="en-GB"/>
              </w:rPr>
              <w:t xml:space="preserve"> (Azad SA et al. 2019)</w:t>
            </w:r>
          </w:p>
          <w:p w14:paraId="5976ACBC" w14:textId="77777777" w:rsidR="00923CC0" w:rsidRDefault="00923CC0" w:rsidP="00923CC0">
            <w:pPr>
              <w:numPr>
                <w:ilvl w:val="0"/>
                <w:numId w:val="14"/>
              </w:num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For using Universal primer (8F and 1492R), </w:t>
            </w:r>
            <w:r w:rsidRPr="00C3089E">
              <w:rPr>
                <w:b/>
                <w:bCs/>
                <w:sz w:val="20"/>
                <w:szCs w:val="20"/>
                <w:lang w:val="en-GB"/>
              </w:rPr>
              <w:t>cite this paper: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hyperlink r:id="rId8" w:history="1">
              <w:r w:rsidRPr="00FC0E82">
                <w:rPr>
                  <w:rStyle w:val="Hyperlink"/>
                  <w:bCs/>
                  <w:sz w:val="20"/>
                  <w:szCs w:val="20"/>
                  <w:lang w:val="en-GB"/>
                </w:rPr>
                <w:t>https://doi.org/10.1002/vms3.279</w:t>
              </w:r>
            </w:hyperlink>
          </w:p>
          <w:p w14:paraId="38CD837C" w14:textId="77777777" w:rsidR="00923CC0" w:rsidRDefault="00923CC0" w:rsidP="00923CC0">
            <w:pPr>
              <w:numPr>
                <w:ilvl w:val="0"/>
                <w:numId w:val="14"/>
              </w:num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In the statistical analysis, for using Tukey’s post hoc analysis</w:t>
            </w:r>
            <w:r w:rsidRPr="00842C30">
              <w:rPr>
                <w:b/>
                <w:bCs/>
                <w:sz w:val="20"/>
                <w:szCs w:val="20"/>
                <w:lang w:val="en-GB"/>
              </w:rPr>
              <w:t>, cite this paper: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hyperlink r:id="rId9" w:history="1">
              <w:r w:rsidRPr="00FC0E82">
                <w:rPr>
                  <w:rStyle w:val="Hyperlink"/>
                  <w:bCs/>
                  <w:sz w:val="20"/>
                  <w:szCs w:val="20"/>
                  <w:lang w:val="en-GB"/>
                </w:rPr>
                <w:t>https://doi.org/10.1007/s43450-025-00690-4</w:t>
              </w:r>
            </w:hyperlink>
            <w:r>
              <w:rPr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667" w:type="pct"/>
          </w:tcPr>
          <w:p w14:paraId="3F3A080F" w14:textId="2AC1AE71" w:rsidR="00923CC0" w:rsidRDefault="00923CC0" w:rsidP="00923C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370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23CC0" w14:paraId="46D9264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12C1F0" w14:textId="77777777" w:rsidR="00923CC0" w:rsidRDefault="00923CC0" w:rsidP="00923CC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4A6C6EA" w14:textId="77777777" w:rsidR="00923CC0" w:rsidRDefault="00923CC0" w:rsidP="00923CC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D29D7B9" w14:textId="77777777" w:rsidR="00923CC0" w:rsidRDefault="00923CC0" w:rsidP="00923CC0">
            <w:pPr>
              <w:rPr>
                <w:bCs/>
                <w:sz w:val="20"/>
                <w:szCs w:val="20"/>
                <w:lang w:val="en-GB"/>
              </w:rPr>
            </w:pPr>
          </w:p>
          <w:p w14:paraId="5945B071" w14:textId="77777777" w:rsidR="00923CC0" w:rsidRDefault="00923CC0" w:rsidP="00923CC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18ECFE4" w14:textId="77777777" w:rsidR="00923CC0" w:rsidRDefault="00923CC0" w:rsidP="00923CC0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ECA4CCC" w14:textId="77777777" w:rsidR="00923CC0" w:rsidRDefault="00923CC0" w:rsidP="00923CC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Not applicable</w:t>
            </w:r>
          </w:p>
        </w:tc>
        <w:tc>
          <w:tcPr>
            <w:tcW w:w="1667" w:type="pct"/>
          </w:tcPr>
          <w:p w14:paraId="71F10852" w14:textId="634DE8C9" w:rsidR="00923CC0" w:rsidRDefault="00923CC0" w:rsidP="00923C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370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5FE1AC3B" w14:textId="77777777" w:rsidR="004F4C08" w:rsidRPr="004F4C08" w:rsidRDefault="004F4C08" w:rsidP="004F4C08">
      <w:pPr>
        <w:spacing w:after="160" w:line="259" w:lineRule="auto"/>
        <w:rPr>
          <w:rFonts w:ascii="Calibri" w:eastAsia="Calibri" w:hAnsi="Calibri"/>
          <w:sz w:val="22"/>
          <w:szCs w:val="22"/>
          <w:lang w:val="en-IN"/>
        </w:rPr>
      </w:pPr>
    </w:p>
    <w:sectPr w:rsidR="004F4C08" w:rsidRPr="004F4C08">
      <w:headerReference w:type="default" r:id="rId10"/>
      <w:footerReference w:type="default" r:id="rId11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D427E" w14:textId="77777777" w:rsidR="00D310C8" w:rsidRDefault="00D310C8">
      <w:r>
        <w:separator/>
      </w:r>
    </w:p>
  </w:endnote>
  <w:endnote w:type="continuationSeparator" w:id="0">
    <w:p w14:paraId="179F71D2" w14:textId="77777777" w:rsidR="00D310C8" w:rsidRDefault="00D31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E078A" w14:textId="77777777" w:rsidR="00842C30" w:rsidRDefault="00842C30">
    <w:pPr>
      <w:pStyle w:val="Footer"/>
      <w:jc w:val="right"/>
    </w:pPr>
  </w:p>
  <w:p w14:paraId="0023ED96" w14:textId="77777777" w:rsidR="00842C30" w:rsidRDefault="00842C3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C76E0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C76E0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7D5E4CA9" w14:textId="77777777" w:rsidR="00842C30" w:rsidRDefault="00842C3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5AFDFF1" w14:textId="77777777" w:rsidR="00842C30" w:rsidRDefault="00842C30">
    <w:pPr>
      <w:pStyle w:val="Footer"/>
      <w:jc w:val="right"/>
    </w:pPr>
  </w:p>
  <w:p w14:paraId="672EDBAB" w14:textId="77777777" w:rsidR="00842C30" w:rsidRDefault="00842C3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D8BEE" w14:textId="77777777" w:rsidR="00D310C8" w:rsidRDefault="00D310C8">
      <w:r>
        <w:separator/>
      </w:r>
    </w:p>
  </w:footnote>
  <w:footnote w:type="continuationSeparator" w:id="0">
    <w:p w14:paraId="0FA6DB72" w14:textId="77777777" w:rsidR="00D310C8" w:rsidRDefault="00D310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D1C25" w14:textId="77777777" w:rsidR="00842C30" w:rsidRDefault="00842C30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D1D9B79" w14:textId="77777777" w:rsidR="00842C30" w:rsidRDefault="00842C3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02E6C"/>
    <w:multiLevelType w:val="hybridMultilevel"/>
    <w:tmpl w:val="30463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5A20C25"/>
    <w:multiLevelType w:val="hybridMultilevel"/>
    <w:tmpl w:val="38D0F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3877649">
    <w:abstractNumId w:val="4"/>
  </w:num>
  <w:num w:numId="2" w16cid:durableId="1881015654">
    <w:abstractNumId w:val="8"/>
  </w:num>
  <w:num w:numId="3" w16cid:durableId="700938723">
    <w:abstractNumId w:val="7"/>
  </w:num>
  <w:num w:numId="4" w16cid:durableId="1723482045">
    <w:abstractNumId w:val="9"/>
  </w:num>
  <w:num w:numId="5" w16cid:durableId="640623929">
    <w:abstractNumId w:val="6"/>
  </w:num>
  <w:num w:numId="6" w16cid:durableId="138502865">
    <w:abstractNumId w:val="0"/>
  </w:num>
  <w:num w:numId="7" w16cid:durableId="2053340016">
    <w:abstractNumId w:val="3"/>
  </w:num>
  <w:num w:numId="8" w16cid:durableId="261838518">
    <w:abstractNumId w:val="12"/>
  </w:num>
  <w:num w:numId="9" w16cid:durableId="1487237771">
    <w:abstractNumId w:val="11"/>
  </w:num>
  <w:num w:numId="10" w16cid:durableId="1772431039">
    <w:abstractNumId w:val="2"/>
  </w:num>
  <w:num w:numId="11" w16cid:durableId="1721710644">
    <w:abstractNumId w:val="1"/>
  </w:num>
  <w:num w:numId="12" w16cid:durableId="1168256025">
    <w:abstractNumId w:val="5"/>
  </w:num>
  <w:num w:numId="13" w16cid:durableId="1123420436">
    <w:abstractNumId w:val="10"/>
  </w:num>
  <w:num w:numId="14" w16cid:durableId="16317832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8630E"/>
    <w:rsid w:val="0009565A"/>
    <w:rsid w:val="000C76E0"/>
    <w:rsid w:val="00155ABC"/>
    <w:rsid w:val="002553D8"/>
    <w:rsid w:val="00295E0F"/>
    <w:rsid w:val="004F4C08"/>
    <w:rsid w:val="005D411E"/>
    <w:rsid w:val="005F5DF5"/>
    <w:rsid w:val="007534A1"/>
    <w:rsid w:val="007626F3"/>
    <w:rsid w:val="0078630E"/>
    <w:rsid w:val="00842C30"/>
    <w:rsid w:val="008C2AEC"/>
    <w:rsid w:val="008D6637"/>
    <w:rsid w:val="00923CC0"/>
    <w:rsid w:val="00A068EC"/>
    <w:rsid w:val="00B70B33"/>
    <w:rsid w:val="00BC2522"/>
    <w:rsid w:val="00C12A71"/>
    <w:rsid w:val="00C3089E"/>
    <w:rsid w:val="00CF0F4B"/>
    <w:rsid w:val="00D310C8"/>
    <w:rsid w:val="00D526A9"/>
    <w:rsid w:val="00E21A24"/>
    <w:rsid w:val="00EB71F7"/>
    <w:rsid w:val="00E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54090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0F4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CF0F4B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02/vms3.279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journalsajrm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doi.org/10.1007/s43450-025-00690-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901</Words>
  <Characters>5142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6031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1172</cp:lastModifiedBy>
  <cp:revision>46</cp:revision>
  <dcterms:created xsi:type="dcterms:W3CDTF">2026-03-24T06:15:00Z</dcterms:created>
  <dcterms:modified xsi:type="dcterms:W3CDTF">2026-05-28T11:41:00Z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