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176051" w14:paraId="4C4A13B9" w14:textId="77777777">
        <w:trPr>
          <w:trHeight w:val="20"/>
          <w:jc w:val="center"/>
        </w:trPr>
        <w:tc>
          <w:tcPr>
            <w:tcW w:w="1186" w:type="pct"/>
          </w:tcPr>
          <w:p w14:paraId="15903D02" w14:textId="77777777" w:rsidR="00176051" w:rsidRDefault="006E58D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9813138" w14:textId="77777777" w:rsidR="00176051" w:rsidRDefault="00E6773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56692" w:rsidRPr="00756692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South Asian Journal of Parasitology</w:t>
              </w:r>
            </w:hyperlink>
          </w:p>
        </w:tc>
      </w:tr>
      <w:tr w:rsidR="00176051" w14:paraId="1014E2A3" w14:textId="77777777">
        <w:trPr>
          <w:trHeight w:val="20"/>
          <w:jc w:val="center"/>
        </w:trPr>
        <w:tc>
          <w:tcPr>
            <w:tcW w:w="1186" w:type="pct"/>
          </w:tcPr>
          <w:p w14:paraId="50E38D01" w14:textId="77777777" w:rsidR="00176051" w:rsidRDefault="006E58D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4A52F50" w14:textId="77777777" w:rsidR="00176051" w:rsidRDefault="00BF47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F479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Ms_SAJP_157126</w:t>
            </w:r>
          </w:p>
        </w:tc>
      </w:tr>
      <w:tr w:rsidR="00176051" w14:paraId="5ACCE171" w14:textId="77777777">
        <w:trPr>
          <w:trHeight w:val="20"/>
          <w:jc w:val="center"/>
        </w:trPr>
        <w:tc>
          <w:tcPr>
            <w:tcW w:w="1186" w:type="pct"/>
          </w:tcPr>
          <w:p w14:paraId="0C474123" w14:textId="77777777" w:rsidR="00176051" w:rsidRDefault="006E58D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9A9EDA" w14:textId="77777777" w:rsidR="00176051" w:rsidRDefault="00BF47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F479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CYTOKINE PROFILE AND DEMOGRAPHIC CHARACTERISTICS IN PLASMODIUM FALCIPARUM PARASITAEMIA: A HOSPITAL-BASED STUDY AT THE UNIVERSITY OF PORT HARCOURT PRIMARY HEALTH CARE CENTRE</w:t>
            </w:r>
          </w:p>
        </w:tc>
      </w:tr>
      <w:tr w:rsidR="00176051" w14:paraId="21652C48" w14:textId="77777777">
        <w:trPr>
          <w:trHeight w:val="20"/>
          <w:jc w:val="center"/>
        </w:trPr>
        <w:tc>
          <w:tcPr>
            <w:tcW w:w="1186" w:type="pct"/>
          </w:tcPr>
          <w:p w14:paraId="00F19A80" w14:textId="77777777" w:rsidR="00176051" w:rsidRDefault="006E58D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FC0C9EF" w14:textId="77777777" w:rsidR="00176051" w:rsidRDefault="006E58D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20FC0D3" w14:textId="77777777"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1608087" w14:textId="77777777" w:rsidR="00176051" w:rsidRDefault="0017605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E2F81A0" w14:textId="77777777" w:rsidR="00176051" w:rsidRDefault="0017605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4EC42FA" w14:textId="77777777" w:rsidR="00176051" w:rsidRDefault="0017605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6D229C3" w14:textId="77777777" w:rsidR="00176051" w:rsidRDefault="006E58D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7991FD6" w14:textId="77777777" w:rsidR="00176051" w:rsidRDefault="00176051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176051" w14:paraId="122A4685" w14:textId="77777777">
        <w:trPr>
          <w:trHeight w:val="20"/>
          <w:jc w:val="center"/>
        </w:trPr>
        <w:tc>
          <w:tcPr>
            <w:tcW w:w="1789" w:type="pct"/>
            <w:noWrap/>
          </w:tcPr>
          <w:p w14:paraId="48675AA4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00D0FD5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0253871" w14:textId="77777777" w:rsidR="00176051" w:rsidRDefault="006E58D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EF32DA1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76051" w14:paraId="037F05FF" w14:textId="77777777">
        <w:trPr>
          <w:trHeight w:val="20"/>
          <w:jc w:val="center"/>
        </w:trPr>
        <w:tc>
          <w:tcPr>
            <w:tcW w:w="1789" w:type="pct"/>
            <w:noWrap/>
          </w:tcPr>
          <w:p w14:paraId="7AE0054D" w14:textId="77777777" w:rsidR="00176051" w:rsidRDefault="006E58D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F384285" w14:textId="54734375" w:rsidR="00176051" w:rsidRDefault="00A8572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submitted to my revision is a cross-sectional hospital-based study.  </w:t>
            </w:r>
            <w:r w:rsidRPr="00A85729">
              <w:rPr>
                <w:b/>
                <w:bCs/>
                <w:sz w:val="20"/>
                <w:szCs w:val="20"/>
              </w:rPr>
              <w:t xml:space="preserve">This </w:t>
            </w:r>
            <w:r>
              <w:rPr>
                <w:b/>
                <w:bCs/>
                <w:sz w:val="20"/>
                <w:szCs w:val="20"/>
              </w:rPr>
              <w:t>objective was to</w:t>
            </w:r>
            <w:r w:rsidRPr="00A85729">
              <w:rPr>
                <w:b/>
                <w:bCs/>
                <w:sz w:val="20"/>
                <w:szCs w:val="20"/>
              </w:rPr>
              <w:t xml:space="preserve"> characterize the demographic profile and evaluate plasma levels of IL-10, IL-6, and TNF-alpha across different parasitemia groups at the University of Port Harcourt Primary Health Care Centre, Nigeria</w:t>
            </w:r>
            <w:r w:rsidR="00E50B9C">
              <w:rPr>
                <w:b/>
                <w:bCs/>
                <w:sz w:val="20"/>
                <w:szCs w:val="20"/>
              </w:rPr>
              <w:t xml:space="preserve">. </w:t>
            </w:r>
            <w:r w:rsidR="00E50B9C" w:rsidRPr="00E50B9C">
              <w:rPr>
                <w:b/>
                <w:bCs/>
                <w:sz w:val="20"/>
                <w:szCs w:val="20"/>
              </w:rPr>
              <w:t>This study</w:t>
            </w:r>
            <w:r w:rsidR="005361E9">
              <w:rPr>
                <w:b/>
                <w:bCs/>
                <w:sz w:val="20"/>
                <w:szCs w:val="20"/>
              </w:rPr>
              <w:t xml:space="preserve"> will contribute to malaria control by</w:t>
            </w:r>
            <w:r w:rsidR="00E50B9C" w:rsidRPr="00E50B9C">
              <w:rPr>
                <w:b/>
                <w:bCs/>
                <w:sz w:val="20"/>
                <w:szCs w:val="20"/>
              </w:rPr>
              <w:t xml:space="preserve"> clarifi</w:t>
            </w:r>
            <w:r w:rsidR="005361E9">
              <w:rPr>
                <w:b/>
                <w:bCs/>
                <w:sz w:val="20"/>
                <w:szCs w:val="20"/>
              </w:rPr>
              <w:t>ying</w:t>
            </w:r>
            <w:r w:rsidR="00E50B9C" w:rsidRPr="00E50B9C">
              <w:rPr>
                <w:b/>
                <w:bCs/>
                <w:sz w:val="20"/>
                <w:szCs w:val="20"/>
              </w:rPr>
              <w:t xml:space="preserve"> the relationship between immune response markers and malaria parasit</w:t>
            </w:r>
            <w:r w:rsidR="005361E9">
              <w:rPr>
                <w:b/>
                <w:bCs/>
                <w:sz w:val="20"/>
                <w:szCs w:val="20"/>
              </w:rPr>
              <w:t>emia</w:t>
            </w:r>
            <w:r w:rsidR="00E50B9C" w:rsidRPr="00E50B9C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67" w:type="pct"/>
          </w:tcPr>
          <w:p w14:paraId="2C5CE9B8" w14:textId="651CD68D" w:rsidR="00176051" w:rsidRDefault="0052157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3B15CC6C" w14:textId="77777777" w:rsidR="00176051" w:rsidRDefault="00176051">
      <w:pPr>
        <w:rPr>
          <w:sz w:val="22"/>
          <w:szCs w:val="20"/>
          <w:lang w:val="en-GB"/>
        </w:rPr>
      </w:pPr>
    </w:p>
    <w:p w14:paraId="4E501B55" w14:textId="77777777" w:rsidR="00176051" w:rsidRDefault="00176051">
      <w:pPr>
        <w:rPr>
          <w:sz w:val="22"/>
          <w:szCs w:val="20"/>
          <w:lang w:val="en-GB"/>
        </w:rPr>
      </w:pPr>
    </w:p>
    <w:p w14:paraId="72356C62" w14:textId="77777777" w:rsidR="00176051" w:rsidRDefault="00176051">
      <w:pPr>
        <w:rPr>
          <w:sz w:val="22"/>
          <w:szCs w:val="20"/>
          <w:lang w:val="en-GB"/>
        </w:rPr>
      </w:pPr>
    </w:p>
    <w:p w14:paraId="068BEA02" w14:textId="77777777" w:rsidR="00176051" w:rsidRDefault="006E58D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09D12B0" w14:textId="77777777" w:rsidR="00176051" w:rsidRDefault="0017605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176051" w14:paraId="7F1F1C54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4E2BA1C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90AABA5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967D339" w14:textId="77777777" w:rsidR="00176051" w:rsidRDefault="006E58D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76051" w14:paraId="1E62BA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8EAE8F" w14:textId="77777777" w:rsidR="00176051" w:rsidRDefault="006E58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7CBA174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FDC280" w14:textId="77777777" w:rsidR="00176051" w:rsidRDefault="006E58D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C1C3BA" w14:textId="77777777" w:rsidR="00176051" w:rsidRDefault="00E50B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671B566E" w14:textId="3F8F4BED" w:rsidR="00E50B9C" w:rsidRDefault="00E50B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ECFA111" w14:textId="7E8C5BC7" w:rsidR="00176051" w:rsidRDefault="0052157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10ECFF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90287A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16DBA7E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985C5F" w14:textId="77777777"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8C965B" w14:textId="525F2A69" w:rsidR="00176051" w:rsidRDefault="009C07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651C983A" w14:textId="45EF3198" w:rsidR="00E50B9C" w:rsidRDefault="00E50B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508E2AF" w14:textId="2434AF48" w:rsidR="00176051" w:rsidRDefault="0052157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5F4A38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11FC74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00EE820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EBE25F" w14:textId="77777777" w:rsidR="00176051" w:rsidRDefault="006E58D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5D9182" w14:textId="77777777" w:rsidR="00176051" w:rsidRDefault="00E50B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5258530B" w14:textId="6A5B615D" w:rsidR="00E50B9C" w:rsidRDefault="00E50B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Add ‘’Nigeria’’</w:t>
            </w:r>
          </w:p>
        </w:tc>
        <w:tc>
          <w:tcPr>
            <w:tcW w:w="1367" w:type="pct"/>
          </w:tcPr>
          <w:p w14:paraId="2176A2A4" w14:textId="0AE49748" w:rsidR="00176051" w:rsidRDefault="0052157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</w:tc>
      </w:tr>
      <w:tr w:rsidR="00176051" w14:paraId="7D734F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6C5F05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186226E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E380C0" w14:textId="77777777" w:rsidR="00176051" w:rsidRDefault="006E58D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0E7D97" w14:textId="77777777" w:rsidR="00176051" w:rsidRDefault="004A4E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5FCEEE5C" w14:textId="0138937D" w:rsidR="004A4EC3" w:rsidRDefault="004A4E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A4EC3">
              <w:rPr>
                <w:b/>
                <w:bCs/>
                <w:sz w:val="20"/>
                <w:szCs w:val="20"/>
                <w:lang w:val="en-GB"/>
              </w:rPr>
              <w:t>Socio-demographic factors were not sufficiently addressed in the introduction, particularly gender.</w:t>
            </w:r>
          </w:p>
        </w:tc>
        <w:tc>
          <w:tcPr>
            <w:tcW w:w="1367" w:type="pct"/>
          </w:tcPr>
          <w:p w14:paraId="209B3600" w14:textId="5706F3A5" w:rsidR="00176051" w:rsidRDefault="0052157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did not consider socio-demographic factors but rather demographic factors, thus that was briefly mention on the 5</w:t>
            </w:r>
            <w:r w:rsidRPr="00521578">
              <w:rPr>
                <w:rFonts w:ascii="Times New Roman" w:hAnsi="Times New Roman"/>
                <w:b w:val="0"/>
                <w:vertAlign w:val="superscript"/>
                <w:lang w:val="en-GB" w:eastAsia="en-US"/>
              </w:rPr>
              <w:t>th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paragraph of the introduction</w:t>
            </w:r>
            <w:r w:rsidR="00200E46"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176051" w14:paraId="398E28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BBEA7C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31F6CB2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998D60" w14:textId="77777777" w:rsidR="00176051" w:rsidRDefault="006E58D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D19C3C" w14:textId="727ECE8A" w:rsidR="00176051" w:rsidRDefault="004A4E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C6353AE" w14:textId="0C437615" w:rsidR="00176051" w:rsidRDefault="00200E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49D57D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BA84FB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78C63C2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DBC364" w14:textId="77777777" w:rsidR="00176051" w:rsidRDefault="006E58D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E3E331" w14:textId="05C683D1" w:rsidR="00176051" w:rsidRDefault="004A4E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D8F9F0D" w14:textId="1BB585E4" w:rsidR="00176051" w:rsidRDefault="00200E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49ED28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4817A3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EBF8CD9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8B495C" w14:textId="77777777"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988305" w14:textId="77777777" w:rsidR="00176051" w:rsidRDefault="004A4E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6B8A10CE" w14:textId="2EB479DF" w:rsidR="004A4EC3" w:rsidRDefault="004A4E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AB3AC7E" w14:textId="72458720" w:rsidR="00176051" w:rsidRDefault="00200E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6FB167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422D51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7D139CB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A2F185" w14:textId="77777777" w:rsidR="00176051" w:rsidRDefault="006E58D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751C3D" w14:textId="77777777" w:rsidR="00176051" w:rsidRDefault="004A4E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46184DD0" w14:textId="2FD967BD" w:rsidR="004A4EC3" w:rsidRDefault="004A4E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author must mention the numbers of ethical approvals</w:t>
            </w:r>
          </w:p>
        </w:tc>
        <w:tc>
          <w:tcPr>
            <w:tcW w:w="1367" w:type="pct"/>
          </w:tcPr>
          <w:p w14:paraId="2D6DFDE1" w14:textId="0C8FFCC0" w:rsidR="00176051" w:rsidRDefault="005E5F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37CEA9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EF7184" w14:textId="77777777" w:rsidR="00176051" w:rsidRDefault="006E58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3E27A58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7C4DF1" w14:textId="77777777" w:rsidR="00176051" w:rsidRDefault="006E58D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6DC1A9" w14:textId="77777777" w:rsidR="00176051" w:rsidRDefault="008726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25C71DCC" w14:textId="6B35B79F" w:rsidR="00872624" w:rsidRDefault="008726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72624">
              <w:rPr>
                <w:bCs/>
                <w:sz w:val="20"/>
                <w:szCs w:val="20"/>
                <w:lang w:val="en-GB"/>
              </w:rPr>
              <w:t>Rename the tables mentioned in the text</w:t>
            </w:r>
            <w:r>
              <w:rPr>
                <w:bCs/>
                <w:sz w:val="20"/>
                <w:szCs w:val="20"/>
                <w:lang w:val="en-GB"/>
              </w:rPr>
              <w:t xml:space="preserve"> (Example Table 4.1 is actually Table 1)</w:t>
            </w:r>
          </w:p>
        </w:tc>
        <w:tc>
          <w:tcPr>
            <w:tcW w:w="1367" w:type="pct"/>
          </w:tcPr>
          <w:p w14:paraId="62CEEFB4" w14:textId="7B3071F0" w:rsidR="00176051" w:rsidRDefault="005E5F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That has been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effected</w:t>
            </w:r>
            <w:proofErr w:type="gramEnd"/>
          </w:p>
        </w:tc>
      </w:tr>
      <w:tr w:rsidR="00176051" w14:paraId="30B7F9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365253" w14:textId="77777777" w:rsidR="00176051" w:rsidRDefault="006E58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500EE27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BD2A42" w14:textId="77777777"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9262F6" w14:textId="77777777" w:rsidR="00176051" w:rsidRDefault="008726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370AE285" w14:textId="634FD303" w:rsidR="00872624" w:rsidRDefault="008726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last column (Significance) of the table 3 is not necessary</w:t>
            </w:r>
          </w:p>
        </w:tc>
        <w:tc>
          <w:tcPr>
            <w:tcW w:w="1367" w:type="pct"/>
          </w:tcPr>
          <w:p w14:paraId="37A0D92A" w14:textId="3E650F5E" w:rsidR="00176051" w:rsidRDefault="005E5F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It has been removed</w:t>
            </w:r>
          </w:p>
        </w:tc>
      </w:tr>
      <w:tr w:rsidR="00176051" w14:paraId="5C9403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F40367" w14:textId="77777777" w:rsidR="00176051" w:rsidRDefault="006E58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8334E0C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461513" w14:textId="77777777"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A35743" w14:textId="085F0551" w:rsidR="00176051" w:rsidRDefault="008726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F578B9D" w14:textId="49524656" w:rsidR="00176051" w:rsidRDefault="005E5F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3101F2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69E7CA" w14:textId="77777777" w:rsidR="00176051" w:rsidRDefault="006E58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AEDF2EB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8D0699" w14:textId="77777777"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4304A2" w14:textId="405BA521" w:rsidR="00176051" w:rsidRDefault="008726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1587A8" w14:textId="72AD1374" w:rsidR="00176051" w:rsidRDefault="005E5F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2D70764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BFFFDF" w14:textId="77777777" w:rsidR="00176051" w:rsidRDefault="006E58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0AC7E7C8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1387FF" w14:textId="77777777"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81639B" w14:textId="77777777" w:rsidR="00176051" w:rsidRDefault="008726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14:paraId="32551F26" w14:textId="5F02E84F" w:rsidR="00872624" w:rsidRDefault="008726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author must discuss the limitations of the study</w:t>
            </w:r>
          </w:p>
        </w:tc>
        <w:tc>
          <w:tcPr>
            <w:tcW w:w="1367" w:type="pct"/>
          </w:tcPr>
          <w:p w14:paraId="0698C2A9" w14:textId="2CA7951C" w:rsidR="00176051" w:rsidRDefault="00051F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has been included</w:t>
            </w:r>
          </w:p>
        </w:tc>
      </w:tr>
      <w:tr w:rsidR="00176051" w14:paraId="775A26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776EEB" w14:textId="77777777" w:rsidR="00176051" w:rsidRDefault="006E58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6E70C61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D2CB5D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9D09EBA" w14:textId="77777777"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3662DCB" w14:textId="4D07ADF7" w:rsidR="00176051" w:rsidRDefault="009C07F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F7B7FC" w14:textId="3CB567A3" w:rsidR="00176051" w:rsidRDefault="005E5F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07BE5E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7D0795" w14:textId="77777777" w:rsidR="00176051" w:rsidRDefault="006E58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F98B944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085340" w14:textId="77777777" w:rsidR="00176051" w:rsidRDefault="006E58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6E8728" w14:textId="77777777" w:rsidR="00176051" w:rsidRDefault="006E58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643D941" w14:textId="3AA9C8C7" w:rsidR="00176051" w:rsidRDefault="009C07F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F276A6" w14:textId="0D3444DD" w:rsidR="00176051" w:rsidRDefault="005E5F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2D319915" w14:textId="77777777" w:rsidR="00176051" w:rsidRDefault="00176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CA9571" w14:textId="77777777" w:rsidR="00176051" w:rsidRDefault="00176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D3EF96" w14:textId="77777777" w:rsidR="00176051" w:rsidRDefault="00176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D9B17AC" w14:textId="77777777" w:rsidR="00176051" w:rsidRDefault="006E58D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1E7F495" w14:textId="77777777" w:rsidR="00176051" w:rsidRDefault="0017605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176051" w14:paraId="78845551" w14:textId="77777777">
        <w:trPr>
          <w:trHeight w:val="20"/>
          <w:jc w:val="center"/>
        </w:trPr>
        <w:tc>
          <w:tcPr>
            <w:tcW w:w="1672" w:type="pct"/>
            <w:noWrap/>
          </w:tcPr>
          <w:p w14:paraId="2A9EBC77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6B0EDE2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CA2C9F8" w14:textId="77777777" w:rsidR="00176051" w:rsidRDefault="0017605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3C2B2B40" w14:textId="77777777" w:rsidR="00176051" w:rsidRDefault="006E58D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F270F57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76051" w14:paraId="652F6215" w14:textId="77777777">
        <w:trPr>
          <w:trHeight w:val="20"/>
          <w:jc w:val="center"/>
        </w:trPr>
        <w:tc>
          <w:tcPr>
            <w:tcW w:w="1672" w:type="pct"/>
            <w:noWrap/>
          </w:tcPr>
          <w:p w14:paraId="07CA0708" w14:textId="77777777" w:rsidR="00176051" w:rsidRDefault="006E58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C7C6218" w14:textId="77777777" w:rsidR="00176051" w:rsidRDefault="00176051">
            <w:pPr>
              <w:rPr>
                <w:bCs/>
                <w:sz w:val="20"/>
                <w:szCs w:val="20"/>
                <w:lang w:val="en-GB"/>
              </w:rPr>
            </w:pPr>
          </w:p>
          <w:p w14:paraId="7ACC28A7" w14:textId="77777777" w:rsidR="00176051" w:rsidRDefault="006E58D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A3A5576" w14:textId="77777777" w:rsidR="00176051" w:rsidRDefault="009C07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Partially Yes</w:t>
            </w:r>
          </w:p>
          <w:p w14:paraId="05408B47" w14:textId="3AED734C" w:rsidR="009C07F7" w:rsidRDefault="009C07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 suggest to add ‘’Nigeria’’ in the title</w:t>
            </w:r>
          </w:p>
        </w:tc>
        <w:tc>
          <w:tcPr>
            <w:tcW w:w="1543" w:type="pct"/>
          </w:tcPr>
          <w:p w14:paraId="182BD8F8" w14:textId="1C854F81" w:rsidR="00176051" w:rsidRDefault="00205F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may not be necessary because the title is already over-stretched. The Study Area will provide the details</w:t>
            </w:r>
          </w:p>
        </w:tc>
      </w:tr>
      <w:tr w:rsidR="00176051" w14:paraId="1A5C5D4D" w14:textId="77777777">
        <w:trPr>
          <w:trHeight w:val="20"/>
          <w:jc w:val="center"/>
        </w:trPr>
        <w:tc>
          <w:tcPr>
            <w:tcW w:w="1672" w:type="pct"/>
            <w:noWrap/>
          </w:tcPr>
          <w:p w14:paraId="65D29E1D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C089A3F" w14:textId="77777777" w:rsidR="00176051" w:rsidRDefault="00176051">
            <w:pPr>
              <w:rPr>
                <w:bCs/>
                <w:sz w:val="20"/>
                <w:szCs w:val="20"/>
                <w:lang w:val="en-GB"/>
              </w:rPr>
            </w:pPr>
          </w:p>
          <w:p w14:paraId="51124950" w14:textId="77777777" w:rsidR="00176051" w:rsidRDefault="006E58D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5936784" w14:textId="27EADD61" w:rsidR="00176051" w:rsidRDefault="009C07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Author must include statistical test in the method section of the abstract</w:t>
            </w:r>
          </w:p>
        </w:tc>
        <w:tc>
          <w:tcPr>
            <w:tcW w:w="1543" w:type="pct"/>
          </w:tcPr>
          <w:p w14:paraId="42F70A8B" w14:textId="5D667A60" w:rsidR="00176051" w:rsidRDefault="001842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method has been included</w:t>
            </w:r>
          </w:p>
        </w:tc>
      </w:tr>
      <w:tr w:rsidR="00176051" w14:paraId="6D60B36F" w14:textId="77777777">
        <w:trPr>
          <w:trHeight w:val="20"/>
          <w:jc w:val="center"/>
        </w:trPr>
        <w:tc>
          <w:tcPr>
            <w:tcW w:w="1672" w:type="pct"/>
            <w:noWrap/>
          </w:tcPr>
          <w:p w14:paraId="64740E8A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35EAD7B" w14:textId="77777777" w:rsidR="00176051" w:rsidRDefault="006E58D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F255943" w14:textId="77777777" w:rsidR="00176051" w:rsidRDefault="009C07F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but</w:t>
            </w:r>
          </w:p>
          <w:p w14:paraId="7232305B" w14:textId="66DE2DCA" w:rsidR="009C07F7" w:rsidRDefault="009C07F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4A4EC3">
              <w:rPr>
                <w:b/>
                <w:bCs/>
                <w:sz w:val="20"/>
                <w:szCs w:val="20"/>
                <w:lang w:val="en-GB"/>
              </w:rPr>
              <w:t>The author must explain how he went about subsampling the 65 subjects, taking into account, of course, sociodemographic factors and parasit</w:t>
            </w:r>
            <w:r>
              <w:rPr>
                <w:b/>
                <w:bCs/>
                <w:sz w:val="20"/>
                <w:szCs w:val="20"/>
                <w:lang w:val="en-GB"/>
              </w:rPr>
              <w:t>ae</w:t>
            </w:r>
            <w:r w:rsidRPr="004A4EC3">
              <w:rPr>
                <w:b/>
                <w:bCs/>
                <w:sz w:val="20"/>
                <w:szCs w:val="20"/>
                <w:lang w:val="en-GB"/>
              </w:rPr>
              <w:t>mia</w:t>
            </w:r>
          </w:p>
        </w:tc>
        <w:tc>
          <w:tcPr>
            <w:tcW w:w="1543" w:type="pct"/>
          </w:tcPr>
          <w:p w14:paraId="0A7609C0" w14:textId="6325B1D8" w:rsidR="00176051" w:rsidRDefault="00EE637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Simple random sampling method was used without special consideration on the subgroups because the full work wanted to know the proportion of those that are negative</w:t>
            </w:r>
            <w:r w:rsidR="00FB49D0">
              <w:rPr>
                <w:rFonts w:ascii="Times New Roman" w:hAnsi="Times New Roman"/>
                <w:b w:val="0"/>
                <w:lang w:val="en-GB" w:eastAsia="en-US"/>
              </w:rPr>
              <w:t xml:space="preserve"> and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positive</w:t>
            </w:r>
            <w:r w:rsidR="00FB49D0">
              <w:rPr>
                <w:rFonts w:ascii="Times New Roman" w:hAnsi="Times New Roman"/>
                <w:b w:val="0"/>
                <w:lang w:val="en-GB" w:eastAsia="en-US"/>
              </w:rPr>
              <w:t xml:space="preserve"> to malaria. Also, the proportion of those with moderate to severe malaria among the positive case.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176051" w14:paraId="6C8EEF1F" w14:textId="77777777">
        <w:trPr>
          <w:trHeight w:val="20"/>
          <w:jc w:val="center"/>
        </w:trPr>
        <w:tc>
          <w:tcPr>
            <w:tcW w:w="1672" w:type="pct"/>
            <w:noWrap/>
          </w:tcPr>
          <w:p w14:paraId="31D09B5E" w14:textId="77777777" w:rsidR="00176051" w:rsidRDefault="006E58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AE52A4F" w14:textId="77777777" w:rsidR="00176051" w:rsidRDefault="006E58D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494E547" w14:textId="77777777" w:rsidR="00176051" w:rsidRDefault="00176051">
            <w:pPr>
              <w:rPr>
                <w:bCs/>
                <w:sz w:val="20"/>
                <w:szCs w:val="20"/>
                <w:lang w:val="en-GB"/>
              </w:rPr>
            </w:pPr>
          </w:p>
          <w:p w14:paraId="4F2CA0B2" w14:textId="77777777" w:rsidR="00176051" w:rsidRDefault="006E58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E1DA693" w14:textId="48CAAAC1" w:rsidR="00176051" w:rsidRDefault="009C07F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28C5468" w14:textId="15497800" w:rsidR="00176051" w:rsidRDefault="00E021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052AC7DD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2787431" w14:textId="77777777" w:rsidR="00176051" w:rsidRDefault="006E58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20E666D" w14:textId="77777777" w:rsidR="00176051" w:rsidRDefault="006E58D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D7C2949" w14:textId="77777777" w:rsidR="00176051" w:rsidRDefault="00176051">
            <w:pPr>
              <w:rPr>
                <w:bCs/>
                <w:sz w:val="20"/>
                <w:szCs w:val="20"/>
                <w:lang w:val="en-GB"/>
              </w:rPr>
            </w:pPr>
          </w:p>
          <w:p w14:paraId="3F488626" w14:textId="77777777" w:rsidR="00176051" w:rsidRDefault="006E58D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C4F3539" w14:textId="77777777" w:rsidR="00176051" w:rsidRDefault="0017605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4475BFD" w14:textId="77777777" w:rsidR="00176051" w:rsidRDefault="009C07F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65B9A83E" w14:textId="71CD33CC" w:rsidR="009C07F7" w:rsidRDefault="009C07F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Just add references of the ethical approvals received from the two institutions</w:t>
            </w:r>
          </w:p>
        </w:tc>
        <w:tc>
          <w:tcPr>
            <w:tcW w:w="1543" w:type="pct"/>
          </w:tcPr>
          <w:p w14:paraId="1E7838E1" w14:textId="106294C6" w:rsidR="00176051" w:rsidRDefault="00E021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55421EA2" w14:textId="77777777" w:rsidR="00176051" w:rsidRDefault="0017605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49E1347" w14:textId="77777777" w:rsidR="00176051" w:rsidRDefault="00176051">
      <w:pPr>
        <w:rPr>
          <w:highlight w:val="yellow"/>
          <w:lang w:val="en-GB"/>
        </w:rPr>
      </w:pPr>
    </w:p>
    <w:p w14:paraId="1F567040" w14:textId="77777777" w:rsidR="00176051" w:rsidRDefault="00176051">
      <w:pPr>
        <w:rPr>
          <w:highlight w:val="yellow"/>
          <w:lang w:val="en-GB"/>
        </w:rPr>
      </w:pPr>
    </w:p>
    <w:p w14:paraId="47C50380" w14:textId="5D4852EF" w:rsidR="00176051" w:rsidRDefault="006E58D0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697AAC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6C243178" w14:textId="77777777" w:rsidR="00176051" w:rsidRDefault="0017605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176051" w14:paraId="3236A15F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38ABEFB" w14:textId="77777777" w:rsidR="00176051" w:rsidRDefault="006E58D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CCD7CB9" w14:textId="77777777"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76051" w14:paraId="0AA16D20" w14:textId="77777777">
        <w:trPr>
          <w:trHeight w:val="20"/>
          <w:jc w:val="center"/>
        </w:trPr>
        <w:tc>
          <w:tcPr>
            <w:tcW w:w="2784" w:type="pct"/>
            <w:noWrap/>
          </w:tcPr>
          <w:p w14:paraId="74D97D05" w14:textId="77777777"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69E1BE8" w14:textId="77777777" w:rsidR="00176051" w:rsidRDefault="006E58D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176051" w14:paraId="46A7307A" w14:textId="77777777">
        <w:trPr>
          <w:trHeight w:val="20"/>
          <w:jc w:val="center"/>
        </w:trPr>
        <w:tc>
          <w:tcPr>
            <w:tcW w:w="2784" w:type="pct"/>
            <w:noWrap/>
          </w:tcPr>
          <w:p w14:paraId="6DE40FEE" w14:textId="77777777"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1441D36" w14:textId="11D7CA68" w:rsidR="00176051" w:rsidRDefault="00A55FF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55FF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Accept this manuscript after author revision</w:t>
            </w:r>
          </w:p>
          <w:p w14:paraId="0D219549" w14:textId="77777777"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C68BDE0" w14:textId="77777777"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9492898" w14:textId="77777777"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16FB8952" w14:textId="77777777" w:rsidR="00176051" w:rsidRDefault="0017605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ACFCFD4" w14:textId="77777777" w:rsidR="00176051" w:rsidRDefault="0017605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164C4F8" w14:textId="77777777" w:rsidR="00176051" w:rsidRDefault="0017605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17605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BB2B1" w14:textId="77777777" w:rsidR="00E67734" w:rsidRDefault="00E67734">
      <w:r>
        <w:separator/>
      </w:r>
    </w:p>
  </w:endnote>
  <w:endnote w:type="continuationSeparator" w:id="0">
    <w:p w14:paraId="7437CF70" w14:textId="77777777" w:rsidR="00E67734" w:rsidRDefault="00E67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EF183" w14:textId="77777777" w:rsidR="00176051" w:rsidRDefault="00176051">
    <w:pPr>
      <w:pStyle w:val="Footer"/>
      <w:jc w:val="right"/>
    </w:pPr>
  </w:p>
  <w:p w14:paraId="40D3D45B" w14:textId="77777777" w:rsidR="00176051" w:rsidRDefault="006E58D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9866F85" w14:textId="77777777" w:rsidR="00176051" w:rsidRDefault="006E58D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570FE3B" w14:textId="77777777" w:rsidR="00176051" w:rsidRDefault="00176051">
    <w:pPr>
      <w:pStyle w:val="Footer"/>
      <w:jc w:val="right"/>
    </w:pPr>
  </w:p>
  <w:p w14:paraId="6AD6111F" w14:textId="77777777" w:rsidR="00176051" w:rsidRDefault="0017605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9ABDF" w14:textId="77777777" w:rsidR="00E67734" w:rsidRDefault="00E67734">
      <w:r>
        <w:separator/>
      </w:r>
    </w:p>
  </w:footnote>
  <w:footnote w:type="continuationSeparator" w:id="0">
    <w:p w14:paraId="4B9DFBA0" w14:textId="77777777" w:rsidR="00E67734" w:rsidRDefault="00E67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A8C5E" w14:textId="77777777" w:rsidR="00176051" w:rsidRDefault="0017605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297B19E" w14:textId="77777777" w:rsidR="00176051" w:rsidRDefault="006E58D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fr-CA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051"/>
    <w:rsid w:val="00051F9C"/>
    <w:rsid w:val="000A182F"/>
    <w:rsid w:val="00176051"/>
    <w:rsid w:val="00184256"/>
    <w:rsid w:val="001F1D0B"/>
    <w:rsid w:val="00200E46"/>
    <w:rsid w:val="00205F16"/>
    <w:rsid w:val="003A0E4F"/>
    <w:rsid w:val="004A4EC3"/>
    <w:rsid w:val="004F797F"/>
    <w:rsid w:val="00521578"/>
    <w:rsid w:val="005361E9"/>
    <w:rsid w:val="00550E79"/>
    <w:rsid w:val="00573E84"/>
    <w:rsid w:val="005E5F1A"/>
    <w:rsid w:val="00627A29"/>
    <w:rsid w:val="00697AAC"/>
    <w:rsid w:val="006E58D0"/>
    <w:rsid w:val="00756692"/>
    <w:rsid w:val="00872624"/>
    <w:rsid w:val="009B0224"/>
    <w:rsid w:val="009C07F7"/>
    <w:rsid w:val="00A55FFB"/>
    <w:rsid w:val="00A85729"/>
    <w:rsid w:val="00AA6599"/>
    <w:rsid w:val="00BA3394"/>
    <w:rsid w:val="00BF4795"/>
    <w:rsid w:val="00C26A31"/>
    <w:rsid w:val="00E021D5"/>
    <w:rsid w:val="00E50B9C"/>
    <w:rsid w:val="00E67734"/>
    <w:rsid w:val="00E90B01"/>
    <w:rsid w:val="00EE6378"/>
    <w:rsid w:val="00F10ED3"/>
    <w:rsid w:val="00FB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49010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sajp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912</Words>
  <Characters>5204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6104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Fyneface Amadi</cp:lastModifiedBy>
  <cp:revision>6</cp:revision>
  <dcterms:created xsi:type="dcterms:W3CDTF">2026-04-15T14:38:00Z</dcterms:created>
  <dcterms:modified xsi:type="dcterms:W3CDTF">2026-04-21T10:31:00Z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