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A35A6" w:rsidRPr="000F6393" w:rsidRDefault="007A35A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7A35A6" w:rsidRPr="000F6393">
        <w:trPr>
          <w:trHeight w:val="20"/>
          <w:jc w:val="center"/>
        </w:trPr>
        <w:tc>
          <w:tcPr>
            <w:tcW w:w="3295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0F6393">
                <w:rPr>
                  <w:rFonts w:ascii="Arial" w:hAnsi="Arial" w:cs="Arial"/>
                  <w:color w:val="0F4C82"/>
                  <w:sz w:val="20"/>
                  <w:szCs w:val="20"/>
                  <w:u w:val="single"/>
                </w:rPr>
                <w:t>Microbiology Research Journal International</w:t>
              </w:r>
            </w:hyperlink>
          </w:p>
        </w:tc>
      </w:tr>
      <w:tr w:rsidR="007A35A6" w:rsidRPr="000F6393">
        <w:trPr>
          <w:trHeight w:val="20"/>
          <w:jc w:val="center"/>
        </w:trPr>
        <w:tc>
          <w:tcPr>
            <w:tcW w:w="3295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Ms_MRJI_158106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3295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Characterization of Antibiotic-Producing Fungi from Selected Soils in Akure, Nigeria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3295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7A35A6" w:rsidRPr="000F6393" w:rsidRDefault="003C63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7A35A6" w:rsidRPr="000F6393" w:rsidRDefault="007A35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7A35A6" w:rsidRPr="000F6393" w:rsidRDefault="007A35A6">
      <w:pPr>
        <w:jc w:val="both"/>
        <w:rPr>
          <w:rFonts w:ascii="Arial" w:hAnsi="Arial" w:cs="Arial"/>
          <w:sz w:val="20"/>
          <w:szCs w:val="20"/>
        </w:rPr>
      </w:pPr>
    </w:p>
    <w:p w:rsidR="007A35A6" w:rsidRPr="000F6393" w:rsidRDefault="003C637B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0F639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0F6393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:rsidR="007A35A6" w:rsidRPr="000F6393" w:rsidRDefault="007A35A6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7A35A6" w:rsidRPr="000F6393">
        <w:trPr>
          <w:trHeight w:val="20"/>
          <w:jc w:val="center"/>
        </w:trPr>
        <w:tc>
          <w:tcPr>
            <w:tcW w:w="4623" w:type="dxa"/>
          </w:tcPr>
          <w:p w:rsidR="007A35A6" w:rsidRPr="000F6393" w:rsidRDefault="007A35A6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:rsidR="007A35A6" w:rsidRPr="000F6393" w:rsidRDefault="003C637B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F639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7A35A6" w:rsidRPr="000F6393" w:rsidRDefault="007A35A6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35A6" w:rsidRPr="000F6393">
        <w:trPr>
          <w:trHeight w:val="20"/>
          <w:jc w:val="center"/>
        </w:trPr>
        <w:tc>
          <w:tcPr>
            <w:tcW w:w="4623" w:type="dxa"/>
          </w:tcPr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0F6393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:rsidR="007A35A6" w:rsidRPr="000F6393" w:rsidRDefault="003C637B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manuscript is of importance for the scientific community as it tried to highlight one of the major </w:t>
            </w:r>
            <w:proofErr w:type="spellStart"/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concers</w:t>
            </w:r>
            <w:proofErr w:type="spellEnd"/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in health industry -the AMR issue. </w:t>
            </w:r>
            <w:proofErr w:type="spellStart"/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Its</w:t>
            </w:r>
            <w:proofErr w:type="spellEnd"/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time that we focus on novel organisms to address the present alarming scenario. </w:t>
            </w:r>
          </w:p>
        </w:tc>
        <w:tc>
          <w:tcPr>
            <w:tcW w:w="4627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This manuscript contribut</w:t>
            </w:r>
            <w:r w:rsidRPr="000F6393">
              <w:rPr>
                <w:rFonts w:ascii="Arial" w:hAnsi="Arial" w:cs="Arial"/>
                <w:sz w:val="20"/>
                <w:szCs w:val="20"/>
              </w:rPr>
              <w:t>es to the growing body of knowledge on antibiotic-producing fungi by exploring under-investigated soil environments in Akure, Nigeria. It highlights the potential of locally sourced fungal isolates as reservoirs of bioactive secondary metabolites with anti</w:t>
            </w:r>
            <w:r w:rsidRPr="000F6393">
              <w:rPr>
                <w:rFonts w:ascii="Arial" w:hAnsi="Arial" w:cs="Arial"/>
                <w:sz w:val="20"/>
                <w:szCs w:val="20"/>
              </w:rPr>
              <w:t>microbial properties, which is particularly relevant in the context of rising antimicrobial resistance.</w:t>
            </w:r>
          </w:p>
        </w:tc>
      </w:tr>
    </w:tbl>
    <w:p w:rsidR="007A35A6" w:rsidRPr="000F6393" w:rsidRDefault="007A35A6">
      <w:pPr>
        <w:rPr>
          <w:rFonts w:ascii="Arial" w:hAnsi="Arial" w:cs="Arial"/>
          <w:sz w:val="20"/>
          <w:szCs w:val="20"/>
        </w:rPr>
      </w:pPr>
    </w:p>
    <w:p w:rsidR="007A35A6" w:rsidRPr="000F6393" w:rsidRDefault="003C637B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0F639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:rsidR="007A35A6" w:rsidRPr="000F6393" w:rsidRDefault="007A35A6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7A35A6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:rsidR="007A35A6" w:rsidRPr="000F6393" w:rsidRDefault="003C637B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F639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5- Well-structured abstract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        </w:t>
            </w: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 xml:space="preserve">         4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062C6D" w:rsidRPr="000F6393">
        <w:trPr>
          <w:trHeight w:val="20"/>
          <w:jc w:val="center"/>
        </w:trPr>
        <w:tc>
          <w:tcPr>
            <w:tcW w:w="4628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062C6D" w:rsidRPr="000F6393" w:rsidRDefault="00062C6D" w:rsidP="00062C6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4</w:t>
            </w:r>
          </w:p>
        </w:tc>
        <w:tc>
          <w:tcPr>
            <w:tcW w:w="4632" w:type="dxa"/>
          </w:tcPr>
          <w:p w:rsidR="00062C6D" w:rsidRPr="000F6393" w:rsidRDefault="00062C6D" w:rsidP="00062C6D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Ok noted 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7A35A6" w:rsidRPr="000F6393" w:rsidRDefault="003C63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 3</w:t>
            </w: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Limitations have been included in the latter part of the discussion. 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7A35A6" w:rsidRPr="000F6393" w:rsidRDefault="003C63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Rating</w:t>
            </w: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Scale: </w:t>
            </w:r>
          </w:p>
          <w:p w:rsidR="007A35A6" w:rsidRPr="000F6393" w:rsidRDefault="003C63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5 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7A35A6" w:rsidRPr="000F6393" w:rsidRDefault="003C63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A35A6" w:rsidRPr="000F6393" w:rsidRDefault="003C637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4- Minor revision needs to be done</w:t>
            </w: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 All revisions and comments effected. </w:t>
            </w:r>
          </w:p>
        </w:tc>
      </w:tr>
    </w:tbl>
    <w:p w:rsidR="007A35A6" w:rsidRPr="000F6393" w:rsidRDefault="007A35A6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:rsidR="007A35A6" w:rsidRPr="000F6393" w:rsidRDefault="003C637B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0F639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:rsidR="007A35A6" w:rsidRPr="000F6393" w:rsidRDefault="007A35A6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7A35A6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F639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A35A6" w:rsidRPr="000F6393" w:rsidRDefault="007A35A6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  <w:bookmarkStart w:id="0" w:name="_GoBack"/>
            <w:bookmarkEnd w:id="0"/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s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If your a</w:t>
            </w:r>
            <w:r w:rsidRPr="000F6393">
              <w:rPr>
                <w:rFonts w:ascii="Arial" w:hAnsi="Arial" w:cs="Arial"/>
                <w:sz w:val="20"/>
                <w:szCs w:val="20"/>
              </w:rPr>
              <w:t>nswer is NO, please provide a brief, clear suggestion for improvement.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Well structured</w:t>
            </w:r>
            <w:proofErr w:type="spellEnd"/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abstract</w:t>
            </w: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Abstract was structured to meet the recommended format. 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:rsidR="007A35A6" w:rsidRPr="000F6393" w:rsidRDefault="007A35A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Yes</w:t>
            </w: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7A35A6" w:rsidRPr="000F6393">
        <w:trPr>
          <w:trHeight w:val="20"/>
          <w:jc w:val="center"/>
        </w:trPr>
        <w:tc>
          <w:tcPr>
            <w:tcW w:w="4628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Are there ethic</w:t>
            </w: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al issues in this manuscript?</w:t>
            </w: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 xml:space="preserve">       </w:t>
            </w: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:rsidR="007A35A6" w:rsidRPr="000F6393" w:rsidRDefault="003C637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:rsidR="007A35A6" w:rsidRPr="000F6393" w:rsidRDefault="007A35A6">
      <w:pPr>
        <w:rPr>
          <w:rFonts w:ascii="Arial" w:hAnsi="Arial" w:cs="Arial"/>
          <w:sz w:val="20"/>
          <w:szCs w:val="20"/>
        </w:rPr>
      </w:pPr>
    </w:p>
    <w:p w:rsidR="007A35A6" w:rsidRPr="000F6393" w:rsidRDefault="003C637B">
      <w:pPr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0F639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3</w:t>
      </w:r>
    </w:p>
    <w:p w:rsidR="007A35A6" w:rsidRPr="000F6393" w:rsidRDefault="007A35A6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40"/>
        <w:gridCol w:w="5843"/>
      </w:tblGrid>
      <w:tr w:rsidR="007A35A6" w:rsidRPr="000F6393">
        <w:tc>
          <w:tcPr>
            <w:tcW w:w="13183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7A35A6" w:rsidRPr="000F6393" w:rsidRDefault="007A35A6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7A35A6" w:rsidRPr="000F6393">
        <w:tc>
          <w:tcPr>
            <w:tcW w:w="7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Author’s Feedback</w:t>
            </w:r>
          </w:p>
        </w:tc>
      </w:tr>
      <w:tr w:rsidR="007A35A6" w:rsidRPr="000F6393">
        <w:tc>
          <w:tcPr>
            <w:tcW w:w="7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  <w:p w:rsidR="007A35A6" w:rsidRPr="000F6393" w:rsidRDefault="003C637B">
            <w:pPr>
              <w:rPr>
                <w:rFonts w:ascii="Arial" w:hAnsi="Arial" w:cs="Arial"/>
                <w:sz w:val="20"/>
                <w:szCs w:val="20"/>
              </w:rPr>
            </w:pPr>
            <w:r w:rsidRPr="000F6393">
              <w:rPr>
                <w:rFonts w:ascii="Arial" w:hAnsi="Arial" w:cs="Arial"/>
                <w:sz w:val="20"/>
                <w:szCs w:val="20"/>
              </w:rPr>
              <w:t>See Attachment</w:t>
            </w: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  <w:p w:rsidR="007A35A6" w:rsidRPr="000F6393" w:rsidRDefault="007A35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35A6" w:rsidRPr="000F6393" w:rsidRDefault="003C637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F639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Thank you for the feedback. All minor revisions have been made as recommended. </w:t>
            </w:r>
          </w:p>
        </w:tc>
      </w:tr>
    </w:tbl>
    <w:p w:rsidR="007A35A6" w:rsidRPr="000F6393" w:rsidRDefault="007A35A6">
      <w:pPr>
        <w:rPr>
          <w:rFonts w:ascii="Arial" w:eastAsia="Calibri" w:hAnsi="Arial" w:cs="Arial"/>
          <w:sz w:val="20"/>
          <w:szCs w:val="20"/>
        </w:rPr>
      </w:pPr>
    </w:p>
    <w:sectPr w:rsidR="007A35A6" w:rsidRPr="000F6393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C637B" w:rsidRDefault="003C637B">
      <w:r>
        <w:separator/>
      </w:r>
    </w:p>
  </w:endnote>
  <w:endnote w:type="continuationSeparator" w:id="0">
    <w:p w:rsidR="003C637B" w:rsidRDefault="003C6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197517A9-3027-4F69-B663-D62CA0719039}"/>
  </w:font>
  <w:font w:name="Arimo">
    <w:charset w:val="00"/>
    <w:family w:val="auto"/>
    <w:pitch w:val="default"/>
    <w:embedBold r:id="rId2" w:fontKey="{0E994649-6FB1-4BCE-9E13-11A18B79C48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7323D65E-821F-43D1-8259-B0393DC5BE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812444B6-901C-4249-B768-82A6B91DBCD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88266EF-7C6B-4C5D-B687-D537F5BB4F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35A6" w:rsidRDefault="007A35A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7A35A6" w:rsidRDefault="003C63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C63F32">
      <w:rPr>
        <w:b/>
        <w:bCs/>
        <w:color w:val="000000"/>
        <w:sz w:val="20"/>
        <w:szCs w:val="20"/>
      </w:rPr>
      <w:fldChar w:fldCharType="separate"/>
    </w:r>
    <w:r w:rsidR="00C63F3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C63F32">
      <w:rPr>
        <w:b/>
        <w:bCs/>
        <w:color w:val="000000"/>
        <w:sz w:val="20"/>
        <w:szCs w:val="20"/>
      </w:rPr>
      <w:fldChar w:fldCharType="separate"/>
    </w:r>
    <w:r w:rsidR="00C63F3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7A35A6" w:rsidRDefault="003C63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7A35A6" w:rsidRDefault="007A35A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7A35A6" w:rsidRDefault="007A35A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C637B" w:rsidRDefault="003C637B">
      <w:r>
        <w:separator/>
      </w:r>
    </w:p>
  </w:footnote>
  <w:footnote w:type="continuationSeparator" w:id="0">
    <w:p w:rsidR="003C637B" w:rsidRDefault="003C63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35A6" w:rsidRDefault="007A35A6">
    <w:pPr>
      <w:spacing w:after="280"/>
      <w:jc w:val="center"/>
      <w:rPr>
        <w:b/>
        <w:bCs/>
        <w:color w:val="003399"/>
        <w:u w:val="single"/>
      </w:rPr>
    </w:pPr>
  </w:p>
  <w:p w:rsidR="007A35A6" w:rsidRDefault="003C637B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5A6"/>
    <w:rsid w:val="00062C6D"/>
    <w:rsid w:val="000F6393"/>
    <w:rsid w:val="003C637B"/>
    <w:rsid w:val="005757F6"/>
    <w:rsid w:val="007A1C2B"/>
    <w:rsid w:val="007A35A6"/>
    <w:rsid w:val="00C63F32"/>
    <w:rsid w:val="00F72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B3966B4-3BDA-4BCD-B4FB-740ADEDB9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mrji.com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rcSeTL+982iUI7zeCh0vh4sePw==">CgMxLjA4AHIhMXZva3NDWXhrQjk2cmZnSVZGd1ZGTjhzRTg2SnlmMjE5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781</Words>
  <Characters>4458</Characters>
  <Application>Microsoft Office Word</Application>
  <DocSecurity>0</DocSecurity>
  <Lines>37</Lines>
  <Paragraphs>10</Paragraphs>
  <ScaleCrop>false</ScaleCrop>
  <Company/>
  <LinksUpToDate>false</LinksUpToDate>
  <CharactersWithSpaces>5229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16</cp:revision>
  <dcterms:created xsi:type="dcterms:W3CDTF">2026-05-06T06:25:00Z</dcterms:created>
  <dcterms:modified xsi:type="dcterms:W3CDTF">2026-05-06T06:29:00Z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