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8B90B92" w:rsidR="00204042" w:rsidRPr="00EA6E35" w:rsidRDefault="0058105A" w:rsidP="00AF3F59">
            <w:pPr>
              <w:rPr>
                <w:b/>
                <w:bCs/>
                <w:color w:val="0000FF"/>
                <w:sz w:val="20"/>
                <w:szCs w:val="20"/>
                <w:lang w:val="en-GB"/>
              </w:rPr>
            </w:pPr>
            <w:r w:rsidRPr="0058105A">
              <w:t>Journal of Scientific Research and Reports</w:t>
            </w:r>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84ADA43" w:rsidR="00204042" w:rsidRPr="00EA6E35" w:rsidRDefault="000C0E1C" w:rsidP="00EA6E35">
            <w:pPr>
              <w:pStyle w:val="NormalWeb"/>
              <w:spacing w:before="0" w:beforeAutospacing="0" w:after="0" w:afterAutospacing="0"/>
              <w:rPr>
                <w:rFonts w:ascii="Times New Roman" w:hAnsi="Times New Roman" w:cs="Times New Roman"/>
                <w:b/>
                <w:bCs/>
                <w:sz w:val="20"/>
                <w:szCs w:val="20"/>
                <w:lang w:val="en-GB"/>
              </w:rPr>
            </w:pPr>
            <w:r w:rsidRPr="000C0E1C">
              <w:rPr>
                <w:rFonts w:ascii="Times New Roman" w:hAnsi="Times New Roman" w:cs="Times New Roman"/>
                <w:b/>
                <w:bCs/>
                <w:sz w:val="20"/>
                <w:szCs w:val="20"/>
                <w:lang w:val="en-GB"/>
              </w:rPr>
              <w:t>Ms_</w:t>
            </w:r>
            <w:r w:rsidR="0058105A">
              <w:t xml:space="preserve"> </w:t>
            </w:r>
            <w:r w:rsidR="0058105A" w:rsidRPr="0058105A">
              <w:rPr>
                <w:rFonts w:ascii="Times New Roman" w:hAnsi="Times New Roman" w:cs="Times New Roman"/>
                <w:b/>
                <w:bCs/>
                <w:sz w:val="20"/>
                <w:szCs w:val="20"/>
                <w:lang w:val="en-GB"/>
              </w:rPr>
              <w:t xml:space="preserve">JSRR </w:t>
            </w:r>
            <w:r w:rsidRPr="000C0E1C">
              <w:rPr>
                <w:rFonts w:ascii="Times New Roman" w:hAnsi="Times New Roman" w:cs="Times New Roman"/>
                <w:b/>
                <w:bCs/>
                <w:sz w:val="20"/>
                <w:szCs w:val="20"/>
                <w:lang w:val="en-GB"/>
              </w:rPr>
              <w:t>_158987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A96BA39" w:rsidR="00204042" w:rsidRPr="00EA6E35" w:rsidRDefault="00E32F7E" w:rsidP="00EA6E35">
            <w:pPr>
              <w:pStyle w:val="NormalWeb"/>
              <w:spacing w:before="0" w:beforeAutospacing="0" w:after="0" w:afterAutospacing="0"/>
              <w:rPr>
                <w:rFonts w:ascii="Times New Roman" w:hAnsi="Times New Roman" w:cs="Times New Roman"/>
                <w:b/>
                <w:sz w:val="20"/>
                <w:szCs w:val="20"/>
                <w:lang w:val="en-GB"/>
              </w:rPr>
            </w:pPr>
            <w:r w:rsidRPr="00E32F7E">
              <w:rPr>
                <w:rFonts w:ascii="Times New Roman" w:hAnsi="Times New Roman" w:cs="Times New Roman"/>
                <w:b/>
                <w:sz w:val="20"/>
                <w:szCs w:val="20"/>
                <w:lang w:val="en-GB"/>
              </w:rPr>
              <w:t xml:space="preserve">Long-Term </w:t>
            </w:r>
            <w:proofErr w:type="spellStart"/>
            <w:r w:rsidRPr="00E32F7E">
              <w:rPr>
                <w:rFonts w:ascii="Times New Roman" w:hAnsi="Times New Roman" w:cs="Times New Roman"/>
                <w:b/>
                <w:sz w:val="20"/>
                <w:szCs w:val="20"/>
                <w:lang w:val="en-GB"/>
              </w:rPr>
              <w:t>Spatio</w:t>
            </w:r>
            <w:proofErr w:type="spellEnd"/>
            <w:r w:rsidRPr="00E32F7E">
              <w:rPr>
                <w:rFonts w:ascii="Times New Roman" w:hAnsi="Times New Roman" w:cs="Times New Roman"/>
                <w:b/>
                <w:sz w:val="20"/>
                <w:szCs w:val="20"/>
                <w:lang w:val="en-GB"/>
              </w:rPr>
              <w:t>-Temporal Analysis of Groundwater Recharge, Storage Anomalies, and Aquifer Variability Under Diverse Geological Units of the Wainganga River Basin</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1175B532" w14:textId="03FA39F9"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3E66549" w14:textId="506EC109" w:rsidR="00124313" w:rsidRDefault="00124313" w:rsidP="00124313">
            <w:pPr>
              <w:contextualSpacing/>
              <w:jc w:val="both"/>
              <w:rPr>
                <w:b/>
                <w:bCs/>
                <w:sz w:val="20"/>
                <w:szCs w:val="20"/>
                <w:rtl/>
                <w:lang w:val="en"/>
              </w:rPr>
            </w:pPr>
            <w:r w:rsidRPr="00124313">
              <w:rPr>
                <w:b/>
                <w:bCs/>
                <w:sz w:val="20"/>
                <w:szCs w:val="20"/>
                <w:lang w:val="en"/>
              </w:rPr>
              <w:t>The article has acceptable scientific content, but this manuscript lacks a figure of the study area and the results. The results should be output in the form of visual figures and tables. The author of the article should review and revise the article according to the referee's opinion. The trend of storage anomalies and aquifer variability graphs under geological units should also be presented, as well as the shape of the geological units.</w:t>
            </w:r>
          </w:p>
          <w:p w14:paraId="28E0F541" w14:textId="72752A58" w:rsidR="00124313" w:rsidRPr="00124313" w:rsidRDefault="00124313" w:rsidP="00124313">
            <w:pPr>
              <w:contextualSpacing/>
              <w:jc w:val="both"/>
              <w:rPr>
                <w:b/>
                <w:bCs/>
                <w:sz w:val="20"/>
                <w:szCs w:val="20"/>
              </w:rPr>
            </w:pPr>
            <w:r w:rsidRPr="00124313">
              <w:rPr>
                <w:b/>
                <w:bCs/>
                <w:sz w:val="20"/>
                <w:szCs w:val="20"/>
                <w:lang w:val="en"/>
              </w:rPr>
              <w:t>Thank you.</w:t>
            </w:r>
          </w:p>
          <w:p w14:paraId="1BAC91DB" w14:textId="77777777" w:rsidR="00204042" w:rsidRPr="00EA6E35" w:rsidRDefault="00204042" w:rsidP="00AF3F59">
            <w:pPr>
              <w:contextualSpacing/>
              <w:rPr>
                <w:b/>
                <w:bCs/>
                <w:sz w:val="20"/>
                <w:szCs w:val="20"/>
                <w:lang w:val="en-GB"/>
              </w:rPr>
            </w:pPr>
          </w:p>
        </w:tc>
        <w:tc>
          <w:tcPr>
            <w:tcW w:w="1667" w:type="pct"/>
          </w:tcPr>
          <w:p w14:paraId="4D4C21A4" w14:textId="77777777" w:rsidR="00204042" w:rsidRDefault="00204042" w:rsidP="00EA6E35">
            <w:pPr>
              <w:keepNext/>
              <w:outlineLvl w:val="1"/>
              <w:rPr>
                <w:rFonts w:eastAsia="MS Mincho"/>
                <w:bCs/>
                <w:sz w:val="20"/>
                <w:szCs w:val="20"/>
                <w:lang w:val="en-GB"/>
              </w:rPr>
            </w:pPr>
          </w:p>
          <w:p w14:paraId="46643927" w14:textId="4F19A006" w:rsidR="00A11D71"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2CBBABBF" w:rsidR="00204042" w:rsidRPr="00124313" w:rsidRDefault="00124313" w:rsidP="00EA6E35">
            <w:pPr>
              <w:ind w:left="360"/>
              <w:rPr>
                <w:b/>
                <w:bCs/>
                <w:sz w:val="20"/>
                <w:szCs w:val="20"/>
              </w:rPr>
            </w:pPr>
            <w:r>
              <w:rPr>
                <w:b/>
                <w:bCs/>
                <w:sz w:val="20"/>
                <w:szCs w:val="20"/>
              </w:rPr>
              <w:t>3</w:t>
            </w:r>
          </w:p>
        </w:tc>
        <w:tc>
          <w:tcPr>
            <w:tcW w:w="1667" w:type="pct"/>
          </w:tcPr>
          <w:p w14:paraId="0C69DD75" w14:textId="372D7F2E"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EBF6EA8" w:rsidR="00204042" w:rsidRPr="00EA6E35" w:rsidRDefault="00124313" w:rsidP="00EA6E35">
            <w:pPr>
              <w:ind w:left="360"/>
              <w:rPr>
                <w:b/>
                <w:bCs/>
                <w:sz w:val="20"/>
                <w:szCs w:val="20"/>
                <w:lang w:val="en-GB"/>
              </w:rPr>
            </w:pPr>
            <w:r>
              <w:rPr>
                <w:b/>
                <w:bCs/>
                <w:sz w:val="20"/>
                <w:szCs w:val="20"/>
                <w:lang w:val="en-GB"/>
              </w:rPr>
              <w:t>3</w:t>
            </w:r>
          </w:p>
        </w:tc>
        <w:tc>
          <w:tcPr>
            <w:tcW w:w="1667" w:type="pct"/>
          </w:tcPr>
          <w:p w14:paraId="7FC68848" w14:textId="4055C718"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21050890" w:rsidR="00204042" w:rsidRPr="00EA6E35" w:rsidRDefault="00124313" w:rsidP="00EA6E35">
            <w:pPr>
              <w:ind w:left="360"/>
              <w:rPr>
                <w:b/>
                <w:bCs/>
                <w:sz w:val="20"/>
                <w:szCs w:val="20"/>
                <w:lang w:val="en-GB"/>
              </w:rPr>
            </w:pPr>
            <w:r>
              <w:rPr>
                <w:b/>
                <w:bCs/>
                <w:sz w:val="20"/>
                <w:szCs w:val="20"/>
                <w:lang w:val="en-GB"/>
              </w:rPr>
              <w:t>3</w:t>
            </w:r>
          </w:p>
        </w:tc>
        <w:tc>
          <w:tcPr>
            <w:tcW w:w="1667" w:type="pct"/>
          </w:tcPr>
          <w:p w14:paraId="61E2DCF4" w14:textId="196C3CB4"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D6F1CB3" w:rsidR="00204042" w:rsidRPr="00EA6E35" w:rsidRDefault="00124313" w:rsidP="00EA6E35">
            <w:pPr>
              <w:ind w:left="360"/>
              <w:rPr>
                <w:b/>
                <w:bCs/>
                <w:sz w:val="20"/>
                <w:szCs w:val="20"/>
                <w:lang w:val="en-GB"/>
              </w:rPr>
            </w:pPr>
            <w:r>
              <w:rPr>
                <w:b/>
                <w:bCs/>
                <w:sz w:val="20"/>
                <w:szCs w:val="20"/>
                <w:lang w:val="en-GB"/>
              </w:rPr>
              <w:t>2</w:t>
            </w:r>
          </w:p>
        </w:tc>
        <w:tc>
          <w:tcPr>
            <w:tcW w:w="1667" w:type="pct"/>
          </w:tcPr>
          <w:p w14:paraId="0A5EAFF5" w14:textId="7E1A093F"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0AF5205" w:rsidR="00204042" w:rsidRPr="00EA6E35" w:rsidRDefault="00124313" w:rsidP="00EA6E35">
            <w:pPr>
              <w:ind w:left="360"/>
              <w:rPr>
                <w:b/>
                <w:bCs/>
                <w:sz w:val="20"/>
                <w:szCs w:val="20"/>
                <w:lang w:val="en-GB"/>
              </w:rPr>
            </w:pPr>
            <w:r>
              <w:rPr>
                <w:b/>
                <w:bCs/>
                <w:sz w:val="20"/>
                <w:szCs w:val="20"/>
                <w:lang w:val="en-GB"/>
              </w:rPr>
              <w:t>3</w:t>
            </w:r>
          </w:p>
        </w:tc>
        <w:tc>
          <w:tcPr>
            <w:tcW w:w="1667" w:type="pct"/>
          </w:tcPr>
          <w:p w14:paraId="56AACFE7" w14:textId="52C2AB31"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AACFD22" w:rsidR="00204042" w:rsidRPr="00EA6E35" w:rsidRDefault="00124313" w:rsidP="00EA6E35">
            <w:pPr>
              <w:ind w:left="360"/>
              <w:rPr>
                <w:b/>
                <w:bCs/>
                <w:sz w:val="20"/>
                <w:szCs w:val="20"/>
                <w:lang w:val="en-GB"/>
              </w:rPr>
            </w:pPr>
            <w:r>
              <w:rPr>
                <w:b/>
                <w:bCs/>
                <w:sz w:val="20"/>
                <w:szCs w:val="20"/>
                <w:lang w:val="en-GB"/>
              </w:rPr>
              <w:t>3</w:t>
            </w:r>
          </w:p>
        </w:tc>
        <w:tc>
          <w:tcPr>
            <w:tcW w:w="1667" w:type="pct"/>
          </w:tcPr>
          <w:p w14:paraId="734BAD15" w14:textId="4CAE208D"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977CFCD" w:rsidR="00204042" w:rsidRPr="00EA6E35" w:rsidRDefault="00124313" w:rsidP="00EA6E35">
            <w:pPr>
              <w:ind w:left="360"/>
              <w:rPr>
                <w:b/>
                <w:bCs/>
                <w:sz w:val="20"/>
                <w:szCs w:val="20"/>
                <w:lang w:val="en-GB"/>
              </w:rPr>
            </w:pPr>
            <w:r>
              <w:rPr>
                <w:b/>
                <w:bCs/>
                <w:sz w:val="20"/>
                <w:szCs w:val="20"/>
                <w:lang w:val="en-GB"/>
              </w:rPr>
              <w:t>3</w:t>
            </w:r>
          </w:p>
        </w:tc>
        <w:tc>
          <w:tcPr>
            <w:tcW w:w="1667" w:type="pct"/>
          </w:tcPr>
          <w:p w14:paraId="5B378D21" w14:textId="0D3448A4"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146BCC22" w:rsidR="00204042" w:rsidRPr="00EA6E35" w:rsidRDefault="00124313" w:rsidP="00EA6E35">
            <w:pPr>
              <w:ind w:left="360"/>
              <w:rPr>
                <w:b/>
                <w:bCs/>
                <w:sz w:val="20"/>
                <w:szCs w:val="20"/>
                <w:lang w:val="en-GB"/>
              </w:rPr>
            </w:pPr>
            <w:r>
              <w:rPr>
                <w:b/>
                <w:bCs/>
                <w:sz w:val="20"/>
                <w:szCs w:val="20"/>
                <w:lang w:val="en-GB"/>
              </w:rPr>
              <w:t>2</w:t>
            </w:r>
          </w:p>
        </w:tc>
        <w:tc>
          <w:tcPr>
            <w:tcW w:w="1667" w:type="pct"/>
          </w:tcPr>
          <w:p w14:paraId="103D7017" w14:textId="04B94A3D"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682F3F8" w:rsidR="00204042" w:rsidRPr="00EA6E35" w:rsidRDefault="00124313" w:rsidP="00AF3F59">
            <w:pPr>
              <w:contextualSpacing/>
              <w:rPr>
                <w:bCs/>
                <w:sz w:val="20"/>
                <w:szCs w:val="20"/>
                <w:lang w:val="en-GB"/>
              </w:rPr>
            </w:pPr>
            <w:r>
              <w:rPr>
                <w:bCs/>
                <w:sz w:val="20"/>
                <w:szCs w:val="20"/>
                <w:lang w:val="en-GB"/>
              </w:rPr>
              <w:t>2</w:t>
            </w:r>
          </w:p>
        </w:tc>
        <w:tc>
          <w:tcPr>
            <w:tcW w:w="1667" w:type="pct"/>
          </w:tcPr>
          <w:p w14:paraId="5C85D0C2" w14:textId="1CAFD5FF"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55E02397" w:rsidR="00204042" w:rsidRPr="00EA6E35" w:rsidRDefault="00124313" w:rsidP="00AF3F59">
            <w:pPr>
              <w:contextualSpacing/>
              <w:rPr>
                <w:bCs/>
                <w:sz w:val="20"/>
                <w:szCs w:val="20"/>
                <w:lang w:val="en-GB"/>
              </w:rPr>
            </w:pPr>
            <w:r>
              <w:rPr>
                <w:bCs/>
                <w:sz w:val="20"/>
                <w:szCs w:val="20"/>
                <w:lang w:val="en-GB"/>
              </w:rPr>
              <w:t>1</w:t>
            </w:r>
          </w:p>
        </w:tc>
        <w:tc>
          <w:tcPr>
            <w:tcW w:w="1667" w:type="pct"/>
          </w:tcPr>
          <w:p w14:paraId="3731B36A" w14:textId="034F4F1D" w:rsidR="00204042" w:rsidRPr="00EA6E35" w:rsidRDefault="00DC1952" w:rsidP="00EA6E35">
            <w:pPr>
              <w:keepNext/>
              <w:outlineLvl w:val="1"/>
              <w:rPr>
                <w:rFonts w:eastAsia="MS Mincho"/>
                <w:bCs/>
                <w:sz w:val="20"/>
                <w:szCs w:val="20"/>
                <w:lang w:val="en-GB"/>
              </w:rPr>
            </w:pPr>
            <w:r>
              <w:rPr>
                <w:rFonts w:eastAsia="MS Mincho"/>
                <w:bCs/>
                <w:sz w:val="20"/>
                <w:szCs w:val="20"/>
                <w:lang w:val="en-GB"/>
              </w:rPr>
              <w:t xml:space="preserve">Yes, </w:t>
            </w:r>
            <w:proofErr w:type="gramStart"/>
            <w:r>
              <w:rPr>
                <w:rFonts w:eastAsia="MS Mincho"/>
                <w:bCs/>
                <w:sz w:val="20"/>
                <w:szCs w:val="20"/>
                <w:lang w:val="en-GB"/>
              </w:rPr>
              <w:t>Please</w:t>
            </w:r>
            <w:proofErr w:type="gramEnd"/>
            <w:r>
              <w:rPr>
                <w:rFonts w:eastAsia="MS Mincho"/>
                <w:bCs/>
                <w:sz w:val="20"/>
                <w:szCs w:val="20"/>
                <w:lang w:val="en-GB"/>
              </w:rPr>
              <w:t xml:space="preserve"> add data table and figure from the supplementary table/file</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12C228B5" w:rsidR="00204042" w:rsidRPr="00EA6E35" w:rsidRDefault="00124313" w:rsidP="00AF3F59">
            <w:pPr>
              <w:contextualSpacing/>
              <w:rPr>
                <w:bCs/>
                <w:sz w:val="20"/>
                <w:szCs w:val="20"/>
                <w:lang w:val="en-GB"/>
              </w:rPr>
            </w:pPr>
            <w:r>
              <w:rPr>
                <w:bCs/>
                <w:sz w:val="20"/>
                <w:szCs w:val="20"/>
                <w:lang w:val="en-GB"/>
              </w:rPr>
              <w:t>2</w:t>
            </w:r>
          </w:p>
        </w:tc>
        <w:tc>
          <w:tcPr>
            <w:tcW w:w="1667" w:type="pct"/>
          </w:tcPr>
          <w:p w14:paraId="076CB8C3" w14:textId="51C1C6B5"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3DA05ADB" w:rsidR="00204042" w:rsidRPr="00EA6E35" w:rsidRDefault="00124313" w:rsidP="00AF3F59">
            <w:pPr>
              <w:contextualSpacing/>
              <w:rPr>
                <w:bCs/>
                <w:sz w:val="20"/>
                <w:szCs w:val="20"/>
                <w:lang w:val="en-GB"/>
              </w:rPr>
            </w:pPr>
            <w:r>
              <w:rPr>
                <w:bCs/>
                <w:sz w:val="20"/>
                <w:szCs w:val="20"/>
                <w:lang w:val="en-GB"/>
              </w:rPr>
              <w:t>2</w:t>
            </w:r>
          </w:p>
        </w:tc>
        <w:tc>
          <w:tcPr>
            <w:tcW w:w="1667" w:type="pct"/>
          </w:tcPr>
          <w:p w14:paraId="4CC8AAA5" w14:textId="5FC72D1C"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40EA7018" w:rsidR="00204042" w:rsidRPr="00EA6E35" w:rsidRDefault="00124313" w:rsidP="00AF3F59">
            <w:pPr>
              <w:contextualSpacing/>
              <w:rPr>
                <w:bCs/>
                <w:sz w:val="20"/>
                <w:szCs w:val="20"/>
                <w:lang w:val="en-GB"/>
              </w:rPr>
            </w:pPr>
            <w:r>
              <w:rPr>
                <w:bCs/>
                <w:sz w:val="20"/>
                <w:szCs w:val="20"/>
                <w:lang w:val="en-GB"/>
              </w:rPr>
              <w:lastRenderedPageBreak/>
              <w:t>3</w:t>
            </w:r>
          </w:p>
        </w:tc>
        <w:tc>
          <w:tcPr>
            <w:tcW w:w="1667" w:type="pct"/>
          </w:tcPr>
          <w:p w14:paraId="71FF1B95" w14:textId="4BE115D0"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CDB203B" w:rsidR="00204042" w:rsidRPr="00EA6E35" w:rsidRDefault="00124313" w:rsidP="00AF3F59">
            <w:pPr>
              <w:contextualSpacing/>
              <w:rPr>
                <w:bCs/>
                <w:sz w:val="20"/>
                <w:szCs w:val="20"/>
                <w:lang w:val="en-GB"/>
              </w:rPr>
            </w:pPr>
            <w:r>
              <w:rPr>
                <w:bCs/>
                <w:sz w:val="20"/>
                <w:szCs w:val="20"/>
                <w:lang w:val="en-GB"/>
              </w:rPr>
              <w:t>1</w:t>
            </w:r>
          </w:p>
        </w:tc>
        <w:tc>
          <w:tcPr>
            <w:tcW w:w="1667" w:type="pct"/>
          </w:tcPr>
          <w:p w14:paraId="776025FB" w14:textId="5F939498"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D707DA0" w:rsidR="00204042" w:rsidRPr="00EA6E35" w:rsidRDefault="00124313" w:rsidP="00AF3F59">
            <w:pPr>
              <w:contextualSpacing/>
              <w:rPr>
                <w:bCs/>
                <w:sz w:val="20"/>
                <w:szCs w:val="20"/>
                <w:lang w:val="en-GB"/>
              </w:rPr>
            </w:pPr>
            <w:r>
              <w:rPr>
                <w:bCs/>
                <w:sz w:val="20"/>
                <w:szCs w:val="20"/>
                <w:lang w:val="en-GB"/>
              </w:rPr>
              <w:t>3</w:t>
            </w:r>
          </w:p>
        </w:tc>
        <w:tc>
          <w:tcPr>
            <w:tcW w:w="1667" w:type="pct"/>
          </w:tcPr>
          <w:p w14:paraId="3D972FCB" w14:textId="1A676EE3"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7C78CE68" w:rsidR="00204042" w:rsidRPr="00EA6E35" w:rsidRDefault="00177007" w:rsidP="00EA6E35">
            <w:pPr>
              <w:ind w:left="360"/>
              <w:rPr>
                <w:b/>
                <w:bCs/>
                <w:sz w:val="20"/>
                <w:szCs w:val="20"/>
                <w:lang w:val="en-GB"/>
              </w:rPr>
            </w:pPr>
            <w:r>
              <w:rPr>
                <w:b/>
                <w:bCs/>
                <w:sz w:val="20"/>
                <w:szCs w:val="20"/>
                <w:lang w:val="en-GB"/>
              </w:rPr>
              <w:t>yes</w:t>
            </w:r>
          </w:p>
        </w:tc>
        <w:tc>
          <w:tcPr>
            <w:tcW w:w="1667" w:type="pct"/>
          </w:tcPr>
          <w:p w14:paraId="716ABA7E" w14:textId="327D54A8"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41936743" w:rsidR="00204042" w:rsidRPr="00EA6E35" w:rsidRDefault="00177007" w:rsidP="00EA6E35">
            <w:pPr>
              <w:ind w:left="360"/>
              <w:rPr>
                <w:b/>
                <w:bCs/>
                <w:sz w:val="20"/>
                <w:szCs w:val="20"/>
                <w:lang w:val="en-GB"/>
              </w:rPr>
            </w:pPr>
            <w:r>
              <w:rPr>
                <w:b/>
                <w:bCs/>
                <w:sz w:val="20"/>
                <w:szCs w:val="20"/>
                <w:lang w:val="en-GB"/>
              </w:rPr>
              <w:t>yes</w:t>
            </w:r>
          </w:p>
        </w:tc>
        <w:tc>
          <w:tcPr>
            <w:tcW w:w="1667" w:type="pct"/>
          </w:tcPr>
          <w:p w14:paraId="55FC2422" w14:textId="4B09286C"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2002E464" w:rsidR="00204042" w:rsidRPr="00EA6E35" w:rsidRDefault="00177007" w:rsidP="00177007">
            <w:pPr>
              <w:contextualSpacing/>
              <w:rPr>
                <w:bCs/>
                <w:sz w:val="20"/>
                <w:szCs w:val="20"/>
                <w:lang w:val="en-GB"/>
              </w:rPr>
            </w:pPr>
            <w:r w:rsidRPr="00177007">
              <w:rPr>
                <w:bCs/>
                <w:sz w:val="20"/>
                <w:szCs w:val="20"/>
                <w:lang w:val="en"/>
              </w:rPr>
              <w:t>To answer this question, the article must be revised and corrected. The manuscript lacks figures and tables.</w:t>
            </w:r>
          </w:p>
        </w:tc>
        <w:tc>
          <w:tcPr>
            <w:tcW w:w="1667" w:type="pct"/>
          </w:tcPr>
          <w:p w14:paraId="51AC5B4C" w14:textId="2B345A68"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458EBD67" w:rsidR="00204042" w:rsidRPr="00177007" w:rsidRDefault="00177007" w:rsidP="00AF3F59">
            <w:pPr>
              <w:contextualSpacing/>
              <w:rPr>
                <w:bCs/>
                <w:sz w:val="20"/>
                <w:szCs w:val="20"/>
              </w:rPr>
            </w:pPr>
            <w:r>
              <w:rPr>
                <w:bCs/>
                <w:sz w:val="20"/>
                <w:szCs w:val="20"/>
              </w:rPr>
              <w:t>no</w:t>
            </w:r>
          </w:p>
        </w:tc>
        <w:tc>
          <w:tcPr>
            <w:tcW w:w="1667" w:type="pct"/>
          </w:tcPr>
          <w:p w14:paraId="467EE6CF" w14:textId="5D175F39" w:rsidR="00204042" w:rsidRPr="00EA6E35" w:rsidRDefault="00A11D71" w:rsidP="00EA6E35">
            <w:pPr>
              <w:keepNext/>
              <w:outlineLvl w:val="1"/>
              <w:rPr>
                <w:rFonts w:eastAsia="MS Mincho"/>
                <w:bCs/>
                <w:sz w:val="20"/>
                <w:szCs w:val="20"/>
                <w:lang w:val="en-GB"/>
              </w:rPr>
            </w:pPr>
            <w:r>
              <w:rPr>
                <w:rFonts w:eastAsia="MS Mincho"/>
                <w:bCs/>
                <w:sz w:val="20"/>
                <w:szCs w:val="20"/>
                <w:lang w:val="en-GB"/>
              </w:rPr>
              <w:t>Yes</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01871471" w:rsidR="00204042" w:rsidRPr="00EA6E35" w:rsidRDefault="00177007" w:rsidP="00177007">
            <w:pPr>
              <w:contextualSpacing/>
              <w:rPr>
                <w:bCs/>
                <w:sz w:val="20"/>
                <w:szCs w:val="20"/>
                <w:rtl/>
                <w:lang w:val="en-GB" w:bidi="fa-IR"/>
              </w:rPr>
            </w:pPr>
            <w:r w:rsidRPr="00177007">
              <w:rPr>
                <w:bCs/>
                <w:sz w:val="20"/>
                <w:szCs w:val="20"/>
                <w:lang w:val="en" w:bidi="fa-IR"/>
              </w:rPr>
              <w:t>I don't know.</w:t>
            </w:r>
          </w:p>
        </w:tc>
        <w:tc>
          <w:tcPr>
            <w:tcW w:w="1667" w:type="pct"/>
          </w:tcPr>
          <w:p w14:paraId="3175E146" w14:textId="2C667F23" w:rsidR="00204042" w:rsidRPr="00EA6E35" w:rsidRDefault="00A11D71" w:rsidP="00EA6E35">
            <w:pPr>
              <w:keepNext/>
              <w:outlineLvl w:val="1"/>
              <w:rPr>
                <w:rFonts w:eastAsia="MS Mincho"/>
                <w:bCs/>
                <w:sz w:val="20"/>
                <w:szCs w:val="20"/>
                <w:lang w:val="en-GB"/>
              </w:rPr>
            </w:pPr>
            <w:r>
              <w:rPr>
                <w:rFonts w:eastAsia="MS Mincho"/>
                <w:bCs/>
                <w:sz w:val="20"/>
                <w:szCs w:val="20"/>
                <w:lang w:val="en-GB"/>
              </w:rPr>
              <w:t>No, any ethical issues</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C18A8" w14:textId="77777777" w:rsidR="00777C02" w:rsidRDefault="00777C02">
      <w:r>
        <w:separator/>
      </w:r>
    </w:p>
  </w:endnote>
  <w:endnote w:type="continuationSeparator" w:id="0">
    <w:p w14:paraId="3D13FB12" w14:textId="77777777" w:rsidR="00777C02" w:rsidRDefault="00777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335CE071"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C1952">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C1952">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40C98" w14:textId="77777777" w:rsidR="00777C02" w:rsidRDefault="00777C02">
      <w:r>
        <w:separator/>
      </w:r>
    </w:p>
  </w:footnote>
  <w:footnote w:type="continuationSeparator" w:id="0">
    <w:p w14:paraId="4E072ABF" w14:textId="77777777" w:rsidR="00777C02" w:rsidRDefault="00777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83559108">
    <w:abstractNumId w:val="4"/>
  </w:num>
  <w:num w:numId="2" w16cid:durableId="22749543">
    <w:abstractNumId w:val="8"/>
  </w:num>
  <w:num w:numId="3" w16cid:durableId="787428365">
    <w:abstractNumId w:val="7"/>
  </w:num>
  <w:num w:numId="4" w16cid:durableId="1891113659">
    <w:abstractNumId w:val="9"/>
  </w:num>
  <w:num w:numId="5" w16cid:durableId="2118674773">
    <w:abstractNumId w:val="6"/>
  </w:num>
  <w:num w:numId="6" w16cid:durableId="582033454">
    <w:abstractNumId w:val="0"/>
  </w:num>
  <w:num w:numId="7" w16cid:durableId="125701497">
    <w:abstractNumId w:val="3"/>
  </w:num>
  <w:num w:numId="8" w16cid:durableId="1629579560">
    <w:abstractNumId w:val="11"/>
  </w:num>
  <w:num w:numId="9" w16cid:durableId="1802646882">
    <w:abstractNumId w:val="10"/>
  </w:num>
  <w:num w:numId="10" w16cid:durableId="1379664336">
    <w:abstractNumId w:val="2"/>
  </w:num>
  <w:num w:numId="11" w16cid:durableId="195625339">
    <w:abstractNumId w:val="1"/>
  </w:num>
  <w:num w:numId="12" w16cid:durableId="38098429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C0E1C"/>
    <w:rsid w:val="000C0E70"/>
    <w:rsid w:val="001061B4"/>
    <w:rsid w:val="00124313"/>
    <w:rsid w:val="00177007"/>
    <w:rsid w:val="00204042"/>
    <w:rsid w:val="00206283"/>
    <w:rsid w:val="002157BA"/>
    <w:rsid w:val="002463E4"/>
    <w:rsid w:val="00261933"/>
    <w:rsid w:val="002C66D6"/>
    <w:rsid w:val="003B3501"/>
    <w:rsid w:val="003B3E42"/>
    <w:rsid w:val="003C672F"/>
    <w:rsid w:val="0040266A"/>
    <w:rsid w:val="0058105A"/>
    <w:rsid w:val="005C677A"/>
    <w:rsid w:val="006534F5"/>
    <w:rsid w:val="0074052D"/>
    <w:rsid w:val="00765E07"/>
    <w:rsid w:val="00777C02"/>
    <w:rsid w:val="007A699C"/>
    <w:rsid w:val="008D2987"/>
    <w:rsid w:val="0091474C"/>
    <w:rsid w:val="0097540F"/>
    <w:rsid w:val="00995F9E"/>
    <w:rsid w:val="009A3A95"/>
    <w:rsid w:val="00A11D71"/>
    <w:rsid w:val="00A7113E"/>
    <w:rsid w:val="00AA476E"/>
    <w:rsid w:val="00AF3F59"/>
    <w:rsid w:val="00C13AA9"/>
    <w:rsid w:val="00C255C0"/>
    <w:rsid w:val="00CB2BB1"/>
    <w:rsid w:val="00D51B4B"/>
    <w:rsid w:val="00D97525"/>
    <w:rsid w:val="00DC1952"/>
    <w:rsid w:val="00DC73CE"/>
    <w:rsid w:val="00DF4831"/>
    <w:rsid w:val="00E13F66"/>
    <w:rsid w:val="00E24527"/>
    <w:rsid w:val="00E32F7E"/>
    <w:rsid w:val="00E46CBC"/>
    <w:rsid w:val="00EA6E35"/>
    <w:rsid w:val="00EC2268"/>
    <w:rsid w:val="00EE3E1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rynqvb">
    <w:name w:val="rynqvb"/>
    <w:basedOn w:val="DefaultParagraphFont"/>
    <w:rsid w:val="001770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5121780">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700</Words>
  <Characters>3992</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48</cp:revision>
  <dcterms:created xsi:type="dcterms:W3CDTF">2026-03-24T06:15:00Z</dcterms:created>
  <dcterms:modified xsi:type="dcterms:W3CDTF">2026-05-21T13:06:00Z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