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3A3E" w14:paraId="376E0C5B" w14:textId="77777777">
        <w:trPr>
          <w:trHeight w:val="20"/>
          <w:jc w:val="center"/>
        </w:trPr>
        <w:tc>
          <w:tcPr>
            <w:tcW w:w="1186" w:type="pct"/>
          </w:tcPr>
          <w:p w14:paraId="376E0C59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76E0C5A" w14:textId="77777777" w:rsidR="00003A3E" w:rsidRDefault="00EA72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003A3E" w14:paraId="376E0C5E" w14:textId="77777777">
        <w:trPr>
          <w:trHeight w:val="20"/>
          <w:jc w:val="center"/>
        </w:trPr>
        <w:tc>
          <w:tcPr>
            <w:tcW w:w="1186" w:type="pct"/>
          </w:tcPr>
          <w:p w14:paraId="376E0C5C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6E0C5D" w14:textId="77777777" w:rsidR="00003A3E" w:rsidRDefault="00854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545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Ms_JSRR_158303</w:t>
            </w:r>
          </w:p>
        </w:tc>
      </w:tr>
      <w:tr w:rsidR="00003A3E" w14:paraId="376E0C61" w14:textId="77777777">
        <w:trPr>
          <w:trHeight w:val="20"/>
          <w:jc w:val="center"/>
        </w:trPr>
        <w:tc>
          <w:tcPr>
            <w:tcW w:w="1186" w:type="pct"/>
          </w:tcPr>
          <w:p w14:paraId="376E0C5F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6E0C60" w14:textId="77777777" w:rsidR="00003A3E" w:rsidRDefault="00F445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445A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Design of a training and commercialization strategy for armored catfish (Pterygoplichthys spp.) in fishing cooperatives in Southeastern Mexico   </w:t>
            </w:r>
          </w:p>
        </w:tc>
      </w:tr>
      <w:tr w:rsidR="00003A3E" w14:paraId="376E0C65" w14:textId="77777777">
        <w:trPr>
          <w:trHeight w:val="20"/>
          <w:jc w:val="center"/>
        </w:trPr>
        <w:tc>
          <w:tcPr>
            <w:tcW w:w="1186" w:type="pct"/>
          </w:tcPr>
          <w:p w14:paraId="376E0C62" w14:textId="77777777" w:rsidR="00003A3E" w:rsidRDefault="00EA721B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76E0C63" w14:textId="77777777" w:rsidR="00003A3E" w:rsidRDefault="00EA72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76E0C64" w14:textId="77777777" w:rsidR="00003A3E" w:rsidRDefault="00003A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76E0C66" w14:textId="77777777" w:rsidR="00003A3E" w:rsidRDefault="00003A3E">
      <w:pPr>
        <w:pStyle w:val="Textoindependien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6E0C67" w14:textId="77777777" w:rsidR="00003A3E" w:rsidRDefault="00003A3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6E0C68" w14:textId="77777777" w:rsidR="00003A3E" w:rsidRDefault="00003A3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6E0C69" w14:textId="77777777" w:rsidR="00003A3E" w:rsidRDefault="00EA721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76E0C6A" w14:textId="77777777" w:rsidR="00003A3E" w:rsidRDefault="00003A3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3A3E" w14:paraId="376E0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E0C6B" w14:textId="77777777" w:rsidR="00003A3E" w:rsidRDefault="00003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76E0C6C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76E0C6D" w14:textId="77777777" w:rsidR="00003A3E" w:rsidRDefault="00EA72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6E0C6E" w14:textId="77777777" w:rsidR="00003A3E" w:rsidRDefault="00003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3A3E" w14:paraId="376E0C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70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76E0C71" w14:textId="77777777" w:rsidR="00003A3E" w:rsidRDefault="00EA72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76E0C72" w14:textId="77777777" w:rsidR="00586244" w:rsidRDefault="00586244" w:rsidP="00586244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manuscript will create awareness for acceptability and commercialization of Armored catfish.</w:t>
            </w:r>
          </w:p>
          <w:p w14:paraId="376E0C73" w14:textId="77777777" w:rsidR="00586244" w:rsidRDefault="00586244" w:rsidP="00586244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Model discussed in this study will be useful in scientific research.</w:t>
            </w:r>
          </w:p>
          <w:p w14:paraId="376E0C74" w14:textId="77777777" w:rsidR="00A516EA" w:rsidRDefault="00586244" w:rsidP="00586244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Armored catfish can enter the international market due  recognition of the species</w:t>
            </w:r>
          </w:p>
        </w:tc>
        <w:tc>
          <w:tcPr>
            <w:tcW w:w="1667" w:type="pct"/>
          </w:tcPr>
          <w:p w14:paraId="376E0C75" w14:textId="7BBDDA74" w:rsidR="00586244" w:rsidRDefault="00C17E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</w:tbl>
    <w:p w14:paraId="376E0C77" w14:textId="77777777" w:rsidR="00003A3E" w:rsidRDefault="00003A3E">
      <w:pPr>
        <w:rPr>
          <w:sz w:val="20"/>
          <w:szCs w:val="20"/>
          <w:lang w:val="en-GB"/>
        </w:rPr>
      </w:pPr>
    </w:p>
    <w:p w14:paraId="376E0C78" w14:textId="77777777" w:rsidR="00003A3E" w:rsidRDefault="00003A3E">
      <w:pPr>
        <w:rPr>
          <w:sz w:val="20"/>
          <w:szCs w:val="20"/>
          <w:lang w:val="en-GB"/>
        </w:rPr>
      </w:pPr>
    </w:p>
    <w:p w14:paraId="376E0C79" w14:textId="77777777" w:rsidR="00003A3E" w:rsidRDefault="00EA721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76E0C7A" w14:textId="77777777" w:rsidR="00003A3E" w:rsidRDefault="00003A3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3A3E" w14:paraId="376E0C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E0C7B" w14:textId="77777777" w:rsidR="00003A3E" w:rsidRDefault="00003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76E0C7C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76E0C7D" w14:textId="77777777" w:rsidR="00003A3E" w:rsidRDefault="00EA721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03A3E" w14:paraId="376E0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7F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6E0C80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81" w14:textId="77777777" w:rsidR="00003A3E" w:rsidRDefault="00EA72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82" w14:textId="77777777" w:rsidR="00003A3E" w:rsidRPr="000729AD" w:rsidRDefault="0058624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0729AD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83" w14:textId="4CC310FD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85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6E0C86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87" w14:textId="77777777" w:rsidR="00003A3E" w:rsidRDefault="00EA72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88" w14:textId="77777777" w:rsidR="00003A3E" w:rsidRPr="000729AD" w:rsidRDefault="0058624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0729AD">
              <w:rPr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376E0C89" w14:textId="66C70778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8B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76E0C8C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8D" w14:textId="77777777" w:rsidR="00003A3E" w:rsidRDefault="00EA72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8E" w14:textId="77777777" w:rsidR="00003A3E" w:rsidRPr="000729AD" w:rsidRDefault="0058624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0729AD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8F" w14:textId="1F4146FF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91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76E0C92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93" w14:textId="77777777" w:rsidR="00003A3E" w:rsidRDefault="00EA72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94" w14:textId="77777777" w:rsidR="00003A3E" w:rsidRPr="000729AD" w:rsidRDefault="0058624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0729AD"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376E0C95" w14:textId="1EF4B326" w:rsidR="00003A3E" w:rsidRDefault="00EF1C2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1C22">
              <w:rPr>
                <w:rFonts w:eastAsia="MS Mincho"/>
                <w:bCs/>
                <w:sz w:val="20"/>
                <w:szCs w:val="20"/>
                <w:lang w:val="en-GB"/>
              </w:rPr>
              <w:t>The introduction and objectives have been corrected, and a hypothesis has been added.</w:t>
            </w:r>
          </w:p>
        </w:tc>
      </w:tr>
      <w:tr w:rsidR="00003A3E" w14:paraId="376E0C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97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76E0C98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99" w14:textId="77777777" w:rsidR="00003A3E" w:rsidRDefault="00EA72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9A" w14:textId="77777777" w:rsidR="00003A3E" w:rsidRDefault="00072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76E0C9B" w14:textId="3FCEB974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9D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76E0C9E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9F" w14:textId="77777777" w:rsidR="00003A3E" w:rsidRDefault="00EA72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A0" w14:textId="77777777" w:rsidR="00003A3E" w:rsidRDefault="00072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A1" w14:textId="23539D5D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A3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76E0CA4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A5" w14:textId="77777777" w:rsidR="00003A3E" w:rsidRDefault="00EA72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A6" w14:textId="77777777" w:rsidR="00003A3E" w:rsidRDefault="00072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A7" w14:textId="5F38DA99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A9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76E0CAA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AB" w14:textId="77777777" w:rsidR="00003A3E" w:rsidRDefault="00EA72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AC" w14:textId="77777777" w:rsidR="00003A3E" w:rsidRDefault="00072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AD" w14:textId="67BE5E5B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AF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6E0CB0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B1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B2" w14:textId="77777777" w:rsidR="00003A3E" w:rsidRDefault="000729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376E0CB3" w14:textId="305E75A9" w:rsidR="00003A3E" w:rsidRDefault="00B157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5752">
              <w:rPr>
                <w:rFonts w:eastAsia="MS Mincho"/>
                <w:bCs/>
                <w:sz w:val="20"/>
                <w:szCs w:val="20"/>
                <w:lang w:val="en-GB"/>
              </w:rPr>
              <w:t>The results have been improved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03A3E" w14:paraId="376E0C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B5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6E0CB6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B7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6E0CB8" w14:textId="77777777" w:rsidR="00003A3E" w:rsidRDefault="00003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76E0CB9" w14:textId="77777777" w:rsidR="00003A3E" w:rsidRDefault="00003A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E0CBA" w14:textId="77777777" w:rsidR="00003A3E" w:rsidRDefault="000729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76E0CBB" w14:textId="0E5531C0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BD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6E0CBE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BF" w14:textId="77777777" w:rsidR="00003A3E" w:rsidRDefault="00EA72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C0" w14:textId="77777777" w:rsidR="00003A3E" w:rsidRDefault="000729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C1" w14:textId="1812EED7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C3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6E0CC4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C5" w14:textId="77777777" w:rsidR="00003A3E" w:rsidRDefault="00EA72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C6" w14:textId="77777777" w:rsidR="00003A3E" w:rsidRDefault="000729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C7" w14:textId="268FB0FF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C9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6E0CCA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CB" w14:textId="77777777" w:rsidR="00003A3E" w:rsidRDefault="00EA72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E0CCC" w14:textId="77777777" w:rsidR="00003A3E" w:rsidRDefault="000729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CD" w14:textId="61A76DED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CF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76E0CD0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D1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6E0CD2" w14:textId="77777777" w:rsidR="00003A3E" w:rsidRDefault="00EA72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6E0CD3" w14:textId="77777777" w:rsidR="00003A3E" w:rsidRDefault="000729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D4" w14:textId="1B0D6448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D6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76E0CD7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0CD8" w14:textId="77777777" w:rsidR="00003A3E" w:rsidRDefault="00EA72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6E0CD9" w14:textId="77777777" w:rsidR="00003A3E" w:rsidRDefault="00EA72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6E0CDA" w14:textId="77777777" w:rsidR="00003A3E" w:rsidRDefault="000729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6E0CDB" w14:textId="3E123B20" w:rsidR="00003A3E" w:rsidRDefault="00DA61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</w:tbl>
    <w:p w14:paraId="376E0CDD" w14:textId="77777777" w:rsidR="00003A3E" w:rsidRDefault="00003A3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76E0CDE" w14:textId="77777777" w:rsidR="00003A3E" w:rsidRDefault="00003A3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76E0CDF" w14:textId="77777777" w:rsidR="00003A3E" w:rsidRDefault="00EA721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76E0CE0" w14:textId="77777777" w:rsidR="00003A3E" w:rsidRDefault="00003A3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3A3E" w14:paraId="376E0C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E0CE1" w14:textId="77777777" w:rsidR="00003A3E" w:rsidRDefault="00003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E0CE2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76E0CE3" w14:textId="77777777" w:rsidR="00003A3E" w:rsidRDefault="00003A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E0CE4" w14:textId="77777777" w:rsidR="00003A3E" w:rsidRDefault="00EA72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6E0CE5" w14:textId="77777777" w:rsidR="00003A3E" w:rsidRDefault="00003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3A3E" w14:paraId="376E0C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E0CE7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6E0CE8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  <w:p w14:paraId="376E0CE9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76E0CEA" w14:textId="77777777" w:rsidR="00003A3E" w:rsidRDefault="00003A3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76E0CEB" w14:textId="77777777" w:rsidR="00003A3E" w:rsidRPr="000729AD" w:rsidRDefault="000729AD" w:rsidP="00D5365C">
            <w:pPr>
              <w:pStyle w:val="Author"/>
              <w:spacing w:line="240" w:lineRule="auto"/>
              <w:jc w:val="both"/>
              <w:rPr>
                <w:rFonts w:ascii="Times New Roman" w:hAnsi="Times New Roman"/>
                <w:b w:val="0"/>
                <w:kern w:val="28"/>
                <w:sz w:val="20"/>
              </w:rPr>
            </w:pPr>
            <w:bookmarkStart w:id="0" w:name="_Hlk228784595"/>
            <w:r w:rsidRPr="000729AD">
              <w:rPr>
                <w:rFonts w:ascii="Times New Roman" w:hAnsi="Times New Roman"/>
                <w:b w:val="0"/>
                <w:sz w:val="20"/>
              </w:rPr>
              <w:t xml:space="preserve">Design of </w:t>
            </w:r>
            <w:r>
              <w:rPr>
                <w:rFonts w:ascii="Times New Roman" w:hAnsi="Times New Roman"/>
                <w:b w:val="0"/>
                <w:sz w:val="20"/>
              </w:rPr>
              <w:t>Models</w:t>
            </w:r>
            <w:r w:rsidRPr="000729AD">
              <w:rPr>
                <w:rFonts w:ascii="Times New Roman" w:hAnsi="Times New Roman"/>
                <w:b w:val="0"/>
                <w:sz w:val="20"/>
              </w:rPr>
              <w:t xml:space="preserve"> and </w:t>
            </w:r>
            <w:r>
              <w:rPr>
                <w:rFonts w:ascii="Times New Roman" w:hAnsi="Times New Roman"/>
                <w:b w:val="0"/>
                <w:sz w:val="20"/>
              </w:rPr>
              <w:t xml:space="preserve">Approaches for </w:t>
            </w:r>
            <w:r w:rsidRPr="000729AD">
              <w:rPr>
                <w:rFonts w:ascii="Times New Roman" w:hAnsi="Times New Roman"/>
                <w:b w:val="0"/>
                <w:sz w:val="20"/>
              </w:rPr>
              <w:t xml:space="preserve">commercialization strategy </w:t>
            </w:r>
            <w:r w:rsidR="00D5365C">
              <w:rPr>
                <w:rFonts w:ascii="Times New Roman" w:hAnsi="Times New Roman"/>
                <w:b w:val="0"/>
                <w:sz w:val="20"/>
              </w:rPr>
              <w:t>of</w:t>
            </w:r>
            <w:r w:rsidRPr="000729AD">
              <w:rPr>
                <w:rFonts w:ascii="Times New Roman" w:hAnsi="Times New Roman"/>
                <w:b w:val="0"/>
                <w:sz w:val="20"/>
              </w:rPr>
              <w:t xml:space="preserve"> armored catfish (</w:t>
            </w:r>
            <w:r w:rsidRPr="000729AD">
              <w:rPr>
                <w:rFonts w:ascii="Times New Roman" w:hAnsi="Times New Roman"/>
                <w:b w:val="0"/>
                <w:i/>
                <w:iCs/>
                <w:sz w:val="20"/>
              </w:rPr>
              <w:t>Pterygoplichthys spp.</w:t>
            </w:r>
            <w:r w:rsidRPr="000729AD">
              <w:rPr>
                <w:rFonts w:ascii="Times New Roman" w:hAnsi="Times New Roman"/>
                <w:b w:val="0"/>
                <w:sz w:val="20"/>
              </w:rPr>
              <w:t xml:space="preserve">) in fishing cooperatives in Southeastern Mexico  </w:t>
            </w:r>
            <w:r w:rsidRPr="000729AD">
              <w:rPr>
                <w:rFonts w:ascii="Times New Roman" w:hAnsi="Times New Roman"/>
                <w:b w:val="0"/>
                <w:kern w:val="28"/>
                <w:sz w:val="20"/>
              </w:rPr>
              <w:t xml:space="preserve"> </w:t>
            </w:r>
            <w:bookmarkEnd w:id="0"/>
          </w:p>
        </w:tc>
        <w:tc>
          <w:tcPr>
            <w:tcW w:w="1667" w:type="pct"/>
          </w:tcPr>
          <w:p w14:paraId="376E0CEC" w14:textId="4736495C" w:rsidR="00003A3E" w:rsidRDefault="00A559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we</w:t>
            </w:r>
            <w:r w:rsidR="00BB1ACF">
              <w:rPr>
                <w:rFonts w:eastAsia="MS Mincho"/>
                <w:bCs/>
                <w:sz w:val="20"/>
                <w:szCs w:val="20"/>
                <w:lang w:val="en-GB"/>
              </w:rPr>
              <w:t xml:space="preserve"> have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modified</w:t>
            </w:r>
            <w:r w:rsidR="00BB1ACF">
              <w:rPr>
                <w:rFonts w:eastAsia="MS Mincho"/>
                <w:bCs/>
                <w:sz w:val="20"/>
                <w:szCs w:val="20"/>
                <w:lang w:val="en-GB"/>
              </w:rPr>
              <w:t xml:space="preserve"> it.</w:t>
            </w:r>
          </w:p>
        </w:tc>
      </w:tr>
      <w:tr w:rsidR="00003A3E" w14:paraId="376E0C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E0CEE" w14:textId="77777777" w:rsidR="00003A3E" w:rsidRDefault="00EA72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6E0CEF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76E0CF0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76E0CF1" w14:textId="77777777" w:rsidR="00003A3E" w:rsidRDefault="00003A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E0CF2" w14:textId="77777777" w:rsidR="00003A3E" w:rsidRPr="00A4338F" w:rsidRDefault="00A4338F" w:rsidP="00A4338F">
            <w:pPr>
              <w:rPr>
                <w:bCs/>
                <w:sz w:val="20"/>
                <w:szCs w:val="20"/>
                <w:lang w:val="en-GB"/>
              </w:rPr>
            </w:pPr>
            <w:r w:rsidRPr="00A4338F">
              <w:rPr>
                <w:bCs/>
                <w:sz w:val="20"/>
                <w:szCs w:val="20"/>
                <w:lang w:val="en-GB"/>
              </w:rPr>
              <w:t>Yes, it</w:t>
            </w:r>
            <w:r>
              <w:rPr>
                <w:bCs/>
                <w:sz w:val="20"/>
                <w:szCs w:val="20"/>
                <w:lang w:val="en-GB"/>
              </w:rPr>
              <w:t>’</w:t>
            </w:r>
            <w:r w:rsidRPr="00A4338F">
              <w:rPr>
                <w:bCs/>
                <w:sz w:val="20"/>
                <w:szCs w:val="20"/>
                <w:lang w:val="en-GB"/>
              </w:rPr>
              <w:t>s clear</w:t>
            </w:r>
          </w:p>
        </w:tc>
        <w:tc>
          <w:tcPr>
            <w:tcW w:w="1667" w:type="pct"/>
          </w:tcPr>
          <w:p w14:paraId="376E0CF3" w14:textId="2E08E274" w:rsidR="00003A3E" w:rsidRDefault="00C422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C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E0CF5" w14:textId="77777777" w:rsidR="00003A3E" w:rsidRDefault="00EA721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76E0CF6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76E0CF7" w14:textId="77777777" w:rsidR="00003A3E" w:rsidRDefault="00EA72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76E0CF8" w14:textId="77777777" w:rsidR="00003A3E" w:rsidRDefault="00A433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Manuscript is satisfactory</w:t>
            </w:r>
          </w:p>
        </w:tc>
        <w:tc>
          <w:tcPr>
            <w:tcW w:w="1667" w:type="pct"/>
          </w:tcPr>
          <w:p w14:paraId="376E0CF9" w14:textId="1AD7F29F" w:rsidR="00003A3E" w:rsidRDefault="00C422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D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E0CFB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6E0CFC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6E0CFD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  <w:p w14:paraId="376E0CFE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76E0CFF" w14:textId="77777777" w:rsidR="00003A3E" w:rsidRDefault="00003A3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E0D00" w14:textId="77777777" w:rsidR="00003A3E" w:rsidRDefault="00A433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6E0D01" w14:textId="62C074DE" w:rsidR="00003A3E" w:rsidRDefault="00C422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  <w:tr w:rsidR="00003A3E" w14:paraId="376E0D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E0D03" w14:textId="77777777" w:rsidR="00003A3E" w:rsidRDefault="00EA72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76E0D04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6E0D05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  <w:p w14:paraId="376E0D06" w14:textId="77777777" w:rsidR="00003A3E" w:rsidRDefault="00EA72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6E0D07" w14:textId="77777777" w:rsidR="00003A3E" w:rsidRDefault="00003A3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E0D08" w14:textId="77777777" w:rsidR="00003A3E" w:rsidRDefault="00A433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6E0D09" w14:textId="0FD54906" w:rsidR="00003A3E" w:rsidRDefault="00C422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5FD5">
              <w:rPr>
                <w:rFonts w:eastAsia="MS Mincho"/>
                <w:bCs/>
                <w:sz w:val="20"/>
                <w:szCs w:val="20"/>
                <w:lang w:val="en-GB"/>
              </w:rPr>
              <w:t>Thank you for the observation.</w:t>
            </w:r>
          </w:p>
        </w:tc>
      </w:tr>
    </w:tbl>
    <w:p w14:paraId="376E0D0B" w14:textId="77777777" w:rsidR="00003A3E" w:rsidRDefault="00003A3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76E0D0C" w14:textId="77777777" w:rsidR="00212063" w:rsidRDefault="00212063" w:rsidP="00212063"/>
    <w:p w14:paraId="376E0D0D" w14:textId="77777777" w:rsidR="00212063" w:rsidRDefault="00212063" w:rsidP="0021206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76E0D0E" w14:textId="77777777" w:rsidR="00212063" w:rsidRDefault="00212063" w:rsidP="0021206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12063" w14:paraId="376E0D11" w14:textId="77777777" w:rsidTr="00265CE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E0D0F" w14:textId="77777777" w:rsidR="00212063" w:rsidRDefault="00212063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76E0D10" w14:textId="77777777" w:rsidR="00212063" w:rsidRDefault="00212063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063" w14:paraId="376E0D14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E0D12" w14:textId="77777777" w:rsidR="00212063" w:rsidRDefault="0021206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E0D13" w14:textId="77777777" w:rsidR="00212063" w:rsidRDefault="00212063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212063" w14:paraId="376E0D1C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E0D15" w14:textId="77777777" w:rsidR="00212063" w:rsidRDefault="0021206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6E0D16" w14:textId="77777777" w:rsidR="00D10566" w:rsidRDefault="00D10566" w:rsidP="00D105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Sentences in the introduction are lengthen </w:t>
            </w:r>
          </w:p>
          <w:p w14:paraId="376E0D17" w14:textId="77777777" w:rsidR="00D10566" w:rsidRDefault="00D10566" w:rsidP="00D1056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Areas needed for citation have been indicated</w:t>
            </w:r>
          </w:p>
          <w:p w14:paraId="376E0D18" w14:textId="77777777" w:rsidR="00212063" w:rsidRDefault="0021206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6E0D19" w14:textId="77777777" w:rsidR="00212063" w:rsidRDefault="0021206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6E0D1A" w14:textId="77777777" w:rsidR="00212063" w:rsidRDefault="00212063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E0D1B" w14:textId="726D1DC1" w:rsidR="00212063" w:rsidRDefault="00DE7855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DE7855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We indicated the citations and shortened the statements.</w:t>
            </w:r>
          </w:p>
        </w:tc>
      </w:tr>
    </w:tbl>
    <w:p w14:paraId="376E0D1D" w14:textId="77777777" w:rsidR="00212063" w:rsidRDefault="00212063" w:rsidP="00212063"/>
    <w:sectPr w:rsidR="0021206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37B9C" w14:textId="77777777" w:rsidR="008B6498" w:rsidRDefault="008B6498">
      <w:r>
        <w:separator/>
      </w:r>
    </w:p>
  </w:endnote>
  <w:endnote w:type="continuationSeparator" w:id="0">
    <w:p w14:paraId="15165ECA" w14:textId="77777777" w:rsidR="008B6498" w:rsidRDefault="008B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E0D24" w14:textId="77777777" w:rsidR="002D12C8" w:rsidRDefault="002D12C8">
    <w:pPr>
      <w:pStyle w:val="Piedepgina"/>
      <w:jc w:val="right"/>
    </w:pPr>
  </w:p>
  <w:p w14:paraId="376E0D25" w14:textId="77777777" w:rsidR="002D12C8" w:rsidRDefault="002D12C8">
    <w:pPr>
      <w:pStyle w:val="Piedepgina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5313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5313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76E0D26" w14:textId="77777777" w:rsidR="002D12C8" w:rsidRDefault="002D12C8">
    <w:pPr>
      <w:pStyle w:val="Piedepgina"/>
      <w:jc w:val="right"/>
      <w:rPr>
        <w:b/>
        <w:sz w:val="20"/>
      </w:rPr>
    </w:pPr>
    <w:r>
      <w:rPr>
        <w:b/>
        <w:sz w:val="20"/>
      </w:rPr>
      <w:t>V240326</w:t>
    </w:r>
  </w:p>
  <w:p w14:paraId="376E0D27" w14:textId="77777777" w:rsidR="002D12C8" w:rsidRDefault="002D12C8">
    <w:pPr>
      <w:pStyle w:val="Piedepgina"/>
      <w:jc w:val="right"/>
    </w:pPr>
  </w:p>
  <w:p w14:paraId="376E0D28" w14:textId="77777777" w:rsidR="002D12C8" w:rsidRDefault="002D12C8">
    <w:pPr>
      <w:pStyle w:val="Piedepgin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9CB2C" w14:textId="77777777" w:rsidR="008B6498" w:rsidRDefault="008B6498">
      <w:r>
        <w:separator/>
      </w:r>
    </w:p>
  </w:footnote>
  <w:footnote w:type="continuationSeparator" w:id="0">
    <w:p w14:paraId="36AEA96F" w14:textId="77777777" w:rsidR="008B6498" w:rsidRDefault="008B6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E0D22" w14:textId="77777777" w:rsidR="002D12C8" w:rsidRDefault="002D12C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76E0D23" w14:textId="77777777" w:rsidR="002D12C8" w:rsidRDefault="002D12C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90314"/>
    <w:multiLevelType w:val="hybridMultilevel"/>
    <w:tmpl w:val="AF4A556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4161230">
    <w:abstractNumId w:val="4"/>
  </w:num>
  <w:num w:numId="2" w16cid:durableId="334503364">
    <w:abstractNumId w:val="8"/>
  </w:num>
  <w:num w:numId="3" w16cid:durableId="224799206">
    <w:abstractNumId w:val="7"/>
  </w:num>
  <w:num w:numId="4" w16cid:durableId="1004668172">
    <w:abstractNumId w:val="9"/>
  </w:num>
  <w:num w:numId="5" w16cid:durableId="439641082">
    <w:abstractNumId w:val="6"/>
  </w:num>
  <w:num w:numId="6" w16cid:durableId="786391592">
    <w:abstractNumId w:val="0"/>
  </w:num>
  <w:num w:numId="7" w16cid:durableId="422379622">
    <w:abstractNumId w:val="3"/>
  </w:num>
  <w:num w:numId="8" w16cid:durableId="498541934">
    <w:abstractNumId w:val="12"/>
  </w:num>
  <w:num w:numId="9" w16cid:durableId="1352143737">
    <w:abstractNumId w:val="11"/>
  </w:num>
  <w:num w:numId="10" w16cid:durableId="947548610">
    <w:abstractNumId w:val="2"/>
  </w:num>
  <w:num w:numId="11" w16cid:durableId="1465387042">
    <w:abstractNumId w:val="1"/>
  </w:num>
  <w:num w:numId="12" w16cid:durableId="1941402659">
    <w:abstractNumId w:val="5"/>
  </w:num>
  <w:num w:numId="13" w16cid:durableId="7744004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03A3E"/>
    <w:rsid w:val="00003A3E"/>
    <w:rsid w:val="000729AD"/>
    <w:rsid w:val="000B6757"/>
    <w:rsid w:val="00212063"/>
    <w:rsid w:val="002B58B8"/>
    <w:rsid w:val="002D12C8"/>
    <w:rsid w:val="0035313F"/>
    <w:rsid w:val="004E5454"/>
    <w:rsid w:val="00586244"/>
    <w:rsid w:val="005875C1"/>
    <w:rsid w:val="008545F1"/>
    <w:rsid w:val="008B6498"/>
    <w:rsid w:val="00903364"/>
    <w:rsid w:val="00A4338F"/>
    <w:rsid w:val="00A516EA"/>
    <w:rsid w:val="00A559A6"/>
    <w:rsid w:val="00B15752"/>
    <w:rsid w:val="00BB1ACF"/>
    <w:rsid w:val="00BB568F"/>
    <w:rsid w:val="00C17E7E"/>
    <w:rsid w:val="00C422A8"/>
    <w:rsid w:val="00C619C3"/>
    <w:rsid w:val="00D10566"/>
    <w:rsid w:val="00D5365C"/>
    <w:rsid w:val="00DA61E5"/>
    <w:rsid w:val="00DE7855"/>
    <w:rsid w:val="00EA721B"/>
    <w:rsid w:val="00EF1C22"/>
    <w:rsid w:val="00F2199C"/>
    <w:rsid w:val="00F4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E0C5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tulo4">
    <w:name w:val="heading 4"/>
    <w:basedOn w:val="Normal"/>
    <w:link w:val="Ttulo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tulo4Car">
    <w:name w:val="Título 4 Car"/>
    <w:link w:val="Ttulo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TextoindependienteCar">
    <w:name w:val="Texto independiente Car"/>
    <w:link w:val="Textoindependiente"/>
    <w:rPr>
      <w:rFonts w:ascii="Helvetica" w:eastAsia="MS Mincho" w:hAnsi="Helvetica" w:cs="Helvetica"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cabezadoCar">
    <w:name w:val="Encabezado Car"/>
    <w:link w:val="Encabezado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epginaCar">
    <w:name w:val="Pie de página Car"/>
    <w:link w:val="Piedepgina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vnculo">
    <w:name w:val="Hyperlink"/>
    <w:uiPriority w:val="99"/>
    <w:unhideWhenUsed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Revisin">
    <w:name w:val="Revision"/>
    <w:hidden/>
    <w:uiPriority w:val="99"/>
    <w:semiHidden/>
    <w:rPr>
      <w:sz w:val="22"/>
      <w:szCs w:val="22"/>
    </w:rPr>
  </w:style>
  <w:style w:type="character" w:styleId="Hipervnculovisitado">
    <w:name w:val="FollowedHyperlink"/>
    <w:uiPriority w:val="99"/>
    <w:semiHidden/>
    <w:unhideWhenUsed/>
    <w:rPr>
      <w:color w:val="800080"/>
      <w:u w:val="single"/>
    </w:rPr>
  </w:style>
  <w:style w:type="table" w:styleId="Tablaconcuadrcula">
    <w:name w:val="Table Grid"/>
    <w:basedOn w:val="Tabla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0729A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Mencinsinresolver1">
    <w:name w:val="Mención sin resolver1"/>
    <w:uiPriority w:val="99"/>
    <w:semiHidden/>
    <w:unhideWhenUsed/>
    <w:rsid w:val="00903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846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Diany Oropeza</cp:lastModifiedBy>
  <cp:revision>50</cp:revision>
  <dcterms:created xsi:type="dcterms:W3CDTF">2026-03-24T06:15:00Z</dcterms:created>
  <dcterms:modified xsi:type="dcterms:W3CDTF">2026-05-07T05:57:00Z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