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5404E" w14:paraId="3DBC8D16" w14:textId="77777777">
        <w:trPr>
          <w:trHeight w:val="20"/>
          <w:jc w:val="center"/>
        </w:trPr>
        <w:tc>
          <w:tcPr>
            <w:tcW w:w="1186" w:type="pct"/>
          </w:tcPr>
          <w:p w14:paraId="606327DB" w14:textId="77777777" w:rsidR="0085404E" w:rsidRDefault="0060073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56FCDD24" w14:textId="77777777" w:rsidR="0085404E" w:rsidRDefault="001E18D1">
            <w:pPr>
              <w:rPr>
                <w:b/>
                <w:bCs/>
                <w:color w:val="0000FF"/>
                <w:sz w:val="20"/>
                <w:szCs w:val="20"/>
                <w:lang w:val="en-GB"/>
              </w:rPr>
            </w:pPr>
            <w:hyperlink r:id="rId7" w:history="1">
              <w:r w:rsidRPr="001E18D1">
                <w:rPr>
                  <w:rFonts w:ascii="Tahoma" w:hAnsi="Tahoma" w:cs="Tahoma"/>
                  <w:color w:val="0F4C82"/>
                  <w:u w:val="single"/>
                  <w:bdr w:val="none" w:sz="0" w:space="0" w:color="auto" w:frame="1"/>
                </w:rPr>
                <w:t>Journal of Scientific Research and Reports</w:t>
              </w:r>
            </w:hyperlink>
          </w:p>
        </w:tc>
      </w:tr>
      <w:tr w:rsidR="0085404E" w14:paraId="434E192E" w14:textId="77777777">
        <w:trPr>
          <w:trHeight w:val="20"/>
          <w:jc w:val="center"/>
        </w:trPr>
        <w:tc>
          <w:tcPr>
            <w:tcW w:w="1186" w:type="pct"/>
          </w:tcPr>
          <w:p w14:paraId="057D6B20" w14:textId="77777777" w:rsidR="0085404E" w:rsidRDefault="0060073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37834DD8" w14:textId="77777777" w:rsidR="0085404E" w:rsidRDefault="00F21547">
            <w:pPr>
              <w:pStyle w:val="NormalWeb"/>
              <w:spacing w:before="0" w:beforeAutospacing="0" w:after="0" w:afterAutospacing="0"/>
              <w:rPr>
                <w:rFonts w:ascii="Times New Roman" w:hAnsi="Times New Roman" w:cs="Times New Roman"/>
                <w:b/>
                <w:bCs/>
                <w:sz w:val="20"/>
                <w:szCs w:val="28"/>
                <w:lang w:val="en-GB"/>
              </w:rPr>
            </w:pPr>
            <w:r w:rsidRPr="00F21547">
              <w:rPr>
                <w:rFonts w:ascii="Times New Roman" w:hAnsi="Times New Roman" w:cs="Times New Roman"/>
                <w:b/>
                <w:bCs/>
                <w:sz w:val="20"/>
                <w:szCs w:val="28"/>
                <w:lang w:val="en-GB"/>
              </w:rPr>
              <w:t>Ms_JSRR_157547</w:t>
            </w:r>
          </w:p>
        </w:tc>
      </w:tr>
      <w:tr w:rsidR="0085404E" w14:paraId="6F5A08DA" w14:textId="77777777">
        <w:trPr>
          <w:trHeight w:val="20"/>
          <w:jc w:val="center"/>
        </w:trPr>
        <w:tc>
          <w:tcPr>
            <w:tcW w:w="1186" w:type="pct"/>
          </w:tcPr>
          <w:p w14:paraId="2628DF04" w14:textId="77777777" w:rsidR="0085404E" w:rsidRDefault="0060073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0900661C" w14:textId="77777777" w:rsidR="0085404E" w:rsidRDefault="00F21547">
            <w:pPr>
              <w:pStyle w:val="NormalWeb"/>
              <w:spacing w:before="0" w:beforeAutospacing="0" w:after="0" w:afterAutospacing="0"/>
              <w:rPr>
                <w:rFonts w:ascii="Times New Roman" w:hAnsi="Times New Roman" w:cs="Times New Roman"/>
                <w:b/>
                <w:sz w:val="20"/>
                <w:szCs w:val="28"/>
                <w:lang w:val="en-GB"/>
              </w:rPr>
            </w:pPr>
            <w:r w:rsidRPr="00F21547">
              <w:rPr>
                <w:rFonts w:ascii="Times New Roman" w:hAnsi="Times New Roman" w:cs="Times New Roman"/>
                <w:b/>
                <w:sz w:val="20"/>
                <w:szCs w:val="28"/>
                <w:lang w:val="en-GB"/>
              </w:rPr>
              <w:t xml:space="preserve">Oil- Oil Correlation of the North-central Niger Delta Basin: Implications for Production, Exploration and Petroleum System Modelling  </w:t>
            </w:r>
          </w:p>
        </w:tc>
      </w:tr>
      <w:tr w:rsidR="0085404E" w14:paraId="53A36268" w14:textId="77777777">
        <w:trPr>
          <w:trHeight w:val="20"/>
          <w:jc w:val="center"/>
        </w:trPr>
        <w:tc>
          <w:tcPr>
            <w:tcW w:w="1186" w:type="pct"/>
          </w:tcPr>
          <w:p w14:paraId="6C127460" w14:textId="77777777" w:rsidR="0085404E" w:rsidRDefault="0060073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1B077758" w14:textId="77777777" w:rsidR="0085404E" w:rsidRDefault="0060073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087A372D" w14:textId="77777777" w:rsidR="0085404E" w:rsidRDefault="0085404E">
            <w:pPr>
              <w:pStyle w:val="NormalWeb"/>
              <w:spacing w:before="0" w:beforeAutospacing="0" w:after="0" w:afterAutospacing="0"/>
              <w:rPr>
                <w:rFonts w:ascii="Times New Roman" w:hAnsi="Times New Roman" w:cs="Times New Roman"/>
                <w:b/>
                <w:sz w:val="20"/>
                <w:szCs w:val="28"/>
                <w:lang w:val="en-GB"/>
              </w:rPr>
            </w:pPr>
          </w:p>
        </w:tc>
      </w:tr>
    </w:tbl>
    <w:p w14:paraId="3E031E4D" w14:textId="77777777" w:rsidR="0085404E" w:rsidRDefault="0085404E">
      <w:pPr>
        <w:pStyle w:val="BodyText"/>
        <w:rPr>
          <w:rFonts w:ascii="Times New Roman" w:hAnsi="Times New Roman"/>
          <w:i/>
          <w:sz w:val="20"/>
          <w:szCs w:val="20"/>
          <w:u w:val="single"/>
          <w:lang w:val="en-GB"/>
        </w:rPr>
      </w:pPr>
    </w:p>
    <w:p w14:paraId="18AE46BE" w14:textId="77777777" w:rsidR="0085404E" w:rsidRDefault="0085404E">
      <w:pPr>
        <w:pStyle w:val="BodyText"/>
        <w:rPr>
          <w:rFonts w:ascii="Times New Roman" w:hAnsi="Times New Roman"/>
          <w:sz w:val="22"/>
          <w:szCs w:val="20"/>
          <w:lang w:val="en-GB"/>
        </w:rPr>
      </w:pPr>
    </w:p>
    <w:p w14:paraId="70DCA789" w14:textId="77777777" w:rsidR="0085404E" w:rsidRDefault="0085404E">
      <w:pPr>
        <w:pStyle w:val="BodyText"/>
        <w:rPr>
          <w:rFonts w:ascii="Times New Roman" w:hAnsi="Times New Roman"/>
          <w:sz w:val="22"/>
          <w:szCs w:val="20"/>
          <w:lang w:val="en-GB"/>
        </w:rPr>
      </w:pPr>
    </w:p>
    <w:p w14:paraId="5C141BAB" w14:textId="77777777" w:rsidR="0085404E" w:rsidRDefault="0060073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0A76545A" w14:textId="77777777" w:rsidR="0085404E" w:rsidRDefault="0085404E">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7046"/>
        <w:gridCol w:w="1875"/>
      </w:tblGrid>
      <w:tr w:rsidR="0085404E" w14:paraId="62A44C6A" w14:textId="77777777" w:rsidTr="00D6711B">
        <w:trPr>
          <w:trHeight w:val="20"/>
          <w:jc w:val="center"/>
        </w:trPr>
        <w:tc>
          <w:tcPr>
            <w:tcW w:w="1789" w:type="pct"/>
            <w:noWrap/>
          </w:tcPr>
          <w:p w14:paraId="788EC361" w14:textId="77777777" w:rsidR="0085404E" w:rsidRDefault="0085404E">
            <w:pPr>
              <w:pStyle w:val="Heading2"/>
              <w:jc w:val="left"/>
              <w:rPr>
                <w:rFonts w:ascii="Times New Roman" w:hAnsi="Times New Roman"/>
                <w:lang w:val="en-GB" w:eastAsia="en-US"/>
              </w:rPr>
            </w:pPr>
          </w:p>
        </w:tc>
        <w:tc>
          <w:tcPr>
            <w:tcW w:w="2536" w:type="pct"/>
          </w:tcPr>
          <w:p w14:paraId="17EA5368" w14:textId="77777777" w:rsidR="0085404E" w:rsidRDefault="00600732">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675" w:type="pct"/>
          </w:tcPr>
          <w:p w14:paraId="138E774E" w14:textId="77777777" w:rsidR="0085404E" w:rsidRDefault="0060073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5B83997E" w14:textId="77777777" w:rsidR="0085404E" w:rsidRDefault="0085404E">
            <w:pPr>
              <w:pStyle w:val="Heading2"/>
              <w:jc w:val="left"/>
              <w:rPr>
                <w:rFonts w:ascii="Times New Roman" w:hAnsi="Times New Roman"/>
                <w:b w:val="0"/>
                <w:lang w:val="en-GB" w:eastAsia="en-US"/>
              </w:rPr>
            </w:pPr>
          </w:p>
        </w:tc>
      </w:tr>
      <w:tr w:rsidR="0085404E" w14:paraId="60656F14" w14:textId="77777777" w:rsidTr="00D6711B">
        <w:trPr>
          <w:trHeight w:val="20"/>
          <w:jc w:val="center"/>
        </w:trPr>
        <w:tc>
          <w:tcPr>
            <w:tcW w:w="1789" w:type="pct"/>
            <w:noWrap/>
          </w:tcPr>
          <w:p w14:paraId="54146FF3" w14:textId="77777777" w:rsidR="0085404E" w:rsidRDefault="00600732">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2536" w:type="pct"/>
          </w:tcPr>
          <w:p w14:paraId="2F179745" w14:textId="77777777" w:rsidR="00D6711B" w:rsidRDefault="00D6711B">
            <w:pPr>
              <w:pStyle w:val="ListParagraph"/>
              <w:ind w:left="0"/>
            </w:pPr>
            <w:r>
              <w:t xml:space="preserve">This manuscript provides an important scientific contribution by establishing oil–oil correlation patterns within the North-central Niger Delta Basin, offering deeper insight into the genetic relationships between different hydrocarbon accumulations. </w:t>
            </w:r>
          </w:p>
          <w:p w14:paraId="3712EB50" w14:textId="77777777" w:rsidR="00D6711B" w:rsidRDefault="00D6711B">
            <w:pPr>
              <w:pStyle w:val="ListParagraph"/>
              <w:ind w:left="0"/>
            </w:pPr>
            <w:r>
              <w:t xml:space="preserve">The integrating geochemical fingerprinting with basin analysis, the study enhances understanding of source rock characteristics, migration pathways, and reservoir connectivity. </w:t>
            </w:r>
          </w:p>
          <w:p w14:paraId="6BDA2D35" w14:textId="77777777" w:rsidR="0085404E" w:rsidRDefault="00D6711B">
            <w:pPr>
              <w:pStyle w:val="ListParagraph"/>
              <w:ind w:left="0"/>
              <w:rPr>
                <w:b/>
                <w:bCs/>
                <w:sz w:val="20"/>
                <w:szCs w:val="20"/>
                <w:lang w:val="en-GB"/>
              </w:rPr>
            </w:pPr>
            <w:r>
              <w:t>These findings have direct implications for improving exploration strategies, optimizing production efficiency, and reducing uncertainty in petroleum system modelling. Furthermore, the research strengthens the regional petroleum geology framework and presents a methodological approach that can be applied to other complex deltaic basins worldwide.</w:t>
            </w:r>
          </w:p>
        </w:tc>
        <w:tc>
          <w:tcPr>
            <w:tcW w:w="675" w:type="pct"/>
          </w:tcPr>
          <w:p w14:paraId="39E2A3B1" w14:textId="77777777" w:rsidR="00266502" w:rsidRDefault="00266502" w:rsidP="00266502">
            <w:pPr>
              <w:jc w:val="both"/>
            </w:pPr>
            <w:r w:rsidRPr="00E96CF5">
              <w:t>By correlating oils across reservoirs, this study improves understanding of source rocks, migration pathways, and reservoir connectivity, thereby reducing exploration risks and enhancing production strategies. It also strengthens petroleum system modelling, contributes to global geochemical knowledge, and provides evidence</w:t>
            </w:r>
            <w:r w:rsidRPr="00E96CF5">
              <w:noBreakHyphen/>
              <w:t>based guidance for sustainable resource management and policy in Nigeria’s oil sector. Beyond Nigeria, the findings enrich the broader geoscience community by refining methodologies for oil correlation, advancing basin modelling techniques, and supporting international collaboration in petroleum geology.</w:t>
            </w:r>
          </w:p>
          <w:p w14:paraId="2C053F98" w14:textId="77777777" w:rsidR="0085404E" w:rsidRDefault="0085404E">
            <w:pPr>
              <w:pStyle w:val="Heading2"/>
              <w:jc w:val="left"/>
              <w:rPr>
                <w:rFonts w:ascii="Times New Roman" w:hAnsi="Times New Roman"/>
                <w:b w:val="0"/>
                <w:lang w:val="en-GB" w:eastAsia="en-US"/>
              </w:rPr>
            </w:pPr>
          </w:p>
        </w:tc>
      </w:tr>
    </w:tbl>
    <w:p w14:paraId="2E632955" w14:textId="77777777" w:rsidR="0085404E" w:rsidRDefault="0085404E">
      <w:pPr>
        <w:rPr>
          <w:sz w:val="22"/>
          <w:szCs w:val="20"/>
          <w:lang w:val="en-GB"/>
        </w:rPr>
      </w:pPr>
    </w:p>
    <w:p w14:paraId="2D357E44" w14:textId="77777777" w:rsidR="0085404E" w:rsidRDefault="0085404E">
      <w:pPr>
        <w:rPr>
          <w:sz w:val="22"/>
          <w:szCs w:val="20"/>
          <w:lang w:val="en-GB"/>
        </w:rPr>
      </w:pPr>
    </w:p>
    <w:p w14:paraId="7839CF1E" w14:textId="77777777" w:rsidR="0085404E" w:rsidRDefault="0085404E">
      <w:pPr>
        <w:rPr>
          <w:sz w:val="22"/>
          <w:szCs w:val="20"/>
          <w:lang w:val="en-GB"/>
        </w:rPr>
      </w:pPr>
    </w:p>
    <w:p w14:paraId="5CCB98A0" w14:textId="77777777" w:rsidR="0085404E" w:rsidRDefault="00600732">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09AB0D2B" w14:textId="77777777" w:rsidR="0085404E" w:rsidRDefault="0085404E">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85404E" w14:paraId="63370141" w14:textId="77777777">
        <w:trPr>
          <w:trHeight w:val="20"/>
          <w:tblHeader/>
          <w:jc w:val="center"/>
        </w:trPr>
        <w:tc>
          <w:tcPr>
            <w:tcW w:w="1790" w:type="pct"/>
            <w:noWrap/>
          </w:tcPr>
          <w:p w14:paraId="0224D256" w14:textId="77777777" w:rsidR="0085404E" w:rsidRDefault="0085404E">
            <w:pPr>
              <w:pStyle w:val="Heading2"/>
              <w:jc w:val="left"/>
              <w:rPr>
                <w:rFonts w:ascii="Times New Roman" w:hAnsi="Times New Roman"/>
                <w:lang w:val="en-GB" w:eastAsia="en-US"/>
              </w:rPr>
            </w:pPr>
          </w:p>
        </w:tc>
        <w:tc>
          <w:tcPr>
            <w:tcW w:w="1843" w:type="pct"/>
          </w:tcPr>
          <w:p w14:paraId="59A5EB0F" w14:textId="77777777" w:rsidR="0085404E" w:rsidRDefault="00600732">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4D3772AC" w14:textId="77777777" w:rsidR="0085404E" w:rsidRDefault="00600732">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85404E" w14:paraId="68E6A7A9" w14:textId="77777777">
        <w:trPr>
          <w:trHeight w:val="20"/>
          <w:jc w:val="center"/>
        </w:trPr>
        <w:tc>
          <w:tcPr>
            <w:tcW w:w="1790" w:type="pct"/>
            <w:noWrap/>
          </w:tcPr>
          <w:p w14:paraId="50381379" w14:textId="77777777" w:rsidR="0085404E" w:rsidRDefault="00600732">
            <w:pPr>
              <w:rPr>
                <w:b/>
                <w:bCs/>
                <w:sz w:val="20"/>
                <w:szCs w:val="20"/>
                <w:lang w:val="en-GB"/>
              </w:rPr>
            </w:pPr>
            <w:r>
              <w:rPr>
                <w:b/>
                <w:bCs/>
                <w:sz w:val="20"/>
                <w:szCs w:val="20"/>
                <w:lang w:val="en-GB"/>
              </w:rPr>
              <w:t xml:space="preserve">1. Is the title clear and appropriate for the study? </w:t>
            </w:r>
          </w:p>
          <w:p w14:paraId="124FE246"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1DA85EB0" w14:textId="77777777" w:rsidR="0085404E" w:rsidRDefault="0060073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F4555CF" w14:textId="77777777" w:rsidR="0085404E" w:rsidRDefault="007A439D">
            <w:pPr>
              <w:ind w:left="360"/>
              <w:rPr>
                <w:b/>
                <w:bCs/>
                <w:sz w:val="20"/>
                <w:szCs w:val="20"/>
                <w:lang w:val="en-GB"/>
              </w:rPr>
            </w:pPr>
            <w:r>
              <w:rPr>
                <w:b/>
                <w:bCs/>
                <w:sz w:val="20"/>
                <w:szCs w:val="20"/>
                <w:lang w:val="en-GB"/>
              </w:rPr>
              <w:t>5</w:t>
            </w:r>
          </w:p>
        </w:tc>
        <w:tc>
          <w:tcPr>
            <w:tcW w:w="1367" w:type="pct"/>
          </w:tcPr>
          <w:p w14:paraId="01F9D82B" w14:textId="11A1950F" w:rsidR="0085404E" w:rsidRDefault="008B6BA8">
            <w:pPr>
              <w:pStyle w:val="Heading2"/>
              <w:jc w:val="left"/>
              <w:rPr>
                <w:rFonts w:ascii="Times New Roman" w:hAnsi="Times New Roman"/>
                <w:b w:val="0"/>
                <w:lang w:val="en-GB" w:eastAsia="en-US"/>
              </w:rPr>
            </w:pPr>
            <w:r>
              <w:rPr>
                <w:rFonts w:ascii="Times New Roman" w:hAnsi="Times New Roman"/>
                <w:b w:val="0"/>
                <w:lang w:val="en-GB" w:eastAsia="en-US"/>
              </w:rPr>
              <w:t>5</w:t>
            </w:r>
          </w:p>
        </w:tc>
      </w:tr>
      <w:tr w:rsidR="0085404E" w14:paraId="14961C07" w14:textId="77777777">
        <w:trPr>
          <w:trHeight w:val="20"/>
          <w:jc w:val="center"/>
        </w:trPr>
        <w:tc>
          <w:tcPr>
            <w:tcW w:w="1790" w:type="pct"/>
            <w:noWrap/>
          </w:tcPr>
          <w:p w14:paraId="73BAE785" w14:textId="77777777" w:rsidR="0085404E" w:rsidRDefault="00600732">
            <w:pPr>
              <w:pStyle w:val="Heading2"/>
              <w:jc w:val="left"/>
              <w:rPr>
                <w:rFonts w:ascii="Times New Roman" w:hAnsi="Times New Roman"/>
                <w:lang w:val="en-GB" w:eastAsia="en-US"/>
              </w:rPr>
            </w:pPr>
            <w:r>
              <w:rPr>
                <w:rFonts w:ascii="Times New Roman" w:hAnsi="Times New Roman"/>
                <w:lang w:val="en-GB" w:eastAsia="en-US"/>
              </w:rPr>
              <w:lastRenderedPageBreak/>
              <w:t xml:space="preserve">2. Is the abstract of the article comprehensive? </w:t>
            </w:r>
          </w:p>
          <w:p w14:paraId="6450C416"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097F7A0E"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A7A1A70" w14:textId="77777777" w:rsidR="0085404E" w:rsidRDefault="007A439D">
            <w:pPr>
              <w:ind w:left="360"/>
              <w:rPr>
                <w:b/>
                <w:bCs/>
                <w:sz w:val="20"/>
                <w:szCs w:val="20"/>
                <w:lang w:val="en-GB"/>
              </w:rPr>
            </w:pPr>
            <w:r>
              <w:rPr>
                <w:b/>
                <w:bCs/>
                <w:sz w:val="20"/>
                <w:szCs w:val="20"/>
                <w:lang w:val="en-GB"/>
              </w:rPr>
              <w:t>5</w:t>
            </w:r>
          </w:p>
        </w:tc>
        <w:tc>
          <w:tcPr>
            <w:tcW w:w="1367" w:type="pct"/>
          </w:tcPr>
          <w:p w14:paraId="39553319" w14:textId="7EE00E60" w:rsidR="0085404E" w:rsidRDefault="008B6BA8">
            <w:pPr>
              <w:pStyle w:val="Heading2"/>
              <w:jc w:val="left"/>
              <w:rPr>
                <w:rFonts w:ascii="Times New Roman" w:hAnsi="Times New Roman"/>
                <w:b w:val="0"/>
                <w:lang w:val="en-GB" w:eastAsia="en-US"/>
              </w:rPr>
            </w:pPr>
            <w:r>
              <w:rPr>
                <w:rFonts w:ascii="Times New Roman" w:hAnsi="Times New Roman"/>
                <w:b w:val="0"/>
                <w:lang w:val="en-GB" w:eastAsia="en-US"/>
              </w:rPr>
              <w:t>5</w:t>
            </w:r>
          </w:p>
        </w:tc>
      </w:tr>
      <w:tr w:rsidR="0085404E" w14:paraId="4DD0DE43" w14:textId="77777777">
        <w:trPr>
          <w:trHeight w:val="20"/>
          <w:jc w:val="center"/>
        </w:trPr>
        <w:tc>
          <w:tcPr>
            <w:tcW w:w="1790" w:type="pct"/>
            <w:noWrap/>
          </w:tcPr>
          <w:p w14:paraId="5DBDF921" w14:textId="77777777" w:rsidR="0085404E" w:rsidRDefault="00600732">
            <w:pPr>
              <w:pStyle w:val="Heading2"/>
              <w:jc w:val="left"/>
              <w:rPr>
                <w:rFonts w:ascii="Times New Roman" w:hAnsi="Times New Roman"/>
                <w:lang w:val="en-GB"/>
              </w:rPr>
            </w:pPr>
            <w:r>
              <w:rPr>
                <w:rFonts w:ascii="Times New Roman" w:hAnsi="Times New Roman"/>
                <w:lang w:val="en-GB"/>
              </w:rPr>
              <w:t>3. Are the keywords appropriate and useful?</w:t>
            </w:r>
          </w:p>
          <w:p w14:paraId="5C0B56DB"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3A0FF0AB" w14:textId="77777777" w:rsidR="0085404E" w:rsidRDefault="0060073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090932F" w14:textId="77777777" w:rsidR="0085404E" w:rsidRDefault="007A439D">
            <w:pPr>
              <w:ind w:left="360"/>
              <w:rPr>
                <w:b/>
                <w:bCs/>
                <w:sz w:val="20"/>
                <w:szCs w:val="20"/>
                <w:lang w:val="en-GB"/>
              </w:rPr>
            </w:pPr>
            <w:r>
              <w:rPr>
                <w:b/>
                <w:bCs/>
                <w:sz w:val="20"/>
                <w:szCs w:val="20"/>
                <w:lang w:val="en-GB"/>
              </w:rPr>
              <w:t>5</w:t>
            </w:r>
          </w:p>
        </w:tc>
        <w:tc>
          <w:tcPr>
            <w:tcW w:w="1367" w:type="pct"/>
          </w:tcPr>
          <w:p w14:paraId="156B3B5B" w14:textId="74948656" w:rsidR="0085404E" w:rsidRDefault="008B6BA8">
            <w:pPr>
              <w:pStyle w:val="Heading2"/>
              <w:jc w:val="left"/>
              <w:rPr>
                <w:rFonts w:ascii="Times New Roman" w:hAnsi="Times New Roman"/>
                <w:b w:val="0"/>
                <w:lang w:val="en-GB" w:eastAsia="en-US"/>
              </w:rPr>
            </w:pPr>
            <w:r>
              <w:rPr>
                <w:rFonts w:ascii="Times New Roman" w:hAnsi="Times New Roman"/>
                <w:b w:val="0"/>
                <w:lang w:val="en-GB" w:eastAsia="en-US"/>
              </w:rPr>
              <w:t>5</w:t>
            </w:r>
          </w:p>
        </w:tc>
      </w:tr>
      <w:tr w:rsidR="0085404E" w14:paraId="5AA53577" w14:textId="77777777">
        <w:trPr>
          <w:trHeight w:val="20"/>
          <w:jc w:val="center"/>
        </w:trPr>
        <w:tc>
          <w:tcPr>
            <w:tcW w:w="1790" w:type="pct"/>
            <w:noWrap/>
          </w:tcPr>
          <w:p w14:paraId="60EB7FC3" w14:textId="77777777" w:rsidR="0085404E" w:rsidRDefault="00600732">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45914A5C"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71DE8230" w14:textId="77777777" w:rsidR="0085404E" w:rsidRDefault="0060073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0355251" w14:textId="77777777" w:rsidR="0085404E" w:rsidRDefault="007A439D">
            <w:pPr>
              <w:ind w:left="360"/>
              <w:rPr>
                <w:b/>
                <w:bCs/>
                <w:sz w:val="20"/>
                <w:szCs w:val="20"/>
                <w:lang w:val="en-GB"/>
              </w:rPr>
            </w:pPr>
            <w:r>
              <w:rPr>
                <w:b/>
                <w:bCs/>
                <w:sz w:val="20"/>
                <w:szCs w:val="20"/>
                <w:lang w:val="en-GB"/>
              </w:rPr>
              <w:t>5</w:t>
            </w:r>
          </w:p>
        </w:tc>
        <w:tc>
          <w:tcPr>
            <w:tcW w:w="1367" w:type="pct"/>
          </w:tcPr>
          <w:p w14:paraId="18A3B00A" w14:textId="00F28F0D" w:rsidR="0085404E" w:rsidRDefault="008B6BA8">
            <w:pPr>
              <w:pStyle w:val="Heading2"/>
              <w:jc w:val="left"/>
              <w:rPr>
                <w:rFonts w:ascii="Times New Roman" w:hAnsi="Times New Roman"/>
                <w:b w:val="0"/>
                <w:lang w:val="en-GB" w:eastAsia="en-US"/>
              </w:rPr>
            </w:pPr>
            <w:r>
              <w:rPr>
                <w:rFonts w:ascii="Times New Roman" w:hAnsi="Times New Roman"/>
                <w:b w:val="0"/>
                <w:lang w:val="en-GB" w:eastAsia="en-US"/>
              </w:rPr>
              <w:t>5</w:t>
            </w:r>
          </w:p>
        </w:tc>
      </w:tr>
      <w:tr w:rsidR="0085404E" w14:paraId="4722EEF9" w14:textId="77777777">
        <w:trPr>
          <w:trHeight w:val="20"/>
          <w:jc w:val="center"/>
        </w:trPr>
        <w:tc>
          <w:tcPr>
            <w:tcW w:w="1790" w:type="pct"/>
            <w:noWrap/>
          </w:tcPr>
          <w:p w14:paraId="0F010988" w14:textId="77777777" w:rsidR="0085404E" w:rsidRDefault="00600732">
            <w:pPr>
              <w:pStyle w:val="Heading2"/>
              <w:jc w:val="left"/>
              <w:rPr>
                <w:rFonts w:ascii="Times New Roman" w:hAnsi="Times New Roman"/>
                <w:lang w:val="en-GB"/>
              </w:rPr>
            </w:pPr>
            <w:r>
              <w:rPr>
                <w:rFonts w:ascii="Times New Roman" w:hAnsi="Times New Roman"/>
                <w:lang w:val="en-GB"/>
              </w:rPr>
              <w:t>5. Are the research objectives/hypotheses clearly stated?</w:t>
            </w:r>
          </w:p>
          <w:p w14:paraId="35D7504B"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20301554" w14:textId="77777777" w:rsidR="0085404E" w:rsidRDefault="0060073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FAF0750" w14:textId="77777777" w:rsidR="0085404E" w:rsidRDefault="007A439D">
            <w:pPr>
              <w:ind w:left="360"/>
              <w:rPr>
                <w:b/>
                <w:bCs/>
                <w:sz w:val="20"/>
                <w:szCs w:val="20"/>
                <w:lang w:val="en-GB"/>
              </w:rPr>
            </w:pPr>
            <w:r>
              <w:rPr>
                <w:b/>
                <w:bCs/>
                <w:sz w:val="20"/>
                <w:szCs w:val="20"/>
                <w:lang w:val="en-GB"/>
              </w:rPr>
              <w:t>5</w:t>
            </w:r>
          </w:p>
        </w:tc>
        <w:tc>
          <w:tcPr>
            <w:tcW w:w="1367" w:type="pct"/>
          </w:tcPr>
          <w:p w14:paraId="28B87310" w14:textId="7466984C" w:rsidR="0085404E" w:rsidRDefault="008B6BA8">
            <w:pPr>
              <w:pStyle w:val="Heading2"/>
              <w:jc w:val="left"/>
              <w:rPr>
                <w:rFonts w:ascii="Times New Roman" w:hAnsi="Times New Roman"/>
                <w:b w:val="0"/>
                <w:lang w:val="en-GB" w:eastAsia="en-US"/>
              </w:rPr>
            </w:pPr>
            <w:r>
              <w:rPr>
                <w:rFonts w:ascii="Times New Roman" w:hAnsi="Times New Roman"/>
                <w:b w:val="0"/>
                <w:lang w:val="en-GB" w:eastAsia="en-US"/>
              </w:rPr>
              <w:t>5</w:t>
            </w:r>
          </w:p>
        </w:tc>
      </w:tr>
      <w:tr w:rsidR="0085404E" w14:paraId="2ECC2DE6" w14:textId="77777777">
        <w:trPr>
          <w:trHeight w:val="20"/>
          <w:jc w:val="center"/>
        </w:trPr>
        <w:tc>
          <w:tcPr>
            <w:tcW w:w="1790" w:type="pct"/>
            <w:noWrap/>
          </w:tcPr>
          <w:p w14:paraId="2236AF35" w14:textId="77777777" w:rsidR="0085404E" w:rsidRDefault="00600732">
            <w:pPr>
              <w:pStyle w:val="Heading2"/>
              <w:jc w:val="left"/>
              <w:rPr>
                <w:rFonts w:ascii="Times New Roman" w:hAnsi="Times New Roman"/>
                <w:lang w:val="en-GB"/>
              </w:rPr>
            </w:pPr>
            <w:r>
              <w:rPr>
                <w:rFonts w:ascii="Times New Roman" w:hAnsi="Times New Roman"/>
                <w:lang w:val="en-GB"/>
              </w:rPr>
              <w:t>6. Is the literature review relevant and up to date?</w:t>
            </w:r>
          </w:p>
          <w:p w14:paraId="26EC5B8C"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5480D4C9" w14:textId="77777777" w:rsidR="0085404E" w:rsidRDefault="0060073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D70156F" w14:textId="77777777" w:rsidR="0085404E" w:rsidRDefault="007A439D">
            <w:pPr>
              <w:ind w:left="360"/>
              <w:rPr>
                <w:b/>
                <w:bCs/>
                <w:sz w:val="20"/>
                <w:szCs w:val="20"/>
                <w:lang w:val="en-GB"/>
              </w:rPr>
            </w:pPr>
            <w:r>
              <w:rPr>
                <w:b/>
                <w:bCs/>
                <w:sz w:val="20"/>
                <w:szCs w:val="20"/>
                <w:lang w:val="en-GB"/>
              </w:rPr>
              <w:t>5</w:t>
            </w:r>
          </w:p>
        </w:tc>
        <w:tc>
          <w:tcPr>
            <w:tcW w:w="1367" w:type="pct"/>
          </w:tcPr>
          <w:p w14:paraId="7FF32B2C" w14:textId="1EED8CC1" w:rsidR="0085404E" w:rsidRDefault="008B6BA8">
            <w:pPr>
              <w:pStyle w:val="Heading2"/>
              <w:jc w:val="left"/>
              <w:rPr>
                <w:rFonts w:ascii="Times New Roman" w:hAnsi="Times New Roman"/>
                <w:b w:val="0"/>
                <w:lang w:val="en-GB" w:eastAsia="en-US"/>
              </w:rPr>
            </w:pPr>
            <w:r>
              <w:rPr>
                <w:rFonts w:ascii="Times New Roman" w:hAnsi="Times New Roman"/>
                <w:b w:val="0"/>
                <w:lang w:val="en-GB" w:eastAsia="en-US"/>
              </w:rPr>
              <w:t>5</w:t>
            </w:r>
          </w:p>
        </w:tc>
      </w:tr>
      <w:tr w:rsidR="0085404E" w14:paraId="40E49BB0" w14:textId="77777777">
        <w:trPr>
          <w:trHeight w:val="20"/>
          <w:jc w:val="center"/>
        </w:trPr>
        <w:tc>
          <w:tcPr>
            <w:tcW w:w="1790" w:type="pct"/>
            <w:noWrap/>
          </w:tcPr>
          <w:p w14:paraId="6A098E38" w14:textId="77777777" w:rsidR="0085404E" w:rsidRDefault="00600732">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0BA1E6FE"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5D276049"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AA5AB55" w14:textId="77777777" w:rsidR="0085404E" w:rsidRDefault="007A439D">
            <w:pPr>
              <w:ind w:left="360"/>
              <w:rPr>
                <w:b/>
                <w:bCs/>
                <w:sz w:val="20"/>
                <w:szCs w:val="20"/>
                <w:lang w:val="en-GB"/>
              </w:rPr>
            </w:pPr>
            <w:r>
              <w:rPr>
                <w:b/>
                <w:bCs/>
                <w:sz w:val="20"/>
                <w:szCs w:val="20"/>
                <w:lang w:val="en-GB"/>
              </w:rPr>
              <w:t>5</w:t>
            </w:r>
          </w:p>
        </w:tc>
        <w:tc>
          <w:tcPr>
            <w:tcW w:w="1367" w:type="pct"/>
          </w:tcPr>
          <w:p w14:paraId="50AABB69" w14:textId="1A3D91C5" w:rsidR="0085404E" w:rsidRDefault="008B6BA8">
            <w:pPr>
              <w:pStyle w:val="Heading2"/>
              <w:jc w:val="left"/>
              <w:rPr>
                <w:rFonts w:ascii="Times New Roman" w:hAnsi="Times New Roman"/>
                <w:b w:val="0"/>
                <w:lang w:val="en-GB" w:eastAsia="en-US"/>
              </w:rPr>
            </w:pPr>
            <w:r>
              <w:rPr>
                <w:rFonts w:ascii="Times New Roman" w:hAnsi="Times New Roman"/>
                <w:b w:val="0"/>
                <w:lang w:val="en-GB" w:eastAsia="en-US"/>
              </w:rPr>
              <w:t>5</w:t>
            </w:r>
          </w:p>
        </w:tc>
      </w:tr>
      <w:tr w:rsidR="0085404E" w14:paraId="42B1F366" w14:textId="77777777">
        <w:trPr>
          <w:trHeight w:val="20"/>
          <w:jc w:val="center"/>
        </w:trPr>
        <w:tc>
          <w:tcPr>
            <w:tcW w:w="1790" w:type="pct"/>
            <w:noWrap/>
          </w:tcPr>
          <w:p w14:paraId="1D358209" w14:textId="77777777" w:rsidR="0085404E" w:rsidRDefault="00600732">
            <w:pPr>
              <w:pStyle w:val="Heading2"/>
              <w:jc w:val="left"/>
              <w:rPr>
                <w:rFonts w:ascii="Times New Roman" w:hAnsi="Times New Roman"/>
                <w:lang w:val="en-GB"/>
              </w:rPr>
            </w:pPr>
            <w:r>
              <w:rPr>
                <w:rFonts w:ascii="Times New Roman" w:hAnsi="Times New Roman"/>
                <w:lang w:val="en-GB"/>
              </w:rPr>
              <w:t>8. Were ethical issues properly addressed (if applicable)?</w:t>
            </w:r>
          </w:p>
          <w:p w14:paraId="28CA579B"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758FA1F5" w14:textId="77777777" w:rsidR="0085404E" w:rsidRDefault="0060073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2452D3D" w14:textId="77777777" w:rsidR="0085404E" w:rsidRDefault="007A439D">
            <w:pPr>
              <w:ind w:left="360"/>
              <w:rPr>
                <w:b/>
                <w:bCs/>
                <w:sz w:val="20"/>
                <w:szCs w:val="20"/>
                <w:lang w:val="en-GB"/>
              </w:rPr>
            </w:pPr>
            <w:r>
              <w:rPr>
                <w:b/>
                <w:bCs/>
                <w:sz w:val="20"/>
                <w:szCs w:val="20"/>
                <w:lang w:val="en-GB"/>
              </w:rPr>
              <w:t>5</w:t>
            </w:r>
          </w:p>
        </w:tc>
        <w:tc>
          <w:tcPr>
            <w:tcW w:w="1367" w:type="pct"/>
          </w:tcPr>
          <w:p w14:paraId="52E5531A" w14:textId="470DFB3F" w:rsidR="0085404E" w:rsidRDefault="008B6BA8">
            <w:pPr>
              <w:pStyle w:val="Heading2"/>
              <w:jc w:val="left"/>
              <w:rPr>
                <w:rFonts w:ascii="Times New Roman" w:hAnsi="Times New Roman"/>
                <w:b w:val="0"/>
                <w:lang w:val="en-GB" w:eastAsia="en-US"/>
              </w:rPr>
            </w:pPr>
            <w:r>
              <w:rPr>
                <w:rFonts w:ascii="Times New Roman" w:hAnsi="Times New Roman"/>
                <w:b w:val="0"/>
                <w:lang w:val="en-GB" w:eastAsia="en-US"/>
              </w:rPr>
              <w:t>5</w:t>
            </w:r>
          </w:p>
        </w:tc>
      </w:tr>
      <w:tr w:rsidR="0085404E" w14:paraId="2D6A307B" w14:textId="77777777">
        <w:trPr>
          <w:trHeight w:val="20"/>
          <w:jc w:val="center"/>
        </w:trPr>
        <w:tc>
          <w:tcPr>
            <w:tcW w:w="1790" w:type="pct"/>
            <w:noWrap/>
          </w:tcPr>
          <w:p w14:paraId="3FD3598F" w14:textId="77777777" w:rsidR="0085404E" w:rsidRDefault="00600732">
            <w:pPr>
              <w:rPr>
                <w:b/>
                <w:sz w:val="20"/>
                <w:szCs w:val="20"/>
                <w:lang w:val="en-GB"/>
              </w:rPr>
            </w:pPr>
            <w:r>
              <w:rPr>
                <w:b/>
                <w:sz w:val="20"/>
                <w:szCs w:val="20"/>
                <w:lang w:val="en-GB"/>
              </w:rPr>
              <w:t xml:space="preserve">9. Are the results presented clearly? </w:t>
            </w:r>
          </w:p>
          <w:p w14:paraId="2A1FA40F"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1AE59683" w14:textId="77777777" w:rsidR="0085404E" w:rsidRDefault="00600732">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4CBE8DE" w14:textId="77777777" w:rsidR="0085404E" w:rsidRDefault="007A439D">
            <w:pPr>
              <w:pStyle w:val="ListParagraph"/>
              <w:ind w:left="0"/>
              <w:rPr>
                <w:bCs/>
                <w:sz w:val="20"/>
                <w:szCs w:val="20"/>
                <w:lang w:val="en-GB"/>
              </w:rPr>
            </w:pPr>
            <w:r>
              <w:rPr>
                <w:bCs/>
                <w:sz w:val="20"/>
                <w:szCs w:val="20"/>
                <w:lang w:val="en-GB"/>
              </w:rPr>
              <w:t>5</w:t>
            </w:r>
          </w:p>
        </w:tc>
        <w:tc>
          <w:tcPr>
            <w:tcW w:w="1367" w:type="pct"/>
          </w:tcPr>
          <w:p w14:paraId="4DB17F37" w14:textId="7E6C8111" w:rsidR="0085404E" w:rsidRDefault="008B6BA8">
            <w:pPr>
              <w:pStyle w:val="Heading2"/>
              <w:jc w:val="left"/>
              <w:rPr>
                <w:rFonts w:ascii="Times New Roman" w:hAnsi="Times New Roman"/>
                <w:b w:val="0"/>
                <w:lang w:val="en-GB" w:eastAsia="en-US"/>
              </w:rPr>
            </w:pPr>
            <w:r>
              <w:rPr>
                <w:rFonts w:ascii="Times New Roman" w:hAnsi="Times New Roman"/>
                <w:b w:val="0"/>
                <w:lang w:val="en-GB" w:eastAsia="en-US"/>
              </w:rPr>
              <w:t>5</w:t>
            </w:r>
          </w:p>
        </w:tc>
      </w:tr>
      <w:tr w:rsidR="0085404E" w14:paraId="5574A538" w14:textId="77777777">
        <w:trPr>
          <w:trHeight w:val="20"/>
          <w:jc w:val="center"/>
        </w:trPr>
        <w:tc>
          <w:tcPr>
            <w:tcW w:w="1790" w:type="pct"/>
            <w:noWrap/>
          </w:tcPr>
          <w:p w14:paraId="5DD2ADCE" w14:textId="77777777" w:rsidR="0085404E" w:rsidRDefault="00600732">
            <w:pPr>
              <w:rPr>
                <w:b/>
                <w:sz w:val="20"/>
                <w:szCs w:val="20"/>
                <w:lang w:val="en-GB"/>
              </w:rPr>
            </w:pPr>
            <w:r>
              <w:rPr>
                <w:b/>
                <w:sz w:val="20"/>
                <w:szCs w:val="20"/>
                <w:lang w:val="en-GB"/>
              </w:rPr>
              <w:t>10. Are tables and figures clear, relevant, and necessary?</w:t>
            </w:r>
          </w:p>
          <w:p w14:paraId="7662B0D8"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432735B8"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244B95F" w14:textId="77777777" w:rsidR="0085404E" w:rsidRDefault="007A439D">
            <w:pPr>
              <w:pStyle w:val="ListParagraph"/>
              <w:ind w:left="0"/>
              <w:rPr>
                <w:bCs/>
                <w:sz w:val="20"/>
                <w:szCs w:val="20"/>
                <w:lang w:val="en-GB"/>
              </w:rPr>
            </w:pPr>
            <w:r>
              <w:rPr>
                <w:bCs/>
                <w:sz w:val="20"/>
                <w:szCs w:val="20"/>
                <w:lang w:val="en-GB"/>
              </w:rPr>
              <w:t>5</w:t>
            </w:r>
          </w:p>
        </w:tc>
        <w:tc>
          <w:tcPr>
            <w:tcW w:w="1367" w:type="pct"/>
          </w:tcPr>
          <w:p w14:paraId="31885013" w14:textId="23A05992" w:rsidR="0085404E" w:rsidRDefault="008B6BA8">
            <w:pPr>
              <w:pStyle w:val="Heading2"/>
              <w:jc w:val="left"/>
              <w:rPr>
                <w:rFonts w:ascii="Times New Roman" w:hAnsi="Times New Roman"/>
                <w:b w:val="0"/>
                <w:lang w:val="en-GB" w:eastAsia="en-US"/>
              </w:rPr>
            </w:pPr>
            <w:r>
              <w:rPr>
                <w:rFonts w:ascii="Times New Roman" w:hAnsi="Times New Roman"/>
                <w:b w:val="0"/>
                <w:lang w:val="en-GB" w:eastAsia="en-US"/>
              </w:rPr>
              <w:t>5</w:t>
            </w:r>
          </w:p>
        </w:tc>
      </w:tr>
      <w:tr w:rsidR="0085404E" w14:paraId="7ACD6A09" w14:textId="77777777">
        <w:trPr>
          <w:trHeight w:val="20"/>
          <w:jc w:val="center"/>
        </w:trPr>
        <w:tc>
          <w:tcPr>
            <w:tcW w:w="1790" w:type="pct"/>
            <w:noWrap/>
          </w:tcPr>
          <w:p w14:paraId="76F337A6" w14:textId="77777777" w:rsidR="0085404E" w:rsidRDefault="00600732">
            <w:pPr>
              <w:rPr>
                <w:b/>
                <w:sz w:val="20"/>
                <w:szCs w:val="20"/>
                <w:lang w:val="en-GB"/>
              </w:rPr>
            </w:pPr>
            <w:r>
              <w:rPr>
                <w:b/>
                <w:sz w:val="20"/>
                <w:szCs w:val="20"/>
                <w:lang w:val="en-GB"/>
              </w:rPr>
              <w:t>11. Does the discussion relate findings to existing literature?</w:t>
            </w:r>
          </w:p>
          <w:p w14:paraId="6BAAC121"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10C00980"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2392661" w14:textId="77777777" w:rsidR="0085404E" w:rsidRDefault="007A439D">
            <w:pPr>
              <w:pStyle w:val="ListParagraph"/>
              <w:ind w:left="0"/>
              <w:rPr>
                <w:bCs/>
                <w:sz w:val="20"/>
                <w:szCs w:val="20"/>
                <w:lang w:val="en-GB"/>
              </w:rPr>
            </w:pPr>
            <w:r>
              <w:rPr>
                <w:bCs/>
                <w:sz w:val="20"/>
                <w:szCs w:val="20"/>
                <w:lang w:val="en-GB"/>
              </w:rPr>
              <w:t>5</w:t>
            </w:r>
          </w:p>
        </w:tc>
        <w:tc>
          <w:tcPr>
            <w:tcW w:w="1367" w:type="pct"/>
          </w:tcPr>
          <w:p w14:paraId="55821787" w14:textId="5998FB32" w:rsidR="0085404E" w:rsidRDefault="008B6BA8">
            <w:pPr>
              <w:pStyle w:val="Heading2"/>
              <w:jc w:val="left"/>
              <w:rPr>
                <w:rFonts w:ascii="Times New Roman" w:hAnsi="Times New Roman"/>
                <w:b w:val="0"/>
                <w:lang w:val="en-GB" w:eastAsia="en-US"/>
              </w:rPr>
            </w:pPr>
            <w:r>
              <w:rPr>
                <w:rFonts w:ascii="Times New Roman" w:hAnsi="Times New Roman"/>
                <w:b w:val="0"/>
                <w:lang w:val="en-GB" w:eastAsia="en-US"/>
              </w:rPr>
              <w:t>5</w:t>
            </w:r>
          </w:p>
        </w:tc>
      </w:tr>
      <w:tr w:rsidR="0085404E" w14:paraId="4CE20945" w14:textId="77777777">
        <w:trPr>
          <w:trHeight w:val="20"/>
          <w:jc w:val="center"/>
        </w:trPr>
        <w:tc>
          <w:tcPr>
            <w:tcW w:w="1790" w:type="pct"/>
            <w:noWrap/>
          </w:tcPr>
          <w:p w14:paraId="3569CCDD" w14:textId="77777777" w:rsidR="0085404E" w:rsidRDefault="00600732">
            <w:pPr>
              <w:rPr>
                <w:b/>
                <w:sz w:val="20"/>
                <w:szCs w:val="20"/>
                <w:lang w:val="en-GB"/>
              </w:rPr>
            </w:pPr>
            <w:r>
              <w:rPr>
                <w:b/>
                <w:sz w:val="20"/>
                <w:szCs w:val="20"/>
                <w:lang w:val="en-GB"/>
              </w:rPr>
              <w:t>12. Are the conclusions supported by the data?</w:t>
            </w:r>
          </w:p>
          <w:p w14:paraId="36E4FBD9"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099E8B34"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24EF56D" w14:textId="77777777" w:rsidR="0085404E" w:rsidRDefault="007A439D">
            <w:pPr>
              <w:pStyle w:val="ListParagraph"/>
              <w:ind w:left="0"/>
              <w:rPr>
                <w:bCs/>
                <w:sz w:val="20"/>
                <w:szCs w:val="20"/>
                <w:lang w:val="en-GB"/>
              </w:rPr>
            </w:pPr>
            <w:r>
              <w:rPr>
                <w:bCs/>
                <w:sz w:val="20"/>
                <w:szCs w:val="20"/>
                <w:lang w:val="en-GB"/>
              </w:rPr>
              <w:t>5</w:t>
            </w:r>
          </w:p>
        </w:tc>
        <w:tc>
          <w:tcPr>
            <w:tcW w:w="1367" w:type="pct"/>
          </w:tcPr>
          <w:p w14:paraId="4A2A1E87" w14:textId="5CE9A01A" w:rsidR="0085404E" w:rsidRDefault="008B6BA8">
            <w:pPr>
              <w:pStyle w:val="Heading2"/>
              <w:jc w:val="left"/>
              <w:rPr>
                <w:rFonts w:ascii="Times New Roman" w:hAnsi="Times New Roman"/>
                <w:b w:val="0"/>
                <w:lang w:val="en-GB" w:eastAsia="en-US"/>
              </w:rPr>
            </w:pPr>
            <w:r>
              <w:rPr>
                <w:rFonts w:ascii="Times New Roman" w:hAnsi="Times New Roman"/>
                <w:b w:val="0"/>
                <w:lang w:val="en-GB" w:eastAsia="en-US"/>
              </w:rPr>
              <w:t>5</w:t>
            </w:r>
          </w:p>
        </w:tc>
      </w:tr>
      <w:tr w:rsidR="0085404E" w14:paraId="08B645FA" w14:textId="77777777">
        <w:trPr>
          <w:trHeight w:val="20"/>
          <w:jc w:val="center"/>
        </w:trPr>
        <w:tc>
          <w:tcPr>
            <w:tcW w:w="1790" w:type="pct"/>
            <w:noWrap/>
          </w:tcPr>
          <w:p w14:paraId="168A68F2" w14:textId="77777777" w:rsidR="0085404E" w:rsidRDefault="00600732">
            <w:pPr>
              <w:rPr>
                <w:b/>
                <w:sz w:val="20"/>
                <w:szCs w:val="20"/>
                <w:lang w:val="en-GB"/>
              </w:rPr>
            </w:pPr>
            <w:r>
              <w:rPr>
                <w:b/>
                <w:sz w:val="20"/>
                <w:szCs w:val="20"/>
                <w:lang w:val="en-GB"/>
              </w:rPr>
              <w:t>13. Are the limitations of the study discussed?</w:t>
            </w:r>
          </w:p>
          <w:p w14:paraId="56E8CD53"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3C19D8F2"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6A4960D" w14:textId="77777777" w:rsidR="0085404E" w:rsidRDefault="007A439D">
            <w:pPr>
              <w:pStyle w:val="ListParagraph"/>
              <w:ind w:left="0"/>
              <w:rPr>
                <w:bCs/>
                <w:sz w:val="20"/>
                <w:szCs w:val="20"/>
                <w:lang w:val="en-GB"/>
              </w:rPr>
            </w:pPr>
            <w:r>
              <w:rPr>
                <w:bCs/>
                <w:sz w:val="20"/>
                <w:szCs w:val="20"/>
                <w:lang w:val="en-GB"/>
              </w:rPr>
              <w:t>5</w:t>
            </w:r>
          </w:p>
        </w:tc>
        <w:tc>
          <w:tcPr>
            <w:tcW w:w="1367" w:type="pct"/>
          </w:tcPr>
          <w:p w14:paraId="331D5E45" w14:textId="09AFF7B7" w:rsidR="0085404E" w:rsidRDefault="008B6BA8">
            <w:pPr>
              <w:pStyle w:val="Heading2"/>
              <w:jc w:val="left"/>
              <w:rPr>
                <w:rFonts w:ascii="Times New Roman" w:hAnsi="Times New Roman"/>
                <w:b w:val="0"/>
                <w:lang w:val="en-GB" w:eastAsia="en-US"/>
              </w:rPr>
            </w:pPr>
            <w:r>
              <w:rPr>
                <w:rFonts w:ascii="Times New Roman" w:hAnsi="Times New Roman"/>
                <w:b w:val="0"/>
                <w:lang w:val="en-GB" w:eastAsia="en-US"/>
              </w:rPr>
              <w:t>5</w:t>
            </w:r>
          </w:p>
        </w:tc>
      </w:tr>
      <w:tr w:rsidR="0085404E" w14:paraId="2DE03DD1" w14:textId="77777777">
        <w:trPr>
          <w:trHeight w:val="20"/>
          <w:jc w:val="center"/>
        </w:trPr>
        <w:tc>
          <w:tcPr>
            <w:tcW w:w="1790" w:type="pct"/>
            <w:noWrap/>
          </w:tcPr>
          <w:p w14:paraId="53A7312E" w14:textId="77777777" w:rsidR="0085404E" w:rsidRDefault="00600732">
            <w:pPr>
              <w:rPr>
                <w:b/>
                <w:sz w:val="20"/>
                <w:szCs w:val="20"/>
                <w:lang w:val="en-GB"/>
              </w:rPr>
            </w:pPr>
            <w:r>
              <w:rPr>
                <w:b/>
                <w:sz w:val="20"/>
                <w:szCs w:val="20"/>
                <w:lang w:val="en-GB"/>
              </w:rPr>
              <w:t>14. Are the references relevant and sufficient (in number)?</w:t>
            </w:r>
          </w:p>
          <w:p w14:paraId="501695BD"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0D7B604F"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12A78B6" w14:textId="77777777" w:rsidR="0085404E" w:rsidRDefault="00600732">
            <w:pPr>
              <w:rPr>
                <w:sz w:val="20"/>
                <w:szCs w:val="20"/>
                <w:lang w:val="en-GB"/>
              </w:rPr>
            </w:pPr>
            <w:r>
              <w:rPr>
                <w:color w:val="404040"/>
                <w:sz w:val="20"/>
                <w:szCs w:val="20"/>
                <w:shd w:val="clear" w:color="auto" w:fill="FFFFFF"/>
                <w:lang w:val="en-GB"/>
              </w:rPr>
              <w:t>N/A = Not Applicable</w:t>
            </w:r>
          </w:p>
        </w:tc>
        <w:tc>
          <w:tcPr>
            <w:tcW w:w="1843" w:type="pct"/>
          </w:tcPr>
          <w:p w14:paraId="6565B8EE" w14:textId="77777777" w:rsidR="0085404E" w:rsidRDefault="007A439D">
            <w:pPr>
              <w:pStyle w:val="ListParagraph"/>
              <w:ind w:left="0"/>
              <w:rPr>
                <w:bCs/>
                <w:sz w:val="20"/>
                <w:szCs w:val="20"/>
                <w:lang w:val="en-GB"/>
              </w:rPr>
            </w:pPr>
            <w:r>
              <w:rPr>
                <w:bCs/>
                <w:sz w:val="20"/>
                <w:szCs w:val="20"/>
                <w:lang w:val="en-GB"/>
              </w:rPr>
              <w:t>5</w:t>
            </w:r>
          </w:p>
        </w:tc>
        <w:tc>
          <w:tcPr>
            <w:tcW w:w="1367" w:type="pct"/>
          </w:tcPr>
          <w:p w14:paraId="0A746200" w14:textId="3EBEDB08" w:rsidR="0085404E" w:rsidRDefault="008B6BA8">
            <w:pPr>
              <w:pStyle w:val="Heading2"/>
              <w:jc w:val="left"/>
              <w:rPr>
                <w:rFonts w:ascii="Times New Roman" w:hAnsi="Times New Roman"/>
                <w:b w:val="0"/>
                <w:lang w:val="en-GB" w:eastAsia="en-US"/>
              </w:rPr>
            </w:pPr>
            <w:r>
              <w:rPr>
                <w:rFonts w:ascii="Times New Roman" w:hAnsi="Times New Roman"/>
                <w:b w:val="0"/>
                <w:lang w:val="en-GB" w:eastAsia="en-US"/>
              </w:rPr>
              <w:t>5</w:t>
            </w:r>
          </w:p>
        </w:tc>
      </w:tr>
      <w:tr w:rsidR="0085404E" w14:paraId="5473017C" w14:textId="77777777">
        <w:trPr>
          <w:trHeight w:val="20"/>
          <w:jc w:val="center"/>
        </w:trPr>
        <w:tc>
          <w:tcPr>
            <w:tcW w:w="1790" w:type="pct"/>
            <w:noWrap/>
          </w:tcPr>
          <w:p w14:paraId="0EB04E06" w14:textId="77777777" w:rsidR="0085404E" w:rsidRDefault="00600732">
            <w:pPr>
              <w:rPr>
                <w:b/>
                <w:sz w:val="20"/>
                <w:szCs w:val="20"/>
                <w:lang w:val="en-GB"/>
              </w:rPr>
            </w:pPr>
            <w:r>
              <w:rPr>
                <w:b/>
                <w:sz w:val="20"/>
                <w:szCs w:val="20"/>
                <w:lang w:val="en-GB"/>
              </w:rPr>
              <w:t>15. Is the manuscript written in clear and understandable language?</w:t>
            </w:r>
          </w:p>
          <w:p w14:paraId="1CAE0084"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5A56949A"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68FD12E" w14:textId="77777777" w:rsidR="0085404E" w:rsidRDefault="00600732">
            <w:pPr>
              <w:rPr>
                <w:sz w:val="20"/>
                <w:szCs w:val="20"/>
                <w:lang w:val="en-GB"/>
              </w:rPr>
            </w:pPr>
            <w:r>
              <w:rPr>
                <w:color w:val="404040"/>
                <w:sz w:val="20"/>
                <w:szCs w:val="20"/>
                <w:shd w:val="clear" w:color="auto" w:fill="FFFFFF"/>
                <w:lang w:val="en-GB"/>
              </w:rPr>
              <w:t>N/A = Not Applicable</w:t>
            </w:r>
          </w:p>
        </w:tc>
        <w:tc>
          <w:tcPr>
            <w:tcW w:w="1843" w:type="pct"/>
          </w:tcPr>
          <w:p w14:paraId="1658A782" w14:textId="77777777" w:rsidR="0085404E" w:rsidRDefault="007A439D">
            <w:pPr>
              <w:pStyle w:val="ListParagraph"/>
              <w:ind w:left="0"/>
              <w:rPr>
                <w:bCs/>
                <w:sz w:val="20"/>
                <w:szCs w:val="20"/>
                <w:lang w:val="en-GB"/>
              </w:rPr>
            </w:pPr>
            <w:r>
              <w:rPr>
                <w:bCs/>
                <w:sz w:val="20"/>
                <w:szCs w:val="20"/>
                <w:lang w:val="en-GB"/>
              </w:rPr>
              <w:t>5</w:t>
            </w:r>
          </w:p>
        </w:tc>
        <w:tc>
          <w:tcPr>
            <w:tcW w:w="1367" w:type="pct"/>
          </w:tcPr>
          <w:p w14:paraId="621ED8E0" w14:textId="3AE59A8C" w:rsidR="0085404E" w:rsidRDefault="008B6BA8">
            <w:pPr>
              <w:pStyle w:val="Heading2"/>
              <w:jc w:val="left"/>
              <w:rPr>
                <w:rFonts w:ascii="Times New Roman" w:hAnsi="Times New Roman"/>
                <w:b w:val="0"/>
                <w:lang w:val="en-GB" w:eastAsia="en-US"/>
              </w:rPr>
            </w:pPr>
            <w:r>
              <w:rPr>
                <w:rFonts w:ascii="Times New Roman" w:hAnsi="Times New Roman"/>
                <w:b w:val="0"/>
                <w:lang w:val="en-GB" w:eastAsia="en-US"/>
              </w:rPr>
              <w:t>5</w:t>
            </w:r>
          </w:p>
        </w:tc>
      </w:tr>
    </w:tbl>
    <w:p w14:paraId="5B0CD267" w14:textId="77777777" w:rsidR="0085404E" w:rsidRDefault="0085404E">
      <w:pPr>
        <w:pStyle w:val="BodyText"/>
        <w:rPr>
          <w:rFonts w:ascii="Times New Roman" w:hAnsi="Times New Roman"/>
          <w:b/>
          <w:bCs/>
          <w:sz w:val="20"/>
          <w:szCs w:val="20"/>
          <w:u w:val="single"/>
          <w:lang w:val="en-GB"/>
        </w:rPr>
      </w:pPr>
    </w:p>
    <w:p w14:paraId="15F0A9E3" w14:textId="77777777" w:rsidR="0085404E" w:rsidRDefault="0085404E">
      <w:pPr>
        <w:pStyle w:val="BodyText"/>
        <w:rPr>
          <w:rFonts w:ascii="Times New Roman" w:hAnsi="Times New Roman"/>
          <w:b/>
          <w:bCs/>
          <w:sz w:val="20"/>
          <w:szCs w:val="20"/>
          <w:u w:val="single"/>
          <w:lang w:val="en-GB"/>
        </w:rPr>
      </w:pPr>
    </w:p>
    <w:p w14:paraId="4CB23597" w14:textId="77777777" w:rsidR="0085404E" w:rsidRDefault="0085404E">
      <w:pPr>
        <w:pStyle w:val="BodyText"/>
        <w:rPr>
          <w:rFonts w:ascii="Times New Roman" w:hAnsi="Times New Roman"/>
          <w:b/>
          <w:bCs/>
          <w:sz w:val="20"/>
          <w:szCs w:val="20"/>
          <w:u w:val="single"/>
          <w:lang w:val="en-GB"/>
        </w:rPr>
      </w:pPr>
    </w:p>
    <w:p w14:paraId="6BBED0AC" w14:textId="77777777" w:rsidR="0085404E" w:rsidRDefault="00600732">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12584921" w14:textId="77777777" w:rsidR="0085404E" w:rsidRDefault="0085404E">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85404E" w14:paraId="1173294B" w14:textId="77777777">
        <w:trPr>
          <w:trHeight w:val="20"/>
          <w:jc w:val="center"/>
        </w:trPr>
        <w:tc>
          <w:tcPr>
            <w:tcW w:w="1672" w:type="pct"/>
            <w:noWrap/>
          </w:tcPr>
          <w:p w14:paraId="5FFA272A" w14:textId="77777777" w:rsidR="0085404E" w:rsidRDefault="0085404E">
            <w:pPr>
              <w:pStyle w:val="Heading2"/>
              <w:jc w:val="left"/>
              <w:rPr>
                <w:rFonts w:ascii="Times New Roman" w:hAnsi="Times New Roman"/>
                <w:lang w:val="en-GB" w:eastAsia="en-US"/>
              </w:rPr>
            </w:pPr>
          </w:p>
        </w:tc>
        <w:tc>
          <w:tcPr>
            <w:tcW w:w="1786" w:type="pct"/>
          </w:tcPr>
          <w:p w14:paraId="1ABD6E98" w14:textId="77777777" w:rsidR="0085404E" w:rsidRDefault="00600732">
            <w:pPr>
              <w:pStyle w:val="Heading2"/>
              <w:jc w:val="left"/>
              <w:rPr>
                <w:rFonts w:ascii="Times New Roman" w:hAnsi="Times New Roman"/>
                <w:lang w:val="en-GB" w:eastAsia="en-US"/>
              </w:rPr>
            </w:pPr>
            <w:r>
              <w:rPr>
                <w:rFonts w:ascii="Times New Roman" w:hAnsi="Times New Roman"/>
                <w:lang w:val="en-GB" w:eastAsia="en-US"/>
              </w:rPr>
              <w:t>Reviewer’s comment</w:t>
            </w:r>
          </w:p>
          <w:p w14:paraId="70488C1E" w14:textId="77777777" w:rsidR="0085404E" w:rsidRDefault="0085404E">
            <w:pPr>
              <w:rPr>
                <w:sz w:val="22"/>
                <w:szCs w:val="22"/>
                <w:lang w:val="en-GB"/>
              </w:rPr>
            </w:pPr>
          </w:p>
        </w:tc>
        <w:tc>
          <w:tcPr>
            <w:tcW w:w="1543" w:type="pct"/>
          </w:tcPr>
          <w:p w14:paraId="2A343F01" w14:textId="77777777" w:rsidR="0085404E" w:rsidRDefault="0060073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161D69E" w14:textId="77777777" w:rsidR="0085404E" w:rsidRDefault="0085404E">
            <w:pPr>
              <w:pStyle w:val="Heading2"/>
              <w:jc w:val="left"/>
              <w:rPr>
                <w:rFonts w:ascii="Times New Roman" w:hAnsi="Times New Roman"/>
                <w:b w:val="0"/>
                <w:lang w:val="en-GB" w:eastAsia="en-US"/>
              </w:rPr>
            </w:pPr>
          </w:p>
        </w:tc>
      </w:tr>
      <w:tr w:rsidR="0085404E" w14:paraId="47CB6197" w14:textId="77777777">
        <w:trPr>
          <w:trHeight w:val="20"/>
          <w:jc w:val="center"/>
        </w:trPr>
        <w:tc>
          <w:tcPr>
            <w:tcW w:w="1672" w:type="pct"/>
            <w:noWrap/>
          </w:tcPr>
          <w:p w14:paraId="0A03D713" w14:textId="77777777" w:rsidR="0085404E" w:rsidRDefault="00600732">
            <w:pPr>
              <w:rPr>
                <w:b/>
                <w:bCs/>
                <w:sz w:val="20"/>
                <w:szCs w:val="20"/>
                <w:lang w:val="en-GB"/>
              </w:rPr>
            </w:pPr>
            <w:r>
              <w:rPr>
                <w:b/>
                <w:bCs/>
                <w:sz w:val="20"/>
                <w:szCs w:val="20"/>
                <w:lang w:val="en-GB"/>
              </w:rPr>
              <w:t>Is the title of the article suitable?</w:t>
            </w:r>
          </w:p>
          <w:p w14:paraId="505EA98D" w14:textId="77777777" w:rsidR="0085404E" w:rsidRDefault="0085404E">
            <w:pPr>
              <w:rPr>
                <w:bCs/>
                <w:sz w:val="20"/>
                <w:szCs w:val="20"/>
                <w:lang w:val="en-GB"/>
              </w:rPr>
            </w:pPr>
          </w:p>
          <w:p w14:paraId="5A9B6229" w14:textId="77777777" w:rsidR="0085404E" w:rsidRDefault="00600732">
            <w:pPr>
              <w:rPr>
                <w:sz w:val="22"/>
                <w:szCs w:val="22"/>
                <w:u w:val="single"/>
                <w:lang w:val="en-GB"/>
              </w:rPr>
            </w:pPr>
            <w:r>
              <w:rPr>
                <w:bCs/>
                <w:sz w:val="20"/>
                <w:szCs w:val="20"/>
                <w:lang w:val="en-GB"/>
              </w:rPr>
              <w:t>If your answer is NO, please provide a brief, clear suggestion for improvement.</w:t>
            </w:r>
          </w:p>
        </w:tc>
        <w:tc>
          <w:tcPr>
            <w:tcW w:w="1786" w:type="pct"/>
          </w:tcPr>
          <w:p w14:paraId="161193DE" w14:textId="77777777" w:rsidR="0085404E" w:rsidRDefault="007A439D">
            <w:pPr>
              <w:ind w:left="360"/>
              <w:rPr>
                <w:b/>
                <w:bCs/>
                <w:sz w:val="20"/>
                <w:szCs w:val="20"/>
                <w:lang w:val="en-GB"/>
              </w:rPr>
            </w:pPr>
            <w:r>
              <w:rPr>
                <w:b/>
                <w:bCs/>
                <w:sz w:val="20"/>
                <w:szCs w:val="20"/>
                <w:lang w:val="en-GB"/>
              </w:rPr>
              <w:t>yes</w:t>
            </w:r>
          </w:p>
        </w:tc>
        <w:tc>
          <w:tcPr>
            <w:tcW w:w="1543" w:type="pct"/>
          </w:tcPr>
          <w:p w14:paraId="3B625E60" w14:textId="59870750" w:rsidR="0085404E" w:rsidRDefault="00BB5138">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85404E" w14:paraId="55C019CC" w14:textId="77777777">
        <w:trPr>
          <w:trHeight w:val="20"/>
          <w:jc w:val="center"/>
        </w:trPr>
        <w:tc>
          <w:tcPr>
            <w:tcW w:w="1672" w:type="pct"/>
            <w:noWrap/>
          </w:tcPr>
          <w:p w14:paraId="606BBA17" w14:textId="77777777" w:rsidR="0085404E" w:rsidRDefault="00600732">
            <w:pPr>
              <w:pStyle w:val="Heading2"/>
              <w:jc w:val="left"/>
              <w:rPr>
                <w:rFonts w:ascii="Times New Roman" w:hAnsi="Times New Roman"/>
                <w:lang w:val="en-GB" w:eastAsia="en-US"/>
              </w:rPr>
            </w:pPr>
            <w:r>
              <w:rPr>
                <w:rFonts w:ascii="Times New Roman" w:hAnsi="Times New Roman"/>
                <w:lang w:val="en-GB" w:eastAsia="en-US"/>
              </w:rPr>
              <w:lastRenderedPageBreak/>
              <w:t xml:space="preserve">Is the abstract of the article comprehensive? </w:t>
            </w:r>
          </w:p>
          <w:p w14:paraId="1FCEF533" w14:textId="77777777" w:rsidR="0085404E" w:rsidRDefault="0085404E">
            <w:pPr>
              <w:rPr>
                <w:bCs/>
                <w:sz w:val="20"/>
                <w:szCs w:val="20"/>
                <w:lang w:val="en-GB"/>
              </w:rPr>
            </w:pPr>
          </w:p>
          <w:p w14:paraId="61A16E22" w14:textId="77777777" w:rsidR="0085404E" w:rsidRDefault="00600732">
            <w:pPr>
              <w:rPr>
                <w:sz w:val="22"/>
                <w:szCs w:val="22"/>
                <w:lang w:val="en-GB"/>
              </w:rPr>
            </w:pPr>
            <w:r>
              <w:rPr>
                <w:bCs/>
                <w:sz w:val="20"/>
                <w:szCs w:val="20"/>
                <w:lang w:val="en-GB"/>
              </w:rPr>
              <w:t>If your answer is NO, please provide a brief, clear suggestion for improvement.</w:t>
            </w:r>
          </w:p>
        </w:tc>
        <w:tc>
          <w:tcPr>
            <w:tcW w:w="1786" w:type="pct"/>
          </w:tcPr>
          <w:p w14:paraId="090AE892" w14:textId="77777777" w:rsidR="0085404E" w:rsidRDefault="007A439D">
            <w:pPr>
              <w:ind w:left="360"/>
              <w:rPr>
                <w:b/>
                <w:bCs/>
                <w:sz w:val="20"/>
                <w:szCs w:val="20"/>
                <w:lang w:val="en-GB"/>
              </w:rPr>
            </w:pPr>
            <w:r>
              <w:rPr>
                <w:b/>
                <w:bCs/>
                <w:sz w:val="20"/>
                <w:szCs w:val="20"/>
                <w:lang w:val="en-GB"/>
              </w:rPr>
              <w:t>yes</w:t>
            </w:r>
          </w:p>
        </w:tc>
        <w:tc>
          <w:tcPr>
            <w:tcW w:w="1543" w:type="pct"/>
          </w:tcPr>
          <w:p w14:paraId="0288D0D4" w14:textId="56BB3A66" w:rsidR="0085404E" w:rsidRDefault="008B6BA8">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85404E" w14:paraId="52CEE75D" w14:textId="77777777">
        <w:trPr>
          <w:trHeight w:val="20"/>
          <w:jc w:val="center"/>
        </w:trPr>
        <w:tc>
          <w:tcPr>
            <w:tcW w:w="1672" w:type="pct"/>
            <w:noWrap/>
          </w:tcPr>
          <w:p w14:paraId="45AA9D93" w14:textId="77777777" w:rsidR="0085404E" w:rsidRDefault="00600732">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3D6BE18D" w14:textId="77777777" w:rsidR="0085404E" w:rsidRDefault="00600732">
            <w:pPr>
              <w:rPr>
                <w:b/>
                <w:sz w:val="22"/>
                <w:szCs w:val="22"/>
                <w:lang w:val="en-GB"/>
              </w:rPr>
            </w:pPr>
            <w:r>
              <w:rPr>
                <w:bCs/>
                <w:sz w:val="20"/>
                <w:szCs w:val="20"/>
                <w:lang w:val="en-GB"/>
              </w:rPr>
              <w:t>If your answer is NO, please provide a brief, clear suggestion for improvement.</w:t>
            </w:r>
          </w:p>
        </w:tc>
        <w:tc>
          <w:tcPr>
            <w:tcW w:w="1786" w:type="pct"/>
          </w:tcPr>
          <w:p w14:paraId="6EB8AD32" w14:textId="77777777" w:rsidR="0085404E" w:rsidRDefault="007A439D">
            <w:pPr>
              <w:pStyle w:val="ListParagraph"/>
              <w:ind w:left="0"/>
              <w:rPr>
                <w:bCs/>
                <w:sz w:val="20"/>
                <w:szCs w:val="20"/>
                <w:lang w:val="en-GB"/>
              </w:rPr>
            </w:pPr>
            <w:r>
              <w:rPr>
                <w:bCs/>
                <w:sz w:val="20"/>
                <w:szCs w:val="20"/>
                <w:lang w:val="en-GB"/>
              </w:rPr>
              <w:t>yes</w:t>
            </w:r>
          </w:p>
        </w:tc>
        <w:tc>
          <w:tcPr>
            <w:tcW w:w="1543" w:type="pct"/>
          </w:tcPr>
          <w:p w14:paraId="3DD9423D" w14:textId="55E0035A" w:rsidR="0085404E" w:rsidRDefault="008B6BA8">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85404E" w14:paraId="6BDA9079" w14:textId="77777777">
        <w:trPr>
          <w:trHeight w:val="20"/>
          <w:jc w:val="center"/>
        </w:trPr>
        <w:tc>
          <w:tcPr>
            <w:tcW w:w="1672" w:type="pct"/>
            <w:noWrap/>
          </w:tcPr>
          <w:p w14:paraId="668EC661" w14:textId="77777777" w:rsidR="0085404E" w:rsidRDefault="00600732">
            <w:pPr>
              <w:rPr>
                <w:b/>
                <w:bCs/>
                <w:sz w:val="20"/>
                <w:szCs w:val="20"/>
                <w:lang w:val="en-GB"/>
              </w:rPr>
            </w:pPr>
            <w:r>
              <w:rPr>
                <w:b/>
                <w:bCs/>
                <w:sz w:val="20"/>
                <w:szCs w:val="20"/>
                <w:lang w:val="en-GB"/>
              </w:rPr>
              <w:t xml:space="preserve">Are the references sufficient and recent? </w:t>
            </w:r>
          </w:p>
          <w:p w14:paraId="0E5D7126" w14:textId="77777777" w:rsidR="0085404E" w:rsidRDefault="00600732">
            <w:pPr>
              <w:rPr>
                <w:bCs/>
                <w:sz w:val="20"/>
                <w:szCs w:val="20"/>
                <w:lang w:val="en-GB"/>
              </w:rPr>
            </w:pPr>
            <w:r>
              <w:rPr>
                <w:bCs/>
                <w:sz w:val="20"/>
                <w:szCs w:val="20"/>
                <w:lang w:val="en-GB"/>
              </w:rPr>
              <w:t>(YES or NO)</w:t>
            </w:r>
          </w:p>
          <w:p w14:paraId="31CA8696" w14:textId="77777777" w:rsidR="0085404E" w:rsidRDefault="0085404E">
            <w:pPr>
              <w:rPr>
                <w:bCs/>
                <w:sz w:val="20"/>
                <w:szCs w:val="20"/>
                <w:lang w:val="en-GB"/>
              </w:rPr>
            </w:pPr>
          </w:p>
          <w:p w14:paraId="419A02C8" w14:textId="77777777" w:rsidR="0085404E" w:rsidRDefault="00600732">
            <w:pPr>
              <w:rPr>
                <w:b/>
                <w:bCs/>
                <w:sz w:val="20"/>
                <w:szCs w:val="20"/>
                <w:lang w:val="en-GB"/>
              </w:rPr>
            </w:pPr>
            <w:r>
              <w:rPr>
                <w:bCs/>
                <w:sz w:val="20"/>
                <w:szCs w:val="20"/>
                <w:lang w:val="en-GB"/>
              </w:rPr>
              <w:t>If your answer is NO, please provide clear suggestion for improvement.</w:t>
            </w:r>
          </w:p>
        </w:tc>
        <w:tc>
          <w:tcPr>
            <w:tcW w:w="1786" w:type="pct"/>
          </w:tcPr>
          <w:p w14:paraId="4C6987C6" w14:textId="77777777" w:rsidR="0085404E" w:rsidRDefault="007A439D">
            <w:pPr>
              <w:pStyle w:val="ListParagraph"/>
              <w:ind w:left="0"/>
              <w:rPr>
                <w:bCs/>
                <w:sz w:val="20"/>
                <w:szCs w:val="20"/>
                <w:lang w:val="en-GB"/>
              </w:rPr>
            </w:pPr>
            <w:r>
              <w:rPr>
                <w:bCs/>
                <w:sz w:val="20"/>
                <w:szCs w:val="20"/>
                <w:lang w:val="en-GB"/>
              </w:rPr>
              <w:t>yes</w:t>
            </w:r>
          </w:p>
        </w:tc>
        <w:tc>
          <w:tcPr>
            <w:tcW w:w="1543" w:type="pct"/>
          </w:tcPr>
          <w:p w14:paraId="078A9DF6" w14:textId="695FCBB7" w:rsidR="0085404E" w:rsidRDefault="00BB5138">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85404E" w14:paraId="6E2450B1" w14:textId="77777777">
        <w:trPr>
          <w:trHeight w:val="896"/>
          <w:jc w:val="center"/>
        </w:trPr>
        <w:tc>
          <w:tcPr>
            <w:tcW w:w="1672" w:type="pct"/>
            <w:noWrap/>
          </w:tcPr>
          <w:p w14:paraId="3AE5754F" w14:textId="77777777" w:rsidR="0085404E" w:rsidRDefault="00600732">
            <w:pPr>
              <w:rPr>
                <w:b/>
                <w:bCs/>
                <w:sz w:val="20"/>
                <w:szCs w:val="20"/>
                <w:lang w:val="en-GB"/>
              </w:rPr>
            </w:pPr>
            <w:r>
              <w:rPr>
                <w:b/>
                <w:bCs/>
                <w:sz w:val="20"/>
                <w:szCs w:val="20"/>
                <w:lang w:val="en-GB"/>
              </w:rPr>
              <w:t>Are there ethical issues in this manuscript?</w:t>
            </w:r>
          </w:p>
          <w:p w14:paraId="0FD21B36" w14:textId="77777777" w:rsidR="0085404E" w:rsidRDefault="00600732">
            <w:pPr>
              <w:rPr>
                <w:bCs/>
                <w:sz w:val="20"/>
                <w:szCs w:val="20"/>
                <w:lang w:val="en-GB"/>
              </w:rPr>
            </w:pPr>
            <w:r>
              <w:rPr>
                <w:bCs/>
                <w:sz w:val="20"/>
                <w:szCs w:val="20"/>
                <w:lang w:val="en-GB"/>
              </w:rPr>
              <w:t>(YES or NO)</w:t>
            </w:r>
          </w:p>
          <w:p w14:paraId="0A6AB359" w14:textId="77777777" w:rsidR="0085404E" w:rsidRDefault="0085404E">
            <w:pPr>
              <w:rPr>
                <w:bCs/>
                <w:sz w:val="20"/>
                <w:szCs w:val="20"/>
                <w:lang w:val="en-GB"/>
              </w:rPr>
            </w:pPr>
          </w:p>
          <w:p w14:paraId="3A6F10CF" w14:textId="77777777" w:rsidR="0085404E" w:rsidRDefault="00600732">
            <w:pPr>
              <w:rPr>
                <w:bCs/>
                <w:sz w:val="20"/>
                <w:szCs w:val="20"/>
                <w:lang w:val="en-GB"/>
              </w:rPr>
            </w:pPr>
            <w:r>
              <w:rPr>
                <w:bCs/>
                <w:sz w:val="20"/>
                <w:szCs w:val="20"/>
                <w:lang w:val="en-GB"/>
              </w:rPr>
              <w:t>(If yes, kindly please write down the ethical issues here in details)</w:t>
            </w:r>
          </w:p>
          <w:p w14:paraId="51E4A6DF" w14:textId="77777777" w:rsidR="0085404E" w:rsidRDefault="0085404E">
            <w:pPr>
              <w:rPr>
                <w:bCs/>
                <w:sz w:val="20"/>
                <w:szCs w:val="20"/>
                <w:lang w:val="en-GB"/>
              </w:rPr>
            </w:pPr>
          </w:p>
        </w:tc>
        <w:tc>
          <w:tcPr>
            <w:tcW w:w="1786" w:type="pct"/>
          </w:tcPr>
          <w:p w14:paraId="4BE29267" w14:textId="77777777" w:rsidR="0085404E" w:rsidRDefault="007A439D">
            <w:pPr>
              <w:pStyle w:val="ListParagraph"/>
              <w:ind w:left="0"/>
              <w:rPr>
                <w:bCs/>
                <w:sz w:val="20"/>
                <w:szCs w:val="20"/>
                <w:lang w:val="en-GB"/>
              </w:rPr>
            </w:pPr>
            <w:r>
              <w:rPr>
                <w:bCs/>
                <w:sz w:val="20"/>
                <w:szCs w:val="20"/>
                <w:lang w:val="en-GB"/>
              </w:rPr>
              <w:t>no</w:t>
            </w:r>
          </w:p>
        </w:tc>
        <w:tc>
          <w:tcPr>
            <w:tcW w:w="1543" w:type="pct"/>
          </w:tcPr>
          <w:p w14:paraId="66C1D5FE" w14:textId="77777777" w:rsidR="0085404E" w:rsidRDefault="00BB5138">
            <w:pPr>
              <w:pStyle w:val="Heading2"/>
              <w:jc w:val="left"/>
              <w:rPr>
                <w:rFonts w:ascii="Times New Roman" w:hAnsi="Times New Roman"/>
                <w:b w:val="0"/>
                <w:lang w:val="en-GB" w:eastAsia="en-US"/>
              </w:rPr>
            </w:pPr>
            <w:r>
              <w:rPr>
                <w:rFonts w:ascii="Times New Roman" w:hAnsi="Times New Roman"/>
                <w:b w:val="0"/>
                <w:lang w:val="en-GB" w:eastAsia="en-US"/>
              </w:rPr>
              <w:t>No</w:t>
            </w:r>
          </w:p>
          <w:p w14:paraId="3F27DB6D" w14:textId="77777777" w:rsidR="00BB5138" w:rsidRDefault="00BB5138" w:rsidP="00BB5138">
            <w:pPr>
              <w:rPr>
                <w:rFonts w:eastAsia="MS Mincho"/>
                <w:bCs/>
                <w:sz w:val="20"/>
                <w:szCs w:val="20"/>
                <w:lang w:val="en-GB"/>
              </w:rPr>
            </w:pPr>
          </w:p>
          <w:p w14:paraId="4E1747A4" w14:textId="7719B5E4" w:rsidR="00BB5138" w:rsidRPr="00BB5138" w:rsidRDefault="00BB5138" w:rsidP="00BB5138">
            <w:pPr>
              <w:tabs>
                <w:tab w:val="left" w:pos="2680"/>
              </w:tabs>
              <w:rPr>
                <w:lang w:val="en-GB"/>
              </w:rPr>
            </w:pPr>
            <w:r>
              <w:rPr>
                <w:lang w:val="en-GB"/>
              </w:rPr>
              <w:tab/>
            </w:r>
          </w:p>
        </w:tc>
      </w:tr>
    </w:tbl>
    <w:p w14:paraId="023888A5" w14:textId="77777777" w:rsidR="0085404E" w:rsidRDefault="0085404E" w:rsidP="00B239DE">
      <w:pPr>
        <w:pStyle w:val="Heading2"/>
        <w:jc w:val="left"/>
        <w:rPr>
          <w:highlight w:val="yellow"/>
          <w:lang w:val="en-GB"/>
        </w:rPr>
      </w:pPr>
    </w:p>
    <w:sectPr w:rsidR="0085404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D0247A" w14:textId="77777777" w:rsidR="00A7319D" w:rsidRDefault="00A7319D">
      <w:r>
        <w:separator/>
      </w:r>
    </w:p>
  </w:endnote>
  <w:endnote w:type="continuationSeparator" w:id="0">
    <w:p w14:paraId="5A1B3851" w14:textId="77777777" w:rsidR="00A7319D" w:rsidRDefault="00A731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43153" w14:textId="77777777" w:rsidR="0085404E" w:rsidRDefault="0085404E">
    <w:pPr>
      <w:pStyle w:val="Footer"/>
      <w:jc w:val="right"/>
    </w:pPr>
  </w:p>
  <w:p w14:paraId="5ED50562" w14:textId="77777777" w:rsidR="0085404E" w:rsidRDefault="0060073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B239DE">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B239DE">
      <w:rPr>
        <w:b/>
        <w:noProof/>
        <w:sz w:val="20"/>
      </w:rPr>
      <w:t>2</w:t>
    </w:r>
    <w:r>
      <w:rPr>
        <w:b/>
        <w:sz w:val="20"/>
      </w:rPr>
      <w:fldChar w:fldCharType="end"/>
    </w:r>
  </w:p>
  <w:p w14:paraId="2D3C5E57" w14:textId="77777777" w:rsidR="0085404E" w:rsidRDefault="00600732">
    <w:pPr>
      <w:pStyle w:val="Footer"/>
      <w:jc w:val="right"/>
      <w:rPr>
        <w:b/>
        <w:sz w:val="20"/>
      </w:rPr>
    </w:pPr>
    <w:r>
      <w:rPr>
        <w:b/>
        <w:sz w:val="20"/>
      </w:rPr>
      <w:t>V240326</w:t>
    </w:r>
  </w:p>
  <w:p w14:paraId="7FFBEBFE" w14:textId="77777777" w:rsidR="0085404E" w:rsidRDefault="0085404E">
    <w:pPr>
      <w:pStyle w:val="Footer"/>
      <w:jc w:val="right"/>
    </w:pPr>
  </w:p>
  <w:p w14:paraId="7E997EE8" w14:textId="77777777" w:rsidR="0085404E" w:rsidRDefault="0085404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A7554" w14:textId="77777777" w:rsidR="00A7319D" w:rsidRDefault="00A7319D">
      <w:r>
        <w:separator/>
      </w:r>
    </w:p>
  </w:footnote>
  <w:footnote w:type="continuationSeparator" w:id="0">
    <w:p w14:paraId="0E045166" w14:textId="77777777" w:rsidR="00A7319D" w:rsidRDefault="00A731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1D21D" w14:textId="77777777" w:rsidR="0085404E" w:rsidRDefault="0085404E">
    <w:pPr>
      <w:spacing w:before="100" w:beforeAutospacing="1" w:after="100" w:afterAutospacing="1"/>
      <w:jc w:val="center"/>
      <w:rPr>
        <w:rFonts w:ascii="Arial" w:hAnsi="Arial" w:cs="Arial"/>
        <w:b/>
        <w:bCs/>
        <w:color w:val="003399"/>
        <w:szCs w:val="20"/>
        <w:u w:val="single"/>
        <w:lang w:val="en-GB"/>
      </w:rPr>
    </w:pPr>
  </w:p>
  <w:p w14:paraId="6CB69878" w14:textId="77777777" w:rsidR="0085404E" w:rsidRDefault="0060073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150562156">
    <w:abstractNumId w:val="4"/>
  </w:num>
  <w:num w:numId="2" w16cid:durableId="824931234">
    <w:abstractNumId w:val="8"/>
  </w:num>
  <w:num w:numId="3" w16cid:durableId="1786004468">
    <w:abstractNumId w:val="7"/>
  </w:num>
  <w:num w:numId="4" w16cid:durableId="943345013">
    <w:abstractNumId w:val="9"/>
  </w:num>
  <w:num w:numId="5" w16cid:durableId="1783070118">
    <w:abstractNumId w:val="6"/>
  </w:num>
  <w:num w:numId="6" w16cid:durableId="240678740">
    <w:abstractNumId w:val="0"/>
  </w:num>
  <w:num w:numId="7" w16cid:durableId="607346924">
    <w:abstractNumId w:val="3"/>
  </w:num>
  <w:num w:numId="8" w16cid:durableId="814176575">
    <w:abstractNumId w:val="11"/>
  </w:num>
  <w:num w:numId="9" w16cid:durableId="1753350653">
    <w:abstractNumId w:val="10"/>
  </w:num>
  <w:num w:numId="10" w16cid:durableId="319696245">
    <w:abstractNumId w:val="2"/>
  </w:num>
  <w:num w:numId="11" w16cid:durableId="353312605">
    <w:abstractNumId w:val="1"/>
  </w:num>
  <w:num w:numId="12" w16cid:durableId="36996339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5404E"/>
    <w:rsid w:val="000062A0"/>
    <w:rsid w:val="001E18D1"/>
    <w:rsid w:val="00266502"/>
    <w:rsid w:val="00396814"/>
    <w:rsid w:val="00471B0B"/>
    <w:rsid w:val="004874B6"/>
    <w:rsid w:val="004E1A66"/>
    <w:rsid w:val="00600732"/>
    <w:rsid w:val="00753238"/>
    <w:rsid w:val="007A439D"/>
    <w:rsid w:val="007F79E8"/>
    <w:rsid w:val="0085404E"/>
    <w:rsid w:val="008B6BA8"/>
    <w:rsid w:val="00A7319D"/>
    <w:rsid w:val="00B239DE"/>
    <w:rsid w:val="00BB5138"/>
    <w:rsid w:val="00C37BAF"/>
    <w:rsid w:val="00CA3AE2"/>
    <w:rsid w:val="00D6711B"/>
    <w:rsid w:val="00E20B36"/>
    <w:rsid w:val="00F21547"/>
    <w:rsid w:val="00F776F5"/>
    <w:rsid w:val="00F84B28"/>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B26F69"/>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1598301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75600441">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0480713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sr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3</Pages>
  <Words>808</Words>
  <Characters>4609</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5407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Inyang Okon Oyo-Ita</cp:lastModifiedBy>
  <cp:revision>22</cp:revision>
  <dcterms:created xsi:type="dcterms:W3CDTF">2026-03-24T06:15:00Z</dcterms:created>
  <dcterms:modified xsi:type="dcterms:W3CDTF">2026-04-26T12:26:00Z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