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643B96FC" w14:textId="77777777">
        <w:trPr>
          <w:trHeight w:val="20"/>
          <w:jc w:val="center"/>
        </w:trPr>
        <w:tc>
          <w:tcPr>
            <w:tcW w:w="1186" w:type="pct"/>
          </w:tcPr>
          <w:p w14:paraId="075C8C5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810222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7CE4372C" w14:textId="77777777">
        <w:trPr>
          <w:trHeight w:val="20"/>
          <w:jc w:val="center"/>
        </w:trPr>
        <w:tc>
          <w:tcPr>
            <w:tcW w:w="1186" w:type="pct"/>
          </w:tcPr>
          <w:p w14:paraId="5D1C2A12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86DD4B" w14:textId="77777777" w:rsidR="0085404E" w:rsidRDefault="00364D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64D1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Ms_JSRR_157310</w:t>
            </w:r>
          </w:p>
        </w:tc>
      </w:tr>
      <w:tr w:rsidR="0085404E" w14:paraId="63133D51" w14:textId="77777777">
        <w:trPr>
          <w:trHeight w:val="20"/>
          <w:jc w:val="center"/>
        </w:trPr>
        <w:tc>
          <w:tcPr>
            <w:tcW w:w="1186" w:type="pct"/>
          </w:tcPr>
          <w:p w14:paraId="5A25844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5063D8" w14:textId="77777777" w:rsidR="0085404E" w:rsidRDefault="00364D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64D1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Integrated Nutrient Approach: Role of Potassium and Zinc in Yield and Quality Optimization of Cluster Bean (Cyamopsis tetragonoloba L.)</w:t>
            </w:r>
          </w:p>
        </w:tc>
      </w:tr>
      <w:tr w:rsidR="0085404E" w14:paraId="12826959" w14:textId="77777777">
        <w:trPr>
          <w:trHeight w:val="20"/>
          <w:jc w:val="center"/>
        </w:trPr>
        <w:tc>
          <w:tcPr>
            <w:tcW w:w="1186" w:type="pct"/>
          </w:tcPr>
          <w:p w14:paraId="7424435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381E3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9EB49F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010272B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BB5A0F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C7AEF8F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7F3DA5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06CA003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4347FE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A2D97E4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1599FF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28DDA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4CBD84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353E16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9BBC7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60BA1F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E86BC9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27BD58A" w14:textId="5FDE8C4A" w:rsidR="0085404E" w:rsidRPr="000502AE" w:rsidRDefault="000502AE" w:rsidP="003451B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502AE">
              <w:rPr>
                <w:sz w:val="20"/>
                <w:szCs w:val="20"/>
                <w:lang w:val="en-GB"/>
              </w:rPr>
              <w:t xml:space="preserve">The research </w:t>
            </w:r>
            <w:r>
              <w:rPr>
                <w:sz w:val="20"/>
                <w:szCs w:val="20"/>
                <w:lang w:val="en-GB"/>
              </w:rPr>
              <w:t>looking into the problem of soil degradation by excessive use of fertilisers</w:t>
            </w:r>
            <w:r w:rsidRPr="000502AE">
              <w:rPr>
                <w:sz w:val="20"/>
                <w:szCs w:val="20"/>
                <w:lang w:val="en-GB"/>
              </w:rPr>
              <w:t xml:space="preserve">, this research may be </w:t>
            </w:r>
            <w:r>
              <w:rPr>
                <w:sz w:val="20"/>
                <w:szCs w:val="20"/>
                <w:lang w:val="en-GB"/>
              </w:rPr>
              <w:t>useful</w:t>
            </w:r>
            <w:r w:rsidRPr="000502AE">
              <w:rPr>
                <w:sz w:val="20"/>
                <w:szCs w:val="20"/>
                <w:lang w:val="en-GB"/>
              </w:rPr>
              <w:t>. For this</w:t>
            </w:r>
            <w:r>
              <w:rPr>
                <w:sz w:val="20"/>
                <w:szCs w:val="20"/>
                <w:lang w:val="en-GB"/>
              </w:rPr>
              <w:t>, soil should be tested pre-application</w:t>
            </w:r>
            <w:r w:rsidRPr="000502AE">
              <w:rPr>
                <w:sz w:val="20"/>
                <w:szCs w:val="20"/>
                <w:lang w:val="en-GB"/>
              </w:rPr>
              <w:t xml:space="preserve"> for the availability of Zn and Potassium to avoid toxicity of these chemicals in </w:t>
            </w:r>
            <w:r>
              <w:rPr>
                <w:sz w:val="20"/>
                <w:szCs w:val="20"/>
                <w:lang w:val="en-GB"/>
              </w:rPr>
              <w:t xml:space="preserve">the </w:t>
            </w:r>
            <w:r w:rsidRPr="000502AE">
              <w:rPr>
                <w:sz w:val="20"/>
                <w:szCs w:val="20"/>
                <w:lang w:val="en-GB"/>
              </w:rPr>
              <w:t>soil. Further if the results are to be recommended to farmers, the farmers shoul</w:t>
            </w:r>
            <w:r>
              <w:rPr>
                <w:sz w:val="20"/>
                <w:szCs w:val="20"/>
                <w:lang w:val="en-GB"/>
              </w:rPr>
              <w:t>d also</w:t>
            </w:r>
            <w:r w:rsidRPr="000502AE">
              <w:rPr>
                <w:sz w:val="20"/>
                <w:szCs w:val="20"/>
                <w:lang w:val="en-GB"/>
              </w:rPr>
              <w:t xml:space="preserve"> be guided for the soil testing prior to application of any such treatments in soil.</w:t>
            </w:r>
          </w:p>
        </w:tc>
        <w:tc>
          <w:tcPr>
            <w:tcW w:w="1367" w:type="pct"/>
          </w:tcPr>
          <w:p w14:paraId="03BBC89B" w14:textId="227CB384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7529C9D" w14:textId="77777777" w:rsidR="0085404E" w:rsidRDefault="0085404E">
      <w:pPr>
        <w:rPr>
          <w:sz w:val="22"/>
          <w:szCs w:val="20"/>
          <w:lang w:val="en-GB"/>
        </w:rPr>
      </w:pPr>
    </w:p>
    <w:p w14:paraId="574EF8DE" w14:textId="77777777" w:rsidR="0085404E" w:rsidRDefault="0085404E">
      <w:pPr>
        <w:rPr>
          <w:sz w:val="22"/>
          <w:szCs w:val="20"/>
          <w:lang w:val="en-GB"/>
        </w:rPr>
      </w:pPr>
    </w:p>
    <w:p w14:paraId="0BAE4195" w14:textId="77777777" w:rsidR="0085404E" w:rsidRDefault="0085404E">
      <w:pPr>
        <w:rPr>
          <w:sz w:val="22"/>
          <w:szCs w:val="20"/>
          <w:lang w:val="en-GB"/>
        </w:rPr>
      </w:pPr>
    </w:p>
    <w:p w14:paraId="371697F1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CFD5D5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6F0C014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84B520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97985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BCE0E2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7DBC53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B314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BE5B1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A5E13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7C02A" w14:textId="3267F057" w:rsidR="0085404E" w:rsidRDefault="000502AE" w:rsidP="000502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53ED1E" w14:textId="76A5D463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6894D6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C24C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4CC2C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96B96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16024" w14:textId="587BFE04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D20849" w14:textId="231EA320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02B93C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E6676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219D0F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2081F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E3AD1" w14:textId="0A452DBB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134E8C" w14:textId="411469BE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7ECF37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2674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20BDD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0215F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AD16CD" w14:textId="1AF81123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506F6B" w14:textId="2B78B0ED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73C129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9155A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91044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EBCD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F46CB" w14:textId="39B63A04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CBA68C" w14:textId="16F25739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4E0A81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852A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1386A5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53C3D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C4F0B" w14:textId="1EDC7E2D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C12739" w14:textId="51BA9FAC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FFBAF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1557D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1D7DA5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0833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6AAA0" w14:textId="0BE14C35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9C8734" w14:textId="6363E17E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07FA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72A5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40697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B62A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4B21A" w14:textId="601DAACD" w:rsidR="0085404E" w:rsidRDefault="000502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B517EF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5D3D" w14:paraId="394D9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FA698" w14:textId="77777777" w:rsidR="00D95D3D" w:rsidRDefault="00D95D3D" w:rsidP="00D95D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556DCA0" w14:textId="77777777" w:rsidR="00D95D3D" w:rsidRDefault="00D95D3D" w:rsidP="00D95D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AC3F0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1B918D" w14:textId="6D2E61DF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AB8D03" w14:textId="7BD49917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5EA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78BD6E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BE626" w14:textId="77777777" w:rsidR="00D95D3D" w:rsidRDefault="00D95D3D" w:rsidP="00D95D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9393598" w14:textId="77777777" w:rsidR="00D95D3D" w:rsidRDefault="00D95D3D" w:rsidP="00D95D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9D05F" w14:textId="77777777" w:rsidR="00D95D3D" w:rsidRDefault="00D95D3D" w:rsidP="00D95D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BC9A4" w14:textId="276D9B54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837F75" w14:textId="2601F9D9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5EA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4E43DD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363ABC" w14:textId="77777777" w:rsidR="00D95D3D" w:rsidRDefault="00D95D3D" w:rsidP="00D95D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77FCDD" w14:textId="77777777" w:rsidR="00D95D3D" w:rsidRDefault="00D95D3D" w:rsidP="00D95D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C7776" w14:textId="77777777" w:rsidR="00D95D3D" w:rsidRDefault="00D95D3D" w:rsidP="00D95D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FC728" w14:textId="32ECADF9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B8027B" w14:textId="7D342473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3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0A93DB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6DF77" w14:textId="77777777" w:rsidR="00D95D3D" w:rsidRDefault="00D95D3D" w:rsidP="00D95D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D79B71" w14:textId="77777777" w:rsidR="00D95D3D" w:rsidRDefault="00D95D3D" w:rsidP="00D95D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31545" w14:textId="77777777" w:rsidR="00D95D3D" w:rsidRDefault="00D95D3D" w:rsidP="00D95D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3BC06" w14:textId="3CDAF5BC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5128B6" w14:textId="54675274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3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1DA5AD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6A19F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743D3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05DC1F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E82B02" w14:textId="371203B1" w:rsidR="0085404E" w:rsidRDefault="000502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0C69743" w14:textId="48BF2C97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5D274C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F5184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B1C22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1073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2D93C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8C17BB" w14:textId="49246156" w:rsidR="0085404E" w:rsidRDefault="000502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5774F3A" w14:textId="2E450486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85404E" w14:paraId="2B8A99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6CC7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FF98D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6A01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881FC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378FBF" w14:textId="63E4844C" w:rsidR="0085404E" w:rsidRDefault="000502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9281CE" w14:textId="65AFF6DF" w:rsidR="0085404E" w:rsidRDefault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5D3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F3258C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854D05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E89A9A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7FBB00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E359331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635E5EF2" w14:textId="77777777" w:rsidTr="00D95D3D">
        <w:trPr>
          <w:trHeight w:val="20"/>
          <w:jc w:val="center"/>
        </w:trPr>
        <w:tc>
          <w:tcPr>
            <w:tcW w:w="1672" w:type="pct"/>
            <w:noWrap/>
          </w:tcPr>
          <w:p w14:paraId="285C8E6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1CECEF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E6CE9E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2916B07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C3BE0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5D3D" w14:paraId="35E869FB" w14:textId="77777777" w:rsidTr="00D95D3D">
        <w:trPr>
          <w:trHeight w:val="20"/>
          <w:jc w:val="center"/>
        </w:trPr>
        <w:tc>
          <w:tcPr>
            <w:tcW w:w="1672" w:type="pct"/>
            <w:noWrap/>
          </w:tcPr>
          <w:p w14:paraId="366D5789" w14:textId="77777777" w:rsidR="00D95D3D" w:rsidRDefault="00D95D3D" w:rsidP="00D95D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C3F2A5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</w:p>
          <w:p w14:paraId="47406F8B" w14:textId="77777777" w:rsidR="00D95D3D" w:rsidRDefault="00D95D3D" w:rsidP="00D95D3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040BE7" w14:textId="12B88D57" w:rsidR="00D95D3D" w:rsidRDefault="00D95D3D" w:rsidP="00D95D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Either use INM or role of …</w:t>
            </w:r>
          </w:p>
        </w:tc>
        <w:tc>
          <w:tcPr>
            <w:tcW w:w="1542" w:type="pct"/>
          </w:tcPr>
          <w:p w14:paraId="4C495FAE" w14:textId="1F28B65C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7A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6BC0BD00" w14:textId="77777777" w:rsidTr="00D95D3D">
        <w:trPr>
          <w:trHeight w:val="20"/>
          <w:jc w:val="center"/>
        </w:trPr>
        <w:tc>
          <w:tcPr>
            <w:tcW w:w="1672" w:type="pct"/>
            <w:noWrap/>
          </w:tcPr>
          <w:p w14:paraId="30369EDF" w14:textId="77777777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799EF0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</w:p>
          <w:p w14:paraId="66D3336E" w14:textId="77777777" w:rsidR="00D95D3D" w:rsidRDefault="00D95D3D" w:rsidP="00D95D3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68DF6C" w14:textId="20F32EED" w:rsidR="00D95D3D" w:rsidRDefault="00D95D3D" w:rsidP="00D95D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Elaborate the reasons to conduct this research</w:t>
            </w:r>
          </w:p>
        </w:tc>
        <w:tc>
          <w:tcPr>
            <w:tcW w:w="1542" w:type="pct"/>
          </w:tcPr>
          <w:p w14:paraId="0550119F" w14:textId="77E89EB7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7A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3B9E81BC" w14:textId="77777777" w:rsidTr="00D95D3D">
        <w:trPr>
          <w:trHeight w:val="20"/>
          <w:jc w:val="center"/>
        </w:trPr>
        <w:tc>
          <w:tcPr>
            <w:tcW w:w="1672" w:type="pct"/>
            <w:noWrap/>
          </w:tcPr>
          <w:p w14:paraId="5C1FAAB3" w14:textId="77777777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E47F0D" w14:textId="77777777" w:rsidR="00D95D3D" w:rsidRDefault="00D95D3D" w:rsidP="00D95D3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EAF062" w14:textId="335ED792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514D78F" w14:textId="321DD4A2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7A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75B49737" w14:textId="77777777" w:rsidTr="00D95D3D">
        <w:trPr>
          <w:trHeight w:val="20"/>
          <w:jc w:val="center"/>
        </w:trPr>
        <w:tc>
          <w:tcPr>
            <w:tcW w:w="1672" w:type="pct"/>
            <w:noWrap/>
          </w:tcPr>
          <w:p w14:paraId="4AE3DBA5" w14:textId="77777777" w:rsidR="00D95D3D" w:rsidRDefault="00D95D3D" w:rsidP="00D95D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6E1452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0E5D49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</w:p>
          <w:p w14:paraId="661DAF01" w14:textId="77777777" w:rsidR="00D95D3D" w:rsidRDefault="00D95D3D" w:rsidP="00D95D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BCFB260" w14:textId="06E0EBA7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recent</w:t>
            </w:r>
          </w:p>
        </w:tc>
        <w:tc>
          <w:tcPr>
            <w:tcW w:w="1542" w:type="pct"/>
          </w:tcPr>
          <w:p w14:paraId="09FACDC4" w14:textId="3D7311F6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7A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5D3D" w14:paraId="12A612B4" w14:textId="77777777" w:rsidTr="00D95D3D">
        <w:trPr>
          <w:trHeight w:val="896"/>
          <w:jc w:val="center"/>
        </w:trPr>
        <w:tc>
          <w:tcPr>
            <w:tcW w:w="1672" w:type="pct"/>
            <w:noWrap/>
          </w:tcPr>
          <w:p w14:paraId="2C1A0FF8" w14:textId="77777777" w:rsidR="00D95D3D" w:rsidRDefault="00D95D3D" w:rsidP="00D95D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E361A6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262539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</w:p>
          <w:p w14:paraId="766EE8BA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E30C80" w14:textId="77777777" w:rsidR="00D95D3D" w:rsidRDefault="00D95D3D" w:rsidP="00D95D3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C6357BF" w14:textId="57CB7105" w:rsidR="00D95D3D" w:rsidRDefault="00D95D3D" w:rsidP="00D95D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A2A4502" w14:textId="0284CC4F" w:rsidR="00D95D3D" w:rsidRDefault="00D95D3D" w:rsidP="00D95D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7A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82846FB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C37B885" w14:textId="77777777" w:rsidR="0085404E" w:rsidRDefault="0085404E">
      <w:pPr>
        <w:rPr>
          <w:highlight w:val="yellow"/>
          <w:lang w:val="en-GB"/>
        </w:rPr>
      </w:pPr>
    </w:p>
    <w:p w14:paraId="50AE75AC" w14:textId="77777777" w:rsidR="0085404E" w:rsidRDefault="0085404E">
      <w:pPr>
        <w:rPr>
          <w:highlight w:val="yellow"/>
          <w:lang w:val="en-GB"/>
        </w:rPr>
      </w:pPr>
    </w:p>
    <w:p w14:paraId="7EA6ADCD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B66932C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928E903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17FCC65" w14:textId="2377E9B2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306F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ED0E9ED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61D3545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FAAFB85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7FFB2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3C0E2C7B" w14:textId="77777777">
        <w:trPr>
          <w:trHeight w:val="20"/>
          <w:jc w:val="center"/>
        </w:trPr>
        <w:tc>
          <w:tcPr>
            <w:tcW w:w="2784" w:type="pct"/>
            <w:noWrap/>
          </w:tcPr>
          <w:p w14:paraId="0356B48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05806EB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495D6DE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6CD2CA0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35A39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D254F7" w14:textId="4EAC02FB" w:rsidR="0085404E" w:rsidRDefault="00F32A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language of the paper in some places are not intellectual.</w:t>
            </w:r>
          </w:p>
          <w:p w14:paraId="7C12518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5CECB62" w14:textId="0E03A613" w:rsidR="0085404E" w:rsidRDefault="00D95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04E2810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163ABED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7C79331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69B4B7F" w14:textId="77777777" w:rsidR="0085404E" w:rsidRDefault="0085404E"/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CBEC4" w14:textId="77777777" w:rsidR="005055ED" w:rsidRDefault="005055ED">
      <w:r>
        <w:separator/>
      </w:r>
    </w:p>
  </w:endnote>
  <w:endnote w:type="continuationSeparator" w:id="0">
    <w:p w14:paraId="50A3A00B" w14:textId="77777777" w:rsidR="005055ED" w:rsidRDefault="0050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51A4" w14:textId="77777777" w:rsidR="0085404E" w:rsidRDefault="0085404E">
    <w:pPr>
      <w:pStyle w:val="Footer"/>
      <w:jc w:val="right"/>
    </w:pPr>
  </w:p>
  <w:p w14:paraId="6E49EE1F" w14:textId="3850BCFE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26C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26CF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5410A88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3DD334" w14:textId="77777777" w:rsidR="0085404E" w:rsidRDefault="0085404E">
    <w:pPr>
      <w:pStyle w:val="Footer"/>
      <w:jc w:val="right"/>
    </w:pPr>
  </w:p>
  <w:p w14:paraId="1DDC5CE4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27C3" w14:textId="77777777" w:rsidR="005055ED" w:rsidRDefault="005055ED">
      <w:r>
        <w:separator/>
      </w:r>
    </w:p>
  </w:footnote>
  <w:footnote w:type="continuationSeparator" w:id="0">
    <w:p w14:paraId="4159B8E0" w14:textId="77777777" w:rsidR="005055ED" w:rsidRDefault="0050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AF65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2CBAC3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414282">
    <w:abstractNumId w:val="4"/>
  </w:num>
  <w:num w:numId="2" w16cid:durableId="75398611">
    <w:abstractNumId w:val="8"/>
  </w:num>
  <w:num w:numId="3" w16cid:durableId="1535191530">
    <w:abstractNumId w:val="7"/>
  </w:num>
  <w:num w:numId="4" w16cid:durableId="895121624">
    <w:abstractNumId w:val="9"/>
  </w:num>
  <w:num w:numId="5" w16cid:durableId="11996573">
    <w:abstractNumId w:val="6"/>
  </w:num>
  <w:num w:numId="6" w16cid:durableId="454327433">
    <w:abstractNumId w:val="0"/>
  </w:num>
  <w:num w:numId="7" w16cid:durableId="804199769">
    <w:abstractNumId w:val="3"/>
  </w:num>
  <w:num w:numId="8" w16cid:durableId="625351954">
    <w:abstractNumId w:val="11"/>
  </w:num>
  <w:num w:numId="9" w16cid:durableId="534654883">
    <w:abstractNumId w:val="10"/>
  </w:num>
  <w:num w:numId="10" w16cid:durableId="781651573">
    <w:abstractNumId w:val="2"/>
  </w:num>
  <w:num w:numId="11" w16cid:durableId="452600702">
    <w:abstractNumId w:val="1"/>
  </w:num>
  <w:num w:numId="12" w16cid:durableId="1212882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26CF0"/>
    <w:rsid w:val="00037F29"/>
    <w:rsid w:val="000502AE"/>
    <w:rsid w:val="000C7B75"/>
    <w:rsid w:val="001A24AC"/>
    <w:rsid w:val="001E18D1"/>
    <w:rsid w:val="001F268B"/>
    <w:rsid w:val="002106EF"/>
    <w:rsid w:val="002E6EDA"/>
    <w:rsid w:val="003451B1"/>
    <w:rsid w:val="00364D15"/>
    <w:rsid w:val="003B6D8B"/>
    <w:rsid w:val="00467389"/>
    <w:rsid w:val="004E1A66"/>
    <w:rsid w:val="005055ED"/>
    <w:rsid w:val="00506648"/>
    <w:rsid w:val="00600732"/>
    <w:rsid w:val="0085404E"/>
    <w:rsid w:val="009306F6"/>
    <w:rsid w:val="00973EB0"/>
    <w:rsid w:val="00A66A4A"/>
    <w:rsid w:val="00AB2FE0"/>
    <w:rsid w:val="00AD427E"/>
    <w:rsid w:val="00CA3AE2"/>
    <w:rsid w:val="00CB2D82"/>
    <w:rsid w:val="00D95D3D"/>
    <w:rsid w:val="00F3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6706D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32</cp:revision>
  <dcterms:created xsi:type="dcterms:W3CDTF">2026-03-24T06:15:00Z</dcterms:created>
  <dcterms:modified xsi:type="dcterms:W3CDTF">2026-04-30T10:24:00Z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