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92C2B" w14:paraId="18960AB2" w14:textId="77777777">
        <w:trPr>
          <w:trHeight w:val="20"/>
          <w:jc w:val="center"/>
        </w:trPr>
        <w:tc>
          <w:tcPr>
            <w:tcW w:w="1186" w:type="pct"/>
          </w:tcPr>
          <w:p w14:paraId="3489176E" w14:textId="77777777" w:rsidR="00D92C2B" w:rsidRDefault="006C511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A54983A" w14:textId="77777777" w:rsidR="00D92C2B" w:rsidRDefault="006C511B">
            <w:pPr>
              <w:rPr>
                <w:rFonts w:cs="Arial"/>
                <w:bCs/>
                <w:color w:val="0000FF"/>
                <w:sz w:val="22"/>
                <w:szCs w:val="22"/>
                <w:u w:val="single"/>
              </w:rPr>
            </w:pPr>
            <w:hyperlink r:id="rId7" w:history="1">
              <w:r>
                <w:rPr>
                  <w:rFonts w:cs="Arial"/>
                  <w:bCs/>
                  <w:noProof/>
                  <w:color w:val="0000FF"/>
                  <w:sz w:val="20"/>
                  <w:szCs w:val="20"/>
                  <w:u w:val="single"/>
                </w:rPr>
                <w:t xml:space="preserve">Journal of Geography, Environment and Earth Science International </w:t>
              </w:r>
            </w:hyperlink>
          </w:p>
          <w:p w14:paraId="6A60A490" w14:textId="77777777" w:rsidR="00D92C2B" w:rsidRDefault="00D92C2B">
            <w:pPr>
              <w:rPr>
                <w:b/>
                <w:bCs/>
                <w:color w:val="0000FF"/>
                <w:sz w:val="20"/>
                <w:szCs w:val="20"/>
                <w:lang w:val="en-GB"/>
              </w:rPr>
            </w:pPr>
          </w:p>
        </w:tc>
      </w:tr>
      <w:tr w:rsidR="00D92C2B" w14:paraId="14EA757B" w14:textId="77777777" w:rsidTr="00F67C74">
        <w:trPr>
          <w:trHeight w:val="47"/>
          <w:jc w:val="center"/>
        </w:trPr>
        <w:tc>
          <w:tcPr>
            <w:tcW w:w="1186" w:type="pct"/>
          </w:tcPr>
          <w:p w14:paraId="4F251519" w14:textId="77777777" w:rsidR="00D92C2B" w:rsidRDefault="006C511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CA73007" w14:textId="77777777" w:rsidR="00D92C2B" w:rsidRDefault="000527C6">
            <w:pPr>
              <w:pStyle w:val="NormalWeb"/>
              <w:spacing w:before="0" w:beforeAutospacing="0" w:after="0" w:afterAutospacing="0"/>
              <w:rPr>
                <w:rFonts w:ascii="Times New Roman" w:hAnsi="Times New Roman" w:cs="Times New Roman"/>
                <w:b/>
                <w:bCs/>
                <w:sz w:val="20"/>
                <w:szCs w:val="20"/>
                <w:lang w:val="en-GB"/>
              </w:rPr>
            </w:pPr>
            <w:r w:rsidRPr="000527C6">
              <w:rPr>
                <w:rFonts w:ascii="Times New Roman" w:hAnsi="Times New Roman" w:cs="Times New Roman"/>
                <w:b/>
                <w:bCs/>
                <w:sz w:val="20"/>
                <w:szCs w:val="20"/>
                <w:lang w:val="en-GB"/>
              </w:rPr>
              <w:t>Ms_JGEESI_158254</w:t>
            </w:r>
          </w:p>
        </w:tc>
      </w:tr>
      <w:tr w:rsidR="00D92C2B" w14:paraId="75B97FA9" w14:textId="77777777">
        <w:trPr>
          <w:trHeight w:val="20"/>
          <w:jc w:val="center"/>
        </w:trPr>
        <w:tc>
          <w:tcPr>
            <w:tcW w:w="1186" w:type="pct"/>
          </w:tcPr>
          <w:p w14:paraId="01A9A99B" w14:textId="77777777" w:rsidR="00D92C2B" w:rsidRDefault="006C511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4DC6271" w14:textId="77777777" w:rsidR="00D92C2B" w:rsidRDefault="000527C6">
            <w:pPr>
              <w:pStyle w:val="NormalWeb"/>
              <w:spacing w:before="0" w:beforeAutospacing="0" w:after="0" w:afterAutospacing="0"/>
              <w:rPr>
                <w:rFonts w:ascii="Times New Roman" w:hAnsi="Times New Roman" w:cs="Times New Roman"/>
                <w:b/>
                <w:sz w:val="20"/>
                <w:szCs w:val="20"/>
                <w:lang w:val="en-GB"/>
              </w:rPr>
            </w:pPr>
            <w:r w:rsidRPr="000527C6">
              <w:rPr>
                <w:rFonts w:ascii="Times New Roman" w:hAnsi="Times New Roman" w:cs="Times New Roman"/>
                <w:b/>
                <w:sz w:val="20"/>
                <w:szCs w:val="20"/>
                <w:lang w:val="en-GB"/>
              </w:rPr>
              <w:t xml:space="preserve">Machine Learning–Enabled Characterization of Normal Water Quality </w:t>
            </w:r>
            <w:proofErr w:type="spellStart"/>
            <w:r w:rsidRPr="000527C6">
              <w:rPr>
                <w:rFonts w:ascii="Times New Roman" w:hAnsi="Times New Roman" w:cs="Times New Roman"/>
                <w:b/>
                <w:sz w:val="20"/>
                <w:szCs w:val="20"/>
                <w:lang w:val="en-GB"/>
              </w:rPr>
              <w:t>Behavior</w:t>
            </w:r>
            <w:proofErr w:type="spellEnd"/>
            <w:r w:rsidRPr="000527C6">
              <w:rPr>
                <w:rFonts w:ascii="Times New Roman" w:hAnsi="Times New Roman" w:cs="Times New Roman"/>
                <w:b/>
                <w:sz w:val="20"/>
                <w:szCs w:val="20"/>
                <w:lang w:val="en-GB"/>
              </w:rPr>
              <w:t xml:space="preserve"> and Anomaly Detection in Groundwater and Surface Water Monitoring Systems</w:t>
            </w:r>
          </w:p>
        </w:tc>
      </w:tr>
      <w:tr w:rsidR="00D92C2B" w14:paraId="5A1D2D72" w14:textId="77777777">
        <w:trPr>
          <w:trHeight w:val="20"/>
          <w:jc w:val="center"/>
        </w:trPr>
        <w:tc>
          <w:tcPr>
            <w:tcW w:w="1186" w:type="pct"/>
          </w:tcPr>
          <w:p w14:paraId="6863704D" w14:textId="77777777" w:rsidR="00D92C2B" w:rsidRDefault="006C511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9D82831" w14:textId="77777777" w:rsidR="00D92C2B" w:rsidRDefault="006C511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48AC110" w14:textId="77777777" w:rsidR="00D92C2B" w:rsidRDefault="00D92C2B">
            <w:pPr>
              <w:pStyle w:val="NormalWeb"/>
              <w:spacing w:before="0" w:beforeAutospacing="0" w:after="0" w:afterAutospacing="0"/>
              <w:rPr>
                <w:rFonts w:ascii="Times New Roman" w:hAnsi="Times New Roman" w:cs="Times New Roman"/>
                <w:b/>
                <w:sz w:val="20"/>
                <w:szCs w:val="20"/>
                <w:lang w:val="en-GB"/>
              </w:rPr>
            </w:pPr>
          </w:p>
        </w:tc>
      </w:tr>
    </w:tbl>
    <w:p w14:paraId="2C6555D1" w14:textId="77777777" w:rsidR="00D92C2B" w:rsidRDefault="00D92C2B">
      <w:pPr>
        <w:pStyle w:val="BodyText"/>
        <w:rPr>
          <w:rFonts w:ascii="Times New Roman" w:hAnsi="Times New Roman"/>
          <w:i/>
          <w:sz w:val="20"/>
          <w:szCs w:val="20"/>
          <w:u w:val="single"/>
          <w:lang w:val="en-GB"/>
        </w:rPr>
      </w:pPr>
    </w:p>
    <w:p w14:paraId="299B7EED" w14:textId="77777777" w:rsidR="00D92C2B" w:rsidRDefault="00D92C2B">
      <w:pPr>
        <w:jc w:val="both"/>
        <w:rPr>
          <w:rFonts w:eastAsia="MS Mincho"/>
          <w:sz w:val="20"/>
          <w:szCs w:val="20"/>
          <w:lang w:val="en-GB" w:eastAsia="x-none"/>
        </w:rPr>
      </w:pPr>
    </w:p>
    <w:p w14:paraId="4D6100DF" w14:textId="77777777" w:rsidR="00D92C2B" w:rsidRDefault="00D92C2B">
      <w:pPr>
        <w:jc w:val="both"/>
        <w:rPr>
          <w:rFonts w:eastAsia="MS Mincho"/>
          <w:sz w:val="20"/>
          <w:szCs w:val="20"/>
          <w:lang w:val="en-GB" w:eastAsia="x-none"/>
        </w:rPr>
      </w:pPr>
    </w:p>
    <w:p w14:paraId="1D6B3C63" w14:textId="77777777" w:rsidR="00D92C2B" w:rsidRDefault="006C511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5F85F7B" w14:textId="77777777" w:rsidR="00D92C2B" w:rsidRDefault="00D92C2B">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D92C2B" w14:paraId="5C571014" w14:textId="77777777">
        <w:trPr>
          <w:trHeight w:val="20"/>
          <w:jc w:val="center"/>
        </w:trPr>
        <w:tc>
          <w:tcPr>
            <w:tcW w:w="1666" w:type="pct"/>
            <w:noWrap/>
          </w:tcPr>
          <w:p w14:paraId="1473D065" w14:textId="77777777" w:rsidR="00D92C2B" w:rsidRDefault="00D92C2B">
            <w:pPr>
              <w:keepNext/>
              <w:outlineLvl w:val="1"/>
              <w:rPr>
                <w:rFonts w:eastAsia="MS Mincho"/>
                <w:b/>
                <w:bCs/>
                <w:sz w:val="20"/>
                <w:szCs w:val="20"/>
                <w:lang w:val="en-GB"/>
              </w:rPr>
            </w:pPr>
          </w:p>
        </w:tc>
        <w:tc>
          <w:tcPr>
            <w:tcW w:w="1667" w:type="pct"/>
            <w:hideMark/>
          </w:tcPr>
          <w:p w14:paraId="3A0E7CF2" w14:textId="77777777" w:rsidR="00D92C2B" w:rsidRDefault="006C511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8DC29FA" w14:textId="77777777" w:rsidR="00D92C2B" w:rsidRDefault="006C511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1434266" w14:textId="77777777" w:rsidR="00D92C2B" w:rsidRDefault="00D92C2B">
            <w:pPr>
              <w:keepNext/>
              <w:outlineLvl w:val="1"/>
              <w:rPr>
                <w:rFonts w:eastAsia="MS Mincho"/>
                <w:bCs/>
                <w:sz w:val="20"/>
                <w:szCs w:val="20"/>
                <w:lang w:val="en-GB"/>
              </w:rPr>
            </w:pPr>
          </w:p>
        </w:tc>
      </w:tr>
      <w:tr w:rsidR="00D92C2B" w14:paraId="3F913002" w14:textId="77777777">
        <w:trPr>
          <w:trHeight w:val="20"/>
          <w:jc w:val="center"/>
        </w:trPr>
        <w:tc>
          <w:tcPr>
            <w:tcW w:w="1666" w:type="pct"/>
            <w:noWrap/>
            <w:hideMark/>
          </w:tcPr>
          <w:p w14:paraId="1310C4FB" w14:textId="77777777" w:rsidR="00D92C2B" w:rsidRDefault="006C511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5619260" w14:textId="77777777" w:rsidR="00D92C2B" w:rsidRDefault="006C511B">
            <w:pPr>
              <w:rPr>
                <w:rFonts w:eastAsia="MS Mincho"/>
                <w:bCs/>
                <w:sz w:val="20"/>
                <w:szCs w:val="20"/>
                <w:lang w:val="en-GB"/>
              </w:rPr>
            </w:pPr>
            <w:r>
              <w:rPr>
                <w:bCs/>
                <w:sz w:val="20"/>
                <w:szCs w:val="20"/>
                <w:lang w:val="en-GB"/>
              </w:rPr>
              <w:t>be required for this part.</w:t>
            </w:r>
          </w:p>
        </w:tc>
        <w:tc>
          <w:tcPr>
            <w:tcW w:w="1667" w:type="pct"/>
          </w:tcPr>
          <w:p w14:paraId="0B392167" w14:textId="121D20F5" w:rsidR="00D92C2B" w:rsidRPr="00757F52" w:rsidRDefault="0079656A">
            <w:pPr>
              <w:contextualSpacing/>
              <w:rPr>
                <w:b/>
                <w:bCs/>
                <w:sz w:val="20"/>
                <w:szCs w:val="20"/>
                <w:lang w:val="en-GB"/>
              </w:rPr>
            </w:pPr>
            <w:r w:rsidRPr="00757F52">
              <w:t xml:space="preserve">The manuscript titled “Machine Learning–Enabled Characterization of Normal Water Quality Behavior and Anomaly Detection in Groundwater and Surface Water Monitoring Systems” addresses an important topic in environmental monitoring and applies interpretable machine-learning methods for anomaly detection. </w:t>
            </w:r>
          </w:p>
        </w:tc>
        <w:tc>
          <w:tcPr>
            <w:tcW w:w="1667" w:type="pct"/>
          </w:tcPr>
          <w:p w14:paraId="29C32C8F" w14:textId="77777777" w:rsidR="00D92C2B" w:rsidRDefault="00D92C2B">
            <w:pPr>
              <w:keepNext/>
              <w:outlineLvl w:val="1"/>
              <w:rPr>
                <w:rFonts w:eastAsia="MS Mincho"/>
                <w:bCs/>
                <w:sz w:val="20"/>
                <w:szCs w:val="20"/>
                <w:lang w:val="en-GB"/>
              </w:rPr>
            </w:pPr>
          </w:p>
        </w:tc>
      </w:tr>
    </w:tbl>
    <w:p w14:paraId="3FEB9032" w14:textId="77777777" w:rsidR="00D92C2B" w:rsidRDefault="00D92C2B">
      <w:pPr>
        <w:rPr>
          <w:sz w:val="20"/>
          <w:szCs w:val="20"/>
          <w:lang w:val="en-GB"/>
        </w:rPr>
      </w:pPr>
    </w:p>
    <w:p w14:paraId="4B07B557" w14:textId="77777777" w:rsidR="00D92C2B" w:rsidRDefault="00D92C2B">
      <w:pPr>
        <w:rPr>
          <w:sz w:val="20"/>
          <w:szCs w:val="20"/>
          <w:lang w:val="en-GB"/>
        </w:rPr>
      </w:pPr>
    </w:p>
    <w:p w14:paraId="01C4A905" w14:textId="77777777" w:rsidR="00D92C2B" w:rsidRDefault="006C511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094D332" w14:textId="77777777" w:rsidR="00D92C2B" w:rsidRDefault="00D92C2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92C2B" w14:paraId="0DBD422A" w14:textId="77777777">
        <w:trPr>
          <w:trHeight w:val="20"/>
          <w:jc w:val="center"/>
        </w:trPr>
        <w:tc>
          <w:tcPr>
            <w:tcW w:w="1666" w:type="pct"/>
            <w:noWrap/>
          </w:tcPr>
          <w:p w14:paraId="18770FB8" w14:textId="77777777" w:rsidR="00D92C2B" w:rsidRDefault="00D92C2B">
            <w:pPr>
              <w:keepNext/>
              <w:outlineLvl w:val="1"/>
              <w:rPr>
                <w:rFonts w:eastAsia="MS Mincho"/>
                <w:b/>
                <w:bCs/>
                <w:sz w:val="20"/>
                <w:szCs w:val="20"/>
                <w:lang w:val="en-GB"/>
              </w:rPr>
            </w:pPr>
          </w:p>
        </w:tc>
        <w:tc>
          <w:tcPr>
            <w:tcW w:w="1667" w:type="pct"/>
            <w:hideMark/>
          </w:tcPr>
          <w:p w14:paraId="2AA2B546" w14:textId="77777777" w:rsidR="00D92C2B" w:rsidRDefault="006C511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F111772" w14:textId="77777777" w:rsidR="00D92C2B" w:rsidRDefault="006C511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92C2B" w14:paraId="42A807E9" w14:textId="77777777" w:rsidTr="00F95367">
        <w:trPr>
          <w:trHeight w:val="20"/>
          <w:jc w:val="center"/>
        </w:trPr>
        <w:tc>
          <w:tcPr>
            <w:tcW w:w="1666" w:type="pct"/>
            <w:noWrap/>
            <w:hideMark/>
          </w:tcPr>
          <w:p w14:paraId="309FFF41" w14:textId="77777777" w:rsidR="00D92C2B" w:rsidRDefault="006C511B">
            <w:pPr>
              <w:rPr>
                <w:b/>
                <w:bCs/>
                <w:sz w:val="20"/>
                <w:szCs w:val="20"/>
                <w:lang w:val="en-GB"/>
              </w:rPr>
            </w:pPr>
            <w:r>
              <w:rPr>
                <w:b/>
                <w:bCs/>
                <w:sz w:val="20"/>
                <w:szCs w:val="20"/>
                <w:lang w:val="en-GB"/>
              </w:rPr>
              <w:t xml:space="preserve">1. Is the title clear and appropriate for the study? </w:t>
            </w:r>
          </w:p>
          <w:p w14:paraId="05102AB9" w14:textId="77777777" w:rsidR="00D92C2B" w:rsidRDefault="006C511B">
            <w:pPr>
              <w:rPr>
                <w:color w:val="404040"/>
                <w:sz w:val="20"/>
                <w:szCs w:val="20"/>
                <w:shd w:val="clear" w:color="auto" w:fill="FFFFFF"/>
                <w:lang w:val="en-GB"/>
              </w:rPr>
            </w:pPr>
            <w:r>
              <w:rPr>
                <w:color w:val="404040"/>
                <w:sz w:val="20"/>
                <w:szCs w:val="20"/>
                <w:shd w:val="clear" w:color="auto" w:fill="FFFFFF"/>
                <w:lang w:val="en-GB"/>
              </w:rPr>
              <w:t xml:space="preserve">Rating Scale: </w:t>
            </w:r>
          </w:p>
          <w:p w14:paraId="5843A0F8" w14:textId="77777777" w:rsidR="00D92C2B" w:rsidRDefault="006C511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C15D971" w14:textId="77777777" w:rsidR="00D92C2B" w:rsidRDefault="000C598C" w:rsidP="00F95367">
            <w:pPr>
              <w:ind w:left="360"/>
              <w:jc w:val="center"/>
              <w:rPr>
                <w:color w:val="404040"/>
                <w:shd w:val="clear" w:color="auto" w:fill="FFFFFF"/>
                <w:lang w:val="en-GB"/>
              </w:rPr>
            </w:pPr>
            <w:r w:rsidRPr="00F95367">
              <w:rPr>
                <w:color w:val="404040"/>
                <w:shd w:val="clear" w:color="auto" w:fill="FFFFFF"/>
                <w:lang w:val="en-GB"/>
              </w:rPr>
              <w:t>4 = Good</w:t>
            </w:r>
          </w:p>
          <w:p w14:paraId="358338EA" w14:textId="3D437042" w:rsidR="00F67C74" w:rsidRPr="00F95367" w:rsidRDefault="00F67C74" w:rsidP="00F95367">
            <w:pPr>
              <w:ind w:left="360"/>
              <w:jc w:val="center"/>
              <w:rPr>
                <w:b/>
                <w:bCs/>
                <w:lang w:val="en-GB"/>
              </w:rPr>
            </w:pPr>
            <w:r w:rsidRPr="00F95367">
              <w:rPr>
                <w:rFonts w:eastAsia="MS Mincho"/>
                <w:bCs/>
              </w:rPr>
              <w:t>The title is relevant, descriptive, and reflects the study objectives clearly</w:t>
            </w:r>
          </w:p>
        </w:tc>
        <w:tc>
          <w:tcPr>
            <w:tcW w:w="1667" w:type="pct"/>
          </w:tcPr>
          <w:p w14:paraId="062B354A" w14:textId="23A444C1" w:rsidR="00D92C2B" w:rsidRPr="00F95367" w:rsidRDefault="00D0279A">
            <w:pPr>
              <w:keepNext/>
              <w:outlineLvl w:val="1"/>
              <w:rPr>
                <w:rFonts w:eastAsia="MS Mincho"/>
                <w:bCs/>
                <w:lang w:val="en-GB"/>
              </w:rPr>
            </w:pPr>
            <w:r>
              <w:rPr>
                <w:rFonts w:eastAsia="MS Mincho"/>
                <w:bCs/>
                <w:lang w:val="en-GB"/>
              </w:rPr>
              <w:t>OK</w:t>
            </w:r>
          </w:p>
        </w:tc>
      </w:tr>
      <w:tr w:rsidR="00D0279A" w14:paraId="508868A0" w14:textId="77777777" w:rsidTr="00F95367">
        <w:trPr>
          <w:trHeight w:val="20"/>
          <w:jc w:val="center"/>
        </w:trPr>
        <w:tc>
          <w:tcPr>
            <w:tcW w:w="1666" w:type="pct"/>
            <w:noWrap/>
            <w:hideMark/>
          </w:tcPr>
          <w:p w14:paraId="4344600B" w14:textId="77777777" w:rsidR="00D0279A" w:rsidRDefault="00D0279A" w:rsidP="00D0279A">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1255D24"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 xml:space="preserve">Rating Scale: </w:t>
            </w:r>
          </w:p>
          <w:p w14:paraId="0172EB13" w14:textId="77777777" w:rsidR="00D0279A" w:rsidRDefault="00D0279A" w:rsidP="00D0279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18FC9B86" w14:textId="77777777" w:rsidR="00D0279A" w:rsidRDefault="00D0279A" w:rsidP="00D0279A">
            <w:pPr>
              <w:ind w:left="360"/>
              <w:jc w:val="center"/>
              <w:rPr>
                <w:color w:val="404040"/>
                <w:shd w:val="clear" w:color="auto" w:fill="FFFFFF"/>
                <w:lang w:val="en-GB"/>
              </w:rPr>
            </w:pPr>
            <w:r w:rsidRPr="00F95367">
              <w:rPr>
                <w:color w:val="404040"/>
                <w:shd w:val="clear" w:color="auto" w:fill="FFFFFF"/>
                <w:lang w:val="en-GB"/>
              </w:rPr>
              <w:t>4 = Good</w:t>
            </w:r>
          </w:p>
          <w:p w14:paraId="30B0E5D6" w14:textId="2DE72518" w:rsidR="00D0279A" w:rsidRPr="00F95367" w:rsidRDefault="00D0279A" w:rsidP="00D0279A">
            <w:pPr>
              <w:ind w:left="360"/>
              <w:jc w:val="center"/>
              <w:rPr>
                <w:b/>
                <w:bCs/>
                <w:lang w:val="en-GB"/>
              </w:rPr>
            </w:pPr>
            <w:r w:rsidRPr="00F95367">
              <w:rPr>
                <w:rFonts w:eastAsia="MS Mincho"/>
                <w:bCs/>
              </w:rPr>
              <w:t>The abstract summarizes the study well, including objectives, methods, and findings.</w:t>
            </w:r>
          </w:p>
        </w:tc>
        <w:tc>
          <w:tcPr>
            <w:tcW w:w="1667" w:type="pct"/>
          </w:tcPr>
          <w:p w14:paraId="0D6E037C" w14:textId="174678C6" w:rsidR="00D0279A" w:rsidRPr="00F95367" w:rsidRDefault="00D0279A" w:rsidP="00D0279A">
            <w:pPr>
              <w:keepNext/>
              <w:outlineLvl w:val="1"/>
              <w:rPr>
                <w:rFonts w:eastAsia="MS Mincho"/>
                <w:bCs/>
                <w:lang w:val="en-GB"/>
              </w:rPr>
            </w:pPr>
            <w:r>
              <w:rPr>
                <w:rFonts w:eastAsia="MS Mincho"/>
                <w:bCs/>
                <w:lang w:val="en-GB"/>
              </w:rPr>
              <w:t>OK</w:t>
            </w:r>
          </w:p>
        </w:tc>
      </w:tr>
      <w:tr w:rsidR="00D0279A" w14:paraId="14AE6D4F" w14:textId="77777777" w:rsidTr="00F95367">
        <w:trPr>
          <w:trHeight w:val="20"/>
          <w:jc w:val="center"/>
        </w:trPr>
        <w:tc>
          <w:tcPr>
            <w:tcW w:w="1666" w:type="pct"/>
            <w:noWrap/>
            <w:hideMark/>
          </w:tcPr>
          <w:p w14:paraId="1C22A9A4" w14:textId="77777777" w:rsidR="00D0279A" w:rsidRDefault="00D0279A" w:rsidP="00D0279A">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8D2BCC2"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069EB" w14:textId="77777777" w:rsidR="00D0279A" w:rsidRDefault="00D0279A" w:rsidP="00D0279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346EF50B" w14:textId="77777777" w:rsidR="00D0279A" w:rsidRDefault="00D0279A" w:rsidP="00D0279A">
            <w:pPr>
              <w:ind w:left="360"/>
              <w:jc w:val="center"/>
              <w:rPr>
                <w:b/>
                <w:bCs/>
              </w:rPr>
            </w:pPr>
            <w:r w:rsidRPr="00F95367">
              <w:rPr>
                <w:b/>
                <w:bCs/>
              </w:rPr>
              <w:t>3 – Satisfactory</w:t>
            </w:r>
          </w:p>
          <w:p w14:paraId="700C378E" w14:textId="1FBB6EEE" w:rsidR="00D0279A" w:rsidRPr="00F95367" w:rsidRDefault="00D0279A" w:rsidP="00D0279A">
            <w:pPr>
              <w:ind w:left="360"/>
              <w:jc w:val="center"/>
              <w:rPr>
                <w:b/>
                <w:bCs/>
                <w:lang w:val="en-GB"/>
              </w:rPr>
            </w:pPr>
            <w:r w:rsidRPr="00F95367">
              <w:rPr>
                <w:rFonts w:eastAsia="MS Mincho"/>
                <w:bCs/>
              </w:rPr>
              <w:t>Some keywords are relevant, but a few are too broad.</w:t>
            </w:r>
          </w:p>
        </w:tc>
        <w:tc>
          <w:tcPr>
            <w:tcW w:w="1667" w:type="pct"/>
          </w:tcPr>
          <w:p w14:paraId="1FBC44F7" w14:textId="0593FF47" w:rsidR="00D0279A" w:rsidRPr="00F95367" w:rsidRDefault="00D0279A" w:rsidP="00D0279A">
            <w:pPr>
              <w:keepNext/>
              <w:outlineLvl w:val="1"/>
              <w:rPr>
                <w:rFonts w:eastAsia="MS Mincho"/>
                <w:bCs/>
                <w:lang w:val="en-GB"/>
              </w:rPr>
            </w:pPr>
            <w:r>
              <w:rPr>
                <w:rFonts w:eastAsia="MS Mincho"/>
                <w:bCs/>
                <w:lang w:val="en-GB"/>
              </w:rPr>
              <w:t>OK</w:t>
            </w:r>
          </w:p>
        </w:tc>
      </w:tr>
      <w:tr w:rsidR="00D0279A" w14:paraId="797BFB11" w14:textId="77777777" w:rsidTr="00F95367">
        <w:trPr>
          <w:trHeight w:val="20"/>
          <w:jc w:val="center"/>
        </w:trPr>
        <w:tc>
          <w:tcPr>
            <w:tcW w:w="1666" w:type="pct"/>
            <w:noWrap/>
            <w:hideMark/>
          </w:tcPr>
          <w:p w14:paraId="02A41E4F" w14:textId="77777777" w:rsidR="00D0279A" w:rsidRDefault="00D0279A" w:rsidP="00D0279A">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D2B6F6C"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 xml:space="preserve">Rating Scale: </w:t>
            </w:r>
          </w:p>
          <w:p w14:paraId="365E8151" w14:textId="77777777" w:rsidR="00D0279A" w:rsidRDefault="00D0279A" w:rsidP="00D0279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1D17C044" w14:textId="77777777" w:rsidR="00D0279A" w:rsidRDefault="00D0279A" w:rsidP="00D0279A">
            <w:pPr>
              <w:ind w:left="360"/>
              <w:jc w:val="center"/>
              <w:rPr>
                <w:color w:val="404040"/>
                <w:shd w:val="clear" w:color="auto" w:fill="FFFFFF"/>
                <w:lang w:val="en-GB"/>
              </w:rPr>
            </w:pPr>
            <w:r w:rsidRPr="00F95367">
              <w:rPr>
                <w:color w:val="404040"/>
                <w:shd w:val="clear" w:color="auto" w:fill="FFFFFF"/>
                <w:lang w:val="en-GB"/>
              </w:rPr>
              <w:t>4 = Good</w:t>
            </w:r>
          </w:p>
          <w:p w14:paraId="6293CD60" w14:textId="3337B8A3" w:rsidR="00D0279A" w:rsidRPr="00F95367" w:rsidRDefault="00D0279A" w:rsidP="00D0279A">
            <w:pPr>
              <w:ind w:left="360"/>
              <w:jc w:val="center"/>
              <w:rPr>
                <w:b/>
                <w:bCs/>
                <w:lang w:val="en-GB"/>
              </w:rPr>
            </w:pPr>
            <w:r w:rsidRPr="00F95367">
              <w:rPr>
                <w:rFonts w:eastAsia="MS Mincho"/>
                <w:bCs/>
              </w:rPr>
              <w:t>Introduction provides sufficient context, reduce repetition.</w:t>
            </w:r>
          </w:p>
        </w:tc>
        <w:tc>
          <w:tcPr>
            <w:tcW w:w="1667" w:type="pct"/>
          </w:tcPr>
          <w:p w14:paraId="5B3ACA9E" w14:textId="19B4F4E0" w:rsidR="00D0279A" w:rsidRPr="00F95367" w:rsidRDefault="00D0279A" w:rsidP="00D0279A">
            <w:pPr>
              <w:keepNext/>
              <w:outlineLvl w:val="1"/>
              <w:rPr>
                <w:rFonts w:eastAsia="MS Mincho"/>
                <w:bCs/>
                <w:lang w:val="en-GB"/>
              </w:rPr>
            </w:pPr>
            <w:r>
              <w:rPr>
                <w:rFonts w:eastAsia="MS Mincho"/>
                <w:bCs/>
                <w:lang w:val="en-GB"/>
              </w:rPr>
              <w:t>OK</w:t>
            </w:r>
          </w:p>
        </w:tc>
      </w:tr>
      <w:tr w:rsidR="00D0279A" w14:paraId="48F6D7BF" w14:textId="77777777" w:rsidTr="00F95367">
        <w:trPr>
          <w:trHeight w:val="20"/>
          <w:jc w:val="center"/>
        </w:trPr>
        <w:tc>
          <w:tcPr>
            <w:tcW w:w="1666" w:type="pct"/>
            <w:noWrap/>
            <w:hideMark/>
          </w:tcPr>
          <w:p w14:paraId="245BBC0E" w14:textId="77777777" w:rsidR="00D0279A" w:rsidRDefault="00D0279A" w:rsidP="00D0279A">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6E4A28BE"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 xml:space="preserve">Rating Scale: </w:t>
            </w:r>
          </w:p>
          <w:p w14:paraId="2E0A020D" w14:textId="77777777" w:rsidR="00D0279A" w:rsidRDefault="00D0279A" w:rsidP="00D0279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7B4EE8D4" w14:textId="77777777" w:rsidR="00D0279A" w:rsidRDefault="00D0279A" w:rsidP="00D0279A">
            <w:pPr>
              <w:ind w:left="360"/>
              <w:jc w:val="center"/>
              <w:rPr>
                <w:color w:val="404040"/>
                <w:shd w:val="clear" w:color="auto" w:fill="FFFFFF"/>
                <w:lang w:val="en-GB"/>
              </w:rPr>
            </w:pPr>
            <w:r w:rsidRPr="00F95367">
              <w:rPr>
                <w:color w:val="404040"/>
                <w:shd w:val="clear" w:color="auto" w:fill="FFFFFF"/>
                <w:lang w:val="en-GB"/>
              </w:rPr>
              <w:t>4 = Good</w:t>
            </w:r>
          </w:p>
          <w:p w14:paraId="50FD7E78" w14:textId="1D46FB50" w:rsidR="00D0279A" w:rsidRPr="00F95367" w:rsidRDefault="00D0279A" w:rsidP="00D0279A">
            <w:pPr>
              <w:ind w:left="360"/>
              <w:jc w:val="center"/>
              <w:rPr>
                <w:b/>
                <w:bCs/>
                <w:lang w:val="en-GB"/>
              </w:rPr>
            </w:pPr>
            <w:r w:rsidRPr="00F95367">
              <w:rPr>
                <w:rFonts w:eastAsia="MS Mincho"/>
                <w:bCs/>
              </w:rPr>
              <w:t>Objectives are clearly presented</w:t>
            </w:r>
          </w:p>
        </w:tc>
        <w:tc>
          <w:tcPr>
            <w:tcW w:w="1667" w:type="pct"/>
          </w:tcPr>
          <w:p w14:paraId="27E9A1F4" w14:textId="4E23040D" w:rsidR="00D0279A" w:rsidRPr="00F95367" w:rsidRDefault="00D0279A" w:rsidP="00D0279A">
            <w:pPr>
              <w:keepNext/>
              <w:outlineLvl w:val="1"/>
              <w:rPr>
                <w:rFonts w:eastAsia="MS Mincho"/>
                <w:bCs/>
                <w:lang w:val="en-GB"/>
              </w:rPr>
            </w:pPr>
            <w:r>
              <w:rPr>
                <w:rFonts w:eastAsia="MS Mincho"/>
                <w:bCs/>
                <w:lang w:val="en-GB"/>
              </w:rPr>
              <w:t>OK</w:t>
            </w:r>
          </w:p>
        </w:tc>
      </w:tr>
      <w:tr w:rsidR="00D0279A" w14:paraId="37E4FE49" w14:textId="77777777" w:rsidTr="00F95367">
        <w:trPr>
          <w:trHeight w:val="20"/>
          <w:jc w:val="center"/>
        </w:trPr>
        <w:tc>
          <w:tcPr>
            <w:tcW w:w="1666" w:type="pct"/>
            <w:noWrap/>
            <w:hideMark/>
          </w:tcPr>
          <w:p w14:paraId="40BF8684" w14:textId="77777777" w:rsidR="00D0279A" w:rsidRDefault="00D0279A" w:rsidP="00D0279A">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E983E6A"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 xml:space="preserve">Rating Scale: </w:t>
            </w:r>
          </w:p>
          <w:p w14:paraId="019F0E6D" w14:textId="77777777" w:rsidR="00D0279A" w:rsidRDefault="00D0279A" w:rsidP="00D0279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426FDB36" w14:textId="77777777" w:rsidR="00D0279A" w:rsidRDefault="00D0279A" w:rsidP="00D0279A">
            <w:pPr>
              <w:ind w:left="360"/>
              <w:jc w:val="center"/>
              <w:rPr>
                <w:b/>
                <w:bCs/>
              </w:rPr>
            </w:pPr>
            <w:r w:rsidRPr="00F95367">
              <w:rPr>
                <w:b/>
                <w:bCs/>
              </w:rPr>
              <w:t>3 – Satisfactory</w:t>
            </w:r>
          </w:p>
          <w:p w14:paraId="4DF91BA0" w14:textId="58396DDF" w:rsidR="00D0279A" w:rsidRPr="00F95367" w:rsidRDefault="00D0279A" w:rsidP="00D0279A">
            <w:pPr>
              <w:ind w:left="360"/>
              <w:jc w:val="center"/>
              <w:rPr>
                <w:b/>
                <w:bCs/>
                <w:lang w:val="en-GB"/>
              </w:rPr>
            </w:pPr>
            <w:r w:rsidRPr="00F95367">
              <w:rPr>
                <w:rFonts w:eastAsia="MS Mincho"/>
                <w:bCs/>
              </w:rPr>
              <w:t>The literature review is generally relevant</w:t>
            </w:r>
          </w:p>
        </w:tc>
        <w:tc>
          <w:tcPr>
            <w:tcW w:w="1667" w:type="pct"/>
          </w:tcPr>
          <w:p w14:paraId="68A5B386" w14:textId="305F35EC" w:rsidR="00D0279A" w:rsidRPr="00F95367" w:rsidRDefault="00D0279A" w:rsidP="00D0279A">
            <w:pPr>
              <w:keepNext/>
              <w:outlineLvl w:val="1"/>
              <w:rPr>
                <w:rFonts w:eastAsia="MS Mincho"/>
                <w:bCs/>
                <w:lang w:val="en-GB"/>
              </w:rPr>
            </w:pPr>
            <w:r>
              <w:rPr>
                <w:rFonts w:eastAsia="MS Mincho"/>
                <w:bCs/>
                <w:lang w:val="en-GB"/>
              </w:rPr>
              <w:t>OK</w:t>
            </w:r>
          </w:p>
        </w:tc>
      </w:tr>
      <w:tr w:rsidR="00D0279A" w14:paraId="61864E32" w14:textId="77777777" w:rsidTr="00F95367">
        <w:trPr>
          <w:trHeight w:val="20"/>
          <w:jc w:val="center"/>
        </w:trPr>
        <w:tc>
          <w:tcPr>
            <w:tcW w:w="1666" w:type="pct"/>
            <w:noWrap/>
            <w:hideMark/>
          </w:tcPr>
          <w:p w14:paraId="66FC11DB" w14:textId="77777777" w:rsidR="00D0279A" w:rsidRDefault="00D0279A" w:rsidP="00D0279A">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F45E881"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 xml:space="preserve">Rating Scale: </w:t>
            </w:r>
          </w:p>
          <w:p w14:paraId="67F596EB" w14:textId="77777777" w:rsidR="00D0279A" w:rsidRDefault="00D0279A" w:rsidP="00D0279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2662FC87" w14:textId="77777777" w:rsidR="00D0279A" w:rsidRDefault="00D0279A" w:rsidP="00D0279A">
            <w:pPr>
              <w:ind w:left="360"/>
              <w:jc w:val="center"/>
              <w:rPr>
                <w:color w:val="404040"/>
                <w:shd w:val="clear" w:color="auto" w:fill="FFFFFF"/>
                <w:lang w:val="en-GB"/>
              </w:rPr>
            </w:pPr>
            <w:r w:rsidRPr="00F95367">
              <w:rPr>
                <w:color w:val="404040"/>
                <w:shd w:val="clear" w:color="auto" w:fill="FFFFFF"/>
                <w:lang w:val="en-GB"/>
              </w:rPr>
              <w:t>4 = Good</w:t>
            </w:r>
          </w:p>
          <w:p w14:paraId="53ABB187" w14:textId="3E7E7D5E" w:rsidR="00D0279A" w:rsidRPr="00F95367" w:rsidRDefault="00D0279A" w:rsidP="00D0279A">
            <w:pPr>
              <w:ind w:left="360"/>
              <w:jc w:val="center"/>
              <w:rPr>
                <w:b/>
                <w:bCs/>
                <w:lang w:val="en-GB"/>
              </w:rPr>
            </w:pPr>
            <w:r w:rsidRPr="00F95367">
              <w:rPr>
                <w:rFonts w:eastAsia="MS Mincho"/>
                <w:bCs/>
              </w:rPr>
              <w:t>The methodology is appropriate for anomaly detection</w:t>
            </w:r>
          </w:p>
        </w:tc>
        <w:tc>
          <w:tcPr>
            <w:tcW w:w="1667" w:type="pct"/>
          </w:tcPr>
          <w:p w14:paraId="7CC6610E" w14:textId="4FA47859" w:rsidR="00D0279A" w:rsidRPr="00F95367" w:rsidRDefault="00D0279A" w:rsidP="00D0279A">
            <w:pPr>
              <w:keepNext/>
              <w:outlineLvl w:val="1"/>
              <w:rPr>
                <w:rFonts w:eastAsia="MS Mincho"/>
                <w:bCs/>
                <w:lang w:val="en-GB"/>
              </w:rPr>
            </w:pPr>
            <w:r>
              <w:rPr>
                <w:rFonts w:eastAsia="MS Mincho"/>
                <w:bCs/>
                <w:lang w:val="en-GB"/>
              </w:rPr>
              <w:t>OK</w:t>
            </w:r>
          </w:p>
        </w:tc>
      </w:tr>
      <w:tr w:rsidR="00D0279A" w14:paraId="06BD681B" w14:textId="77777777" w:rsidTr="00F95367">
        <w:trPr>
          <w:trHeight w:val="20"/>
          <w:jc w:val="center"/>
        </w:trPr>
        <w:tc>
          <w:tcPr>
            <w:tcW w:w="1666" w:type="pct"/>
            <w:noWrap/>
            <w:hideMark/>
          </w:tcPr>
          <w:p w14:paraId="7872B498" w14:textId="77777777" w:rsidR="00D0279A" w:rsidRDefault="00D0279A" w:rsidP="00D0279A">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38722A7"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 xml:space="preserve">Rating Scale: </w:t>
            </w:r>
          </w:p>
          <w:p w14:paraId="52494F30" w14:textId="77777777" w:rsidR="00D0279A" w:rsidRDefault="00D0279A" w:rsidP="00D0279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500FC94" w14:textId="77777777" w:rsidR="00D0279A" w:rsidRDefault="00D0279A" w:rsidP="00D0279A">
            <w:pPr>
              <w:ind w:left="360"/>
              <w:jc w:val="center"/>
              <w:rPr>
                <w:color w:val="404040"/>
                <w:shd w:val="clear" w:color="auto" w:fill="FFFFFF"/>
                <w:lang w:val="en-GB"/>
              </w:rPr>
            </w:pPr>
            <w:r w:rsidRPr="00F95367">
              <w:rPr>
                <w:color w:val="404040"/>
                <w:shd w:val="clear" w:color="auto" w:fill="FFFFFF"/>
                <w:lang w:val="en-GB"/>
              </w:rPr>
              <w:t>N/A = Not Applicable</w:t>
            </w:r>
          </w:p>
          <w:p w14:paraId="616FBB34" w14:textId="71E6951A" w:rsidR="00D0279A" w:rsidRPr="00F95367" w:rsidRDefault="00D0279A" w:rsidP="00D0279A">
            <w:pPr>
              <w:ind w:left="360"/>
              <w:jc w:val="center"/>
              <w:rPr>
                <w:b/>
                <w:bCs/>
                <w:lang w:val="en-GB"/>
              </w:rPr>
            </w:pPr>
            <w:r w:rsidRPr="00F95367">
              <w:rPr>
                <w:rFonts w:eastAsia="MS Mincho"/>
                <w:bCs/>
              </w:rPr>
              <w:t>Ethical concerns are not directly applicable because the study is environmental monitoring data</w:t>
            </w:r>
          </w:p>
        </w:tc>
        <w:tc>
          <w:tcPr>
            <w:tcW w:w="1667" w:type="pct"/>
          </w:tcPr>
          <w:p w14:paraId="166DA0C5" w14:textId="73A9D176" w:rsidR="00D0279A" w:rsidRPr="00F95367" w:rsidRDefault="00D0279A" w:rsidP="00D0279A">
            <w:pPr>
              <w:keepNext/>
              <w:outlineLvl w:val="1"/>
              <w:rPr>
                <w:rFonts w:eastAsia="MS Mincho"/>
                <w:bCs/>
                <w:lang w:val="en-GB"/>
              </w:rPr>
            </w:pPr>
            <w:r>
              <w:rPr>
                <w:rFonts w:eastAsia="MS Mincho"/>
                <w:bCs/>
                <w:lang w:val="en-GB"/>
              </w:rPr>
              <w:t>OK</w:t>
            </w:r>
          </w:p>
        </w:tc>
      </w:tr>
      <w:tr w:rsidR="00D0279A" w14:paraId="56AB895D" w14:textId="77777777" w:rsidTr="00F95367">
        <w:trPr>
          <w:trHeight w:val="20"/>
          <w:jc w:val="center"/>
        </w:trPr>
        <w:tc>
          <w:tcPr>
            <w:tcW w:w="1666" w:type="pct"/>
            <w:noWrap/>
            <w:hideMark/>
          </w:tcPr>
          <w:p w14:paraId="2B4F92AD" w14:textId="77777777" w:rsidR="00D0279A" w:rsidRDefault="00D0279A" w:rsidP="00D0279A">
            <w:pPr>
              <w:rPr>
                <w:b/>
                <w:sz w:val="20"/>
                <w:szCs w:val="20"/>
                <w:lang w:val="en-GB"/>
              </w:rPr>
            </w:pPr>
            <w:r>
              <w:rPr>
                <w:b/>
                <w:sz w:val="20"/>
                <w:szCs w:val="20"/>
                <w:lang w:val="en-GB"/>
              </w:rPr>
              <w:t xml:space="preserve">9. Are the results presented clearly? </w:t>
            </w:r>
          </w:p>
          <w:p w14:paraId="26BAB989"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 xml:space="preserve">Rating Scale: </w:t>
            </w:r>
          </w:p>
          <w:p w14:paraId="646C8992" w14:textId="77777777" w:rsidR="00D0279A" w:rsidRDefault="00D0279A" w:rsidP="00D0279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1284A0A" w14:textId="77777777" w:rsidR="00D0279A" w:rsidRDefault="00D0279A" w:rsidP="00D0279A">
            <w:pPr>
              <w:contextualSpacing/>
              <w:jc w:val="center"/>
              <w:rPr>
                <w:bCs/>
              </w:rPr>
            </w:pPr>
            <w:r w:rsidRPr="00F95367">
              <w:rPr>
                <w:bCs/>
              </w:rPr>
              <w:t>4 – Good</w:t>
            </w:r>
          </w:p>
          <w:p w14:paraId="32E686D9" w14:textId="01AD1437" w:rsidR="00D0279A" w:rsidRPr="00F95367" w:rsidRDefault="00D0279A" w:rsidP="00D0279A">
            <w:pPr>
              <w:contextualSpacing/>
              <w:jc w:val="center"/>
              <w:rPr>
                <w:bCs/>
                <w:lang w:val="en-GB"/>
              </w:rPr>
            </w:pPr>
            <w:r w:rsidRPr="00F95367">
              <w:rPr>
                <w:rFonts w:eastAsia="MS Mincho"/>
                <w:bCs/>
              </w:rPr>
              <w:t>Results are understandable</w:t>
            </w:r>
          </w:p>
        </w:tc>
        <w:tc>
          <w:tcPr>
            <w:tcW w:w="1667" w:type="pct"/>
          </w:tcPr>
          <w:p w14:paraId="50D00062" w14:textId="54D5819E" w:rsidR="00D0279A" w:rsidRPr="00F95367" w:rsidRDefault="00D0279A" w:rsidP="00D0279A">
            <w:pPr>
              <w:keepNext/>
              <w:outlineLvl w:val="1"/>
              <w:rPr>
                <w:rFonts w:eastAsia="MS Mincho"/>
                <w:bCs/>
                <w:lang w:val="en-GB"/>
              </w:rPr>
            </w:pPr>
            <w:r>
              <w:rPr>
                <w:rFonts w:eastAsia="MS Mincho"/>
                <w:bCs/>
                <w:lang w:val="en-GB"/>
              </w:rPr>
              <w:t>OK</w:t>
            </w:r>
          </w:p>
        </w:tc>
      </w:tr>
      <w:tr w:rsidR="00D0279A" w14:paraId="0ACFA6C5" w14:textId="77777777" w:rsidTr="00F95367">
        <w:trPr>
          <w:trHeight w:val="20"/>
          <w:jc w:val="center"/>
        </w:trPr>
        <w:tc>
          <w:tcPr>
            <w:tcW w:w="1666" w:type="pct"/>
            <w:noWrap/>
            <w:hideMark/>
          </w:tcPr>
          <w:p w14:paraId="0DC1A5DB" w14:textId="77777777" w:rsidR="00D0279A" w:rsidRDefault="00D0279A" w:rsidP="00D0279A">
            <w:pPr>
              <w:rPr>
                <w:b/>
                <w:sz w:val="20"/>
                <w:szCs w:val="20"/>
                <w:lang w:val="en-GB"/>
              </w:rPr>
            </w:pPr>
            <w:r>
              <w:rPr>
                <w:b/>
                <w:sz w:val="20"/>
                <w:szCs w:val="20"/>
                <w:lang w:val="en-GB"/>
              </w:rPr>
              <w:t>10. Are tables and figures clear, relevant, and necessary?</w:t>
            </w:r>
          </w:p>
          <w:p w14:paraId="590479B4"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 xml:space="preserve">Rating Scale: </w:t>
            </w:r>
          </w:p>
          <w:p w14:paraId="1BBDE29B"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EAB2395" w14:textId="77777777" w:rsidR="00D0279A" w:rsidRDefault="00D0279A" w:rsidP="00D0279A">
            <w:pPr>
              <w:rPr>
                <w:color w:val="404040"/>
                <w:sz w:val="20"/>
                <w:szCs w:val="20"/>
                <w:shd w:val="clear" w:color="auto" w:fill="FFFFFF"/>
                <w:lang w:val="en-GB"/>
              </w:rPr>
            </w:pPr>
          </w:p>
          <w:p w14:paraId="6680EBB6" w14:textId="77777777" w:rsidR="00D0279A" w:rsidRDefault="00D0279A" w:rsidP="00D0279A">
            <w:pPr>
              <w:rPr>
                <w:sz w:val="20"/>
                <w:szCs w:val="20"/>
                <w:lang w:val="en-GB"/>
              </w:rPr>
            </w:pPr>
          </w:p>
        </w:tc>
        <w:tc>
          <w:tcPr>
            <w:tcW w:w="1667" w:type="pct"/>
            <w:vAlign w:val="center"/>
          </w:tcPr>
          <w:p w14:paraId="494A3CAF" w14:textId="77777777" w:rsidR="00D0279A" w:rsidRDefault="00D0279A" w:rsidP="00D0279A">
            <w:pPr>
              <w:contextualSpacing/>
              <w:jc w:val="center"/>
              <w:rPr>
                <w:bCs/>
              </w:rPr>
            </w:pPr>
            <w:r w:rsidRPr="00F95367">
              <w:rPr>
                <w:bCs/>
              </w:rPr>
              <w:t>3 – Satisfactory</w:t>
            </w:r>
          </w:p>
          <w:p w14:paraId="7ADF841F" w14:textId="4006F31F" w:rsidR="00D0279A" w:rsidRPr="00F95367" w:rsidRDefault="00D0279A" w:rsidP="00D0279A">
            <w:pPr>
              <w:contextualSpacing/>
              <w:jc w:val="center"/>
              <w:rPr>
                <w:bCs/>
                <w:lang w:val="en-GB"/>
              </w:rPr>
            </w:pPr>
            <w:r w:rsidRPr="00F95367">
              <w:rPr>
                <w:rFonts w:eastAsia="MS Mincho"/>
                <w:bCs/>
              </w:rPr>
              <w:t>Tables are relevant, but some figures and visual explanations require better</w:t>
            </w:r>
            <w:r w:rsidRPr="00F95367">
              <w:t xml:space="preserve"> </w:t>
            </w:r>
            <w:r w:rsidRPr="00F95367">
              <w:rPr>
                <w:rFonts w:eastAsia="MS Mincho"/>
                <w:bCs/>
              </w:rPr>
              <w:t>and need more discussion</w:t>
            </w:r>
          </w:p>
        </w:tc>
        <w:tc>
          <w:tcPr>
            <w:tcW w:w="1667" w:type="pct"/>
          </w:tcPr>
          <w:p w14:paraId="6BDCA5C0" w14:textId="1DDA7E04" w:rsidR="00D0279A" w:rsidRPr="00F95367" w:rsidRDefault="00D0279A" w:rsidP="00D0279A">
            <w:pPr>
              <w:keepNext/>
              <w:outlineLvl w:val="1"/>
              <w:rPr>
                <w:rFonts w:eastAsia="MS Mincho"/>
                <w:bCs/>
                <w:lang w:val="en-GB"/>
              </w:rPr>
            </w:pPr>
            <w:r>
              <w:rPr>
                <w:rFonts w:eastAsia="MS Mincho"/>
                <w:bCs/>
                <w:lang w:val="en-GB"/>
              </w:rPr>
              <w:t>OK</w:t>
            </w:r>
          </w:p>
        </w:tc>
      </w:tr>
      <w:tr w:rsidR="00D0279A" w14:paraId="6A6A479D" w14:textId="77777777" w:rsidTr="00F95367">
        <w:trPr>
          <w:trHeight w:val="20"/>
          <w:jc w:val="center"/>
        </w:trPr>
        <w:tc>
          <w:tcPr>
            <w:tcW w:w="1666" w:type="pct"/>
            <w:noWrap/>
            <w:hideMark/>
          </w:tcPr>
          <w:p w14:paraId="5B3D9C52" w14:textId="77777777" w:rsidR="00D0279A" w:rsidRDefault="00D0279A" w:rsidP="00D0279A">
            <w:pPr>
              <w:rPr>
                <w:b/>
                <w:sz w:val="20"/>
                <w:szCs w:val="20"/>
                <w:lang w:val="en-GB"/>
              </w:rPr>
            </w:pPr>
            <w:r>
              <w:rPr>
                <w:b/>
                <w:sz w:val="20"/>
                <w:szCs w:val="20"/>
                <w:lang w:val="en-GB"/>
              </w:rPr>
              <w:t>11. Does the discussion relate findings to existing literature?</w:t>
            </w:r>
          </w:p>
          <w:p w14:paraId="65A2DDF0"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 xml:space="preserve">Rating Scale: </w:t>
            </w:r>
          </w:p>
          <w:p w14:paraId="34292C76" w14:textId="77777777" w:rsidR="00D0279A" w:rsidRDefault="00D0279A" w:rsidP="00D0279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4E55EAE" w14:textId="77777777" w:rsidR="00D0279A" w:rsidRDefault="00D0279A" w:rsidP="00D0279A">
            <w:pPr>
              <w:contextualSpacing/>
              <w:jc w:val="center"/>
              <w:rPr>
                <w:bCs/>
              </w:rPr>
            </w:pPr>
            <w:r w:rsidRPr="00F95367">
              <w:rPr>
                <w:bCs/>
              </w:rPr>
              <w:t>4 – Good</w:t>
            </w:r>
          </w:p>
          <w:p w14:paraId="2A9B7067" w14:textId="7E6E21F5" w:rsidR="00D0279A" w:rsidRPr="00F95367" w:rsidRDefault="00D0279A" w:rsidP="00D0279A">
            <w:pPr>
              <w:contextualSpacing/>
              <w:jc w:val="center"/>
              <w:rPr>
                <w:bCs/>
                <w:lang w:val="en-GB"/>
              </w:rPr>
            </w:pPr>
            <w:r w:rsidRPr="00F95367">
              <w:rPr>
                <w:rFonts w:eastAsia="MS Mincho"/>
                <w:bCs/>
              </w:rPr>
              <w:t>The discussion is Good</w:t>
            </w:r>
          </w:p>
        </w:tc>
        <w:tc>
          <w:tcPr>
            <w:tcW w:w="1667" w:type="pct"/>
          </w:tcPr>
          <w:p w14:paraId="2833E87A" w14:textId="62211D58" w:rsidR="00D0279A" w:rsidRPr="00F95367" w:rsidRDefault="00D0279A" w:rsidP="00D0279A">
            <w:pPr>
              <w:keepNext/>
              <w:outlineLvl w:val="1"/>
              <w:rPr>
                <w:rFonts w:eastAsia="MS Mincho"/>
                <w:bCs/>
                <w:lang w:val="en-GB"/>
              </w:rPr>
            </w:pPr>
            <w:r>
              <w:rPr>
                <w:rFonts w:eastAsia="MS Mincho"/>
                <w:bCs/>
                <w:lang w:val="en-GB"/>
              </w:rPr>
              <w:t>OK</w:t>
            </w:r>
          </w:p>
        </w:tc>
      </w:tr>
      <w:tr w:rsidR="00D0279A" w14:paraId="3567AF0C" w14:textId="77777777" w:rsidTr="00F95367">
        <w:trPr>
          <w:trHeight w:val="20"/>
          <w:jc w:val="center"/>
        </w:trPr>
        <w:tc>
          <w:tcPr>
            <w:tcW w:w="1666" w:type="pct"/>
            <w:noWrap/>
            <w:hideMark/>
          </w:tcPr>
          <w:p w14:paraId="0A4A5430" w14:textId="77777777" w:rsidR="00D0279A" w:rsidRDefault="00D0279A" w:rsidP="00D0279A">
            <w:pPr>
              <w:rPr>
                <w:b/>
                <w:sz w:val="20"/>
                <w:szCs w:val="20"/>
                <w:lang w:val="en-GB"/>
              </w:rPr>
            </w:pPr>
            <w:r>
              <w:rPr>
                <w:b/>
                <w:sz w:val="20"/>
                <w:szCs w:val="20"/>
                <w:lang w:val="en-GB"/>
              </w:rPr>
              <w:t>12. Are the conclusions supported by the data?</w:t>
            </w:r>
          </w:p>
          <w:p w14:paraId="608C7C78"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 xml:space="preserve">Rating Scale: </w:t>
            </w:r>
          </w:p>
          <w:p w14:paraId="088FE8EE" w14:textId="77777777" w:rsidR="00D0279A" w:rsidRDefault="00D0279A" w:rsidP="00D0279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49E176A0" w14:textId="77777777" w:rsidR="00D0279A" w:rsidRDefault="00D0279A" w:rsidP="00D0279A">
            <w:pPr>
              <w:contextualSpacing/>
              <w:jc w:val="center"/>
              <w:rPr>
                <w:bCs/>
              </w:rPr>
            </w:pPr>
            <w:r w:rsidRPr="00F95367">
              <w:rPr>
                <w:bCs/>
              </w:rPr>
              <w:t>4 – Good</w:t>
            </w:r>
          </w:p>
          <w:p w14:paraId="13E7A411" w14:textId="6990AA9E" w:rsidR="00D0279A" w:rsidRPr="00F95367" w:rsidRDefault="00D0279A" w:rsidP="00D0279A">
            <w:pPr>
              <w:contextualSpacing/>
              <w:jc w:val="center"/>
              <w:rPr>
                <w:bCs/>
                <w:lang w:val="en-GB"/>
              </w:rPr>
            </w:pPr>
            <w:r w:rsidRPr="00F95367">
              <w:rPr>
                <w:rFonts w:eastAsia="MS Mincho"/>
                <w:bCs/>
              </w:rPr>
              <w:t>Conclusion is supported by the results</w:t>
            </w:r>
          </w:p>
        </w:tc>
        <w:tc>
          <w:tcPr>
            <w:tcW w:w="1667" w:type="pct"/>
          </w:tcPr>
          <w:p w14:paraId="388DDD18" w14:textId="2B6F9428" w:rsidR="00D0279A" w:rsidRPr="00F95367" w:rsidRDefault="00D0279A" w:rsidP="00D0279A">
            <w:pPr>
              <w:keepNext/>
              <w:outlineLvl w:val="1"/>
              <w:rPr>
                <w:rFonts w:eastAsia="MS Mincho"/>
                <w:bCs/>
                <w:lang w:val="en-GB"/>
              </w:rPr>
            </w:pPr>
            <w:r>
              <w:rPr>
                <w:rFonts w:eastAsia="MS Mincho"/>
                <w:bCs/>
                <w:lang w:val="en-GB"/>
              </w:rPr>
              <w:t>OK</w:t>
            </w:r>
          </w:p>
        </w:tc>
      </w:tr>
      <w:tr w:rsidR="00D0279A" w14:paraId="461A2F6B" w14:textId="77777777" w:rsidTr="00F95367">
        <w:trPr>
          <w:trHeight w:val="20"/>
          <w:jc w:val="center"/>
        </w:trPr>
        <w:tc>
          <w:tcPr>
            <w:tcW w:w="1666" w:type="pct"/>
            <w:noWrap/>
            <w:hideMark/>
          </w:tcPr>
          <w:p w14:paraId="65B32437" w14:textId="77777777" w:rsidR="00D0279A" w:rsidRDefault="00D0279A" w:rsidP="00D0279A">
            <w:pPr>
              <w:rPr>
                <w:b/>
                <w:sz w:val="20"/>
                <w:szCs w:val="20"/>
                <w:lang w:val="en-GB"/>
              </w:rPr>
            </w:pPr>
            <w:r>
              <w:rPr>
                <w:b/>
                <w:sz w:val="20"/>
                <w:szCs w:val="20"/>
                <w:lang w:val="en-GB"/>
              </w:rPr>
              <w:lastRenderedPageBreak/>
              <w:t>13. Are the limitations of the study discussed?</w:t>
            </w:r>
          </w:p>
          <w:p w14:paraId="24814F6A"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 xml:space="preserve">Rating Scale: </w:t>
            </w:r>
          </w:p>
          <w:p w14:paraId="0FD04B89" w14:textId="77777777" w:rsidR="00D0279A" w:rsidRDefault="00D0279A" w:rsidP="00D0279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3F07C7AE" w14:textId="77777777" w:rsidR="00D0279A" w:rsidRDefault="00D0279A" w:rsidP="00D0279A">
            <w:pPr>
              <w:contextualSpacing/>
              <w:jc w:val="center"/>
              <w:rPr>
                <w:bCs/>
              </w:rPr>
            </w:pPr>
            <w:r w:rsidRPr="00F95367">
              <w:rPr>
                <w:bCs/>
              </w:rPr>
              <w:t>2 – Needs Improvement</w:t>
            </w:r>
          </w:p>
          <w:p w14:paraId="44EE78D2" w14:textId="28842432" w:rsidR="00D0279A" w:rsidRPr="00F95367" w:rsidRDefault="00D0279A" w:rsidP="00D0279A">
            <w:pPr>
              <w:contextualSpacing/>
              <w:jc w:val="center"/>
              <w:rPr>
                <w:bCs/>
                <w:lang w:val="en-GB"/>
              </w:rPr>
            </w:pPr>
            <w:r w:rsidRPr="00F95367">
              <w:rPr>
                <w:rFonts w:eastAsia="MS Mincho"/>
                <w:bCs/>
              </w:rPr>
              <w:t xml:space="preserve">The manuscript lacks a </w:t>
            </w:r>
            <w:proofErr w:type="gramStart"/>
            <w:r w:rsidRPr="00F95367">
              <w:rPr>
                <w:rFonts w:eastAsia="MS Mincho"/>
                <w:bCs/>
              </w:rPr>
              <w:t>dedicated limitations</w:t>
            </w:r>
            <w:proofErr w:type="gramEnd"/>
          </w:p>
        </w:tc>
        <w:tc>
          <w:tcPr>
            <w:tcW w:w="1667" w:type="pct"/>
          </w:tcPr>
          <w:p w14:paraId="0B9DF705" w14:textId="72939E8A" w:rsidR="00D0279A" w:rsidRPr="00F95367" w:rsidRDefault="00D0279A" w:rsidP="00D0279A">
            <w:pPr>
              <w:keepNext/>
              <w:outlineLvl w:val="1"/>
              <w:rPr>
                <w:rFonts w:eastAsia="MS Mincho"/>
                <w:bCs/>
                <w:lang w:val="en-GB"/>
              </w:rPr>
            </w:pPr>
            <w:r>
              <w:rPr>
                <w:rFonts w:eastAsia="MS Mincho"/>
                <w:bCs/>
                <w:lang w:val="en-GB"/>
              </w:rPr>
              <w:t>OK</w:t>
            </w:r>
          </w:p>
        </w:tc>
      </w:tr>
      <w:tr w:rsidR="00D0279A" w14:paraId="3CCA4068" w14:textId="77777777" w:rsidTr="00F95367">
        <w:trPr>
          <w:trHeight w:val="20"/>
          <w:jc w:val="center"/>
        </w:trPr>
        <w:tc>
          <w:tcPr>
            <w:tcW w:w="1666" w:type="pct"/>
            <w:noWrap/>
            <w:hideMark/>
          </w:tcPr>
          <w:p w14:paraId="7599E2FA" w14:textId="77777777" w:rsidR="00D0279A" w:rsidRDefault="00D0279A" w:rsidP="00D0279A">
            <w:pPr>
              <w:rPr>
                <w:b/>
                <w:sz w:val="20"/>
                <w:szCs w:val="20"/>
                <w:lang w:val="en-GB"/>
              </w:rPr>
            </w:pPr>
            <w:r>
              <w:rPr>
                <w:b/>
                <w:sz w:val="20"/>
                <w:szCs w:val="20"/>
                <w:lang w:val="en-GB"/>
              </w:rPr>
              <w:t>14. Are the references relevant and sufficient (in number)?</w:t>
            </w:r>
          </w:p>
          <w:p w14:paraId="2BA5791F"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 xml:space="preserve">Rating Scale: </w:t>
            </w:r>
          </w:p>
          <w:p w14:paraId="06246E1C"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EA0E577" w14:textId="77777777" w:rsidR="00D0279A" w:rsidRDefault="00D0279A" w:rsidP="00D0279A">
            <w:pPr>
              <w:rPr>
                <w:sz w:val="20"/>
                <w:szCs w:val="20"/>
                <w:lang w:val="en-GB"/>
              </w:rPr>
            </w:pPr>
            <w:r>
              <w:rPr>
                <w:color w:val="404040"/>
                <w:sz w:val="20"/>
                <w:szCs w:val="20"/>
                <w:shd w:val="clear" w:color="auto" w:fill="FFFFFF"/>
                <w:lang w:val="en-GB"/>
              </w:rPr>
              <w:t>N/A = Not Applicable</w:t>
            </w:r>
          </w:p>
        </w:tc>
        <w:tc>
          <w:tcPr>
            <w:tcW w:w="1667" w:type="pct"/>
            <w:vAlign w:val="center"/>
          </w:tcPr>
          <w:p w14:paraId="6CE822D5" w14:textId="77777777" w:rsidR="00D0279A" w:rsidRDefault="00D0279A" w:rsidP="00D0279A">
            <w:pPr>
              <w:contextualSpacing/>
              <w:jc w:val="center"/>
              <w:rPr>
                <w:bCs/>
              </w:rPr>
            </w:pPr>
            <w:r w:rsidRPr="00F95367">
              <w:rPr>
                <w:bCs/>
              </w:rPr>
              <w:t>3 – Satisfactory</w:t>
            </w:r>
          </w:p>
          <w:p w14:paraId="3D8FD009" w14:textId="208D2896" w:rsidR="00D0279A" w:rsidRPr="00F95367" w:rsidRDefault="00D0279A" w:rsidP="00D0279A">
            <w:pPr>
              <w:contextualSpacing/>
              <w:jc w:val="center"/>
              <w:rPr>
                <w:bCs/>
                <w:lang w:val="en-GB"/>
              </w:rPr>
            </w:pPr>
            <w:r w:rsidRPr="00F95367">
              <w:rPr>
                <w:rFonts w:eastAsia="MS Mincho"/>
                <w:bCs/>
              </w:rPr>
              <w:t xml:space="preserve">The number of references is </w:t>
            </w:r>
            <w:proofErr w:type="gramStart"/>
            <w:r w:rsidRPr="00F95367">
              <w:rPr>
                <w:rFonts w:eastAsia="MS Mincho"/>
                <w:bCs/>
              </w:rPr>
              <w:t>adequate ,</w:t>
            </w:r>
            <w:proofErr w:type="gramEnd"/>
            <w:r w:rsidRPr="00F95367">
              <w:rPr>
                <w:rFonts w:eastAsia="MS Mincho"/>
                <w:bCs/>
              </w:rPr>
              <w:t xml:space="preserve"> check the minor mistakes in the citations</w:t>
            </w:r>
          </w:p>
        </w:tc>
        <w:tc>
          <w:tcPr>
            <w:tcW w:w="1667" w:type="pct"/>
          </w:tcPr>
          <w:p w14:paraId="512CBFE3" w14:textId="2436166F" w:rsidR="00D0279A" w:rsidRPr="00F95367" w:rsidRDefault="00D0279A" w:rsidP="00D0279A">
            <w:pPr>
              <w:keepNext/>
              <w:outlineLvl w:val="1"/>
              <w:rPr>
                <w:rFonts w:eastAsia="MS Mincho"/>
                <w:bCs/>
                <w:lang w:val="en-GB"/>
              </w:rPr>
            </w:pPr>
            <w:r>
              <w:rPr>
                <w:rFonts w:eastAsia="MS Mincho"/>
                <w:bCs/>
                <w:lang w:val="en-GB"/>
              </w:rPr>
              <w:t>OK</w:t>
            </w:r>
          </w:p>
        </w:tc>
      </w:tr>
      <w:tr w:rsidR="00D0279A" w14:paraId="60F83F8B" w14:textId="77777777" w:rsidTr="00F95367">
        <w:trPr>
          <w:trHeight w:val="20"/>
          <w:jc w:val="center"/>
        </w:trPr>
        <w:tc>
          <w:tcPr>
            <w:tcW w:w="1666" w:type="pct"/>
            <w:noWrap/>
            <w:hideMark/>
          </w:tcPr>
          <w:p w14:paraId="3615A090" w14:textId="77777777" w:rsidR="00D0279A" w:rsidRDefault="00D0279A" w:rsidP="00D0279A">
            <w:pPr>
              <w:rPr>
                <w:b/>
                <w:sz w:val="20"/>
                <w:szCs w:val="20"/>
                <w:lang w:val="en-GB"/>
              </w:rPr>
            </w:pPr>
            <w:r>
              <w:rPr>
                <w:b/>
                <w:sz w:val="20"/>
                <w:szCs w:val="20"/>
                <w:lang w:val="en-GB"/>
              </w:rPr>
              <w:t>15. Is the manuscript written in clear and understandable language?</w:t>
            </w:r>
          </w:p>
          <w:p w14:paraId="76BD726D"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 xml:space="preserve">Rating Scale: </w:t>
            </w:r>
          </w:p>
          <w:p w14:paraId="5CDBAFB0" w14:textId="77777777" w:rsidR="00D0279A" w:rsidRDefault="00D0279A" w:rsidP="00D0279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EFE8F2" w14:textId="77777777" w:rsidR="00D0279A" w:rsidRDefault="00D0279A" w:rsidP="00D0279A">
            <w:pPr>
              <w:rPr>
                <w:sz w:val="20"/>
                <w:szCs w:val="20"/>
                <w:lang w:val="en-GB"/>
              </w:rPr>
            </w:pPr>
            <w:r>
              <w:rPr>
                <w:color w:val="404040"/>
                <w:sz w:val="20"/>
                <w:szCs w:val="20"/>
                <w:shd w:val="clear" w:color="auto" w:fill="FFFFFF"/>
                <w:lang w:val="en-GB"/>
              </w:rPr>
              <w:t>N/A = Not Applicable</w:t>
            </w:r>
          </w:p>
        </w:tc>
        <w:tc>
          <w:tcPr>
            <w:tcW w:w="1667" w:type="pct"/>
            <w:vAlign w:val="center"/>
          </w:tcPr>
          <w:p w14:paraId="6CEDA727" w14:textId="77777777" w:rsidR="00D0279A" w:rsidRDefault="00D0279A" w:rsidP="00D0279A">
            <w:pPr>
              <w:contextualSpacing/>
              <w:jc w:val="center"/>
              <w:rPr>
                <w:bCs/>
              </w:rPr>
            </w:pPr>
            <w:r w:rsidRPr="00F95367">
              <w:rPr>
                <w:bCs/>
              </w:rPr>
              <w:t>3 – Satisfactory</w:t>
            </w:r>
          </w:p>
          <w:p w14:paraId="78C88F56" w14:textId="74326818" w:rsidR="00D0279A" w:rsidRPr="00F95367" w:rsidRDefault="00D0279A" w:rsidP="00D0279A">
            <w:pPr>
              <w:contextualSpacing/>
              <w:jc w:val="center"/>
              <w:rPr>
                <w:bCs/>
                <w:lang w:val="en-GB"/>
              </w:rPr>
            </w:pPr>
            <w:r w:rsidRPr="00F95367">
              <w:rPr>
                <w:rFonts w:eastAsia="MS Mincho"/>
                <w:bCs/>
              </w:rPr>
              <w:t>The manuscript is understandable overall, but little grammatical mistakes are there.</w:t>
            </w:r>
          </w:p>
        </w:tc>
        <w:tc>
          <w:tcPr>
            <w:tcW w:w="1667" w:type="pct"/>
          </w:tcPr>
          <w:p w14:paraId="412FC729" w14:textId="4A07755E" w:rsidR="00D0279A" w:rsidRPr="00F95367" w:rsidRDefault="00D0279A" w:rsidP="00D0279A">
            <w:pPr>
              <w:keepNext/>
              <w:outlineLvl w:val="1"/>
              <w:rPr>
                <w:rFonts w:eastAsia="MS Mincho"/>
                <w:bCs/>
                <w:lang w:val="en-GB"/>
              </w:rPr>
            </w:pPr>
            <w:r>
              <w:rPr>
                <w:rFonts w:eastAsia="MS Mincho"/>
                <w:bCs/>
                <w:lang w:val="en-GB"/>
              </w:rPr>
              <w:t>OK</w:t>
            </w:r>
          </w:p>
        </w:tc>
      </w:tr>
    </w:tbl>
    <w:p w14:paraId="2EAA948F" w14:textId="77777777" w:rsidR="00D92C2B" w:rsidRDefault="00D92C2B">
      <w:pPr>
        <w:jc w:val="both"/>
        <w:rPr>
          <w:rFonts w:eastAsia="MS Mincho"/>
          <w:b/>
          <w:bCs/>
          <w:sz w:val="20"/>
          <w:szCs w:val="20"/>
          <w:u w:val="single"/>
          <w:lang w:val="en-GB" w:eastAsia="x-none"/>
        </w:rPr>
      </w:pPr>
    </w:p>
    <w:p w14:paraId="6111FC5A" w14:textId="77777777" w:rsidR="00D92C2B" w:rsidRDefault="00D92C2B">
      <w:pPr>
        <w:jc w:val="both"/>
        <w:rPr>
          <w:rFonts w:eastAsia="MS Mincho"/>
          <w:b/>
          <w:bCs/>
          <w:sz w:val="20"/>
          <w:szCs w:val="20"/>
          <w:u w:val="single"/>
          <w:lang w:val="en-GB" w:eastAsia="x-none"/>
        </w:rPr>
      </w:pPr>
    </w:p>
    <w:p w14:paraId="0A0AF0B3" w14:textId="77777777" w:rsidR="00D92C2B" w:rsidRDefault="006C511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0C0BAFF" w14:textId="77777777" w:rsidR="00D92C2B" w:rsidRDefault="00D92C2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92C2B" w14:paraId="28CFB41D" w14:textId="77777777">
        <w:trPr>
          <w:trHeight w:val="20"/>
          <w:jc w:val="center"/>
        </w:trPr>
        <w:tc>
          <w:tcPr>
            <w:tcW w:w="1666" w:type="pct"/>
            <w:noWrap/>
          </w:tcPr>
          <w:p w14:paraId="5CD2BCC6" w14:textId="77777777" w:rsidR="00D92C2B" w:rsidRDefault="00D92C2B">
            <w:pPr>
              <w:keepNext/>
              <w:outlineLvl w:val="1"/>
              <w:rPr>
                <w:rFonts w:eastAsia="MS Mincho"/>
                <w:b/>
                <w:bCs/>
                <w:sz w:val="20"/>
                <w:szCs w:val="20"/>
                <w:lang w:val="en-GB"/>
              </w:rPr>
            </w:pPr>
          </w:p>
        </w:tc>
        <w:tc>
          <w:tcPr>
            <w:tcW w:w="1667" w:type="pct"/>
          </w:tcPr>
          <w:p w14:paraId="1BA0E69A" w14:textId="77777777" w:rsidR="00D92C2B" w:rsidRDefault="006C511B">
            <w:pPr>
              <w:keepNext/>
              <w:outlineLvl w:val="1"/>
              <w:rPr>
                <w:rFonts w:eastAsia="MS Mincho"/>
                <w:b/>
                <w:bCs/>
                <w:sz w:val="20"/>
                <w:szCs w:val="20"/>
                <w:lang w:val="en-GB"/>
              </w:rPr>
            </w:pPr>
            <w:r>
              <w:rPr>
                <w:rFonts w:eastAsia="MS Mincho"/>
                <w:b/>
                <w:bCs/>
                <w:sz w:val="20"/>
                <w:szCs w:val="20"/>
                <w:lang w:val="en-GB"/>
              </w:rPr>
              <w:t>Reviewer’s comment</w:t>
            </w:r>
          </w:p>
          <w:p w14:paraId="06BB604A" w14:textId="77777777" w:rsidR="00D92C2B" w:rsidRDefault="00D92C2B">
            <w:pPr>
              <w:rPr>
                <w:sz w:val="20"/>
                <w:szCs w:val="20"/>
                <w:lang w:val="en-GB"/>
              </w:rPr>
            </w:pPr>
          </w:p>
        </w:tc>
        <w:tc>
          <w:tcPr>
            <w:tcW w:w="1667" w:type="pct"/>
          </w:tcPr>
          <w:p w14:paraId="5D69AF27" w14:textId="77777777" w:rsidR="00D92C2B" w:rsidRDefault="006C511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A7154D1" w14:textId="77777777" w:rsidR="00D92C2B" w:rsidRDefault="00D92C2B">
            <w:pPr>
              <w:keepNext/>
              <w:outlineLvl w:val="1"/>
              <w:rPr>
                <w:rFonts w:eastAsia="MS Mincho"/>
                <w:bCs/>
                <w:sz w:val="20"/>
                <w:szCs w:val="20"/>
                <w:lang w:val="en-GB"/>
              </w:rPr>
            </w:pPr>
          </w:p>
        </w:tc>
      </w:tr>
      <w:tr w:rsidR="00D0279A" w14:paraId="11C44207" w14:textId="77777777" w:rsidTr="00C42089">
        <w:trPr>
          <w:trHeight w:val="20"/>
          <w:jc w:val="center"/>
        </w:trPr>
        <w:tc>
          <w:tcPr>
            <w:tcW w:w="1666" w:type="pct"/>
            <w:noWrap/>
          </w:tcPr>
          <w:p w14:paraId="433D7C60" w14:textId="77777777" w:rsidR="00D0279A" w:rsidRDefault="00D0279A" w:rsidP="00D0279A">
            <w:pPr>
              <w:rPr>
                <w:b/>
                <w:bCs/>
                <w:sz w:val="20"/>
                <w:szCs w:val="20"/>
                <w:lang w:val="en-GB"/>
              </w:rPr>
            </w:pPr>
            <w:r>
              <w:rPr>
                <w:b/>
                <w:bCs/>
                <w:sz w:val="20"/>
                <w:szCs w:val="20"/>
                <w:lang w:val="en-GB"/>
              </w:rPr>
              <w:t>Is the title of the article suitable?</w:t>
            </w:r>
          </w:p>
          <w:p w14:paraId="28D93F6D" w14:textId="77777777" w:rsidR="00D0279A" w:rsidRDefault="00D0279A" w:rsidP="00D0279A">
            <w:pPr>
              <w:rPr>
                <w:bCs/>
                <w:sz w:val="20"/>
                <w:szCs w:val="20"/>
                <w:lang w:val="en-GB"/>
              </w:rPr>
            </w:pPr>
          </w:p>
          <w:p w14:paraId="3162F631" w14:textId="77777777" w:rsidR="00D0279A" w:rsidRDefault="00D0279A" w:rsidP="00D0279A">
            <w:pPr>
              <w:rPr>
                <w:bCs/>
                <w:sz w:val="20"/>
                <w:szCs w:val="20"/>
                <w:lang w:val="en-GB"/>
              </w:rPr>
            </w:pPr>
            <w:r>
              <w:rPr>
                <w:bCs/>
                <w:sz w:val="20"/>
                <w:szCs w:val="20"/>
                <w:lang w:val="en-GB"/>
              </w:rPr>
              <w:t>If your answer is NO, please provide a brief, clear suggestion for improvement.</w:t>
            </w:r>
          </w:p>
          <w:p w14:paraId="3C8B751E" w14:textId="77777777" w:rsidR="00D0279A" w:rsidRDefault="00D0279A" w:rsidP="00D0279A">
            <w:pPr>
              <w:rPr>
                <w:sz w:val="20"/>
                <w:szCs w:val="20"/>
                <w:u w:val="single"/>
                <w:lang w:val="en-GB"/>
              </w:rPr>
            </w:pPr>
          </w:p>
        </w:tc>
        <w:tc>
          <w:tcPr>
            <w:tcW w:w="1667" w:type="pct"/>
            <w:vAlign w:val="center"/>
          </w:tcPr>
          <w:p w14:paraId="4D18C608" w14:textId="1495B19D" w:rsidR="00D0279A" w:rsidRPr="00C42089" w:rsidRDefault="00D0279A" w:rsidP="00D0279A">
            <w:pPr>
              <w:ind w:left="360"/>
              <w:jc w:val="center"/>
              <w:rPr>
                <w:b/>
                <w:bCs/>
                <w:lang w:val="en-GB"/>
              </w:rPr>
            </w:pPr>
            <w:r w:rsidRPr="00C42089">
              <w:rPr>
                <w:b/>
                <w:bCs/>
                <w:lang w:val="en-GB"/>
              </w:rPr>
              <w:t>yes</w:t>
            </w:r>
          </w:p>
        </w:tc>
        <w:tc>
          <w:tcPr>
            <w:tcW w:w="1667" w:type="pct"/>
          </w:tcPr>
          <w:p w14:paraId="4A71FB58" w14:textId="69D677E8" w:rsidR="00D0279A" w:rsidRDefault="00D0279A" w:rsidP="00D0279A">
            <w:pPr>
              <w:keepNext/>
              <w:outlineLvl w:val="1"/>
              <w:rPr>
                <w:rFonts w:eastAsia="MS Mincho"/>
                <w:bCs/>
                <w:sz w:val="20"/>
                <w:szCs w:val="20"/>
                <w:lang w:val="en-GB"/>
              </w:rPr>
            </w:pPr>
            <w:r>
              <w:rPr>
                <w:rFonts w:eastAsia="MS Mincho"/>
                <w:bCs/>
                <w:lang w:val="en-GB"/>
              </w:rPr>
              <w:t>OK</w:t>
            </w:r>
          </w:p>
        </w:tc>
      </w:tr>
      <w:tr w:rsidR="00D0279A" w14:paraId="7B98CCED" w14:textId="77777777" w:rsidTr="00C42089">
        <w:trPr>
          <w:trHeight w:val="20"/>
          <w:jc w:val="center"/>
        </w:trPr>
        <w:tc>
          <w:tcPr>
            <w:tcW w:w="1666" w:type="pct"/>
            <w:noWrap/>
          </w:tcPr>
          <w:p w14:paraId="3125BEF7" w14:textId="77777777" w:rsidR="00D0279A" w:rsidRDefault="00D0279A" w:rsidP="00D0279A">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01BDAF5" w14:textId="77777777" w:rsidR="00D0279A" w:rsidRDefault="00D0279A" w:rsidP="00D0279A">
            <w:pPr>
              <w:rPr>
                <w:bCs/>
                <w:sz w:val="20"/>
                <w:szCs w:val="20"/>
                <w:lang w:val="en-GB"/>
              </w:rPr>
            </w:pPr>
            <w:r>
              <w:rPr>
                <w:bCs/>
                <w:sz w:val="20"/>
                <w:szCs w:val="20"/>
                <w:lang w:val="en-GB"/>
              </w:rPr>
              <w:t>s</w:t>
            </w:r>
          </w:p>
          <w:p w14:paraId="17AB9896" w14:textId="77777777" w:rsidR="00D0279A" w:rsidRDefault="00D0279A" w:rsidP="00D0279A">
            <w:pPr>
              <w:rPr>
                <w:bCs/>
                <w:sz w:val="20"/>
                <w:szCs w:val="20"/>
                <w:lang w:val="en-GB"/>
              </w:rPr>
            </w:pPr>
            <w:r>
              <w:rPr>
                <w:bCs/>
                <w:sz w:val="20"/>
                <w:szCs w:val="20"/>
                <w:lang w:val="en-GB"/>
              </w:rPr>
              <w:t>If your answer is NO, please provide a brief, clear suggestion for improvement.</w:t>
            </w:r>
          </w:p>
          <w:p w14:paraId="2D097315" w14:textId="77777777" w:rsidR="00D0279A" w:rsidRDefault="00D0279A" w:rsidP="00D0279A">
            <w:pPr>
              <w:rPr>
                <w:sz w:val="20"/>
                <w:szCs w:val="20"/>
                <w:lang w:val="en-GB"/>
              </w:rPr>
            </w:pPr>
          </w:p>
        </w:tc>
        <w:tc>
          <w:tcPr>
            <w:tcW w:w="1667" w:type="pct"/>
            <w:vAlign w:val="center"/>
          </w:tcPr>
          <w:p w14:paraId="5E90B622" w14:textId="1A06C59D" w:rsidR="00D0279A" w:rsidRPr="00C42089" w:rsidRDefault="00D0279A" w:rsidP="00D0279A">
            <w:pPr>
              <w:ind w:left="360"/>
              <w:jc w:val="center"/>
              <w:rPr>
                <w:b/>
                <w:bCs/>
                <w:lang w:val="en-GB"/>
              </w:rPr>
            </w:pPr>
            <w:r w:rsidRPr="00C42089">
              <w:rPr>
                <w:b/>
                <w:bCs/>
                <w:lang w:val="en-GB"/>
              </w:rPr>
              <w:t>yes</w:t>
            </w:r>
          </w:p>
        </w:tc>
        <w:tc>
          <w:tcPr>
            <w:tcW w:w="1667" w:type="pct"/>
          </w:tcPr>
          <w:p w14:paraId="70A81775" w14:textId="63C2E6FB" w:rsidR="00D0279A" w:rsidRDefault="00D0279A" w:rsidP="00D0279A">
            <w:pPr>
              <w:keepNext/>
              <w:outlineLvl w:val="1"/>
              <w:rPr>
                <w:rFonts w:eastAsia="MS Mincho"/>
                <w:bCs/>
                <w:sz w:val="20"/>
                <w:szCs w:val="20"/>
                <w:lang w:val="en-GB"/>
              </w:rPr>
            </w:pPr>
            <w:r>
              <w:rPr>
                <w:rFonts w:eastAsia="MS Mincho"/>
                <w:bCs/>
                <w:lang w:val="en-GB"/>
              </w:rPr>
              <w:t>OK</w:t>
            </w:r>
          </w:p>
        </w:tc>
      </w:tr>
      <w:tr w:rsidR="00D0279A" w14:paraId="2630403E" w14:textId="77777777" w:rsidTr="00C42089">
        <w:trPr>
          <w:trHeight w:val="20"/>
          <w:jc w:val="center"/>
        </w:trPr>
        <w:tc>
          <w:tcPr>
            <w:tcW w:w="1666" w:type="pct"/>
            <w:noWrap/>
            <w:hideMark/>
          </w:tcPr>
          <w:p w14:paraId="2FFA8FD1" w14:textId="77777777" w:rsidR="00D0279A" w:rsidRDefault="00D0279A" w:rsidP="00D0279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A6C182C" w14:textId="77777777" w:rsidR="00D0279A" w:rsidRDefault="00D0279A" w:rsidP="00D0279A">
            <w:pPr>
              <w:rPr>
                <w:bCs/>
                <w:sz w:val="20"/>
                <w:szCs w:val="20"/>
                <w:lang w:val="en-GB"/>
              </w:rPr>
            </w:pPr>
            <w:r>
              <w:rPr>
                <w:bCs/>
                <w:sz w:val="20"/>
                <w:szCs w:val="20"/>
                <w:lang w:val="en-GB"/>
              </w:rPr>
              <w:t>If your answer is NO, please provide a brief, clear suggestion for improvement</w:t>
            </w:r>
          </w:p>
          <w:p w14:paraId="5FE82241" w14:textId="77777777" w:rsidR="00D0279A" w:rsidRDefault="00D0279A" w:rsidP="00D0279A">
            <w:pPr>
              <w:rPr>
                <w:b/>
                <w:sz w:val="20"/>
                <w:szCs w:val="20"/>
                <w:lang w:val="en-GB"/>
              </w:rPr>
            </w:pPr>
            <w:r>
              <w:rPr>
                <w:bCs/>
                <w:sz w:val="20"/>
                <w:szCs w:val="20"/>
                <w:lang w:val="en-GB"/>
              </w:rPr>
              <w:t>.</w:t>
            </w:r>
          </w:p>
        </w:tc>
        <w:tc>
          <w:tcPr>
            <w:tcW w:w="1667" w:type="pct"/>
            <w:vAlign w:val="center"/>
          </w:tcPr>
          <w:p w14:paraId="67770262" w14:textId="41D6B411" w:rsidR="00D0279A" w:rsidRPr="00C42089" w:rsidRDefault="00D0279A" w:rsidP="00D0279A">
            <w:pPr>
              <w:contextualSpacing/>
              <w:jc w:val="center"/>
              <w:rPr>
                <w:bCs/>
                <w:lang w:val="en-GB"/>
              </w:rPr>
            </w:pPr>
            <w:r w:rsidRPr="00C42089">
              <w:rPr>
                <w:bCs/>
                <w:lang w:val="en-GB"/>
              </w:rPr>
              <w:t>yes</w:t>
            </w:r>
          </w:p>
        </w:tc>
        <w:tc>
          <w:tcPr>
            <w:tcW w:w="1667" w:type="pct"/>
          </w:tcPr>
          <w:p w14:paraId="5BA36395" w14:textId="47241402" w:rsidR="00D0279A" w:rsidRDefault="00D0279A" w:rsidP="00D0279A">
            <w:pPr>
              <w:keepNext/>
              <w:outlineLvl w:val="1"/>
              <w:rPr>
                <w:rFonts w:eastAsia="MS Mincho"/>
                <w:bCs/>
                <w:sz w:val="20"/>
                <w:szCs w:val="20"/>
                <w:lang w:val="en-GB"/>
              </w:rPr>
            </w:pPr>
            <w:r>
              <w:rPr>
                <w:rFonts w:eastAsia="MS Mincho"/>
                <w:bCs/>
                <w:lang w:val="en-GB"/>
              </w:rPr>
              <w:t>OK</w:t>
            </w:r>
          </w:p>
        </w:tc>
      </w:tr>
      <w:tr w:rsidR="00D0279A" w14:paraId="0964BCE6" w14:textId="77777777" w:rsidTr="00C42089">
        <w:trPr>
          <w:trHeight w:val="20"/>
          <w:jc w:val="center"/>
        </w:trPr>
        <w:tc>
          <w:tcPr>
            <w:tcW w:w="1666" w:type="pct"/>
            <w:noWrap/>
          </w:tcPr>
          <w:p w14:paraId="241D60B1" w14:textId="77777777" w:rsidR="00D0279A" w:rsidRDefault="00D0279A" w:rsidP="00D0279A">
            <w:pPr>
              <w:rPr>
                <w:b/>
                <w:bCs/>
                <w:sz w:val="20"/>
                <w:szCs w:val="20"/>
                <w:lang w:val="en-GB"/>
              </w:rPr>
            </w:pPr>
            <w:r>
              <w:rPr>
                <w:b/>
                <w:bCs/>
                <w:sz w:val="20"/>
                <w:szCs w:val="20"/>
                <w:lang w:val="en-GB"/>
              </w:rPr>
              <w:t xml:space="preserve">Are the references sufficient and recent? </w:t>
            </w:r>
          </w:p>
          <w:p w14:paraId="16133BCC" w14:textId="77777777" w:rsidR="00D0279A" w:rsidRDefault="00D0279A" w:rsidP="00D0279A">
            <w:pPr>
              <w:rPr>
                <w:bCs/>
                <w:sz w:val="20"/>
                <w:szCs w:val="20"/>
                <w:lang w:val="en-GB"/>
              </w:rPr>
            </w:pPr>
            <w:r>
              <w:rPr>
                <w:bCs/>
                <w:sz w:val="20"/>
                <w:szCs w:val="20"/>
                <w:lang w:val="en-GB"/>
              </w:rPr>
              <w:t>(YES or NO)</w:t>
            </w:r>
          </w:p>
          <w:p w14:paraId="7AE9BE3F" w14:textId="77777777" w:rsidR="00D0279A" w:rsidRDefault="00D0279A" w:rsidP="00D0279A">
            <w:pPr>
              <w:rPr>
                <w:bCs/>
                <w:sz w:val="20"/>
                <w:szCs w:val="20"/>
                <w:lang w:val="en-GB"/>
              </w:rPr>
            </w:pPr>
          </w:p>
          <w:p w14:paraId="74347F7A" w14:textId="77777777" w:rsidR="00D0279A" w:rsidRDefault="00D0279A" w:rsidP="00D0279A">
            <w:pPr>
              <w:rPr>
                <w:bCs/>
                <w:sz w:val="20"/>
                <w:szCs w:val="20"/>
                <w:lang w:val="en-GB"/>
              </w:rPr>
            </w:pPr>
            <w:r>
              <w:rPr>
                <w:bCs/>
                <w:sz w:val="20"/>
                <w:szCs w:val="20"/>
                <w:lang w:val="en-GB"/>
              </w:rPr>
              <w:t>If your answer is NO, please provide clear suggestion for improvement.</w:t>
            </w:r>
          </w:p>
          <w:p w14:paraId="1D0B709F" w14:textId="77777777" w:rsidR="00D0279A" w:rsidRDefault="00D0279A" w:rsidP="00D0279A">
            <w:pPr>
              <w:rPr>
                <w:b/>
                <w:bCs/>
                <w:sz w:val="20"/>
                <w:szCs w:val="20"/>
                <w:lang w:val="en-GB"/>
              </w:rPr>
            </w:pPr>
          </w:p>
        </w:tc>
        <w:tc>
          <w:tcPr>
            <w:tcW w:w="1667" w:type="pct"/>
            <w:vAlign w:val="center"/>
          </w:tcPr>
          <w:p w14:paraId="5AEC3CA2" w14:textId="11B1B09D" w:rsidR="00D0279A" w:rsidRPr="00C42089" w:rsidRDefault="00D0279A" w:rsidP="00D0279A">
            <w:pPr>
              <w:contextualSpacing/>
              <w:jc w:val="center"/>
              <w:rPr>
                <w:bCs/>
                <w:lang w:val="en-GB"/>
              </w:rPr>
            </w:pPr>
            <w:r w:rsidRPr="00C42089">
              <w:rPr>
                <w:bCs/>
                <w:lang w:val="en-GB"/>
              </w:rPr>
              <w:t>yes</w:t>
            </w:r>
          </w:p>
        </w:tc>
        <w:tc>
          <w:tcPr>
            <w:tcW w:w="1667" w:type="pct"/>
          </w:tcPr>
          <w:p w14:paraId="33DEE786" w14:textId="4E206EFC" w:rsidR="00D0279A" w:rsidRDefault="00D0279A" w:rsidP="00D0279A">
            <w:pPr>
              <w:keepNext/>
              <w:outlineLvl w:val="1"/>
              <w:rPr>
                <w:rFonts w:eastAsia="MS Mincho"/>
                <w:bCs/>
                <w:sz w:val="20"/>
                <w:szCs w:val="20"/>
                <w:lang w:val="en-GB"/>
              </w:rPr>
            </w:pPr>
            <w:r>
              <w:rPr>
                <w:rFonts w:eastAsia="MS Mincho"/>
                <w:bCs/>
                <w:lang w:val="en-GB"/>
              </w:rPr>
              <w:t>OK</w:t>
            </w:r>
          </w:p>
        </w:tc>
      </w:tr>
      <w:tr w:rsidR="00D0279A" w14:paraId="0EA0143B" w14:textId="77777777" w:rsidTr="00C42089">
        <w:trPr>
          <w:trHeight w:val="20"/>
          <w:jc w:val="center"/>
        </w:trPr>
        <w:tc>
          <w:tcPr>
            <w:tcW w:w="1666" w:type="pct"/>
            <w:noWrap/>
          </w:tcPr>
          <w:p w14:paraId="78AF8663" w14:textId="77777777" w:rsidR="00D0279A" w:rsidRDefault="00D0279A" w:rsidP="00D0279A">
            <w:pPr>
              <w:rPr>
                <w:b/>
                <w:bCs/>
                <w:sz w:val="20"/>
                <w:szCs w:val="20"/>
                <w:lang w:val="en-GB"/>
              </w:rPr>
            </w:pPr>
            <w:r>
              <w:rPr>
                <w:b/>
                <w:bCs/>
                <w:sz w:val="20"/>
                <w:szCs w:val="20"/>
                <w:lang w:val="en-GB"/>
              </w:rPr>
              <w:t>Are there ethical issues in this manuscript?</w:t>
            </w:r>
          </w:p>
          <w:p w14:paraId="00C38512" w14:textId="77777777" w:rsidR="00D0279A" w:rsidRDefault="00D0279A" w:rsidP="00D0279A">
            <w:pPr>
              <w:rPr>
                <w:bCs/>
                <w:sz w:val="20"/>
                <w:szCs w:val="20"/>
                <w:lang w:val="en-GB"/>
              </w:rPr>
            </w:pPr>
            <w:r>
              <w:rPr>
                <w:bCs/>
                <w:sz w:val="20"/>
                <w:szCs w:val="20"/>
                <w:lang w:val="en-GB"/>
              </w:rPr>
              <w:t>(YES or NO)</w:t>
            </w:r>
          </w:p>
          <w:p w14:paraId="67D4B5D0" w14:textId="77777777" w:rsidR="00D0279A" w:rsidRDefault="00D0279A" w:rsidP="00D0279A">
            <w:pPr>
              <w:rPr>
                <w:bCs/>
                <w:sz w:val="20"/>
                <w:szCs w:val="20"/>
                <w:lang w:val="en-GB"/>
              </w:rPr>
            </w:pPr>
          </w:p>
          <w:p w14:paraId="664FE831" w14:textId="77777777" w:rsidR="00D0279A" w:rsidRDefault="00D0279A" w:rsidP="00D0279A">
            <w:pPr>
              <w:rPr>
                <w:bCs/>
                <w:sz w:val="20"/>
                <w:szCs w:val="20"/>
                <w:lang w:val="en-GB"/>
              </w:rPr>
            </w:pPr>
            <w:r>
              <w:rPr>
                <w:bCs/>
                <w:sz w:val="20"/>
                <w:szCs w:val="20"/>
                <w:lang w:val="en-GB"/>
              </w:rPr>
              <w:t>(If yes, kindly please write down the ethical issues here in details)</w:t>
            </w:r>
          </w:p>
          <w:p w14:paraId="228BA03B" w14:textId="77777777" w:rsidR="00D0279A" w:rsidRDefault="00D0279A" w:rsidP="00D0279A">
            <w:pPr>
              <w:rPr>
                <w:bCs/>
                <w:sz w:val="20"/>
                <w:szCs w:val="20"/>
                <w:lang w:val="en-GB"/>
              </w:rPr>
            </w:pPr>
          </w:p>
        </w:tc>
        <w:tc>
          <w:tcPr>
            <w:tcW w:w="1667" w:type="pct"/>
            <w:vAlign w:val="center"/>
          </w:tcPr>
          <w:p w14:paraId="618EB7A5" w14:textId="3E6F31B3" w:rsidR="00D0279A" w:rsidRPr="00C42089" w:rsidRDefault="00D0279A" w:rsidP="00D0279A">
            <w:pPr>
              <w:contextualSpacing/>
              <w:jc w:val="center"/>
              <w:rPr>
                <w:bCs/>
                <w:lang w:val="en-GB"/>
              </w:rPr>
            </w:pPr>
            <w:r w:rsidRPr="00C42089">
              <w:rPr>
                <w:bCs/>
                <w:lang w:val="en-GB"/>
              </w:rPr>
              <w:t>No</w:t>
            </w:r>
          </w:p>
        </w:tc>
        <w:tc>
          <w:tcPr>
            <w:tcW w:w="1667" w:type="pct"/>
          </w:tcPr>
          <w:p w14:paraId="3B282855" w14:textId="4D4EA6B8" w:rsidR="00D0279A" w:rsidRDefault="00D0279A" w:rsidP="00D0279A">
            <w:pPr>
              <w:keepNext/>
              <w:outlineLvl w:val="1"/>
              <w:rPr>
                <w:rFonts w:eastAsia="MS Mincho"/>
                <w:bCs/>
                <w:sz w:val="20"/>
                <w:szCs w:val="20"/>
                <w:lang w:val="en-GB"/>
              </w:rPr>
            </w:pPr>
            <w:r>
              <w:rPr>
                <w:rFonts w:eastAsia="MS Mincho"/>
                <w:bCs/>
                <w:lang w:val="en-GB"/>
              </w:rPr>
              <w:t>OK</w:t>
            </w:r>
          </w:p>
        </w:tc>
      </w:tr>
    </w:tbl>
    <w:p w14:paraId="2E34DC9F" w14:textId="77777777" w:rsidR="00D92C2B" w:rsidRDefault="00D92C2B">
      <w:pPr>
        <w:keepNext/>
        <w:outlineLvl w:val="1"/>
        <w:rPr>
          <w:rFonts w:eastAsia="MS Mincho"/>
          <w:b/>
          <w:bCs/>
          <w:sz w:val="20"/>
          <w:szCs w:val="20"/>
          <w:highlight w:val="yellow"/>
          <w:lang w:val="en-GB"/>
        </w:rPr>
      </w:pPr>
    </w:p>
    <w:sectPr w:rsidR="00D92C2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D7326" w14:textId="77777777" w:rsidR="00530227" w:rsidRDefault="00530227">
      <w:r>
        <w:separator/>
      </w:r>
    </w:p>
  </w:endnote>
  <w:endnote w:type="continuationSeparator" w:id="0">
    <w:p w14:paraId="29F8FB6F" w14:textId="77777777" w:rsidR="00530227" w:rsidRDefault="00530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67F06" w14:textId="77777777" w:rsidR="00D92C2B" w:rsidRDefault="00D92C2B">
    <w:pPr>
      <w:pStyle w:val="Footer"/>
      <w:jc w:val="right"/>
    </w:pPr>
  </w:p>
  <w:p w14:paraId="1ED3FB73" w14:textId="77777777" w:rsidR="00D92C2B" w:rsidRDefault="006C511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621E67" w14:textId="77777777" w:rsidR="00D92C2B" w:rsidRDefault="006C511B">
    <w:pPr>
      <w:pStyle w:val="Footer"/>
      <w:jc w:val="right"/>
      <w:rPr>
        <w:b/>
        <w:sz w:val="20"/>
      </w:rPr>
    </w:pPr>
    <w:r>
      <w:rPr>
        <w:b/>
        <w:sz w:val="20"/>
      </w:rPr>
      <w:t>V240326</w:t>
    </w:r>
  </w:p>
  <w:p w14:paraId="60353506" w14:textId="77777777" w:rsidR="00D92C2B" w:rsidRDefault="00D92C2B">
    <w:pPr>
      <w:pStyle w:val="Footer"/>
      <w:jc w:val="right"/>
    </w:pPr>
  </w:p>
  <w:p w14:paraId="74401EB0" w14:textId="77777777" w:rsidR="00D92C2B" w:rsidRDefault="00D92C2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C56A0" w14:textId="77777777" w:rsidR="00530227" w:rsidRDefault="00530227">
      <w:r>
        <w:separator/>
      </w:r>
    </w:p>
  </w:footnote>
  <w:footnote w:type="continuationSeparator" w:id="0">
    <w:p w14:paraId="0C9027E5" w14:textId="77777777" w:rsidR="00530227" w:rsidRDefault="00530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14C5" w14:textId="77777777" w:rsidR="00D92C2B" w:rsidRDefault="00D92C2B">
    <w:pPr>
      <w:spacing w:before="100" w:beforeAutospacing="1" w:after="100" w:afterAutospacing="1"/>
      <w:jc w:val="center"/>
      <w:rPr>
        <w:b/>
        <w:bCs/>
        <w:color w:val="003399"/>
        <w:szCs w:val="20"/>
        <w:u w:val="single"/>
        <w:lang w:val="en-GB"/>
      </w:rPr>
    </w:pPr>
  </w:p>
  <w:p w14:paraId="6B81C8B8" w14:textId="77777777" w:rsidR="00D92C2B" w:rsidRDefault="006C511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79A5B3C"/>
    <w:multiLevelType w:val="hybridMultilevel"/>
    <w:tmpl w:val="3B1ABF98"/>
    <w:lvl w:ilvl="0" w:tplc="EE4680B6">
      <w:start w:val="3"/>
      <w:numFmt w:val="bullet"/>
      <w:lvlText w:val=""/>
      <w:lvlJc w:val="left"/>
      <w:pPr>
        <w:ind w:left="456" w:hanging="360"/>
      </w:pPr>
      <w:rPr>
        <w:rFonts w:ascii="Wingdings" w:eastAsia="Arial Unicode MS" w:hAnsi="Wingdings" w:cs="Times New Roman" w:hint="default"/>
      </w:rPr>
    </w:lvl>
    <w:lvl w:ilvl="1" w:tplc="40090003" w:tentative="1">
      <w:start w:val="1"/>
      <w:numFmt w:val="bullet"/>
      <w:lvlText w:val="o"/>
      <w:lvlJc w:val="left"/>
      <w:pPr>
        <w:ind w:left="1176" w:hanging="360"/>
      </w:pPr>
      <w:rPr>
        <w:rFonts w:ascii="Courier New" w:hAnsi="Courier New" w:cs="Courier New" w:hint="default"/>
      </w:rPr>
    </w:lvl>
    <w:lvl w:ilvl="2" w:tplc="40090005" w:tentative="1">
      <w:start w:val="1"/>
      <w:numFmt w:val="bullet"/>
      <w:lvlText w:val=""/>
      <w:lvlJc w:val="left"/>
      <w:pPr>
        <w:ind w:left="1896" w:hanging="360"/>
      </w:pPr>
      <w:rPr>
        <w:rFonts w:ascii="Wingdings" w:hAnsi="Wingdings" w:hint="default"/>
      </w:rPr>
    </w:lvl>
    <w:lvl w:ilvl="3" w:tplc="40090001" w:tentative="1">
      <w:start w:val="1"/>
      <w:numFmt w:val="bullet"/>
      <w:lvlText w:val=""/>
      <w:lvlJc w:val="left"/>
      <w:pPr>
        <w:ind w:left="2616" w:hanging="360"/>
      </w:pPr>
      <w:rPr>
        <w:rFonts w:ascii="Symbol" w:hAnsi="Symbol" w:hint="default"/>
      </w:rPr>
    </w:lvl>
    <w:lvl w:ilvl="4" w:tplc="40090003" w:tentative="1">
      <w:start w:val="1"/>
      <w:numFmt w:val="bullet"/>
      <w:lvlText w:val="o"/>
      <w:lvlJc w:val="left"/>
      <w:pPr>
        <w:ind w:left="3336" w:hanging="360"/>
      </w:pPr>
      <w:rPr>
        <w:rFonts w:ascii="Courier New" w:hAnsi="Courier New" w:cs="Courier New" w:hint="default"/>
      </w:rPr>
    </w:lvl>
    <w:lvl w:ilvl="5" w:tplc="40090005" w:tentative="1">
      <w:start w:val="1"/>
      <w:numFmt w:val="bullet"/>
      <w:lvlText w:val=""/>
      <w:lvlJc w:val="left"/>
      <w:pPr>
        <w:ind w:left="4056" w:hanging="360"/>
      </w:pPr>
      <w:rPr>
        <w:rFonts w:ascii="Wingdings" w:hAnsi="Wingdings" w:hint="default"/>
      </w:rPr>
    </w:lvl>
    <w:lvl w:ilvl="6" w:tplc="40090001" w:tentative="1">
      <w:start w:val="1"/>
      <w:numFmt w:val="bullet"/>
      <w:lvlText w:val=""/>
      <w:lvlJc w:val="left"/>
      <w:pPr>
        <w:ind w:left="4776" w:hanging="360"/>
      </w:pPr>
      <w:rPr>
        <w:rFonts w:ascii="Symbol" w:hAnsi="Symbol" w:hint="default"/>
      </w:rPr>
    </w:lvl>
    <w:lvl w:ilvl="7" w:tplc="40090003" w:tentative="1">
      <w:start w:val="1"/>
      <w:numFmt w:val="bullet"/>
      <w:lvlText w:val="o"/>
      <w:lvlJc w:val="left"/>
      <w:pPr>
        <w:ind w:left="5496" w:hanging="360"/>
      </w:pPr>
      <w:rPr>
        <w:rFonts w:ascii="Courier New" w:hAnsi="Courier New" w:cs="Courier New" w:hint="default"/>
      </w:rPr>
    </w:lvl>
    <w:lvl w:ilvl="8" w:tplc="40090005" w:tentative="1">
      <w:start w:val="1"/>
      <w:numFmt w:val="bullet"/>
      <w:lvlText w:val=""/>
      <w:lvlJc w:val="left"/>
      <w:pPr>
        <w:ind w:left="6216"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6FC6C8F"/>
    <w:multiLevelType w:val="hybridMultilevel"/>
    <w:tmpl w:val="B93E2C8C"/>
    <w:lvl w:ilvl="0" w:tplc="B6EAA836">
      <w:start w:val="3"/>
      <w:numFmt w:val="bullet"/>
      <w:lvlText w:val=""/>
      <w:lvlJc w:val="left"/>
      <w:pPr>
        <w:ind w:left="720" w:hanging="360"/>
      </w:pPr>
      <w:rPr>
        <w:rFonts w:ascii="Wingdings" w:eastAsia="Arial Unicode MS"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541553148">
    <w:abstractNumId w:val="4"/>
  </w:num>
  <w:num w:numId="2" w16cid:durableId="1329746256">
    <w:abstractNumId w:val="8"/>
  </w:num>
  <w:num w:numId="3" w16cid:durableId="1364209551">
    <w:abstractNumId w:val="7"/>
  </w:num>
  <w:num w:numId="4" w16cid:durableId="960114791">
    <w:abstractNumId w:val="10"/>
  </w:num>
  <w:num w:numId="5" w16cid:durableId="519853685">
    <w:abstractNumId w:val="6"/>
  </w:num>
  <w:num w:numId="6" w16cid:durableId="117577841">
    <w:abstractNumId w:val="0"/>
  </w:num>
  <w:num w:numId="7" w16cid:durableId="725028505">
    <w:abstractNumId w:val="3"/>
  </w:num>
  <w:num w:numId="8" w16cid:durableId="2080058141">
    <w:abstractNumId w:val="12"/>
  </w:num>
  <w:num w:numId="9" w16cid:durableId="2143037477">
    <w:abstractNumId w:val="11"/>
  </w:num>
  <w:num w:numId="10" w16cid:durableId="173306141">
    <w:abstractNumId w:val="2"/>
  </w:num>
  <w:num w:numId="11" w16cid:durableId="120810419">
    <w:abstractNumId w:val="1"/>
  </w:num>
  <w:num w:numId="12" w16cid:durableId="1731225068">
    <w:abstractNumId w:val="5"/>
  </w:num>
  <w:num w:numId="13" w16cid:durableId="508757512">
    <w:abstractNumId w:val="9"/>
  </w:num>
  <w:num w:numId="14" w16cid:durableId="20279467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C2B"/>
    <w:rsid w:val="000474B2"/>
    <w:rsid w:val="000527C6"/>
    <w:rsid w:val="000A337C"/>
    <w:rsid w:val="000C598C"/>
    <w:rsid w:val="001500D9"/>
    <w:rsid w:val="001A042A"/>
    <w:rsid w:val="0021399B"/>
    <w:rsid w:val="00362C3C"/>
    <w:rsid w:val="004007CC"/>
    <w:rsid w:val="00441968"/>
    <w:rsid w:val="00530227"/>
    <w:rsid w:val="00530FD9"/>
    <w:rsid w:val="00537C5C"/>
    <w:rsid w:val="00601E05"/>
    <w:rsid w:val="00697AE3"/>
    <w:rsid w:val="006C511B"/>
    <w:rsid w:val="00757F52"/>
    <w:rsid w:val="0079656A"/>
    <w:rsid w:val="008B7B83"/>
    <w:rsid w:val="009564AA"/>
    <w:rsid w:val="009E5ADB"/>
    <w:rsid w:val="00A67C15"/>
    <w:rsid w:val="00BA585F"/>
    <w:rsid w:val="00C42089"/>
    <w:rsid w:val="00C517B4"/>
    <w:rsid w:val="00C64051"/>
    <w:rsid w:val="00C97248"/>
    <w:rsid w:val="00D0279A"/>
    <w:rsid w:val="00D241C2"/>
    <w:rsid w:val="00D80F41"/>
    <w:rsid w:val="00D92C2B"/>
    <w:rsid w:val="00E3316B"/>
    <w:rsid w:val="00EE43DC"/>
    <w:rsid w:val="00F12434"/>
    <w:rsid w:val="00F67C74"/>
    <w:rsid w:val="00F8080C"/>
    <w:rsid w:val="00F9536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820B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3DC"/>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EE43DC"/>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613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030433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0795239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e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814</Words>
  <Characters>4645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9</cp:revision>
  <dcterms:created xsi:type="dcterms:W3CDTF">2026-05-14T09:46:00Z</dcterms:created>
  <dcterms:modified xsi:type="dcterms:W3CDTF">2026-05-28T04:28:00Z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