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0F2AFD" w:rsidRPr="005137B2" w14:paraId="2264B600" w14:textId="77777777" w:rsidTr="00067224">
        <w:trPr>
          <w:trHeight w:val="20"/>
          <w:jc w:val="center"/>
        </w:trPr>
        <w:tc>
          <w:tcPr>
            <w:tcW w:w="1186" w:type="pct"/>
          </w:tcPr>
          <w:p w14:paraId="57236727" w14:textId="77777777" w:rsidR="000F2AFD" w:rsidRPr="005137B2" w:rsidRDefault="00067224" w:rsidP="00067224">
            <w:pPr>
              <w:pStyle w:val="BodyText"/>
              <w:ind w:left="90"/>
              <w:jc w:val="left"/>
              <w:rPr>
                <w:rFonts w:ascii="Arial" w:hAnsi="Arial" w:cs="Arial"/>
                <w:bCs/>
                <w:sz w:val="20"/>
                <w:szCs w:val="20"/>
                <w:lang w:val="en-GB"/>
              </w:rPr>
            </w:pPr>
            <w:r w:rsidRPr="005137B2">
              <w:rPr>
                <w:rFonts w:ascii="Arial" w:hAnsi="Arial" w:cs="Arial"/>
                <w:bCs/>
                <w:sz w:val="20"/>
                <w:szCs w:val="20"/>
                <w:lang w:val="en-GB"/>
              </w:rPr>
              <w:t>Journal Name:</w:t>
            </w:r>
          </w:p>
        </w:tc>
        <w:tc>
          <w:tcPr>
            <w:tcW w:w="3814" w:type="pct"/>
          </w:tcPr>
          <w:p w14:paraId="043939A2" w14:textId="77777777" w:rsidR="000F2AFD" w:rsidRPr="005137B2" w:rsidRDefault="000F6D08" w:rsidP="00CB119E">
            <w:pPr>
              <w:rPr>
                <w:rFonts w:ascii="Arial" w:hAnsi="Arial" w:cs="Arial"/>
                <w:b/>
                <w:bCs/>
                <w:color w:val="0000FF"/>
                <w:sz w:val="20"/>
                <w:szCs w:val="20"/>
                <w:lang w:val="en-GB"/>
              </w:rPr>
            </w:pPr>
            <w:hyperlink r:id="rId7" w:history="1">
              <w:r w:rsidRPr="005137B2">
                <w:rPr>
                  <w:rFonts w:ascii="Arial" w:hAnsi="Arial" w:cs="Arial"/>
                  <w:bCs/>
                  <w:noProof/>
                  <w:color w:val="0000FF"/>
                  <w:sz w:val="20"/>
                  <w:szCs w:val="20"/>
                  <w:u w:val="single"/>
                </w:rPr>
                <w:t xml:space="preserve">Journal of Advances in Medical and Pharmaceutical Sciences </w:t>
              </w:r>
            </w:hyperlink>
          </w:p>
        </w:tc>
      </w:tr>
      <w:tr w:rsidR="000F2AFD" w:rsidRPr="005137B2" w14:paraId="42E22A4A" w14:textId="77777777" w:rsidTr="00067224">
        <w:trPr>
          <w:trHeight w:val="20"/>
          <w:jc w:val="center"/>
        </w:trPr>
        <w:tc>
          <w:tcPr>
            <w:tcW w:w="1186" w:type="pct"/>
          </w:tcPr>
          <w:p w14:paraId="0CA6CFAE" w14:textId="77777777" w:rsidR="000F2AFD" w:rsidRPr="005137B2" w:rsidRDefault="00067224" w:rsidP="00067224">
            <w:pPr>
              <w:pStyle w:val="BodyText"/>
              <w:ind w:left="90"/>
              <w:jc w:val="left"/>
              <w:rPr>
                <w:rFonts w:ascii="Arial" w:hAnsi="Arial" w:cs="Arial"/>
                <w:bCs/>
                <w:sz w:val="20"/>
                <w:szCs w:val="20"/>
                <w:lang w:val="en-GB"/>
              </w:rPr>
            </w:pPr>
            <w:r w:rsidRPr="005137B2">
              <w:rPr>
                <w:rFonts w:ascii="Arial" w:hAnsi="Arial" w:cs="Arial"/>
                <w:bCs/>
                <w:sz w:val="20"/>
                <w:szCs w:val="20"/>
                <w:lang w:val="en-GB"/>
              </w:rPr>
              <w:t>Manuscript Number:</w:t>
            </w:r>
          </w:p>
        </w:tc>
        <w:tc>
          <w:tcPr>
            <w:tcW w:w="3814" w:type="pct"/>
          </w:tcPr>
          <w:p w14:paraId="767A0A18" w14:textId="77777777" w:rsidR="000F2AFD" w:rsidRPr="005137B2" w:rsidRDefault="00123021" w:rsidP="00067224">
            <w:pPr>
              <w:pStyle w:val="NormalWeb"/>
              <w:spacing w:before="0" w:beforeAutospacing="0" w:after="0" w:afterAutospacing="0"/>
              <w:rPr>
                <w:rFonts w:ascii="Arial" w:hAnsi="Arial" w:cs="Arial"/>
                <w:b/>
                <w:bCs/>
                <w:sz w:val="20"/>
                <w:szCs w:val="20"/>
                <w:lang w:val="en-GB"/>
              </w:rPr>
            </w:pPr>
            <w:r w:rsidRPr="005137B2">
              <w:rPr>
                <w:rFonts w:ascii="Arial" w:hAnsi="Arial" w:cs="Arial"/>
                <w:b/>
                <w:bCs/>
                <w:sz w:val="20"/>
                <w:szCs w:val="20"/>
                <w:lang w:val="en-GB"/>
              </w:rPr>
              <w:t>Ms_JAMPS_159605</w:t>
            </w:r>
          </w:p>
        </w:tc>
      </w:tr>
      <w:tr w:rsidR="000F2AFD" w:rsidRPr="005137B2" w14:paraId="153D9F17" w14:textId="77777777" w:rsidTr="00067224">
        <w:trPr>
          <w:trHeight w:val="20"/>
          <w:jc w:val="center"/>
        </w:trPr>
        <w:tc>
          <w:tcPr>
            <w:tcW w:w="1186" w:type="pct"/>
          </w:tcPr>
          <w:p w14:paraId="797D1E30" w14:textId="77777777" w:rsidR="000F2AFD" w:rsidRPr="005137B2" w:rsidRDefault="00067224" w:rsidP="00067224">
            <w:pPr>
              <w:pStyle w:val="BodyText"/>
              <w:ind w:left="90"/>
              <w:jc w:val="left"/>
              <w:rPr>
                <w:rFonts w:ascii="Arial" w:hAnsi="Arial" w:cs="Arial"/>
                <w:bCs/>
                <w:sz w:val="20"/>
                <w:szCs w:val="20"/>
                <w:lang w:val="en-GB"/>
              </w:rPr>
            </w:pPr>
            <w:r w:rsidRPr="005137B2">
              <w:rPr>
                <w:rFonts w:ascii="Arial" w:hAnsi="Arial" w:cs="Arial"/>
                <w:bCs/>
                <w:sz w:val="20"/>
                <w:szCs w:val="20"/>
                <w:lang w:val="en-GB"/>
              </w:rPr>
              <w:t xml:space="preserve">Title of the Manuscript: </w:t>
            </w:r>
          </w:p>
        </w:tc>
        <w:tc>
          <w:tcPr>
            <w:tcW w:w="3814" w:type="pct"/>
          </w:tcPr>
          <w:p w14:paraId="4FFC1850" w14:textId="77777777" w:rsidR="000F2AFD" w:rsidRPr="005137B2" w:rsidRDefault="007B6063" w:rsidP="00067224">
            <w:pPr>
              <w:pStyle w:val="NormalWeb"/>
              <w:spacing w:before="0" w:beforeAutospacing="0" w:after="0" w:afterAutospacing="0"/>
              <w:rPr>
                <w:rFonts w:ascii="Arial" w:hAnsi="Arial" w:cs="Arial"/>
                <w:b/>
                <w:sz w:val="20"/>
                <w:szCs w:val="20"/>
                <w:lang w:val="en-GB"/>
              </w:rPr>
            </w:pPr>
            <w:r w:rsidRPr="005137B2">
              <w:rPr>
                <w:rFonts w:ascii="Arial" w:hAnsi="Arial" w:cs="Arial"/>
                <w:b/>
                <w:sz w:val="20"/>
                <w:szCs w:val="20"/>
                <w:lang w:val="en-GB"/>
              </w:rPr>
              <w:t>Rethinking Nanoparticle Therapeutics: Phytochemical Self-Aggregation as a Hidden Driver of Biological Performance</w:t>
            </w:r>
          </w:p>
        </w:tc>
      </w:tr>
      <w:tr w:rsidR="000F2AFD" w:rsidRPr="005137B2" w14:paraId="4C2D81DC" w14:textId="77777777" w:rsidTr="00067224">
        <w:trPr>
          <w:trHeight w:val="20"/>
          <w:jc w:val="center"/>
        </w:trPr>
        <w:tc>
          <w:tcPr>
            <w:tcW w:w="1186" w:type="pct"/>
          </w:tcPr>
          <w:p w14:paraId="780CE9A7" w14:textId="77777777" w:rsidR="000F2AFD" w:rsidRPr="005137B2" w:rsidRDefault="00067224" w:rsidP="00067224">
            <w:pPr>
              <w:pStyle w:val="BodyText"/>
              <w:ind w:left="90"/>
              <w:jc w:val="left"/>
              <w:rPr>
                <w:rFonts w:ascii="Arial" w:hAnsi="Arial" w:cs="Arial"/>
                <w:bCs/>
                <w:sz w:val="20"/>
                <w:szCs w:val="20"/>
                <w:lang w:val="en-GB"/>
              </w:rPr>
            </w:pPr>
            <w:r w:rsidRPr="005137B2">
              <w:rPr>
                <w:rFonts w:ascii="Arial" w:hAnsi="Arial" w:cs="Arial"/>
                <w:bCs/>
                <w:sz w:val="20"/>
                <w:szCs w:val="20"/>
                <w:lang w:val="en-GB"/>
              </w:rPr>
              <w:t>Type of the Article</w:t>
            </w:r>
          </w:p>
        </w:tc>
        <w:tc>
          <w:tcPr>
            <w:tcW w:w="3814" w:type="pct"/>
          </w:tcPr>
          <w:p w14:paraId="226CA3A1" w14:textId="77777777" w:rsidR="000F2AFD" w:rsidRPr="005137B2" w:rsidRDefault="00067224" w:rsidP="00067224">
            <w:pPr>
              <w:pStyle w:val="NormalWeb"/>
              <w:spacing w:before="0" w:beforeAutospacing="0" w:after="0" w:afterAutospacing="0"/>
              <w:rPr>
                <w:rFonts w:ascii="Arial" w:hAnsi="Arial" w:cs="Arial"/>
                <w:b/>
                <w:sz w:val="20"/>
                <w:szCs w:val="20"/>
                <w:lang w:val="en-GB"/>
              </w:rPr>
            </w:pPr>
            <w:r w:rsidRPr="005137B2">
              <w:rPr>
                <w:rFonts w:ascii="Arial" w:hAnsi="Arial" w:cs="Arial"/>
                <w:b/>
                <w:sz w:val="20"/>
                <w:szCs w:val="20"/>
                <w:lang w:val="en-GB"/>
              </w:rPr>
              <w:t>REVIEW ARTICLE</w:t>
            </w:r>
          </w:p>
          <w:p w14:paraId="3CCE29FC" w14:textId="77777777" w:rsidR="000F2AFD" w:rsidRPr="005137B2" w:rsidRDefault="000F2AFD" w:rsidP="00067224">
            <w:pPr>
              <w:pStyle w:val="NormalWeb"/>
              <w:spacing w:before="0" w:beforeAutospacing="0" w:after="0" w:afterAutospacing="0"/>
              <w:rPr>
                <w:rFonts w:ascii="Arial" w:hAnsi="Arial" w:cs="Arial"/>
                <w:b/>
                <w:sz w:val="20"/>
                <w:szCs w:val="20"/>
                <w:lang w:val="en-GB"/>
              </w:rPr>
            </w:pPr>
          </w:p>
        </w:tc>
      </w:tr>
    </w:tbl>
    <w:p w14:paraId="0C719DD5" w14:textId="77777777" w:rsidR="000F2AFD" w:rsidRPr="005137B2" w:rsidRDefault="000F2AFD">
      <w:pPr>
        <w:jc w:val="both"/>
        <w:rPr>
          <w:rFonts w:ascii="Arial" w:eastAsia="MS Mincho" w:hAnsi="Arial" w:cs="Arial"/>
          <w:sz w:val="20"/>
          <w:szCs w:val="20"/>
          <w:lang w:val="en-GB"/>
        </w:rPr>
      </w:pPr>
    </w:p>
    <w:p w14:paraId="7DC0B869" w14:textId="77777777" w:rsidR="000F2AFD" w:rsidRPr="005137B2" w:rsidRDefault="00067224">
      <w:pPr>
        <w:jc w:val="both"/>
        <w:rPr>
          <w:rFonts w:ascii="Arial" w:eastAsia="MS Mincho" w:hAnsi="Arial" w:cs="Arial"/>
          <w:b/>
          <w:sz w:val="20"/>
          <w:szCs w:val="20"/>
          <w:u w:val="single"/>
          <w:lang w:val="en-GB"/>
        </w:rPr>
      </w:pPr>
      <w:r w:rsidRPr="005137B2">
        <w:rPr>
          <w:rFonts w:ascii="Arial" w:eastAsia="MS Mincho" w:hAnsi="Arial" w:cs="Arial"/>
          <w:b/>
          <w:sz w:val="20"/>
          <w:szCs w:val="20"/>
          <w:highlight w:val="yellow"/>
          <w:u w:val="single"/>
          <w:lang w:val="en-GB"/>
        </w:rPr>
        <w:t>PART 1 (Importance of the manuscript)</w:t>
      </w:r>
    </w:p>
    <w:p w14:paraId="656F91A6" w14:textId="77777777" w:rsidR="000F2AFD" w:rsidRPr="005137B2" w:rsidRDefault="000F2AFD">
      <w:pPr>
        <w:ind w:left="1440"/>
        <w:jc w:val="both"/>
        <w:rPr>
          <w:rFonts w:ascii="Arial" w:eastAsia="MS Mincho" w:hAnsi="Arial" w:cs="Arial"/>
          <w:bCs/>
          <w:sz w:val="20"/>
          <w:szCs w:val="20"/>
          <w:lang w:val="en-GB"/>
        </w:rPr>
      </w:pPr>
    </w:p>
    <w:p w14:paraId="043370BD" w14:textId="77777777" w:rsidR="000F2AFD" w:rsidRPr="005137B2" w:rsidRDefault="000F2AFD">
      <w:pPr>
        <w:ind w:left="1440"/>
        <w:jc w:val="both"/>
        <w:rPr>
          <w:rFonts w:ascii="Arial" w:eastAsia="MS Mincho"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067224" w:rsidRPr="005137B2" w14:paraId="33F9125C" w14:textId="77777777" w:rsidTr="00D13140">
        <w:trPr>
          <w:trHeight w:val="20"/>
          <w:jc w:val="center"/>
        </w:trPr>
        <w:tc>
          <w:tcPr>
            <w:tcW w:w="1666" w:type="pct"/>
            <w:noWrap/>
          </w:tcPr>
          <w:p w14:paraId="4478B78F" w14:textId="77777777" w:rsidR="000F2AFD" w:rsidRPr="005137B2" w:rsidRDefault="000F2AFD" w:rsidP="00067224">
            <w:pPr>
              <w:outlineLvl w:val="1"/>
              <w:rPr>
                <w:rFonts w:ascii="Arial" w:eastAsia="MS Mincho" w:hAnsi="Arial" w:cs="Arial"/>
                <w:b/>
                <w:bCs/>
                <w:sz w:val="20"/>
                <w:szCs w:val="20"/>
                <w:lang w:val="en-GB"/>
              </w:rPr>
            </w:pPr>
          </w:p>
        </w:tc>
        <w:tc>
          <w:tcPr>
            <w:tcW w:w="1667" w:type="pct"/>
          </w:tcPr>
          <w:p w14:paraId="6626CBED" w14:textId="77777777" w:rsidR="000F2AFD" w:rsidRPr="005137B2" w:rsidRDefault="00067224" w:rsidP="00067224">
            <w:pPr>
              <w:outlineLvl w:val="1"/>
              <w:rPr>
                <w:rFonts w:ascii="Arial" w:eastAsia="MS Mincho" w:hAnsi="Arial" w:cs="Arial"/>
                <w:b/>
                <w:bCs/>
                <w:sz w:val="20"/>
                <w:szCs w:val="20"/>
                <w:lang w:val="en-GB"/>
              </w:rPr>
            </w:pPr>
            <w:r w:rsidRPr="005137B2">
              <w:rPr>
                <w:rFonts w:ascii="Arial" w:eastAsia="MS Mincho" w:hAnsi="Arial" w:cs="Arial"/>
                <w:b/>
                <w:bCs/>
                <w:sz w:val="20"/>
                <w:szCs w:val="20"/>
                <w:lang w:val="en-GB"/>
              </w:rPr>
              <w:t>Comments of the Reviewers</w:t>
            </w:r>
          </w:p>
        </w:tc>
        <w:tc>
          <w:tcPr>
            <w:tcW w:w="1667" w:type="pct"/>
          </w:tcPr>
          <w:p w14:paraId="796A4146" w14:textId="77777777" w:rsidR="000F2AFD" w:rsidRPr="005137B2" w:rsidRDefault="00067224" w:rsidP="00067224">
            <w:pPr>
              <w:spacing w:after="160" w:line="259" w:lineRule="auto"/>
              <w:rPr>
                <w:rFonts w:ascii="Arial" w:eastAsia="Calibri" w:hAnsi="Arial" w:cs="Arial"/>
                <w:kern w:val="2"/>
                <w:sz w:val="20"/>
                <w:szCs w:val="20"/>
                <w:lang w:val="en-GB"/>
              </w:rPr>
            </w:pPr>
            <w:r w:rsidRPr="005137B2">
              <w:rPr>
                <w:rFonts w:ascii="Arial" w:eastAsia="Calibri" w:hAnsi="Arial" w:cs="Arial"/>
                <w:b/>
                <w:kern w:val="2"/>
                <w:sz w:val="20"/>
                <w:szCs w:val="20"/>
                <w:lang w:val="en-GB"/>
              </w:rPr>
              <w:t>Author’s Feedback</w:t>
            </w:r>
          </w:p>
          <w:p w14:paraId="7C571622" w14:textId="77777777" w:rsidR="000F2AFD" w:rsidRPr="005137B2" w:rsidRDefault="000F2AFD" w:rsidP="00067224">
            <w:pPr>
              <w:outlineLvl w:val="1"/>
              <w:rPr>
                <w:rFonts w:ascii="Arial" w:eastAsia="MS Mincho" w:hAnsi="Arial" w:cs="Arial"/>
                <w:bCs/>
                <w:sz w:val="20"/>
                <w:szCs w:val="20"/>
                <w:lang w:val="en-GB"/>
              </w:rPr>
            </w:pPr>
          </w:p>
        </w:tc>
      </w:tr>
      <w:tr w:rsidR="00067224" w:rsidRPr="005137B2" w14:paraId="1D3D7441" w14:textId="77777777" w:rsidTr="00D13140">
        <w:trPr>
          <w:trHeight w:val="20"/>
          <w:jc w:val="center"/>
        </w:trPr>
        <w:tc>
          <w:tcPr>
            <w:tcW w:w="1666" w:type="pct"/>
            <w:noWrap/>
          </w:tcPr>
          <w:p w14:paraId="75421E92" w14:textId="77777777" w:rsidR="000F2AFD" w:rsidRPr="005137B2" w:rsidRDefault="00067224" w:rsidP="00CB119E">
            <w:pPr>
              <w:rPr>
                <w:rFonts w:ascii="Arial" w:hAnsi="Arial" w:cs="Arial"/>
                <w:bCs/>
                <w:sz w:val="20"/>
                <w:szCs w:val="20"/>
                <w:lang w:val="en-GB"/>
              </w:rPr>
            </w:pPr>
            <w:r w:rsidRPr="005137B2">
              <w:rPr>
                <w:rFonts w:ascii="Arial" w:hAnsi="Arial" w:cs="Arial"/>
                <w:b/>
                <w:bCs/>
                <w:sz w:val="20"/>
                <w:szCs w:val="20"/>
                <w:lang w:val="en-GB"/>
              </w:rPr>
              <w:t>Please write a few sentences regarding the importance of this manuscript for the scientific community.</w:t>
            </w:r>
            <w:r w:rsidRPr="005137B2">
              <w:rPr>
                <w:rFonts w:ascii="Arial" w:hAnsi="Arial" w:cs="Arial"/>
                <w:bCs/>
                <w:sz w:val="20"/>
                <w:szCs w:val="20"/>
                <w:lang w:val="en-GB"/>
              </w:rPr>
              <w:t xml:space="preserve"> A minimum of 3-4 sentences may be required for this part.</w:t>
            </w:r>
          </w:p>
          <w:p w14:paraId="049BCE5D" w14:textId="77777777" w:rsidR="000F2AFD" w:rsidRPr="005137B2" w:rsidRDefault="000F2AFD" w:rsidP="00CB119E">
            <w:pPr>
              <w:rPr>
                <w:rFonts w:ascii="Arial" w:eastAsia="MS Mincho" w:hAnsi="Arial" w:cs="Arial"/>
                <w:bCs/>
                <w:sz w:val="20"/>
                <w:szCs w:val="20"/>
                <w:lang w:val="en-GB"/>
              </w:rPr>
            </w:pPr>
          </w:p>
        </w:tc>
        <w:tc>
          <w:tcPr>
            <w:tcW w:w="1667" w:type="pct"/>
          </w:tcPr>
          <w:p w14:paraId="68487B0F" w14:textId="77777777" w:rsidR="00F70019" w:rsidRPr="005137B2" w:rsidRDefault="00F70019" w:rsidP="00F70019">
            <w:pPr>
              <w:contextualSpacing/>
              <w:rPr>
                <w:rFonts w:ascii="Arial" w:hAnsi="Arial" w:cs="Arial"/>
                <w:b/>
                <w:bCs/>
                <w:sz w:val="20"/>
                <w:szCs w:val="20"/>
                <w:lang w:val="en-GB"/>
              </w:rPr>
            </w:pPr>
            <w:r w:rsidRPr="005137B2">
              <w:rPr>
                <w:rFonts w:ascii="Arial" w:hAnsi="Arial" w:cs="Arial"/>
                <w:b/>
                <w:bCs/>
                <w:sz w:val="20"/>
                <w:szCs w:val="20"/>
                <w:lang w:val="en-GB"/>
              </w:rPr>
              <w:t>Reference  number are not add in the review article</w:t>
            </w:r>
          </w:p>
          <w:p w14:paraId="3FA5CDE9" w14:textId="77777777" w:rsidR="00F70019" w:rsidRPr="005137B2" w:rsidRDefault="00F70019" w:rsidP="00F70019">
            <w:pPr>
              <w:contextualSpacing/>
              <w:rPr>
                <w:rFonts w:ascii="Arial" w:hAnsi="Arial" w:cs="Arial"/>
                <w:b/>
                <w:bCs/>
                <w:sz w:val="20"/>
                <w:szCs w:val="20"/>
                <w:lang w:val="en-GB"/>
              </w:rPr>
            </w:pPr>
            <w:r w:rsidRPr="005137B2">
              <w:rPr>
                <w:rFonts w:ascii="Arial" w:hAnsi="Arial" w:cs="Arial"/>
                <w:b/>
                <w:bCs/>
                <w:sz w:val="20"/>
                <w:szCs w:val="20"/>
                <w:lang w:val="en-GB"/>
              </w:rPr>
              <w:t>Increase  reference .</w:t>
            </w:r>
          </w:p>
          <w:p w14:paraId="56D926DB" w14:textId="77777777" w:rsidR="000F2AFD" w:rsidRPr="005137B2" w:rsidRDefault="00F70019" w:rsidP="00F70019">
            <w:pPr>
              <w:contextualSpacing/>
              <w:rPr>
                <w:rFonts w:ascii="Arial" w:hAnsi="Arial" w:cs="Arial"/>
                <w:b/>
                <w:bCs/>
                <w:sz w:val="20"/>
                <w:szCs w:val="20"/>
                <w:lang w:val="en-GB"/>
              </w:rPr>
            </w:pPr>
            <w:r w:rsidRPr="005137B2">
              <w:rPr>
                <w:rFonts w:ascii="Arial" w:hAnsi="Arial" w:cs="Arial"/>
                <w:b/>
                <w:bCs/>
                <w:sz w:val="20"/>
                <w:szCs w:val="20"/>
                <w:lang w:val="en-GB"/>
              </w:rPr>
              <w:t>.</w:t>
            </w:r>
          </w:p>
        </w:tc>
        <w:tc>
          <w:tcPr>
            <w:tcW w:w="1667" w:type="pct"/>
          </w:tcPr>
          <w:p w14:paraId="63B476C6" w14:textId="4F42DF10" w:rsidR="000F2AFD" w:rsidRPr="005137B2" w:rsidRDefault="00B76F8F" w:rsidP="00B76F8F">
            <w:pPr>
              <w:spacing w:before="100" w:beforeAutospacing="1" w:after="100" w:afterAutospacing="1"/>
              <w:rPr>
                <w:rFonts w:ascii="Arial" w:hAnsi="Arial" w:cs="Arial"/>
                <w:sz w:val="20"/>
                <w:szCs w:val="20"/>
              </w:rPr>
            </w:pPr>
            <w:r w:rsidRPr="005137B2">
              <w:rPr>
                <w:rFonts w:ascii="Arial" w:hAnsi="Arial" w:cs="Arial"/>
                <w:sz w:val="20"/>
                <w:szCs w:val="20"/>
              </w:rPr>
              <w:t xml:space="preserve">Existing reviews have extensively discussed topics such as phytochemical-loaded nanoparticles, lipid nanocarriers, polymeric nanoparticles, liposomes, </w:t>
            </w:r>
            <w:proofErr w:type="spellStart"/>
            <w:r w:rsidRPr="005137B2">
              <w:rPr>
                <w:rFonts w:ascii="Arial" w:hAnsi="Arial" w:cs="Arial"/>
                <w:sz w:val="20"/>
                <w:szCs w:val="20"/>
              </w:rPr>
              <w:t>nanoemulsions</w:t>
            </w:r>
            <w:proofErr w:type="spellEnd"/>
            <w:r w:rsidRPr="005137B2">
              <w:rPr>
                <w:rFonts w:ascii="Arial" w:hAnsi="Arial" w:cs="Arial"/>
                <w:sz w:val="20"/>
                <w:szCs w:val="20"/>
              </w:rPr>
              <w:t>, targeted delivery systems, controlled-release formulations, and nanotechnology-assisted enhancement of phytochemical bioavailability. Numerous articles have also summarized the therapeutic applications of nanocarriers in cancer therapy, inflammatory diseases, antimicrobial treatment, and precision medicine. However, despite the breadth of this literature, current reviews remain predominantly focused on downstream nanoparticle engineering and biological applications, while largely overlooking the molecular organization state of phytochemicals prior to nanoparticle formation.</w:t>
            </w:r>
          </w:p>
        </w:tc>
      </w:tr>
    </w:tbl>
    <w:p w14:paraId="2B2E537F" w14:textId="77777777" w:rsidR="000F2AFD" w:rsidRPr="005137B2" w:rsidRDefault="000F2AFD">
      <w:pPr>
        <w:rPr>
          <w:rFonts w:ascii="Arial" w:hAnsi="Arial" w:cs="Arial"/>
          <w:sz w:val="20"/>
          <w:szCs w:val="20"/>
          <w:lang w:val="en-GB"/>
        </w:rPr>
      </w:pPr>
    </w:p>
    <w:p w14:paraId="2B46030F" w14:textId="77777777" w:rsidR="00E37C90" w:rsidRPr="005137B2" w:rsidRDefault="00E37C90" w:rsidP="00E37C90">
      <w:pPr>
        <w:outlineLvl w:val="1"/>
        <w:rPr>
          <w:rFonts w:ascii="Arial" w:eastAsia="MS Mincho" w:hAnsi="Arial" w:cs="Arial"/>
          <w:b/>
          <w:bCs/>
          <w:sz w:val="20"/>
          <w:szCs w:val="20"/>
          <w:u w:val="single"/>
          <w:lang w:val="en-GB"/>
        </w:rPr>
      </w:pPr>
      <w:r w:rsidRPr="005137B2">
        <w:rPr>
          <w:rFonts w:ascii="Arial" w:eastAsia="MS Mincho" w:hAnsi="Arial" w:cs="Arial"/>
          <w:b/>
          <w:bCs/>
          <w:sz w:val="20"/>
          <w:szCs w:val="20"/>
          <w:highlight w:val="yellow"/>
          <w:u w:val="single"/>
          <w:lang w:val="en-GB"/>
        </w:rPr>
        <w:t>PART 2.1 (Objective Evaluation)</w:t>
      </w:r>
    </w:p>
    <w:p w14:paraId="37F01AB6" w14:textId="77777777" w:rsidR="000F2AFD" w:rsidRPr="005137B2" w:rsidRDefault="000F2AFD">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067224" w:rsidRPr="005137B2" w14:paraId="182736D8" w14:textId="77777777" w:rsidTr="00D13140">
        <w:trPr>
          <w:trHeight w:val="20"/>
          <w:jc w:val="center"/>
        </w:trPr>
        <w:tc>
          <w:tcPr>
            <w:tcW w:w="1666" w:type="pct"/>
            <w:noWrap/>
          </w:tcPr>
          <w:p w14:paraId="113D7DCE" w14:textId="77777777" w:rsidR="000F2AFD" w:rsidRPr="005137B2" w:rsidRDefault="000F2AFD" w:rsidP="00067224">
            <w:pPr>
              <w:outlineLvl w:val="1"/>
              <w:rPr>
                <w:rFonts w:ascii="Arial" w:eastAsia="MS Mincho" w:hAnsi="Arial" w:cs="Arial"/>
                <w:b/>
                <w:bCs/>
                <w:sz w:val="20"/>
                <w:szCs w:val="20"/>
                <w:lang w:val="en-GB"/>
              </w:rPr>
            </w:pPr>
          </w:p>
        </w:tc>
        <w:tc>
          <w:tcPr>
            <w:tcW w:w="1667" w:type="pct"/>
          </w:tcPr>
          <w:p w14:paraId="7F0FF876" w14:textId="77777777" w:rsidR="000F2AFD" w:rsidRPr="005137B2" w:rsidRDefault="00067224" w:rsidP="00067224">
            <w:pPr>
              <w:outlineLvl w:val="1"/>
              <w:rPr>
                <w:rFonts w:ascii="Arial" w:eastAsia="MS Mincho" w:hAnsi="Arial" w:cs="Arial"/>
                <w:b/>
                <w:bCs/>
                <w:sz w:val="20"/>
                <w:szCs w:val="20"/>
                <w:lang w:val="en-GB"/>
              </w:rPr>
            </w:pPr>
            <w:r w:rsidRPr="005137B2">
              <w:rPr>
                <w:rFonts w:ascii="Arial" w:eastAsia="MS Mincho" w:hAnsi="Arial" w:cs="Arial"/>
                <w:b/>
                <w:bCs/>
                <w:sz w:val="20"/>
                <w:szCs w:val="20"/>
                <w:lang w:val="en-GB"/>
              </w:rPr>
              <w:t>Rating of the Reviewers</w:t>
            </w:r>
          </w:p>
        </w:tc>
        <w:tc>
          <w:tcPr>
            <w:tcW w:w="1667" w:type="pct"/>
          </w:tcPr>
          <w:p w14:paraId="22BBC2A7" w14:textId="77777777" w:rsidR="000F2AFD" w:rsidRPr="005137B2" w:rsidRDefault="00067224" w:rsidP="00067224">
            <w:pPr>
              <w:spacing w:after="160" w:line="259" w:lineRule="auto"/>
              <w:rPr>
                <w:rFonts w:ascii="Arial" w:hAnsi="Arial" w:cs="Arial"/>
                <w:b/>
                <w:sz w:val="20"/>
                <w:szCs w:val="20"/>
                <w:lang w:val="en-GB"/>
              </w:rPr>
            </w:pPr>
            <w:r w:rsidRPr="005137B2">
              <w:rPr>
                <w:rFonts w:ascii="Arial" w:eastAsia="Calibri" w:hAnsi="Arial" w:cs="Arial"/>
                <w:b/>
                <w:kern w:val="2"/>
                <w:sz w:val="20"/>
                <w:szCs w:val="20"/>
                <w:lang w:val="en-GB"/>
              </w:rPr>
              <w:t>Author’s Feedback</w:t>
            </w:r>
          </w:p>
        </w:tc>
      </w:tr>
      <w:tr w:rsidR="00067224" w:rsidRPr="005137B2" w14:paraId="4429356B" w14:textId="77777777" w:rsidTr="00D13140">
        <w:trPr>
          <w:trHeight w:val="20"/>
          <w:jc w:val="center"/>
        </w:trPr>
        <w:tc>
          <w:tcPr>
            <w:tcW w:w="1666" w:type="pct"/>
            <w:noWrap/>
          </w:tcPr>
          <w:p w14:paraId="336FBC75" w14:textId="77777777" w:rsidR="000F2AFD" w:rsidRPr="005137B2" w:rsidRDefault="00067224" w:rsidP="00CB119E">
            <w:pPr>
              <w:rPr>
                <w:rFonts w:ascii="Arial" w:hAnsi="Arial" w:cs="Arial"/>
                <w:b/>
                <w:bCs/>
                <w:sz w:val="20"/>
                <w:szCs w:val="20"/>
                <w:lang w:val="en-GB"/>
              </w:rPr>
            </w:pPr>
            <w:r w:rsidRPr="005137B2">
              <w:rPr>
                <w:rFonts w:ascii="Arial" w:hAnsi="Arial" w:cs="Arial"/>
                <w:b/>
                <w:bCs/>
                <w:sz w:val="20"/>
                <w:szCs w:val="20"/>
                <w:lang w:val="en-GB"/>
              </w:rPr>
              <w:t xml:space="preserve">1. Is the title clear and appropriate for the paper? </w:t>
            </w:r>
          </w:p>
          <w:p w14:paraId="609DB2FD" w14:textId="77777777" w:rsidR="000F2AFD" w:rsidRPr="005137B2" w:rsidRDefault="00067224" w:rsidP="00CB119E">
            <w:pPr>
              <w:rPr>
                <w:rFonts w:ascii="Arial" w:hAnsi="Arial" w:cs="Arial"/>
                <w:color w:val="404040"/>
                <w:sz w:val="20"/>
                <w:szCs w:val="20"/>
                <w:shd w:val="clear" w:color="auto" w:fill="FFFFFF"/>
                <w:lang w:val="en-GB"/>
              </w:rPr>
            </w:pPr>
            <w:r w:rsidRPr="005137B2">
              <w:rPr>
                <w:rFonts w:ascii="Arial" w:hAnsi="Arial" w:cs="Arial"/>
                <w:color w:val="404040"/>
                <w:sz w:val="20"/>
                <w:szCs w:val="20"/>
                <w:shd w:val="clear" w:color="auto" w:fill="FFFFFF"/>
                <w:lang w:val="en-GB"/>
              </w:rPr>
              <w:t xml:space="preserve">Rating Scale: </w:t>
            </w:r>
          </w:p>
          <w:p w14:paraId="1CE86FA0" w14:textId="77777777" w:rsidR="000F2AFD" w:rsidRPr="005137B2" w:rsidRDefault="00067224" w:rsidP="00CB119E">
            <w:pPr>
              <w:rPr>
                <w:rFonts w:ascii="Arial" w:hAnsi="Arial" w:cs="Arial"/>
                <w:sz w:val="20"/>
                <w:szCs w:val="20"/>
                <w:u w:val="single"/>
                <w:lang w:val="en-GB"/>
              </w:rPr>
            </w:pPr>
            <w:r w:rsidRPr="005137B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C0F0D31" w14:textId="77777777" w:rsidR="000F2AFD" w:rsidRPr="005137B2" w:rsidRDefault="00F70019" w:rsidP="00067224">
            <w:pPr>
              <w:ind w:left="360"/>
              <w:rPr>
                <w:rFonts w:ascii="Arial" w:hAnsi="Arial" w:cs="Arial"/>
                <w:b/>
                <w:bCs/>
                <w:sz w:val="20"/>
                <w:szCs w:val="20"/>
                <w:lang w:val="en-GB"/>
              </w:rPr>
            </w:pPr>
            <w:r w:rsidRPr="005137B2">
              <w:rPr>
                <w:rFonts w:ascii="Arial" w:hAnsi="Arial" w:cs="Arial"/>
                <w:b/>
                <w:bCs/>
                <w:sz w:val="20"/>
                <w:szCs w:val="20"/>
                <w:lang w:val="en-GB"/>
              </w:rPr>
              <w:t>3</w:t>
            </w:r>
          </w:p>
        </w:tc>
        <w:tc>
          <w:tcPr>
            <w:tcW w:w="1667" w:type="pct"/>
          </w:tcPr>
          <w:p w14:paraId="0879CFE5" w14:textId="77777777" w:rsidR="000F2AFD" w:rsidRPr="005137B2" w:rsidRDefault="000F2AFD" w:rsidP="00067224">
            <w:pPr>
              <w:outlineLvl w:val="1"/>
              <w:rPr>
                <w:rFonts w:ascii="Arial" w:eastAsia="MS Mincho" w:hAnsi="Arial" w:cs="Arial"/>
                <w:bCs/>
                <w:sz w:val="20"/>
                <w:szCs w:val="20"/>
                <w:lang w:val="en-GB"/>
              </w:rPr>
            </w:pPr>
          </w:p>
        </w:tc>
      </w:tr>
      <w:tr w:rsidR="00067224" w:rsidRPr="005137B2" w14:paraId="17C93384" w14:textId="77777777" w:rsidTr="00D13140">
        <w:trPr>
          <w:trHeight w:val="20"/>
          <w:jc w:val="center"/>
        </w:trPr>
        <w:tc>
          <w:tcPr>
            <w:tcW w:w="1666" w:type="pct"/>
            <w:noWrap/>
          </w:tcPr>
          <w:p w14:paraId="7BF330AB" w14:textId="77777777" w:rsidR="000F2AFD" w:rsidRPr="005137B2" w:rsidRDefault="00067224" w:rsidP="00067224">
            <w:pPr>
              <w:outlineLvl w:val="1"/>
              <w:rPr>
                <w:rFonts w:ascii="Arial" w:eastAsia="MS Mincho" w:hAnsi="Arial" w:cs="Arial"/>
                <w:b/>
                <w:bCs/>
                <w:sz w:val="20"/>
                <w:szCs w:val="20"/>
                <w:lang w:val="en-GB"/>
              </w:rPr>
            </w:pPr>
            <w:r w:rsidRPr="005137B2">
              <w:rPr>
                <w:rFonts w:ascii="Arial" w:eastAsia="MS Mincho" w:hAnsi="Arial" w:cs="Arial"/>
                <w:b/>
                <w:bCs/>
                <w:sz w:val="20"/>
                <w:szCs w:val="20"/>
                <w:lang w:val="en-GB"/>
              </w:rPr>
              <w:t xml:space="preserve">2. Is the abstract of the article comprehensive? </w:t>
            </w:r>
          </w:p>
          <w:p w14:paraId="3B9F186B" w14:textId="77777777" w:rsidR="000F2AFD" w:rsidRPr="005137B2" w:rsidRDefault="00067224" w:rsidP="00CB119E">
            <w:pPr>
              <w:rPr>
                <w:rFonts w:ascii="Arial" w:hAnsi="Arial" w:cs="Arial"/>
                <w:color w:val="404040"/>
                <w:sz w:val="20"/>
                <w:szCs w:val="20"/>
                <w:shd w:val="clear" w:color="auto" w:fill="FFFFFF"/>
                <w:lang w:val="en-GB"/>
              </w:rPr>
            </w:pPr>
            <w:r w:rsidRPr="005137B2">
              <w:rPr>
                <w:rFonts w:ascii="Arial" w:hAnsi="Arial" w:cs="Arial"/>
                <w:color w:val="404040"/>
                <w:sz w:val="20"/>
                <w:szCs w:val="20"/>
                <w:shd w:val="clear" w:color="auto" w:fill="FFFFFF"/>
                <w:lang w:val="en-GB"/>
              </w:rPr>
              <w:t xml:space="preserve">Rating Scale: </w:t>
            </w:r>
          </w:p>
          <w:p w14:paraId="617883EE" w14:textId="77777777" w:rsidR="000F2AFD" w:rsidRPr="005137B2" w:rsidRDefault="00067224" w:rsidP="00CB119E">
            <w:pPr>
              <w:rPr>
                <w:rFonts w:ascii="Arial" w:hAnsi="Arial" w:cs="Arial"/>
                <w:sz w:val="20"/>
                <w:szCs w:val="20"/>
                <w:lang w:val="en-GB"/>
              </w:rPr>
            </w:pPr>
            <w:r w:rsidRPr="005137B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76A311A" w14:textId="77777777" w:rsidR="000F2AFD" w:rsidRPr="005137B2" w:rsidRDefault="00F70019" w:rsidP="00067224">
            <w:pPr>
              <w:ind w:left="360"/>
              <w:rPr>
                <w:rFonts w:ascii="Arial" w:hAnsi="Arial" w:cs="Arial"/>
                <w:b/>
                <w:bCs/>
                <w:sz w:val="20"/>
                <w:szCs w:val="20"/>
                <w:lang w:val="en-GB"/>
              </w:rPr>
            </w:pPr>
            <w:r w:rsidRPr="005137B2">
              <w:rPr>
                <w:rFonts w:ascii="Arial" w:hAnsi="Arial" w:cs="Arial"/>
                <w:b/>
                <w:bCs/>
                <w:sz w:val="20"/>
                <w:szCs w:val="20"/>
                <w:lang w:val="en-GB"/>
              </w:rPr>
              <w:t>3</w:t>
            </w:r>
          </w:p>
        </w:tc>
        <w:tc>
          <w:tcPr>
            <w:tcW w:w="1667" w:type="pct"/>
          </w:tcPr>
          <w:p w14:paraId="6FEAA502" w14:textId="77777777" w:rsidR="000F2AFD" w:rsidRPr="005137B2" w:rsidRDefault="000F2AFD" w:rsidP="00067224">
            <w:pPr>
              <w:outlineLvl w:val="1"/>
              <w:rPr>
                <w:rFonts w:ascii="Arial" w:eastAsia="MS Mincho" w:hAnsi="Arial" w:cs="Arial"/>
                <w:bCs/>
                <w:sz w:val="20"/>
                <w:szCs w:val="20"/>
                <w:lang w:val="en-GB"/>
              </w:rPr>
            </w:pPr>
          </w:p>
        </w:tc>
      </w:tr>
      <w:tr w:rsidR="00067224" w:rsidRPr="005137B2" w14:paraId="012D1F19" w14:textId="77777777" w:rsidTr="00D13140">
        <w:trPr>
          <w:trHeight w:val="20"/>
          <w:jc w:val="center"/>
        </w:trPr>
        <w:tc>
          <w:tcPr>
            <w:tcW w:w="1666" w:type="pct"/>
            <w:noWrap/>
          </w:tcPr>
          <w:p w14:paraId="1CCA171D" w14:textId="77777777" w:rsidR="000F2AFD" w:rsidRPr="005137B2" w:rsidRDefault="00067224" w:rsidP="00067224">
            <w:pPr>
              <w:outlineLvl w:val="1"/>
              <w:rPr>
                <w:rFonts w:ascii="Arial" w:eastAsia="MS Mincho" w:hAnsi="Arial" w:cs="Arial"/>
                <w:b/>
                <w:bCs/>
                <w:sz w:val="20"/>
                <w:szCs w:val="20"/>
                <w:lang w:val="en-GB"/>
              </w:rPr>
            </w:pPr>
            <w:r w:rsidRPr="005137B2">
              <w:rPr>
                <w:rFonts w:ascii="Arial" w:eastAsia="MS Mincho" w:hAnsi="Arial" w:cs="Arial"/>
                <w:b/>
                <w:bCs/>
                <w:sz w:val="20"/>
                <w:szCs w:val="20"/>
                <w:lang w:val="en-GB"/>
              </w:rPr>
              <w:t>3. Are the keywords appropriate and useful?</w:t>
            </w:r>
          </w:p>
          <w:p w14:paraId="0FE563F1" w14:textId="77777777" w:rsidR="000F2AFD" w:rsidRPr="005137B2" w:rsidRDefault="00067224" w:rsidP="00CB119E">
            <w:pPr>
              <w:rPr>
                <w:rFonts w:ascii="Arial" w:hAnsi="Arial" w:cs="Arial"/>
                <w:color w:val="404040"/>
                <w:sz w:val="20"/>
                <w:szCs w:val="20"/>
                <w:shd w:val="clear" w:color="auto" w:fill="FFFFFF"/>
                <w:lang w:val="en-GB"/>
              </w:rPr>
            </w:pPr>
            <w:r w:rsidRPr="005137B2">
              <w:rPr>
                <w:rFonts w:ascii="Arial" w:hAnsi="Arial" w:cs="Arial"/>
                <w:color w:val="404040"/>
                <w:sz w:val="20"/>
                <w:szCs w:val="20"/>
                <w:shd w:val="clear" w:color="auto" w:fill="FFFFFF"/>
                <w:lang w:val="en-GB"/>
              </w:rPr>
              <w:t xml:space="preserve">Rating Scale: </w:t>
            </w:r>
          </w:p>
          <w:p w14:paraId="6E37D510" w14:textId="77777777" w:rsidR="000F2AFD" w:rsidRPr="005137B2" w:rsidRDefault="00067224" w:rsidP="00CB119E">
            <w:pPr>
              <w:rPr>
                <w:rFonts w:ascii="Arial" w:hAnsi="Arial" w:cs="Arial"/>
                <w:sz w:val="20"/>
                <w:szCs w:val="20"/>
                <w:lang w:val="en-GB"/>
              </w:rPr>
            </w:pPr>
            <w:r w:rsidRPr="005137B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EF5AFB6" w14:textId="77777777" w:rsidR="000F2AFD" w:rsidRPr="005137B2" w:rsidRDefault="00F70019" w:rsidP="00067224">
            <w:pPr>
              <w:ind w:left="360"/>
              <w:rPr>
                <w:rFonts w:ascii="Arial" w:hAnsi="Arial" w:cs="Arial"/>
                <w:b/>
                <w:bCs/>
                <w:sz w:val="20"/>
                <w:szCs w:val="20"/>
                <w:lang w:val="en-GB"/>
              </w:rPr>
            </w:pPr>
            <w:r w:rsidRPr="005137B2">
              <w:rPr>
                <w:rFonts w:ascii="Arial" w:hAnsi="Arial" w:cs="Arial"/>
                <w:b/>
                <w:bCs/>
                <w:sz w:val="20"/>
                <w:szCs w:val="20"/>
                <w:lang w:val="en-GB"/>
              </w:rPr>
              <w:t>4</w:t>
            </w:r>
          </w:p>
        </w:tc>
        <w:tc>
          <w:tcPr>
            <w:tcW w:w="1667" w:type="pct"/>
          </w:tcPr>
          <w:p w14:paraId="6262BE58" w14:textId="77777777" w:rsidR="000F2AFD" w:rsidRPr="005137B2" w:rsidRDefault="000F2AFD" w:rsidP="00067224">
            <w:pPr>
              <w:outlineLvl w:val="1"/>
              <w:rPr>
                <w:rFonts w:ascii="Arial" w:eastAsia="MS Mincho" w:hAnsi="Arial" w:cs="Arial"/>
                <w:bCs/>
                <w:sz w:val="20"/>
                <w:szCs w:val="20"/>
                <w:lang w:val="en-GB"/>
              </w:rPr>
            </w:pPr>
          </w:p>
        </w:tc>
      </w:tr>
      <w:tr w:rsidR="00067224" w:rsidRPr="005137B2" w14:paraId="1DC1D1FF" w14:textId="77777777" w:rsidTr="00D13140">
        <w:trPr>
          <w:trHeight w:val="20"/>
          <w:jc w:val="center"/>
        </w:trPr>
        <w:tc>
          <w:tcPr>
            <w:tcW w:w="1666" w:type="pct"/>
            <w:noWrap/>
          </w:tcPr>
          <w:p w14:paraId="3B0EAF7D" w14:textId="77777777" w:rsidR="000F2AFD" w:rsidRPr="005137B2" w:rsidRDefault="00067224" w:rsidP="00067224">
            <w:pPr>
              <w:outlineLvl w:val="1"/>
              <w:rPr>
                <w:rFonts w:ascii="Arial" w:eastAsia="MS Mincho" w:hAnsi="Arial" w:cs="Arial"/>
                <w:b/>
                <w:bCs/>
                <w:sz w:val="20"/>
                <w:szCs w:val="20"/>
                <w:lang w:val="en-GB"/>
              </w:rPr>
            </w:pPr>
            <w:r w:rsidRPr="005137B2">
              <w:rPr>
                <w:rFonts w:ascii="Arial" w:eastAsia="MS Mincho" w:hAnsi="Arial" w:cs="Arial"/>
                <w:b/>
                <w:bCs/>
                <w:sz w:val="20"/>
                <w:szCs w:val="20"/>
                <w:lang w:val="en-GB"/>
              </w:rPr>
              <w:t>4. Is the background information of the paper sufficient and well organized?</w:t>
            </w:r>
          </w:p>
          <w:p w14:paraId="3D6F2B19" w14:textId="77777777" w:rsidR="000F2AFD" w:rsidRPr="005137B2" w:rsidRDefault="00067224" w:rsidP="00CB119E">
            <w:pPr>
              <w:rPr>
                <w:rFonts w:ascii="Arial" w:hAnsi="Arial" w:cs="Arial"/>
                <w:color w:val="404040"/>
                <w:sz w:val="20"/>
                <w:szCs w:val="20"/>
                <w:shd w:val="clear" w:color="auto" w:fill="FFFFFF"/>
                <w:lang w:val="en-GB"/>
              </w:rPr>
            </w:pPr>
            <w:r w:rsidRPr="005137B2">
              <w:rPr>
                <w:rFonts w:ascii="Arial" w:hAnsi="Arial" w:cs="Arial"/>
                <w:color w:val="404040"/>
                <w:sz w:val="20"/>
                <w:szCs w:val="20"/>
                <w:shd w:val="clear" w:color="auto" w:fill="FFFFFF"/>
                <w:lang w:val="en-GB"/>
              </w:rPr>
              <w:t xml:space="preserve">Rating Scale: </w:t>
            </w:r>
          </w:p>
          <w:p w14:paraId="6CD53778" w14:textId="77777777" w:rsidR="000F2AFD" w:rsidRPr="005137B2" w:rsidRDefault="00067224" w:rsidP="00CB119E">
            <w:pPr>
              <w:rPr>
                <w:rFonts w:ascii="Arial" w:hAnsi="Arial" w:cs="Arial"/>
                <w:sz w:val="20"/>
                <w:szCs w:val="20"/>
                <w:lang w:val="en-GB"/>
              </w:rPr>
            </w:pPr>
            <w:r w:rsidRPr="005137B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ABDEB2F" w14:textId="77777777" w:rsidR="000F2AFD" w:rsidRPr="005137B2" w:rsidRDefault="00F70019" w:rsidP="00067224">
            <w:pPr>
              <w:ind w:left="360"/>
              <w:rPr>
                <w:rFonts w:ascii="Arial" w:hAnsi="Arial" w:cs="Arial"/>
                <w:b/>
                <w:bCs/>
                <w:sz w:val="20"/>
                <w:szCs w:val="20"/>
                <w:lang w:val="en-GB"/>
              </w:rPr>
            </w:pPr>
            <w:r w:rsidRPr="005137B2">
              <w:rPr>
                <w:rFonts w:ascii="Arial" w:hAnsi="Arial" w:cs="Arial"/>
                <w:b/>
                <w:bCs/>
                <w:sz w:val="20"/>
                <w:szCs w:val="20"/>
                <w:lang w:val="en-GB"/>
              </w:rPr>
              <w:t>2</w:t>
            </w:r>
          </w:p>
        </w:tc>
        <w:tc>
          <w:tcPr>
            <w:tcW w:w="1667" w:type="pct"/>
          </w:tcPr>
          <w:p w14:paraId="72F435D3" w14:textId="7D128D9D" w:rsidR="000F2AFD" w:rsidRPr="005137B2" w:rsidRDefault="00B76F8F" w:rsidP="00067224">
            <w:pPr>
              <w:outlineLvl w:val="1"/>
              <w:rPr>
                <w:rFonts w:ascii="Arial" w:eastAsia="MS Mincho" w:hAnsi="Arial" w:cs="Arial"/>
                <w:bCs/>
                <w:sz w:val="20"/>
                <w:szCs w:val="20"/>
                <w:lang w:val="en-GB"/>
              </w:rPr>
            </w:pPr>
            <w:proofErr w:type="spellStart"/>
            <w:r w:rsidRPr="005137B2">
              <w:rPr>
                <w:rFonts w:ascii="Arial" w:eastAsia="MS Mincho" w:hAnsi="Arial" w:cs="Arial"/>
                <w:bCs/>
                <w:sz w:val="20"/>
                <w:szCs w:val="20"/>
                <w:lang w:val="en-GB"/>
              </w:rPr>
              <w:t>Bacground</w:t>
            </w:r>
            <w:proofErr w:type="spellEnd"/>
            <w:r w:rsidRPr="005137B2">
              <w:rPr>
                <w:rFonts w:ascii="Arial" w:eastAsia="MS Mincho" w:hAnsi="Arial" w:cs="Arial"/>
                <w:bCs/>
                <w:sz w:val="20"/>
                <w:szCs w:val="20"/>
                <w:lang w:val="en-GB"/>
              </w:rPr>
              <w:t xml:space="preserve"> information </w:t>
            </w:r>
            <w:proofErr w:type="spellStart"/>
            <w:r w:rsidRPr="005137B2">
              <w:rPr>
                <w:rFonts w:ascii="Arial" w:eastAsia="MS Mincho" w:hAnsi="Arial" w:cs="Arial"/>
                <w:bCs/>
                <w:sz w:val="20"/>
                <w:szCs w:val="20"/>
                <w:lang w:val="en-GB"/>
              </w:rPr>
              <w:t>strentened</w:t>
            </w:r>
            <w:proofErr w:type="spellEnd"/>
            <w:r w:rsidRPr="005137B2">
              <w:rPr>
                <w:rFonts w:ascii="Arial" w:eastAsia="MS Mincho" w:hAnsi="Arial" w:cs="Arial"/>
                <w:bCs/>
                <w:sz w:val="20"/>
                <w:szCs w:val="20"/>
                <w:lang w:val="en-GB"/>
              </w:rPr>
              <w:t xml:space="preserve"> by addition new (up-to-date) references.</w:t>
            </w:r>
          </w:p>
        </w:tc>
      </w:tr>
      <w:tr w:rsidR="00067224" w:rsidRPr="005137B2" w14:paraId="777EE7C2" w14:textId="77777777" w:rsidTr="00D13140">
        <w:trPr>
          <w:trHeight w:val="20"/>
          <w:jc w:val="center"/>
        </w:trPr>
        <w:tc>
          <w:tcPr>
            <w:tcW w:w="1666" w:type="pct"/>
            <w:noWrap/>
          </w:tcPr>
          <w:p w14:paraId="2FA1DE4F" w14:textId="77777777" w:rsidR="000F2AFD" w:rsidRPr="005137B2" w:rsidRDefault="00067224" w:rsidP="00067224">
            <w:pPr>
              <w:outlineLvl w:val="1"/>
              <w:rPr>
                <w:rFonts w:ascii="Arial" w:eastAsia="MS Mincho" w:hAnsi="Arial" w:cs="Arial"/>
                <w:b/>
                <w:bCs/>
                <w:sz w:val="20"/>
                <w:szCs w:val="20"/>
                <w:lang w:val="en-GB"/>
              </w:rPr>
            </w:pPr>
            <w:r w:rsidRPr="005137B2">
              <w:rPr>
                <w:rFonts w:ascii="Arial" w:eastAsia="MS Mincho" w:hAnsi="Arial" w:cs="Arial"/>
                <w:b/>
                <w:bCs/>
                <w:sz w:val="20"/>
                <w:szCs w:val="20"/>
                <w:lang w:val="en-GB"/>
              </w:rPr>
              <w:t>5. Are the objectives clearly stated?</w:t>
            </w:r>
          </w:p>
          <w:p w14:paraId="6FDA38CA" w14:textId="77777777" w:rsidR="000F2AFD" w:rsidRPr="005137B2" w:rsidRDefault="00067224" w:rsidP="00CB119E">
            <w:pPr>
              <w:rPr>
                <w:rFonts w:ascii="Arial" w:hAnsi="Arial" w:cs="Arial"/>
                <w:color w:val="404040"/>
                <w:sz w:val="20"/>
                <w:szCs w:val="20"/>
                <w:shd w:val="clear" w:color="auto" w:fill="FFFFFF"/>
                <w:lang w:val="en-GB"/>
              </w:rPr>
            </w:pPr>
            <w:r w:rsidRPr="005137B2">
              <w:rPr>
                <w:rFonts w:ascii="Arial" w:hAnsi="Arial" w:cs="Arial"/>
                <w:color w:val="404040"/>
                <w:sz w:val="20"/>
                <w:szCs w:val="20"/>
                <w:shd w:val="clear" w:color="auto" w:fill="FFFFFF"/>
                <w:lang w:val="en-GB"/>
              </w:rPr>
              <w:t xml:space="preserve">Rating Scale: </w:t>
            </w:r>
          </w:p>
          <w:p w14:paraId="21C19126" w14:textId="77777777" w:rsidR="000F2AFD" w:rsidRPr="005137B2" w:rsidRDefault="00067224" w:rsidP="00CB119E">
            <w:pPr>
              <w:rPr>
                <w:rFonts w:ascii="Arial" w:hAnsi="Arial" w:cs="Arial"/>
                <w:sz w:val="20"/>
                <w:szCs w:val="20"/>
                <w:lang w:val="en-GB"/>
              </w:rPr>
            </w:pPr>
            <w:r w:rsidRPr="005137B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9EA2AB6" w14:textId="77777777" w:rsidR="000F2AFD" w:rsidRPr="005137B2" w:rsidRDefault="00F70019" w:rsidP="00067224">
            <w:pPr>
              <w:ind w:left="360"/>
              <w:rPr>
                <w:rFonts w:ascii="Arial" w:hAnsi="Arial" w:cs="Arial"/>
                <w:b/>
                <w:bCs/>
                <w:sz w:val="20"/>
                <w:szCs w:val="20"/>
                <w:lang w:val="en-GB"/>
              </w:rPr>
            </w:pPr>
            <w:r w:rsidRPr="005137B2">
              <w:rPr>
                <w:rFonts w:ascii="Arial" w:hAnsi="Arial" w:cs="Arial"/>
                <w:b/>
                <w:bCs/>
                <w:sz w:val="20"/>
                <w:szCs w:val="20"/>
                <w:lang w:val="en-GB"/>
              </w:rPr>
              <w:t>3</w:t>
            </w:r>
          </w:p>
        </w:tc>
        <w:tc>
          <w:tcPr>
            <w:tcW w:w="1667" w:type="pct"/>
          </w:tcPr>
          <w:p w14:paraId="47753BAB" w14:textId="07451E1E" w:rsidR="000F2AFD" w:rsidRPr="005137B2" w:rsidRDefault="00B76F8F" w:rsidP="00067224">
            <w:pPr>
              <w:outlineLvl w:val="1"/>
              <w:rPr>
                <w:rFonts w:ascii="Arial" w:eastAsia="MS Mincho" w:hAnsi="Arial" w:cs="Arial"/>
                <w:bCs/>
                <w:sz w:val="20"/>
                <w:szCs w:val="20"/>
                <w:lang w:val="en-GB"/>
              </w:rPr>
            </w:pPr>
            <w:r w:rsidRPr="005137B2">
              <w:rPr>
                <w:rFonts w:ascii="Arial" w:eastAsia="MS Mincho" w:hAnsi="Arial" w:cs="Arial"/>
                <w:bCs/>
                <w:sz w:val="20"/>
                <w:szCs w:val="20"/>
                <w:lang w:val="en-GB"/>
              </w:rPr>
              <w:t>Please look Part 1.</w:t>
            </w:r>
          </w:p>
        </w:tc>
      </w:tr>
      <w:tr w:rsidR="00067224" w:rsidRPr="005137B2" w14:paraId="60435489" w14:textId="77777777" w:rsidTr="00D13140">
        <w:trPr>
          <w:trHeight w:val="20"/>
          <w:jc w:val="center"/>
        </w:trPr>
        <w:tc>
          <w:tcPr>
            <w:tcW w:w="1666" w:type="pct"/>
            <w:noWrap/>
          </w:tcPr>
          <w:p w14:paraId="5A8DF91B" w14:textId="77777777" w:rsidR="000F2AFD" w:rsidRPr="005137B2" w:rsidRDefault="00067224" w:rsidP="00067224">
            <w:pPr>
              <w:outlineLvl w:val="1"/>
              <w:rPr>
                <w:rFonts w:ascii="Arial" w:eastAsia="MS Mincho" w:hAnsi="Arial" w:cs="Arial"/>
                <w:b/>
                <w:bCs/>
                <w:sz w:val="20"/>
                <w:szCs w:val="20"/>
                <w:lang w:val="en-GB"/>
              </w:rPr>
            </w:pPr>
            <w:r w:rsidRPr="005137B2">
              <w:rPr>
                <w:rFonts w:ascii="Arial" w:eastAsia="MS Mincho" w:hAnsi="Arial" w:cs="Arial"/>
                <w:b/>
                <w:bCs/>
                <w:sz w:val="20"/>
                <w:szCs w:val="20"/>
                <w:lang w:val="en-GB"/>
              </w:rPr>
              <w:t>6. Is the literature review relevant?</w:t>
            </w:r>
          </w:p>
          <w:p w14:paraId="139A75ED" w14:textId="77777777" w:rsidR="000F2AFD" w:rsidRPr="005137B2" w:rsidRDefault="00067224" w:rsidP="00CB119E">
            <w:pPr>
              <w:rPr>
                <w:rFonts w:ascii="Arial" w:hAnsi="Arial" w:cs="Arial"/>
                <w:color w:val="404040"/>
                <w:sz w:val="20"/>
                <w:szCs w:val="20"/>
                <w:shd w:val="clear" w:color="auto" w:fill="FFFFFF"/>
                <w:lang w:val="en-GB"/>
              </w:rPr>
            </w:pPr>
            <w:r w:rsidRPr="005137B2">
              <w:rPr>
                <w:rFonts w:ascii="Arial" w:hAnsi="Arial" w:cs="Arial"/>
                <w:color w:val="404040"/>
                <w:sz w:val="20"/>
                <w:szCs w:val="20"/>
                <w:shd w:val="clear" w:color="auto" w:fill="FFFFFF"/>
                <w:lang w:val="en-GB"/>
              </w:rPr>
              <w:t xml:space="preserve">Rating Scale: </w:t>
            </w:r>
          </w:p>
          <w:p w14:paraId="27AAB4E7" w14:textId="77777777" w:rsidR="000F2AFD" w:rsidRPr="005137B2" w:rsidRDefault="00067224" w:rsidP="00CB119E">
            <w:pPr>
              <w:rPr>
                <w:rFonts w:ascii="Arial" w:hAnsi="Arial" w:cs="Arial"/>
                <w:sz w:val="20"/>
                <w:szCs w:val="20"/>
                <w:lang w:val="en-GB"/>
              </w:rPr>
            </w:pPr>
            <w:r w:rsidRPr="005137B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AEAD769" w14:textId="77777777" w:rsidR="000F2AFD" w:rsidRPr="005137B2" w:rsidRDefault="00F70019" w:rsidP="00067224">
            <w:pPr>
              <w:ind w:left="360"/>
              <w:rPr>
                <w:rFonts w:ascii="Arial" w:hAnsi="Arial" w:cs="Arial"/>
                <w:b/>
                <w:bCs/>
                <w:sz w:val="20"/>
                <w:szCs w:val="20"/>
                <w:lang w:val="en-GB"/>
              </w:rPr>
            </w:pPr>
            <w:r w:rsidRPr="005137B2">
              <w:rPr>
                <w:rFonts w:ascii="Arial" w:hAnsi="Arial" w:cs="Arial"/>
                <w:b/>
                <w:bCs/>
                <w:sz w:val="20"/>
                <w:szCs w:val="20"/>
                <w:lang w:val="en-GB"/>
              </w:rPr>
              <w:t>1</w:t>
            </w:r>
          </w:p>
        </w:tc>
        <w:tc>
          <w:tcPr>
            <w:tcW w:w="1667" w:type="pct"/>
          </w:tcPr>
          <w:p w14:paraId="7E56BAA5" w14:textId="513F4175" w:rsidR="000F2AFD" w:rsidRPr="005137B2" w:rsidRDefault="00B76F8F" w:rsidP="00067224">
            <w:pPr>
              <w:outlineLvl w:val="1"/>
              <w:rPr>
                <w:rFonts w:ascii="Arial" w:eastAsia="MS Mincho" w:hAnsi="Arial" w:cs="Arial"/>
                <w:bCs/>
                <w:sz w:val="20"/>
                <w:szCs w:val="20"/>
                <w:lang w:val="en-GB"/>
              </w:rPr>
            </w:pPr>
            <w:r w:rsidRPr="005137B2">
              <w:rPr>
                <w:rFonts w:ascii="Arial" w:eastAsia="MS Mincho" w:hAnsi="Arial" w:cs="Arial"/>
                <w:bCs/>
                <w:sz w:val="20"/>
                <w:szCs w:val="20"/>
                <w:lang w:val="en-GB"/>
              </w:rPr>
              <w:t xml:space="preserve">Literature review made more </w:t>
            </w:r>
            <w:proofErr w:type="spellStart"/>
            <w:r w:rsidRPr="005137B2">
              <w:rPr>
                <w:rFonts w:ascii="Arial" w:eastAsia="MS Mincho" w:hAnsi="Arial" w:cs="Arial"/>
                <w:bCs/>
                <w:sz w:val="20"/>
                <w:szCs w:val="20"/>
                <w:lang w:val="en-GB"/>
              </w:rPr>
              <w:t>relavent</w:t>
            </w:r>
            <w:proofErr w:type="spellEnd"/>
            <w:r w:rsidRPr="005137B2">
              <w:rPr>
                <w:rFonts w:ascii="Arial" w:eastAsia="MS Mincho" w:hAnsi="Arial" w:cs="Arial"/>
                <w:bCs/>
                <w:sz w:val="20"/>
                <w:szCs w:val="20"/>
                <w:lang w:val="en-GB"/>
              </w:rPr>
              <w:t xml:space="preserve"> by the addition of new references.</w:t>
            </w:r>
          </w:p>
        </w:tc>
      </w:tr>
      <w:tr w:rsidR="00067224" w:rsidRPr="005137B2" w14:paraId="6CF6DC10" w14:textId="77777777" w:rsidTr="00D13140">
        <w:trPr>
          <w:trHeight w:val="20"/>
          <w:jc w:val="center"/>
        </w:trPr>
        <w:tc>
          <w:tcPr>
            <w:tcW w:w="1666" w:type="pct"/>
            <w:noWrap/>
          </w:tcPr>
          <w:p w14:paraId="120EEAB5" w14:textId="77777777" w:rsidR="000F2AFD" w:rsidRPr="005137B2" w:rsidRDefault="00067224" w:rsidP="00067224">
            <w:pPr>
              <w:outlineLvl w:val="1"/>
              <w:rPr>
                <w:rFonts w:ascii="Arial" w:eastAsia="MS Mincho" w:hAnsi="Arial" w:cs="Arial"/>
                <w:b/>
                <w:bCs/>
                <w:sz w:val="20"/>
                <w:szCs w:val="20"/>
                <w:lang w:val="en-GB"/>
              </w:rPr>
            </w:pPr>
            <w:r w:rsidRPr="005137B2">
              <w:rPr>
                <w:rFonts w:ascii="Arial" w:eastAsia="MS Mincho" w:hAnsi="Arial" w:cs="Arial"/>
                <w:b/>
                <w:bCs/>
                <w:sz w:val="20"/>
                <w:szCs w:val="20"/>
                <w:lang w:val="en-GB"/>
              </w:rPr>
              <w:t>7. Is the literature review recent?</w:t>
            </w:r>
          </w:p>
          <w:p w14:paraId="614EDA8C" w14:textId="77777777" w:rsidR="000F2AFD" w:rsidRPr="005137B2" w:rsidRDefault="00067224" w:rsidP="00CB119E">
            <w:pPr>
              <w:rPr>
                <w:rFonts w:ascii="Arial" w:hAnsi="Arial" w:cs="Arial"/>
                <w:color w:val="404040"/>
                <w:sz w:val="20"/>
                <w:szCs w:val="20"/>
                <w:shd w:val="clear" w:color="auto" w:fill="FFFFFF"/>
                <w:lang w:val="en-GB"/>
              </w:rPr>
            </w:pPr>
            <w:r w:rsidRPr="005137B2">
              <w:rPr>
                <w:rFonts w:ascii="Arial" w:hAnsi="Arial" w:cs="Arial"/>
                <w:color w:val="404040"/>
                <w:sz w:val="20"/>
                <w:szCs w:val="20"/>
                <w:shd w:val="clear" w:color="auto" w:fill="FFFFFF"/>
                <w:lang w:val="en-GB"/>
              </w:rPr>
              <w:t xml:space="preserve">Rating Scale: </w:t>
            </w:r>
          </w:p>
          <w:p w14:paraId="292320ED" w14:textId="77777777" w:rsidR="000F2AFD" w:rsidRPr="005137B2" w:rsidRDefault="00067224" w:rsidP="00067224">
            <w:pPr>
              <w:outlineLvl w:val="1"/>
              <w:rPr>
                <w:rFonts w:ascii="Arial" w:eastAsia="MS Mincho" w:hAnsi="Arial" w:cs="Arial"/>
                <w:b/>
                <w:bCs/>
                <w:sz w:val="20"/>
                <w:szCs w:val="20"/>
                <w:lang w:val="en-GB"/>
              </w:rPr>
            </w:pPr>
            <w:r w:rsidRPr="005137B2">
              <w:rPr>
                <w:rFonts w:ascii="Arial" w:eastAsia="MS Mincho" w:hAnsi="Arial" w:cs="Arial"/>
                <w:b/>
                <w:bCs/>
                <w:color w:val="404040"/>
                <w:sz w:val="20"/>
                <w:szCs w:val="20"/>
                <w:shd w:val="clear" w:color="auto" w:fill="FFFFFF"/>
                <w:lang w:val="en-GB"/>
              </w:rPr>
              <w:t>5 = Excellent 4 = Good 3 = Satisfactory 2 = Needs Improvement 1 = Poor N/A = Not Applicable</w:t>
            </w:r>
          </w:p>
        </w:tc>
        <w:tc>
          <w:tcPr>
            <w:tcW w:w="1667" w:type="pct"/>
          </w:tcPr>
          <w:p w14:paraId="43B2E56F" w14:textId="77777777" w:rsidR="000F2AFD" w:rsidRPr="005137B2" w:rsidRDefault="00F70019" w:rsidP="00067224">
            <w:pPr>
              <w:ind w:left="360"/>
              <w:rPr>
                <w:rFonts w:ascii="Arial" w:hAnsi="Arial" w:cs="Arial"/>
                <w:b/>
                <w:bCs/>
                <w:sz w:val="20"/>
                <w:szCs w:val="20"/>
                <w:lang w:val="en-GB"/>
              </w:rPr>
            </w:pPr>
            <w:r w:rsidRPr="005137B2">
              <w:rPr>
                <w:rFonts w:ascii="Arial" w:hAnsi="Arial" w:cs="Arial"/>
                <w:b/>
                <w:bCs/>
                <w:sz w:val="20"/>
                <w:szCs w:val="20"/>
                <w:lang w:val="en-GB"/>
              </w:rPr>
              <w:t>1</w:t>
            </w:r>
          </w:p>
        </w:tc>
        <w:tc>
          <w:tcPr>
            <w:tcW w:w="1667" w:type="pct"/>
          </w:tcPr>
          <w:p w14:paraId="4118BC26" w14:textId="3F8D58BB" w:rsidR="000F2AFD" w:rsidRPr="005137B2" w:rsidRDefault="00B76F8F" w:rsidP="00067224">
            <w:pPr>
              <w:outlineLvl w:val="1"/>
              <w:rPr>
                <w:rFonts w:ascii="Arial" w:eastAsia="MS Mincho" w:hAnsi="Arial" w:cs="Arial"/>
                <w:bCs/>
                <w:sz w:val="20"/>
                <w:szCs w:val="20"/>
                <w:lang w:val="en-GB"/>
              </w:rPr>
            </w:pPr>
            <w:r w:rsidRPr="005137B2">
              <w:rPr>
                <w:rFonts w:ascii="Arial" w:eastAsia="MS Mincho" w:hAnsi="Arial" w:cs="Arial"/>
                <w:bCs/>
                <w:sz w:val="20"/>
                <w:szCs w:val="20"/>
                <w:lang w:val="en-GB"/>
              </w:rPr>
              <w:t>All added references are recent.</w:t>
            </w:r>
          </w:p>
        </w:tc>
      </w:tr>
      <w:tr w:rsidR="00067224" w:rsidRPr="005137B2" w14:paraId="484647D7" w14:textId="77777777" w:rsidTr="00D13140">
        <w:trPr>
          <w:trHeight w:val="20"/>
          <w:jc w:val="center"/>
        </w:trPr>
        <w:tc>
          <w:tcPr>
            <w:tcW w:w="1666" w:type="pct"/>
            <w:noWrap/>
          </w:tcPr>
          <w:p w14:paraId="55653EFB" w14:textId="77777777" w:rsidR="000F2AFD" w:rsidRPr="005137B2" w:rsidRDefault="00067224" w:rsidP="00067224">
            <w:pPr>
              <w:outlineLvl w:val="1"/>
              <w:rPr>
                <w:rFonts w:ascii="Arial" w:eastAsia="MS Mincho" w:hAnsi="Arial" w:cs="Arial"/>
                <w:b/>
                <w:bCs/>
                <w:sz w:val="20"/>
                <w:szCs w:val="20"/>
                <w:lang w:val="en-GB"/>
              </w:rPr>
            </w:pPr>
            <w:r w:rsidRPr="005137B2">
              <w:rPr>
                <w:rFonts w:ascii="Arial" w:eastAsia="MS Mincho" w:hAnsi="Arial" w:cs="Arial"/>
                <w:b/>
                <w:bCs/>
                <w:sz w:val="20"/>
                <w:szCs w:val="20"/>
                <w:lang w:val="en-GB"/>
              </w:rPr>
              <w:t xml:space="preserve">8. Is the literature search methodology explained properly? </w:t>
            </w:r>
          </w:p>
          <w:p w14:paraId="282E160D" w14:textId="77777777" w:rsidR="000F2AFD" w:rsidRPr="005137B2" w:rsidRDefault="00067224" w:rsidP="00CB119E">
            <w:pPr>
              <w:rPr>
                <w:rFonts w:ascii="Arial" w:hAnsi="Arial" w:cs="Arial"/>
                <w:color w:val="404040"/>
                <w:sz w:val="20"/>
                <w:szCs w:val="20"/>
                <w:shd w:val="clear" w:color="auto" w:fill="FFFFFF"/>
                <w:lang w:val="en-GB"/>
              </w:rPr>
            </w:pPr>
            <w:r w:rsidRPr="005137B2">
              <w:rPr>
                <w:rFonts w:ascii="Arial" w:hAnsi="Arial" w:cs="Arial"/>
                <w:color w:val="404040"/>
                <w:sz w:val="20"/>
                <w:szCs w:val="20"/>
                <w:shd w:val="clear" w:color="auto" w:fill="FFFFFF"/>
                <w:lang w:val="en-GB"/>
              </w:rPr>
              <w:t xml:space="preserve">Rating Scale: </w:t>
            </w:r>
          </w:p>
          <w:p w14:paraId="0B10B5A9" w14:textId="77777777" w:rsidR="000F2AFD" w:rsidRPr="005137B2" w:rsidRDefault="00067224" w:rsidP="00CB119E">
            <w:pPr>
              <w:rPr>
                <w:rFonts w:ascii="Arial" w:hAnsi="Arial" w:cs="Arial"/>
                <w:sz w:val="20"/>
                <w:szCs w:val="20"/>
                <w:lang w:val="en-GB"/>
              </w:rPr>
            </w:pPr>
            <w:r w:rsidRPr="005137B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B15CC12" w14:textId="77777777" w:rsidR="000F2AFD" w:rsidRPr="005137B2" w:rsidRDefault="00375A29" w:rsidP="00067224">
            <w:pPr>
              <w:ind w:left="360"/>
              <w:rPr>
                <w:rFonts w:ascii="Arial" w:hAnsi="Arial" w:cs="Arial"/>
                <w:b/>
                <w:bCs/>
                <w:sz w:val="20"/>
                <w:szCs w:val="20"/>
                <w:lang w:val="en-GB"/>
              </w:rPr>
            </w:pPr>
            <w:r w:rsidRPr="005137B2">
              <w:rPr>
                <w:rFonts w:ascii="Arial" w:hAnsi="Arial" w:cs="Arial"/>
                <w:b/>
                <w:bCs/>
                <w:sz w:val="20"/>
                <w:szCs w:val="20"/>
                <w:lang w:val="en-GB"/>
              </w:rPr>
              <w:t>2</w:t>
            </w:r>
          </w:p>
        </w:tc>
        <w:tc>
          <w:tcPr>
            <w:tcW w:w="1667" w:type="pct"/>
          </w:tcPr>
          <w:p w14:paraId="2E428071" w14:textId="62FF1503" w:rsidR="000F2AFD" w:rsidRPr="005137B2" w:rsidRDefault="00B76F8F" w:rsidP="00067224">
            <w:pPr>
              <w:outlineLvl w:val="1"/>
              <w:rPr>
                <w:rFonts w:ascii="Arial" w:eastAsia="MS Mincho" w:hAnsi="Arial" w:cs="Arial"/>
                <w:bCs/>
                <w:sz w:val="20"/>
                <w:szCs w:val="20"/>
                <w:lang w:val="en-GB"/>
              </w:rPr>
            </w:pPr>
            <w:r w:rsidRPr="005137B2">
              <w:rPr>
                <w:rFonts w:ascii="Arial" w:eastAsia="MS Mincho" w:hAnsi="Arial" w:cs="Arial"/>
                <w:bCs/>
                <w:sz w:val="20"/>
                <w:szCs w:val="20"/>
                <w:lang w:val="en-GB"/>
              </w:rPr>
              <w:t>Please look the hypothesis where we tried to explain.</w:t>
            </w:r>
          </w:p>
        </w:tc>
      </w:tr>
      <w:tr w:rsidR="00067224" w:rsidRPr="005137B2" w14:paraId="293AE45A" w14:textId="77777777" w:rsidTr="00D13140">
        <w:trPr>
          <w:trHeight w:val="20"/>
          <w:jc w:val="center"/>
        </w:trPr>
        <w:tc>
          <w:tcPr>
            <w:tcW w:w="1666" w:type="pct"/>
            <w:noWrap/>
          </w:tcPr>
          <w:p w14:paraId="4B3EE64F" w14:textId="77777777" w:rsidR="000F2AFD" w:rsidRPr="005137B2" w:rsidRDefault="00067224" w:rsidP="00067224">
            <w:pPr>
              <w:outlineLvl w:val="1"/>
              <w:rPr>
                <w:rFonts w:ascii="Arial" w:eastAsia="MS Mincho" w:hAnsi="Arial" w:cs="Arial"/>
                <w:b/>
                <w:bCs/>
                <w:sz w:val="20"/>
                <w:szCs w:val="20"/>
                <w:lang w:val="en-GB"/>
              </w:rPr>
            </w:pPr>
            <w:r w:rsidRPr="005137B2">
              <w:rPr>
                <w:rFonts w:ascii="Arial" w:eastAsia="MS Mincho" w:hAnsi="Arial" w:cs="Arial"/>
                <w:b/>
                <w:bCs/>
                <w:sz w:val="20"/>
                <w:szCs w:val="20"/>
                <w:lang w:val="en-GB"/>
              </w:rPr>
              <w:t>9. Is the Critical analysis of literature done?</w:t>
            </w:r>
          </w:p>
          <w:p w14:paraId="4716516C" w14:textId="77777777" w:rsidR="000F2AFD" w:rsidRPr="005137B2" w:rsidRDefault="00067224" w:rsidP="00CB119E">
            <w:pPr>
              <w:rPr>
                <w:rFonts w:ascii="Arial" w:hAnsi="Arial" w:cs="Arial"/>
                <w:color w:val="404040"/>
                <w:sz w:val="20"/>
                <w:szCs w:val="20"/>
                <w:shd w:val="clear" w:color="auto" w:fill="FFFFFF"/>
                <w:lang w:val="en-GB"/>
              </w:rPr>
            </w:pPr>
            <w:r w:rsidRPr="005137B2">
              <w:rPr>
                <w:rFonts w:ascii="Arial" w:hAnsi="Arial" w:cs="Arial"/>
                <w:color w:val="404040"/>
                <w:sz w:val="20"/>
                <w:szCs w:val="20"/>
                <w:shd w:val="clear" w:color="auto" w:fill="FFFFFF"/>
                <w:lang w:val="en-GB"/>
              </w:rPr>
              <w:t xml:space="preserve">Rating Scale: </w:t>
            </w:r>
          </w:p>
          <w:p w14:paraId="3E3E6537" w14:textId="77777777" w:rsidR="000F2AFD" w:rsidRPr="005137B2" w:rsidRDefault="00067224" w:rsidP="00CB119E">
            <w:pPr>
              <w:rPr>
                <w:rFonts w:ascii="Arial" w:hAnsi="Arial" w:cs="Arial"/>
                <w:sz w:val="20"/>
                <w:szCs w:val="20"/>
                <w:lang w:val="en-GB"/>
              </w:rPr>
            </w:pPr>
            <w:r w:rsidRPr="005137B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ABDC5AB" w14:textId="57A65DEE" w:rsidR="000F2AFD" w:rsidRPr="005137B2" w:rsidRDefault="00312368" w:rsidP="00067224">
            <w:pPr>
              <w:ind w:left="360"/>
              <w:rPr>
                <w:rFonts w:ascii="Arial" w:hAnsi="Arial" w:cs="Arial"/>
                <w:b/>
                <w:bCs/>
                <w:sz w:val="20"/>
                <w:szCs w:val="20"/>
                <w:lang w:val="en-GB"/>
              </w:rPr>
            </w:pPr>
            <w:r w:rsidRPr="005137B2">
              <w:rPr>
                <w:rFonts w:ascii="Arial" w:hAnsi="Arial" w:cs="Arial"/>
                <w:b/>
                <w:bCs/>
                <w:sz w:val="20"/>
                <w:szCs w:val="20"/>
                <w:lang w:val="en-GB"/>
              </w:rPr>
              <w:t>2</w:t>
            </w:r>
          </w:p>
        </w:tc>
        <w:tc>
          <w:tcPr>
            <w:tcW w:w="1667" w:type="pct"/>
          </w:tcPr>
          <w:p w14:paraId="5D553764" w14:textId="7D1AEF68" w:rsidR="000F2AFD" w:rsidRPr="005137B2" w:rsidRDefault="00D65769" w:rsidP="00067224">
            <w:pPr>
              <w:outlineLvl w:val="1"/>
              <w:rPr>
                <w:rFonts w:ascii="Arial" w:eastAsia="MS Mincho" w:hAnsi="Arial" w:cs="Arial"/>
                <w:bCs/>
                <w:sz w:val="20"/>
                <w:szCs w:val="20"/>
                <w:lang w:val="en-GB"/>
              </w:rPr>
            </w:pPr>
            <w:r w:rsidRPr="005137B2">
              <w:rPr>
                <w:rFonts w:ascii="Arial" w:hAnsi="Arial" w:cs="Arial"/>
                <w:sz w:val="20"/>
                <w:szCs w:val="20"/>
              </w:rPr>
              <w:t>This review highlights PNMO as an essential yet overlooked design parameter. Its systematic characterization and control may enable more reproducible formulations and facilitate the rational development and clinical translation of phytochemical-based nanotherapeutics.</w:t>
            </w:r>
          </w:p>
        </w:tc>
      </w:tr>
      <w:tr w:rsidR="00067224" w:rsidRPr="005137B2" w14:paraId="6A7C873F" w14:textId="77777777" w:rsidTr="00D13140">
        <w:trPr>
          <w:trHeight w:val="20"/>
          <w:jc w:val="center"/>
        </w:trPr>
        <w:tc>
          <w:tcPr>
            <w:tcW w:w="1666" w:type="pct"/>
            <w:noWrap/>
          </w:tcPr>
          <w:p w14:paraId="53570F2F" w14:textId="77777777" w:rsidR="000F2AFD" w:rsidRPr="005137B2" w:rsidRDefault="00067224" w:rsidP="00CB119E">
            <w:pPr>
              <w:rPr>
                <w:rFonts w:ascii="Arial" w:hAnsi="Arial" w:cs="Arial"/>
                <w:b/>
                <w:sz w:val="20"/>
                <w:szCs w:val="20"/>
                <w:lang w:val="en-GB"/>
              </w:rPr>
            </w:pPr>
            <w:r w:rsidRPr="005137B2">
              <w:rPr>
                <w:rFonts w:ascii="Arial" w:hAnsi="Arial" w:cs="Arial"/>
                <w:b/>
                <w:sz w:val="20"/>
                <w:szCs w:val="20"/>
                <w:lang w:val="en-GB"/>
              </w:rPr>
              <w:t xml:space="preserve">10. Is </w:t>
            </w:r>
            <w:r w:rsidRPr="005137B2">
              <w:rPr>
                <w:rFonts w:ascii="Arial" w:hAnsi="Arial" w:cs="Arial"/>
                <w:sz w:val="20"/>
                <w:szCs w:val="20"/>
                <w:lang w:val="en-GB"/>
              </w:rPr>
              <w:t xml:space="preserve">Identification of research gaps/future directions done </w:t>
            </w:r>
            <w:r w:rsidRPr="005137B2">
              <w:rPr>
                <w:rFonts w:ascii="Arial" w:hAnsi="Arial" w:cs="Arial"/>
                <w:b/>
                <w:sz w:val="20"/>
                <w:szCs w:val="20"/>
                <w:lang w:val="en-GB"/>
              </w:rPr>
              <w:t>?</w:t>
            </w:r>
          </w:p>
          <w:p w14:paraId="4DEE6AA5" w14:textId="77777777" w:rsidR="000F2AFD" w:rsidRPr="005137B2" w:rsidRDefault="00067224" w:rsidP="00CB119E">
            <w:pPr>
              <w:rPr>
                <w:rFonts w:ascii="Arial" w:hAnsi="Arial" w:cs="Arial"/>
                <w:color w:val="404040"/>
                <w:sz w:val="20"/>
                <w:szCs w:val="20"/>
                <w:shd w:val="clear" w:color="auto" w:fill="FFFFFF"/>
                <w:lang w:val="en-GB"/>
              </w:rPr>
            </w:pPr>
            <w:r w:rsidRPr="005137B2">
              <w:rPr>
                <w:rFonts w:ascii="Arial" w:hAnsi="Arial" w:cs="Arial"/>
                <w:color w:val="404040"/>
                <w:sz w:val="20"/>
                <w:szCs w:val="20"/>
                <w:shd w:val="clear" w:color="auto" w:fill="FFFFFF"/>
                <w:lang w:val="en-GB"/>
              </w:rPr>
              <w:t xml:space="preserve">Rating Scale: </w:t>
            </w:r>
          </w:p>
          <w:p w14:paraId="4E7E1D59" w14:textId="77777777" w:rsidR="000F2AFD" w:rsidRPr="005137B2" w:rsidRDefault="00067224" w:rsidP="00CB119E">
            <w:pPr>
              <w:rPr>
                <w:rFonts w:ascii="Arial" w:hAnsi="Arial" w:cs="Arial"/>
                <w:color w:val="404040"/>
                <w:sz w:val="20"/>
                <w:szCs w:val="20"/>
                <w:shd w:val="clear" w:color="auto" w:fill="FFFFFF"/>
                <w:lang w:val="en-GB"/>
              </w:rPr>
            </w:pPr>
            <w:r w:rsidRPr="005137B2">
              <w:rPr>
                <w:rFonts w:ascii="Arial" w:hAnsi="Arial" w:cs="Arial"/>
                <w:color w:val="404040"/>
                <w:sz w:val="20"/>
                <w:szCs w:val="20"/>
                <w:shd w:val="clear" w:color="auto" w:fill="FFFFFF"/>
                <w:lang w:val="en-GB"/>
              </w:rPr>
              <w:lastRenderedPageBreak/>
              <w:t>5 = Excellent 4 = Good 3 = Satisfactory 2 = Needs Improvement 1 = Poor N/A = Not Applicable</w:t>
            </w:r>
          </w:p>
          <w:p w14:paraId="5738BE44" w14:textId="77777777" w:rsidR="00D13140" w:rsidRPr="005137B2" w:rsidRDefault="00D13140" w:rsidP="00CB119E">
            <w:pPr>
              <w:rPr>
                <w:rFonts w:ascii="Arial" w:hAnsi="Arial" w:cs="Arial"/>
                <w:sz w:val="20"/>
                <w:szCs w:val="20"/>
                <w:lang w:val="en-GB"/>
              </w:rPr>
            </w:pPr>
          </w:p>
        </w:tc>
        <w:tc>
          <w:tcPr>
            <w:tcW w:w="1667" w:type="pct"/>
          </w:tcPr>
          <w:p w14:paraId="36E815DD" w14:textId="77777777" w:rsidR="000F2AFD" w:rsidRPr="005137B2" w:rsidRDefault="00375A29" w:rsidP="00CB119E">
            <w:pPr>
              <w:contextualSpacing/>
              <w:rPr>
                <w:rFonts w:ascii="Arial" w:hAnsi="Arial" w:cs="Arial"/>
                <w:bCs/>
                <w:sz w:val="20"/>
                <w:szCs w:val="20"/>
                <w:lang w:val="en-GB"/>
              </w:rPr>
            </w:pPr>
            <w:r w:rsidRPr="005137B2">
              <w:rPr>
                <w:rFonts w:ascii="Arial" w:hAnsi="Arial" w:cs="Arial"/>
                <w:bCs/>
                <w:sz w:val="20"/>
                <w:szCs w:val="20"/>
                <w:lang w:val="en-GB"/>
              </w:rPr>
              <w:lastRenderedPageBreak/>
              <w:t>2</w:t>
            </w:r>
          </w:p>
        </w:tc>
        <w:tc>
          <w:tcPr>
            <w:tcW w:w="1667" w:type="pct"/>
          </w:tcPr>
          <w:p w14:paraId="009B8CFD" w14:textId="1B5497FD" w:rsidR="000F2AFD" w:rsidRPr="005137B2" w:rsidRDefault="00D65769" w:rsidP="00067224">
            <w:pPr>
              <w:outlineLvl w:val="1"/>
              <w:rPr>
                <w:rFonts w:ascii="Arial" w:eastAsia="MS Mincho" w:hAnsi="Arial" w:cs="Arial"/>
                <w:bCs/>
                <w:sz w:val="20"/>
                <w:szCs w:val="20"/>
                <w:lang w:val="en-GB"/>
              </w:rPr>
            </w:pPr>
            <w:r w:rsidRPr="005137B2">
              <w:rPr>
                <w:rFonts w:ascii="Arial" w:eastAsia="MS Mincho" w:hAnsi="Arial" w:cs="Arial"/>
                <w:bCs/>
                <w:sz w:val="20"/>
                <w:szCs w:val="20"/>
                <w:lang w:val="en-GB"/>
              </w:rPr>
              <w:t xml:space="preserve">We tried to do under the section 10. </w:t>
            </w:r>
            <w:r w:rsidRPr="005137B2">
              <w:rPr>
                <w:rFonts w:ascii="Arial" w:hAnsi="Arial" w:cs="Arial"/>
                <w:bCs/>
                <w:sz w:val="20"/>
                <w:szCs w:val="20"/>
              </w:rPr>
              <w:t>Future Trends and Testable Predictions</w:t>
            </w:r>
          </w:p>
        </w:tc>
      </w:tr>
      <w:tr w:rsidR="00067224" w:rsidRPr="005137B2" w14:paraId="1129E6F3" w14:textId="77777777" w:rsidTr="00D13140">
        <w:trPr>
          <w:trHeight w:val="20"/>
          <w:jc w:val="center"/>
        </w:trPr>
        <w:tc>
          <w:tcPr>
            <w:tcW w:w="1666" w:type="pct"/>
            <w:noWrap/>
          </w:tcPr>
          <w:p w14:paraId="465D64B6" w14:textId="77777777" w:rsidR="000F2AFD" w:rsidRPr="005137B2" w:rsidRDefault="00067224" w:rsidP="00CB119E">
            <w:pPr>
              <w:rPr>
                <w:rFonts w:ascii="Arial" w:hAnsi="Arial" w:cs="Arial"/>
                <w:b/>
                <w:sz w:val="20"/>
                <w:szCs w:val="20"/>
                <w:lang w:val="en-GB"/>
              </w:rPr>
            </w:pPr>
            <w:r w:rsidRPr="005137B2">
              <w:rPr>
                <w:rFonts w:ascii="Arial" w:hAnsi="Arial" w:cs="Arial"/>
                <w:b/>
                <w:sz w:val="20"/>
                <w:szCs w:val="20"/>
                <w:lang w:val="en-GB"/>
              </w:rPr>
              <w:t>11. Are the conclusions logically arrived?</w:t>
            </w:r>
          </w:p>
          <w:p w14:paraId="07ED83D8" w14:textId="77777777" w:rsidR="000F2AFD" w:rsidRPr="005137B2" w:rsidRDefault="00067224" w:rsidP="00CB119E">
            <w:pPr>
              <w:rPr>
                <w:rFonts w:ascii="Arial" w:hAnsi="Arial" w:cs="Arial"/>
                <w:color w:val="404040"/>
                <w:sz w:val="20"/>
                <w:szCs w:val="20"/>
                <w:shd w:val="clear" w:color="auto" w:fill="FFFFFF"/>
                <w:lang w:val="en-GB"/>
              </w:rPr>
            </w:pPr>
            <w:r w:rsidRPr="005137B2">
              <w:rPr>
                <w:rFonts w:ascii="Arial" w:hAnsi="Arial" w:cs="Arial"/>
                <w:color w:val="404040"/>
                <w:sz w:val="20"/>
                <w:szCs w:val="20"/>
                <w:shd w:val="clear" w:color="auto" w:fill="FFFFFF"/>
                <w:lang w:val="en-GB"/>
              </w:rPr>
              <w:t xml:space="preserve">Rating Scale: </w:t>
            </w:r>
          </w:p>
          <w:p w14:paraId="3DE7B442" w14:textId="77777777" w:rsidR="000F2AFD" w:rsidRPr="005137B2" w:rsidRDefault="00067224" w:rsidP="00CB119E">
            <w:pPr>
              <w:rPr>
                <w:rFonts w:ascii="Arial" w:hAnsi="Arial" w:cs="Arial"/>
                <w:sz w:val="20"/>
                <w:szCs w:val="20"/>
                <w:lang w:val="en-GB"/>
              </w:rPr>
            </w:pPr>
            <w:r w:rsidRPr="005137B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CFB2A0E" w14:textId="77777777" w:rsidR="000F2AFD" w:rsidRPr="005137B2" w:rsidRDefault="00375A29" w:rsidP="00CB119E">
            <w:pPr>
              <w:contextualSpacing/>
              <w:rPr>
                <w:rFonts w:ascii="Arial" w:hAnsi="Arial" w:cs="Arial"/>
                <w:bCs/>
                <w:sz w:val="20"/>
                <w:szCs w:val="20"/>
                <w:lang w:val="en-GB"/>
              </w:rPr>
            </w:pPr>
            <w:r w:rsidRPr="005137B2">
              <w:rPr>
                <w:rFonts w:ascii="Arial" w:hAnsi="Arial" w:cs="Arial"/>
                <w:bCs/>
                <w:sz w:val="20"/>
                <w:szCs w:val="20"/>
                <w:lang w:val="en-GB"/>
              </w:rPr>
              <w:t>3</w:t>
            </w:r>
          </w:p>
        </w:tc>
        <w:tc>
          <w:tcPr>
            <w:tcW w:w="1667" w:type="pct"/>
          </w:tcPr>
          <w:p w14:paraId="4A89525F" w14:textId="77777777" w:rsidR="000F2AFD" w:rsidRPr="005137B2" w:rsidRDefault="000F2AFD" w:rsidP="00067224">
            <w:pPr>
              <w:outlineLvl w:val="1"/>
              <w:rPr>
                <w:rFonts w:ascii="Arial" w:eastAsia="MS Mincho" w:hAnsi="Arial" w:cs="Arial"/>
                <w:bCs/>
                <w:sz w:val="20"/>
                <w:szCs w:val="20"/>
                <w:lang w:val="en-GB"/>
              </w:rPr>
            </w:pPr>
          </w:p>
        </w:tc>
      </w:tr>
      <w:tr w:rsidR="00067224" w:rsidRPr="005137B2" w14:paraId="75171EC6" w14:textId="77777777" w:rsidTr="00D13140">
        <w:trPr>
          <w:trHeight w:val="20"/>
          <w:jc w:val="center"/>
        </w:trPr>
        <w:tc>
          <w:tcPr>
            <w:tcW w:w="1666" w:type="pct"/>
            <w:noWrap/>
          </w:tcPr>
          <w:p w14:paraId="0F8DA2FD" w14:textId="77777777" w:rsidR="000F2AFD" w:rsidRPr="005137B2" w:rsidRDefault="00067224" w:rsidP="00CB119E">
            <w:pPr>
              <w:rPr>
                <w:rFonts w:ascii="Arial" w:hAnsi="Arial" w:cs="Arial"/>
                <w:b/>
                <w:sz w:val="20"/>
                <w:szCs w:val="20"/>
                <w:lang w:val="en-GB"/>
              </w:rPr>
            </w:pPr>
            <w:r w:rsidRPr="005137B2">
              <w:rPr>
                <w:rFonts w:ascii="Arial" w:hAnsi="Arial" w:cs="Arial"/>
                <w:b/>
                <w:sz w:val="20"/>
                <w:szCs w:val="20"/>
                <w:lang w:val="en-GB"/>
              </w:rPr>
              <w:t>12. Are the limitations of the paper discussed?</w:t>
            </w:r>
          </w:p>
          <w:p w14:paraId="47B28BEB" w14:textId="77777777" w:rsidR="000F2AFD" w:rsidRPr="005137B2" w:rsidRDefault="00067224" w:rsidP="00CB119E">
            <w:pPr>
              <w:rPr>
                <w:rFonts w:ascii="Arial" w:hAnsi="Arial" w:cs="Arial"/>
                <w:color w:val="404040"/>
                <w:sz w:val="20"/>
                <w:szCs w:val="20"/>
                <w:shd w:val="clear" w:color="auto" w:fill="FFFFFF"/>
                <w:lang w:val="en-GB"/>
              </w:rPr>
            </w:pPr>
            <w:r w:rsidRPr="005137B2">
              <w:rPr>
                <w:rFonts w:ascii="Arial" w:hAnsi="Arial" w:cs="Arial"/>
                <w:color w:val="404040"/>
                <w:sz w:val="20"/>
                <w:szCs w:val="20"/>
                <w:shd w:val="clear" w:color="auto" w:fill="FFFFFF"/>
                <w:lang w:val="en-GB"/>
              </w:rPr>
              <w:t xml:space="preserve">Rating Scale: </w:t>
            </w:r>
          </w:p>
          <w:p w14:paraId="27AE7F34" w14:textId="77777777" w:rsidR="000F2AFD" w:rsidRPr="005137B2" w:rsidRDefault="00067224" w:rsidP="00CB119E">
            <w:pPr>
              <w:rPr>
                <w:rFonts w:ascii="Arial" w:hAnsi="Arial" w:cs="Arial"/>
                <w:sz w:val="20"/>
                <w:szCs w:val="20"/>
                <w:lang w:val="en-GB"/>
              </w:rPr>
            </w:pPr>
            <w:r w:rsidRPr="005137B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C52B6A5" w14:textId="77777777" w:rsidR="000F2AFD" w:rsidRPr="005137B2" w:rsidRDefault="00375A29" w:rsidP="00CB119E">
            <w:pPr>
              <w:contextualSpacing/>
              <w:rPr>
                <w:rFonts w:ascii="Arial" w:hAnsi="Arial" w:cs="Arial"/>
                <w:bCs/>
                <w:sz w:val="20"/>
                <w:szCs w:val="20"/>
                <w:lang w:val="en-GB"/>
              </w:rPr>
            </w:pPr>
            <w:r w:rsidRPr="005137B2">
              <w:rPr>
                <w:rFonts w:ascii="Arial" w:hAnsi="Arial" w:cs="Arial"/>
                <w:bCs/>
                <w:sz w:val="20"/>
                <w:szCs w:val="20"/>
                <w:lang w:val="en-GB"/>
              </w:rPr>
              <w:t>3</w:t>
            </w:r>
          </w:p>
        </w:tc>
        <w:tc>
          <w:tcPr>
            <w:tcW w:w="1667" w:type="pct"/>
          </w:tcPr>
          <w:p w14:paraId="3C35C018" w14:textId="77777777" w:rsidR="000F2AFD" w:rsidRPr="005137B2" w:rsidRDefault="000F2AFD" w:rsidP="00067224">
            <w:pPr>
              <w:outlineLvl w:val="1"/>
              <w:rPr>
                <w:rFonts w:ascii="Arial" w:eastAsia="MS Mincho" w:hAnsi="Arial" w:cs="Arial"/>
                <w:bCs/>
                <w:sz w:val="20"/>
                <w:szCs w:val="20"/>
                <w:lang w:val="en-GB"/>
              </w:rPr>
            </w:pPr>
          </w:p>
        </w:tc>
      </w:tr>
      <w:tr w:rsidR="00067224" w:rsidRPr="005137B2" w14:paraId="7493A63F" w14:textId="77777777" w:rsidTr="00D13140">
        <w:trPr>
          <w:trHeight w:val="20"/>
          <w:jc w:val="center"/>
        </w:trPr>
        <w:tc>
          <w:tcPr>
            <w:tcW w:w="1666" w:type="pct"/>
            <w:noWrap/>
          </w:tcPr>
          <w:p w14:paraId="13048BC4" w14:textId="77777777" w:rsidR="000F2AFD" w:rsidRPr="005137B2" w:rsidRDefault="00067224" w:rsidP="00CB119E">
            <w:pPr>
              <w:rPr>
                <w:rFonts w:ascii="Arial" w:hAnsi="Arial" w:cs="Arial"/>
                <w:b/>
                <w:sz w:val="20"/>
                <w:szCs w:val="20"/>
                <w:lang w:val="en-GB"/>
              </w:rPr>
            </w:pPr>
            <w:r w:rsidRPr="005137B2">
              <w:rPr>
                <w:rFonts w:ascii="Arial" w:hAnsi="Arial" w:cs="Arial"/>
                <w:b/>
                <w:sz w:val="20"/>
                <w:szCs w:val="20"/>
                <w:lang w:val="en-GB"/>
              </w:rPr>
              <w:t xml:space="preserve">13. What is the </w:t>
            </w:r>
            <w:r w:rsidRPr="005137B2">
              <w:rPr>
                <w:rFonts w:ascii="Arial" w:hAnsi="Arial" w:cs="Arial"/>
                <w:sz w:val="20"/>
                <w:szCs w:val="20"/>
                <w:lang w:val="en-GB"/>
              </w:rPr>
              <w:t>Quality of references (i.e. from peer reviewed authentic sources)</w:t>
            </w:r>
          </w:p>
          <w:p w14:paraId="30729F2B" w14:textId="77777777" w:rsidR="000F2AFD" w:rsidRPr="005137B2" w:rsidRDefault="00067224" w:rsidP="00CB119E">
            <w:pPr>
              <w:rPr>
                <w:rFonts w:ascii="Arial" w:hAnsi="Arial" w:cs="Arial"/>
                <w:color w:val="404040"/>
                <w:sz w:val="20"/>
                <w:szCs w:val="20"/>
                <w:shd w:val="clear" w:color="auto" w:fill="FFFFFF"/>
                <w:lang w:val="en-GB"/>
              </w:rPr>
            </w:pPr>
            <w:r w:rsidRPr="005137B2">
              <w:rPr>
                <w:rFonts w:ascii="Arial" w:hAnsi="Arial" w:cs="Arial"/>
                <w:color w:val="404040"/>
                <w:sz w:val="20"/>
                <w:szCs w:val="20"/>
                <w:shd w:val="clear" w:color="auto" w:fill="FFFFFF"/>
                <w:lang w:val="en-GB"/>
              </w:rPr>
              <w:t xml:space="preserve">Rating Scale: </w:t>
            </w:r>
          </w:p>
          <w:p w14:paraId="3850FA9B" w14:textId="77777777" w:rsidR="000F2AFD" w:rsidRPr="005137B2" w:rsidRDefault="00067224" w:rsidP="00CB119E">
            <w:pPr>
              <w:rPr>
                <w:rFonts w:ascii="Arial" w:hAnsi="Arial" w:cs="Arial"/>
                <w:color w:val="404040"/>
                <w:sz w:val="20"/>
                <w:szCs w:val="20"/>
                <w:shd w:val="clear" w:color="auto" w:fill="FFFFFF"/>
                <w:lang w:val="en-GB"/>
              </w:rPr>
            </w:pPr>
            <w:r w:rsidRPr="005137B2">
              <w:rPr>
                <w:rFonts w:ascii="Arial" w:hAnsi="Arial" w:cs="Arial"/>
                <w:color w:val="404040"/>
                <w:sz w:val="20"/>
                <w:szCs w:val="20"/>
                <w:shd w:val="clear" w:color="auto" w:fill="FFFFFF"/>
                <w:lang w:val="en-GB"/>
              </w:rPr>
              <w:t xml:space="preserve">5 = Excellent 4 = Good 3 = Satisfactory 2 = Needs Improvement 1 = Poor </w:t>
            </w:r>
          </w:p>
          <w:p w14:paraId="15AAD8D0" w14:textId="77777777" w:rsidR="000F2AFD" w:rsidRPr="005137B2" w:rsidRDefault="00067224" w:rsidP="00CB119E">
            <w:pPr>
              <w:rPr>
                <w:rFonts w:ascii="Arial" w:hAnsi="Arial" w:cs="Arial"/>
                <w:sz w:val="20"/>
                <w:szCs w:val="20"/>
                <w:lang w:val="en-GB"/>
              </w:rPr>
            </w:pPr>
            <w:r w:rsidRPr="005137B2">
              <w:rPr>
                <w:rFonts w:ascii="Arial" w:hAnsi="Arial" w:cs="Arial"/>
                <w:color w:val="404040"/>
                <w:sz w:val="20"/>
                <w:szCs w:val="20"/>
                <w:shd w:val="clear" w:color="auto" w:fill="FFFFFF"/>
                <w:lang w:val="en-GB"/>
              </w:rPr>
              <w:t>N/A = Not Applicable</w:t>
            </w:r>
          </w:p>
        </w:tc>
        <w:tc>
          <w:tcPr>
            <w:tcW w:w="1667" w:type="pct"/>
          </w:tcPr>
          <w:p w14:paraId="564C687F" w14:textId="77777777" w:rsidR="000F2AFD" w:rsidRPr="005137B2" w:rsidRDefault="00375A29" w:rsidP="00CB119E">
            <w:pPr>
              <w:contextualSpacing/>
              <w:rPr>
                <w:rFonts w:ascii="Arial" w:hAnsi="Arial" w:cs="Arial"/>
                <w:bCs/>
                <w:sz w:val="20"/>
                <w:szCs w:val="20"/>
                <w:lang w:val="en-GB"/>
              </w:rPr>
            </w:pPr>
            <w:r w:rsidRPr="005137B2">
              <w:rPr>
                <w:rFonts w:ascii="Arial" w:hAnsi="Arial" w:cs="Arial"/>
                <w:bCs/>
                <w:sz w:val="20"/>
                <w:szCs w:val="20"/>
                <w:lang w:val="en-GB"/>
              </w:rPr>
              <w:t>4</w:t>
            </w:r>
          </w:p>
        </w:tc>
        <w:tc>
          <w:tcPr>
            <w:tcW w:w="1667" w:type="pct"/>
          </w:tcPr>
          <w:p w14:paraId="4C51AE2C" w14:textId="77777777" w:rsidR="000F2AFD" w:rsidRPr="005137B2" w:rsidRDefault="000F2AFD" w:rsidP="00067224">
            <w:pPr>
              <w:outlineLvl w:val="1"/>
              <w:rPr>
                <w:rFonts w:ascii="Arial" w:eastAsia="MS Mincho" w:hAnsi="Arial" w:cs="Arial"/>
                <w:bCs/>
                <w:sz w:val="20"/>
                <w:szCs w:val="20"/>
                <w:lang w:val="en-GB"/>
              </w:rPr>
            </w:pPr>
          </w:p>
        </w:tc>
      </w:tr>
      <w:tr w:rsidR="00067224" w:rsidRPr="005137B2" w14:paraId="4F74224F" w14:textId="77777777" w:rsidTr="00D13140">
        <w:trPr>
          <w:trHeight w:val="20"/>
          <w:jc w:val="center"/>
        </w:trPr>
        <w:tc>
          <w:tcPr>
            <w:tcW w:w="1666" w:type="pct"/>
            <w:noWrap/>
          </w:tcPr>
          <w:p w14:paraId="5F5DBE0A" w14:textId="77777777" w:rsidR="000F2AFD" w:rsidRPr="005137B2" w:rsidRDefault="00067224" w:rsidP="00CB119E">
            <w:pPr>
              <w:rPr>
                <w:rFonts w:ascii="Arial" w:hAnsi="Arial" w:cs="Arial"/>
                <w:b/>
                <w:sz w:val="20"/>
                <w:szCs w:val="20"/>
                <w:lang w:val="en-GB"/>
              </w:rPr>
            </w:pPr>
            <w:r w:rsidRPr="005137B2">
              <w:rPr>
                <w:rFonts w:ascii="Arial" w:hAnsi="Arial" w:cs="Arial"/>
                <w:b/>
                <w:sz w:val="20"/>
                <w:szCs w:val="20"/>
                <w:lang w:val="en-GB"/>
              </w:rPr>
              <w:t>14. Is the manuscript written in clear and understandable language?</w:t>
            </w:r>
          </w:p>
          <w:p w14:paraId="2A5068EA" w14:textId="77777777" w:rsidR="000F2AFD" w:rsidRPr="005137B2" w:rsidRDefault="00067224" w:rsidP="00CB119E">
            <w:pPr>
              <w:rPr>
                <w:rFonts w:ascii="Arial" w:hAnsi="Arial" w:cs="Arial"/>
                <w:color w:val="404040"/>
                <w:sz w:val="20"/>
                <w:szCs w:val="20"/>
                <w:shd w:val="clear" w:color="auto" w:fill="FFFFFF"/>
                <w:lang w:val="en-GB"/>
              </w:rPr>
            </w:pPr>
            <w:r w:rsidRPr="005137B2">
              <w:rPr>
                <w:rFonts w:ascii="Arial" w:hAnsi="Arial" w:cs="Arial"/>
                <w:color w:val="404040"/>
                <w:sz w:val="20"/>
                <w:szCs w:val="20"/>
                <w:shd w:val="clear" w:color="auto" w:fill="FFFFFF"/>
                <w:lang w:val="en-GB"/>
              </w:rPr>
              <w:t xml:space="preserve">Rating Scale: </w:t>
            </w:r>
          </w:p>
          <w:p w14:paraId="69D5A655" w14:textId="77777777" w:rsidR="000F2AFD" w:rsidRPr="005137B2" w:rsidRDefault="00067224" w:rsidP="00CB119E">
            <w:pPr>
              <w:rPr>
                <w:rFonts w:ascii="Arial" w:hAnsi="Arial" w:cs="Arial"/>
                <w:color w:val="404040"/>
                <w:sz w:val="20"/>
                <w:szCs w:val="20"/>
                <w:shd w:val="clear" w:color="auto" w:fill="FFFFFF"/>
                <w:lang w:val="en-GB"/>
              </w:rPr>
            </w:pPr>
            <w:r w:rsidRPr="005137B2">
              <w:rPr>
                <w:rFonts w:ascii="Arial" w:hAnsi="Arial" w:cs="Arial"/>
                <w:color w:val="404040"/>
                <w:sz w:val="20"/>
                <w:szCs w:val="20"/>
                <w:shd w:val="clear" w:color="auto" w:fill="FFFFFF"/>
                <w:lang w:val="en-GB"/>
              </w:rPr>
              <w:t xml:space="preserve">5 = Excellent 4 = Good 3 = Satisfactory 2 = Needs Improvement 1 = Poor </w:t>
            </w:r>
          </w:p>
          <w:p w14:paraId="445AF61A" w14:textId="77777777" w:rsidR="000F2AFD" w:rsidRPr="005137B2" w:rsidRDefault="00067224" w:rsidP="00CB119E">
            <w:pPr>
              <w:rPr>
                <w:rFonts w:ascii="Arial" w:hAnsi="Arial" w:cs="Arial"/>
                <w:sz w:val="20"/>
                <w:szCs w:val="20"/>
                <w:lang w:val="en-GB"/>
              </w:rPr>
            </w:pPr>
            <w:r w:rsidRPr="005137B2">
              <w:rPr>
                <w:rFonts w:ascii="Arial" w:hAnsi="Arial" w:cs="Arial"/>
                <w:color w:val="404040"/>
                <w:sz w:val="20"/>
                <w:szCs w:val="20"/>
                <w:shd w:val="clear" w:color="auto" w:fill="FFFFFF"/>
                <w:lang w:val="en-GB"/>
              </w:rPr>
              <w:t>N/A = Not Applicable</w:t>
            </w:r>
          </w:p>
        </w:tc>
        <w:tc>
          <w:tcPr>
            <w:tcW w:w="1667" w:type="pct"/>
          </w:tcPr>
          <w:p w14:paraId="70A01A82" w14:textId="77777777" w:rsidR="000F2AFD" w:rsidRPr="005137B2" w:rsidRDefault="00375A29" w:rsidP="00CB119E">
            <w:pPr>
              <w:contextualSpacing/>
              <w:rPr>
                <w:rFonts w:ascii="Arial" w:hAnsi="Arial" w:cs="Arial"/>
                <w:bCs/>
                <w:sz w:val="20"/>
                <w:szCs w:val="20"/>
                <w:lang w:val="en-GB"/>
              </w:rPr>
            </w:pPr>
            <w:r w:rsidRPr="005137B2">
              <w:rPr>
                <w:rFonts w:ascii="Arial" w:hAnsi="Arial" w:cs="Arial"/>
                <w:bCs/>
                <w:sz w:val="20"/>
                <w:szCs w:val="20"/>
                <w:lang w:val="en-GB"/>
              </w:rPr>
              <w:t>2</w:t>
            </w:r>
          </w:p>
        </w:tc>
        <w:tc>
          <w:tcPr>
            <w:tcW w:w="1667" w:type="pct"/>
          </w:tcPr>
          <w:p w14:paraId="4925EFFA" w14:textId="77777777" w:rsidR="000F2AFD" w:rsidRPr="005137B2" w:rsidRDefault="000F2AFD" w:rsidP="00067224">
            <w:pPr>
              <w:outlineLvl w:val="1"/>
              <w:rPr>
                <w:rFonts w:ascii="Arial" w:eastAsia="MS Mincho" w:hAnsi="Arial" w:cs="Arial"/>
                <w:bCs/>
                <w:sz w:val="20"/>
                <w:szCs w:val="20"/>
                <w:lang w:val="en-GB"/>
              </w:rPr>
            </w:pPr>
          </w:p>
        </w:tc>
      </w:tr>
    </w:tbl>
    <w:p w14:paraId="21A3EA05" w14:textId="77777777" w:rsidR="009E6545" w:rsidRPr="005137B2" w:rsidRDefault="009E6545" w:rsidP="009E6545">
      <w:pPr>
        <w:spacing w:after="160" w:line="259" w:lineRule="auto"/>
        <w:rPr>
          <w:rFonts w:ascii="Arial" w:eastAsiaTheme="minorHAnsi" w:hAnsi="Arial" w:cs="Arial"/>
          <w:sz w:val="20"/>
          <w:szCs w:val="20"/>
          <w:lang w:val="en-IN"/>
        </w:rPr>
      </w:pPr>
    </w:p>
    <w:sectPr w:rsidR="009E6545" w:rsidRPr="005137B2" w:rsidSect="00B820C4">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EBB794" w14:textId="77777777" w:rsidR="0099790F" w:rsidRDefault="0099790F">
      <w:r>
        <w:separator/>
      </w:r>
    </w:p>
  </w:endnote>
  <w:endnote w:type="continuationSeparator" w:id="0">
    <w:p w14:paraId="1F5E5352" w14:textId="77777777" w:rsidR="0099790F" w:rsidRDefault="009979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6E84C0" w14:textId="77777777" w:rsidR="000F2AFD" w:rsidRDefault="00067224">
    <w:pPr>
      <w:pStyle w:val="Footer"/>
      <w:jc w:val="right"/>
      <w:rPr>
        <w:b/>
        <w:sz w:val="20"/>
      </w:rPr>
    </w:pPr>
    <w:r>
      <w:rPr>
        <w:sz w:val="20"/>
      </w:rPr>
      <w:t xml:space="preserve">Page </w:t>
    </w:r>
    <w:r w:rsidR="00B820C4">
      <w:rPr>
        <w:b/>
        <w:sz w:val="20"/>
      </w:rPr>
      <w:fldChar w:fldCharType="begin"/>
    </w:r>
    <w:r>
      <w:rPr>
        <w:b/>
        <w:sz w:val="20"/>
      </w:rPr>
      <w:instrText xml:space="preserve"> PAGE </w:instrText>
    </w:r>
    <w:r w:rsidR="00B820C4">
      <w:rPr>
        <w:b/>
        <w:sz w:val="20"/>
      </w:rPr>
      <w:fldChar w:fldCharType="separate"/>
    </w:r>
    <w:r w:rsidR="004C4385">
      <w:rPr>
        <w:b/>
        <w:noProof/>
        <w:sz w:val="20"/>
      </w:rPr>
      <w:t>1</w:t>
    </w:r>
    <w:r w:rsidR="00B820C4">
      <w:rPr>
        <w:b/>
        <w:sz w:val="20"/>
      </w:rPr>
      <w:fldChar w:fldCharType="end"/>
    </w:r>
    <w:r>
      <w:rPr>
        <w:sz w:val="20"/>
      </w:rPr>
      <w:t xml:space="preserve"> of </w:t>
    </w:r>
    <w:r w:rsidR="00B820C4">
      <w:rPr>
        <w:b/>
        <w:sz w:val="20"/>
      </w:rPr>
      <w:fldChar w:fldCharType="begin"/>
    </w:r>
    <w:r>
      <w:rPr>
        <w:b/>
        <w:sz w:val="20"/>
      </w:rPr>
      <w:instrText xml:space="preserve"> NUMPAGES  </w:instrText>
    </w:r>
    <w:r w:rsidR="00B820C4">
      <w:rPr>
        <w:b/>
        <w:sz w:val="20"/>
      </w:rPr>
      <w:fldChar w:fldCharType="separate"/>
    </w:r>
    <w:r w:rsidR="004C4385">
      <w:rPr>
        <w:b/>
        <w:noProof/>
        <w:sz w:val="20"/>
      </w:rPr>
      <w:t>3</w:t>
    </w:r>
    <w:r w:rsidR="00B820C4">
      <w:rPr>
        <w:b/>
        <w:sz w:val="20"/>
      </w:rPr>
      <w:fldChar w:fldCharType="end"/>
    </w:r>
    <w:r>
      <w:rPr>
        <w:b/>
        <w:sz w:val="20"/>
      </w:rPr>
      <w:br/>
      <w:t>V240326</w:t>
    </w:r>
  </w:p>
  <w:p w14:paraId="37E7B29C" w14:textId="77777777" w:rsidR="000F2AFD" w:rsidRDefault="000F2AFD">
    <w:pPr>
      <w:pStyle w:val="Footer"/>
      <w:jc w:val="right"/>
    </w:pPr>
  </w:p>
  <w:p w14:paraId="4EBBE410" w14:textId="77777777" w:rsidR="000F2AFD" w:rsidRDefault="000F2AFD">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B4FC27" w14:textId="77777777" w:rsidR="0099790F" w:rsidRDefault="0099790F">
      <w:r>
        <w:separator/>
      </w:r>
    </w:p>
  </w:footnote>
  <w:footnote w:type="continuationSeparator" w:id="0">
    <w:p w14:paraId="3B535379" w14:textId="77777777" w:rsidR="0099790F" w:rsidRDefault="009979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F9DEF1" w14:textId="77777777" w:rsidR="000F2AFD" w:rsidRDefault="000F2AFD">
    <w:pPr>
      <w:spacing w:before="100" w:beforeAutospacing="1" w:after="100" w:afterAutospacing="1"/>
      <w:jc w:val="center"/>
      <w:rPr>
        <w:rFonts w:ascii="Arial" w:hAnsi="Arial" w:cs="Arial"/>
        <w:b/>
        <w:bCs/>
        <w:color w:val="003399"/>
        <w:szCs w:val="20"/>
        <w:u w:val="single"/>
        <w:lang w:val="en-GB"/>
      </w:rPr>
    </w:pPr>
  </w:p>
  <w:p w14:paraId="65EA8736" w14:textId="77777777" w:rsidR="000F2AFD" w:rsidRDefault="00067224">
    <w:pPr>
      <w:spacing w:before="100" w:beforeAutospacing="1" w:after="100" w:afterAutospacing="1"/>
      <w:jc w:val="center"/>
      <w:rPr>
        <w:color w:val="000000"/>
        <w:sz w:val="20"/>
      </w:rPr>
    </w:pPr>
    <w:r>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258976558">
    <w:abstractNumId w:val="4"/>
  </w:num>
  <w:num w:numId="2" w16cid:durableId="138421259">
    <w:abstractNumId w:val="8"/>
  </w:num>
  <w:num w:numId="3" w16cid:durableId="1289237223">
    <w:abstractNumId w:val="7"/>
  </w:num>
  <w:num w:numId="4" w16cid:durableId="1756978428">
    <w:abstractNumId w:val="9"/>
  </w:num>
  <w:num w:numId="5" w16cid:durableId="343361098">
    <w:abstractNumId w:val="6"/>
  </w:num>
  <w:num w:numId="6" w16cid:durableId="1871527313">
    <w:abstractNumId w:val="0"/>
  </w:num>
  <w:num w:numId="7" w16cid:durableId="285501577">
    <w:abstractNumId w:val="3"/>
  </w:num>
  <w:num w:numId="8" w16cid:durableId="735326576">
    <w:abstractNumId w:val="11"/>
  </w:num>
  <w:num w:numId="9" w16cid:durableId="1428312191">
    <w:abstractNumId w:val="10"/>
  </w:num>
  <w:num w:numId="10" w16cid:durableId="1196380923">
    <w:abstractNumId w:val="2"/>
  </w:num>
  <w:num w:numId="11" w16cid:durableId="686297300">
    <w:abstractNumId w:val="1"/>
  </w:num>
  <w:num w:numId="12" w16cid:durableId="96069462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2AFD"/>
    <w:rsid w:val="00067224"/>
    <w:rsid w:val="00096C5D"/>
    <w:rsid w:val="000F2AFD"/>
    <w:rsid w:val="000F6D08"/>
    <w:rsid w:val="00123021"/>
    <w:rsid w:val="00194A81"/>
    <w:rsid w:val="001C2A46"/>
    <w:rsid w:val="001C7C53"/>
    <w:rsid w:val="00206283"/>
    <w:rsid w:val="002515B3"/>
    <w:rsid w:val="00255985"/>
    <w:rsid w:val="00312368"/>
    <w:rsid w:val="00375A29"/>
    <w:rsid w:val="004C4385"/>
    <w:rsid w:val="004D1FC1"/>
    <w:rsid w:val="005137B2"/>
    <w:rsid w:val="00542E73"/>
    <w:rsid w:val="005A12C6"/>
    <w:rsid w:val="0069157E"/>
    <w:rsid w:val="006A412A"/>
    <w:rsid w:val="006F5719"/>
    <w:rsid w:val="007B6063"/>
    <w:rsid w:val="00856122"/>
    <w:rsid w:val="0093082C"/>
    <w:rsid w:val="0099790F"/>
    <w:rsid w:val="009D53B3"/>
    <w:rsid w:val="009E6545"/>
    <w:rsid w:val="00A15A9E"/>
    <w:rsid w:val="00A54C25"/>
    <w:rsid w:val="00AA03CC"/>
    <w:rsid w:val="00AC15C8"/>
    <w:rsid w:val="00B01890"/>
    <w:rsid w:val="00B124EE"/>
    <w:rsid w:val="00B41BD1"/>
    <w:rsid w:val="00B76F8F"/>
    <w:rsid w:val="00B820C4"/>
    <w:rsid w:val="00C074CB"/>
    <w:rsid w:val="00CB119E"/>
    <w:rsid w:val="00CD37A5"/>
    <w:rsid w:val="00D13140"/>
    <w:rsid w:val="00D65769"/>
    <w:rsid w:val="00E24527"/>
    <w:rsid w:val="00E3162C"/>
    <w:rsid w:val="00E37C90"/>
    <w:rsid w:val="00EE3E18"/>
    <w:rsid w:val="00F0266B"/>
    <w:rsid w:val="00F51EFA"/>
    <w:rsid w:val="00F70019"/>
    <w:rsid w:val="00FD46C5"/>
    <w:rsid w:val="00FE25A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5866E"/>
  <w15:docId w15:val="{B6E240AB-FDAC-4883-BAD6-0263DB1B89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20C4"/>
    <w:rPr>
      <w:rFonts w:ascii="Times New Roman" w:eastAsia="Times New Roman" w:hAnsi="Times New Roman"/>
      <w:sz w:val="24"/>
      <w:szCs w:val="24"/>
    </w:rPr>
  </w:style>
  <w:style w:type="paragraph" w:styleId="Heading2">
    <w:name w:val="heading 2"/>
    <w:basedOn w:val="Normal"/>
    <w:next w:val="Normal"/>
    <w:link w:val="Heading2Char"/>
    <w:qFormat/>
    <w:rsid w:val="00B820C4"/>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B820C4"/>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B820C4"/>
    <w:rPr>
      <w:rFonts w:ascii="Helvetica" w:eastAsia="MS Mincho" w:hAnsi="Helvetica" w:cs="Helvetica"/>
      <w:b/>
      <w:bCs/>
      <w:sz w:val="20"/>
      <w:szCs w:val="20"/>
      <w:lang w:val="fr-FR"/>
    </w:rPr>
  </w:style>
  <w:style w:type="character" w:customStyle="1" w:styleId="Heading4Char">
    <w:name w:val="Heading 4 Char"/>
    <w:link w:val="Heading4"/>
    <w:rsid w:val="00B820C4"/>
    <w:rPr>
      <w:rFonts w:ascii="Arial Unicode MS" w:eastAsia="Arial Unicode MS" w:hAnsi="Arial Unicode MS" w:cs="Arial Unicode MS"/>
      <w:b/>
      <w:bCs/>
      <w:sz w:val="24"/>
      <w:szCs w:val="24"/>
      <w:lang w:val="en-US"/>
    </w:rPr>
  </w:style>
  <w:style w:type="paragraph" w:styleId="NormalWeb">
    <w:name w:val="Normal (Web)"/>
    <w:basedOn w:val="Normal"/>
    <w:rsid w:val="00B820C4"/>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B820C4"/>
    <w:pPr>
      <w:jc w:val="both"/>
    </w:pPr>
    <w:rPr>
      <w:rFonts w:ascii="Helvetica" w:eastAsia="MS Mincho" w:hAnsi="Helvetica"/>
      <w:lang w:val="fr-FR"/>
    </w:rPr>
  </w:style>
  <w:style w:type="character" w:customStyle="1" w:styleId="BodyTextChar">
    <w:name w:val="Body Text Char"/>
    <w:link w:val="BodyText"/>
    <w:rsid w:val="00B820C4"/>
    <w:rPr>
      <w:rFonts w:ascii="Helvetica" w:eastAsia="MS Mincho" w:hAnsi="Helvetica" w:cs="Helvetica"/>
      <w:sz w:val="24"/>
      <w:szCs w:val="24"/>
      <w:lang w:val="fr-FR"/>
    </w:rPr>
  </w:style>
  <w:style w:type="paragraph" w:styleId="Header">
    <w:name w:val="header"/>
    <w:basedOn w:val="Normal"/>
    <w:link w:val="HeaderChar"/>
    <w:uiPriority w:val="99"/>
    <w:rsid w:val="00B820C4"/>
    <w:pPr>
      <w:tabs>
        <w:tab w:val="center" w:pos="4680"/>
        <w:tab w:val="right" w:pos="9360"/>
      </w:tabs>
    </w:pPr>
  </w:style>
  <w:style w:type="character" w:customStyle="1" w:styleId="HeaderChar">
    <w:name w:val="Header Char"/>
    <w:link w:val="Header"/>
    <w:uiPriority w:val="99"/>
    <w:rsid w:val="00B820C4"/>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B820C4"/>
    <w:pPr>
      <w:tabs>
        <w:tab w:val="center" w:pos="4513"/>
        <w:tab w:val="right" w:pos="9026"/>
      </w:tabs>
    </w:pPr>
  </w:style>
  <w:style w:type="character" w:customStyle="1" w:styleId="FooterChar">
    <w:name w:val="Footer Char"/>
    <w:link w:val="Footer"/>
    <w:uiPriority w:val="99"/>
    <w:rsid w:val="00B820C4"/>
    <w:rPr>
      <w:rFonts w:ascii="Times New Roman" w:eastAsia="Times New Roman" w:hAnsi="Times New Roman" w:cs="Times New Roman"/>
      <w:sz w:val="24"/>
      <w:szCs w:val="24"/>
      <w:lang w:val="en-US"/>
    </w:rPr>
  </w:style>
  <w:style w:type="character" w:styleId="Hyperlink">
    <w:name w:val="Hyperlink"/>
    <w:uiPriority w:val="99"/>
    <w:unhideWhenUsed/>
    <w:rsid w:val="00B820C4"/>
    <w:rPr>
      <w:color w:val="0000FF"/>
      <w:u w:val="single"/>
    </w:rPr>
  </w:style>
  <w:style w:type="paragraph" w:styleId="ListParagraph">
    <w:name w:val="List Paragraph"/>
    <w:basedOn w:val="Normal"/>
    <w:uiPriority w:val="34"/>
    <w:qFormat/>
    <w:rsid w:val="00B820C4"/>
    <w:pPr>
      <w:ind w:left="720"/>
      <w:contextualSpacing/>
    </w:pPr>
  </w:style>
  <w:style w:type="paragraph" w:styleId="Revision">
    <w:name w:val="Revision"/>
    <w:hidden/>
    <w:uiPriority w:val="99"/>
    <w:semiHidden/>
    <w:rsid w:val="00B820C4"/>
    <w:rPr>
      <w:sz w:val="22"/>
      <w:szCs w:val="22"/>
    </w:rPr>
  </w:style>
  <w:style w:type="character" w:styleId="FollowedHyperlink">
    <w:name w:val="FollowedHyperlink"/>
    <w:uiPriority w:val="99"/>
    <w:semiHidden/>
    <w:unhideWhenUsed/>
    <w:rsid w:val="00B820C4"/>
    <w:rPr>
      <w:color w:val="800080"/>
      <w:u w:val="single"/>
    </w:rPr>
  </w:style>
  <w:style w:type="table" w:styleId="TableGrid">
    <w:name w:val="Table Grid"/>
    <w:basedOn w:val="TableNormal"/>
    <w:uiPriority w:val="59"/>
    <w:rsid w:val="00B820C4"/>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B820C4"/>
    <w:rPr>
      <w:color w:val="605E5C"/>
      <w:shd w:val="clear" w:color="auto" w:fill="E1DFDD"/>
    </w:rPr>
  </w:style>
  <w:style w:type="character" w:customStyle="1" w:styleId="UnresolvedMention1">
    <w:name w:val="Unresolved Mention1"/>
    <w:uiPriority w:val="99"/>
    <w:semiHidden/>
    <w:unhideWhenUsed/>
    <w:rsid w:val="00B820C4"/>
    <w:rPr>
      <w:color w:val="605E5C"/>
      <w:shd w:val="clear" w:color="auto" w:fill="E1DFDD"/>
    </w:rPr>
  </w:style>
  <w:style w:type="character" w:styleId="UnresolvedMention">
    <w:name w:val="Unresolved Mention"/>
    <w:basedOn w:val="DefaultParagraphFont"/>
    <w:uiPriority w:val="99"/>
    <w:semiHidden/>
    <w:unhideWhenUsed/>
    <w:rsid w:val="009E654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amps/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2</Pages>
  <Words>656</Words>
  <Characters>3741</Characters>
  <Application>Microsoft Office Word</Application>
  <DocSecurity>0</DocSecurity>
  <Lines>31</Lines>
  <Paragraphs>8</Paragraphs>
  <ScaleCrop>false</ScaleCrop>
  <HeadingPairs>
    <vt:vector size="6" baseType="variant">
      <vt:variant>
        <vt:lpstr>Konu Başlığı</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TCS</Company>
  <LinksUpToDate>false</LinksUpToDate>
  <CharactersWithSpaces>4389</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1022</cp:lastModifiedBy>
  <cp:revision>10</cp:revision>
  <dcterms:created xsi:type="dcterms:W3CDTF">2026-05-23T18:40:00Z</dcterms:created>
  <dcterms:modified xsi:type="dcterms:W3CDTF">2026-05-25T12:43:00Z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