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3245F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73245F" w:rsidRDefault="003161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DA11526" w:rsidR="0073245F" w:rsidRDefault="006D755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9388D" w:rsidRPr="0079388D">
                <w:rPr>
                  <w:rStyle w:val="Hyperlink"/>
                </w:rPr>
                <w:t>Journal of Applied Life Sciences International</w:t>
              </w:r>
            </w:hyperlink>
          </w:p>
        </w:tc>
      </w:tr>
      <w:tr w:rsidR="0073245F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73245F" w:rsidRDefault="003161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E33EC1C" w:rsidR="0073245F" w:rsidRDefault="003161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</w:t>
            </w:r>
            <w:r w:rsidR="0079388D" w:rsidRPr="0079388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JALSI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_158382</w:t>
            </w:r>
          </w:p>
        </w:tc>
      </w:tr>
      <w:tr w:rsidR="0073245F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73245F" w:rsidRDefault="003161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73245F" w:rsidRDefault="003161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Proximate analysis of the leaves and fruits of some selected Solanaceous species</w:t>
            </w:r>
          </w:p>
        </w:tc>
      </w:tr>
      <w:tr w:rsidR="0073245F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73245F" w:rsidRDefault="003161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73245F" w:rsidRDefault="003161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73245F" w:rsidRDefault="007324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73245F" w:rsidRDefault="0073245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73245F" w:rsidRDefault="0073245F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4C39AB3E" w14:textId="77777777" w:rsidR="0073245F" w:rsidRDefault="0073245F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5B6B5319" w14:textId="77777777" w:rsidR="0073245F" w:rsidRDefault="003161E3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73245F" w:rsidRDefault="0073245F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3245F" w14:paraId="25010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73245F" w:rsidRDefault="007324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FB6E" w14:textId="77777777" w:rsidR="0073245F" w:rsidRDefault="003161E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73245F" w:rsidRDefault="003161E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73245F" w:rsidRDefault="007324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3245F" w14:paraId="0DF16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98C27A" w14:textId="77777777" w:rsidR="0073245F" w:rsidRDefault="003161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73245F" w:rsidRDefault="003161E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73245F" w:rsidRDefault="003161E3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The manuscript  highlighted the proximate composition of  leaves and fruits of selected solanaceous species from different regions of  Sudan. </w:t>
            </w:r>
          </w:p>
          <w:p w14:paraId="09590B5C" w14:textId="77777777" w:rsidR="0073245F" w:rsidRDefault="003161E3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Moisture, ash, protein, fat and carbohydrate were determine using AOAC methods of analysis.</w:t>
            </w:r>
          </w:p>
          <w:p w14:paraId="237BC7BE" w14:textId="77777777" w:rsidR="0073245F" w:rsidRDefault="003161E3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Ash was found to be higher in leaves and fruits</w:t>
            </w:r>
          </w:p>
          <w:p w14:paraId="28E85241" w14:textId="77777777" w:rsidR="0073245F" w:rsidRDefault="003161E3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Crude fat were generally low.</w:t>
            </w:r>
          </w:p>
          <w:p w14:paraId="4D3C2C7D" w14:textId="77777777" w:rsidR="0073245F" w:rsidRDefault="003161E3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Leaves generally showed more higher nutrients values than the fruits of solanaceous species.</w:t>
            </w:r>
          </w:p>
        </w:tc>
        <w:tc>
          <w:tcPr>
            <w:tcW w:w="1667" w:type="pct"/>
          </w:tcPr>
          <w:p w14:paraId="46643927" w14:textId="2BBFB5C0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0148C68F" w14:textId="77777777" w:rsidR="0073245F" w:rsidRDefault="0073245F">
      <w:pPr>
        <w:rPr>
          <w:sz w:val="20"/>
          <w:szCs w:val="20"/>
          <w:lang w:val="en-GB"/>
        </w:rPr>
      </w:pPr>
    </w:p>
    <w:p w14:paraId="7B92B319" w14:textId="77777777" w:rsidR="0073245F" w:rsidRDefault="0073245F">
      <w:pPr>
        <w:rPr>
          <w:sz w:val="20"/>
          <w:szCs w:val="20"/>
          <w:lang w:val="en-GB"/>
        </w:rPr>
      </w:pPr>
    </w:p>
    <w:p w14:paraId="45EDC2EA" w14:textId="77777777" w:rsidR="0073245F" w:rsidRDefault="003161E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73245F" w:rsidRDefault="0073245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3245F" w14:paraId="5A000E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73245F" w:rsidRDefault="007324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08DDAF" w14:textId="77777777" w:rsidR="0073245F" w:rsidRDefault="003161E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 w14:textId="77777777" w:rsidR="0073245F" w:rsidRDefault="003161E3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3245F" w14:paraId="54617D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A743C" w14:textId="77777777" w:rsidR="0073245F" w:rsidRDefault="003161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73245F" w:rsidRDefault="003161E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7777777" w:rsidR="0073245F" w:rsidRDefault="003161E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Yes, the title is clear and appropriate for the study, but Sudan should have been added to show exact location of study.  Rating is 4</w:t>
            </w:r>
          </w:p>
        </w:tc>
        <w:tc>
          <w:tcPr>
            <w:tcW w:w="1667" w:type="pct"/>
          </w:tcPr>
          <w:p w14:paraId="0C69DD75" w14:textId="6F67A9B8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Yes, the title has been shifted and I added the origin of the study area (Sudan) for the title in the revised paper. </w:t>
            </w:r>
          </w:p>
        </w:tc>
      </w:tr>
      <w:tr w:rsidR="0073245F" w14:paraId="7E6739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1DAF88" w14:textId="77777777" w:rsidR="0073245F" w:rsidRDefault="003161E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73245F" w:rsidRDefault="003161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7777777" w:rsidR="0073245F" w:rsidRDefault="003161E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abstract of the article  is comprehensive. Rating is 5</w:t>
            </w:r>
          </w:p>
        </w:tc>
        <w:tc>
          <w:tcPr>
            <w:tcW w:w="1667" w:type="pct"/>
          </w:tcPr>
          <w:p w14:paraId="7FC68848" w14:textId="469706CA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45F" w14:paraId="57435C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11F903" w14:textId="77777777" w:rsidR="0073245F" w:rsidRDefault="003161E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73245F" w:rsidRDefault="003161E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7777777" w:rsidR="0073245F" w:rsidRDefault="003161E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keywords are appropriate and useful in the context of the article. Rating is 4</w:t>
            </w:r>
          </w:p>
        </w:tc>
        <w:tc>
          <w:tcPr>
            <w:tcW w:w="1667" w:type="pct"/>
          </w:tcPr>
          <w:p w14:paraId="61E2DCF4" w14:textId="32F49D69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45F" w14:paraId="6D90F5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E34C9" w14:textId="77777777" w:rsidR="0073245F" w:rsidRDefault="003161E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73245F" w:rsidRDefault="003161E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777777" w:rsidR="0073245F" w:rsidRDefault="003161E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background information of the article is sufficient and organized well. Rating is 4</w:t>
            </w:r>
          </w:p>
        </w:tc>
        <w:tc>
          <w:tcPr>
            <w:tcW w:w="1667" w:type="pct"/>
          </w:tcPr>
          <w:p w14:paraId="0A5EAFF5" w14:textId="4206D5BD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45F" w14:paraId="71F6A8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E36CE" w14:textId="77777777" w:rsidR="0073245F" w:rsidRDefault="003161E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73245F" w:rsidRDefault="003161E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777777" w:rsidR="0073245F" w:rsidRDefault="003161E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aim of the research was well spelt out,  the objectives were brought out clearly. Rating is 4</w:t>
            </w:r>
          </w:p>
        </w:tc>
        <w:tc>
          <w:tcPr>
            <w:tcW w:w="1667" w:type="pct"/>
          </w:tcPr>
          <w:p w14:paraId="56AACFE7" w14:textId="741DE20F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45F" w14:paraId="393BE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9D0AAD" w14:textId="77777777" w:rsidR="0073245F" w:rsidRDefault="003161E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73245F" w:rsidRDefault="003161E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777777" w:rsidR="0073245F" w:rsidRDefault="003161E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literature was briefly reviewed and is up to date. Rating ie 4</w:t>
            </w:r>
          </w:p>
        </w:tc>
        <w:tc>
          <w:tcPr>
            <w:tcW w:w="1667" w:type="pct"/>
          </w:tcPr>
          <w:p w14:paraId="734BAD15" w14:textId="0C26974A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45F" w14:paraId="7D2E0D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1FABFE" w14:textId="77777777" w:rsidR="0073245F" w:rsidRDefault="003161E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73245F" w:rsidRDefault="003161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777777" w:rsidR="0073245F" w:rsidRDefault="003161E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research methodology is appropriate for the study. Rating is 5</w:t>
            </w:r>
          </w:p>
        </w:tc>
        <w:tc>
          <w:tcPr>
            <w:tcW w:w="1667" w:type="pct"/>
          </w:tcPr>
          <w:p w14:paraId="5B378D21" w14:textId="593B9A59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45F" w14:paraId="2001E9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B1C54" w14:textId="77777777" w:rsidR="0073245F" w:rsidRDefault="003161E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73245F" w:rsidRDefault="003161E3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73245F" w:rsidRDefault="003161E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There were no ethical issues in the manuscript, therefore not applicable. Rating is 5</w:t>
            </w:r>
          </w:p>
        </w:tc>
        <w:tc>
          <w:tcPr>
            <w:tcW w:w="1667" w:type="pct"/>
          </w:tcPr>
          <w:p w14:paraId="103D7017" w14:textId="5A5BA896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45F" w14:paraId="14A68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63C2C" w14:textId="77777777" w:rsidR="0073245F" w:rsidRDefault="003161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73245F" w:rsidRDefault="003161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73245F" w:rsidRDefault="003161E3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The results are presented logically and clearly, but lack  error margin, because the analysis were not replicated. Rating is 3 </w:t>
            </w:r>
          </w:p>
        </w:tc>
        <w:tc>
          <w:tcPr>
            <w:tcW w:w="1667" w:type="pct"/>
          </w:tcPr>
          <w:p w14:paraId="5C85D0C2" w14:textId="6A811912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45F" w14:paraId="08BCC8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E4D69F" w14:textId="77777777" w:rsidR="0073245F" w:rsidRDefault="003161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73245F" w:rsidRDefault="0073245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73245F" w:rsidRDefault="0073245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7777777" w:rsidR="0073245F" w:rsidRDefault="003161E3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tables and figures are clear and relevant , but for lack of error analysis. Rating is 3</w:t>
            </w:r>
          </w:p>
        </w:tc>
        <w:tc>
          <w:tcPr>
            <w:tcW w:w="1667" w:type="pct"/>
          </w:tcPr>
          <w:p w14:paraId="3731B36A" w14:textId="0661CAC0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Some modification have been incorporated into  the tables.</w:t>
            </w:r>
          </w:p>
        </w:tc>
      </w:tr>
      <w:tr w:rsidR="0073245F" w14:paraId="70F8B6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B15D2" w14:textId="77777777" w:rsidR="0073245F" w:rsidRDefault="003161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73245F" w:rsidRDefault="003161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7777777" w:rsidR="0073245F" w:rsidRDefault="003161E3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discussion relates to the existing literature cited by the author. Rating is 4</w:t>
            </w:r>
          </w:p>
        </w:tc>
        <w:tc>
          <w:tcPr>
            <w:tcW w:w="1667" w:type="pct"/>
          </w:tcPr>
          <w:p w14:paraId="076CB8C3" w14:textId="182A830F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45F" w14:paraId="494768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0801F" w14:textId="77777777" w:rsidR="0073245F" w:rsidRDefault="003161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73245F" w:rsidRDefault="003161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777777" w:rsidR="0073245F" w:rsidRDefault="003161E3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conclusion is supported by the data obtained by the research. Rating is 4</w:t>
            </w:r>
          </w:p>
        </w:tc>
        <w:tc>
          <w:tcPr>
            <w:tcW w:w="1667" w:type="pct"/>
          </w:tcPr>
          <w:p w14:paraId="4CC8AAA5" w14:textId="39BD045F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45F" w14:paraId="62D20F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870ABD" w14:textId="77777777" w:rsidR="0073245F" w:rsidRDefault="003161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28D1B9A" w14:textId="77777777" w:rsidR="0073245F" w:rsidRDefault="003161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777777" w:rsidR="0073245F" w:rsidRDefault="003161E3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The limitations of the study was discussed in the </w:t>
            </w:r>
            <w:r>
              <w:rPr>
                <w:bCs/>
                <w:sz w:val="20"/>
                <w:szCs w:val="20"/>
              </w:rPr>
              <w:lastRenderedPageBreak/>
              <w:t>conclusion. Rating is 4</w:t>
            </w:r>
          </w:p>
        </w:tc>
        <w:tc>
          <w:tcPr>
            <w:tcW w:w="1667" w:type="pct"/>
          </w:tcPr>
          <w:p w14:paraId="71FF1B95" w14:textId="0A0E88D3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lastRenderedPageBreak/>
              <w:t>Thank you</w:t>
            </w:r>
          </w:p>
        </w:tc>
      </w:tr>
      <w:tr w:rsidR="0073245F" w14:paraId="3E9E14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B12783" w14:textId="77777777" w:rsidR="0073245F" w:rsidRDefault="003161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73245F" w:rsidRDefault="003161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7777777" w:rsidR="0073245F" w:rsidRDefault="003161E3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references are relevant  and sufficient. Rating is 4</w:t>
            </w:r>
          </w:p>
        </w:tc>
        <w:tc>
          <w:tcPr>
            <w:tcW w:w="1667" w:type="pct"/>
          </w:tcPr>
          <w:p w14:paraId="776025FB" w14:textId="77777777" w:rsidR="0073245F" w:rsidRDefault="007324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3245F" w14:paraId="6C1166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8C32D9" w14:textId="77777777" w:rsidR="0073245F" w:rsidRDefault="003161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73245F" w:rsidRDefault="003161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73245F" w:rsidRDefault="003161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7777777" w:rsidR="0073245F" w:rsidRDefault="003161E3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manuscript is written clearly and in an understandable language. Rating is 4</w:t>
            </w:r>
          </w:p>
        </w:tc>
        <w:tc>
          <w:tcPr>
            <w:tcW w:w="1667" w:type="pct"/>
          </w:tcPr>
          <w:p w14:paraId="3D972FCB" w14:textId="56BAB506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28B6CA0" w14:textId="77777777" w:rsidR="0073245F" w:rsidRDefault="0073245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531F6FC" w14:textId="77777777" w:rsidR="0073245F" w:rsidRDefault="0073245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73245F" w:rsidRDefault="003161E3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73245F" w:rsidRDefault="0073245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3245F" w14:paraId="149A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73245F" w:rsidRDefault="0073245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73245F" w:rsidRDefault="003161E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73245F" w:rsidRDefault="0073245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73245F" w:rsidRDefault="003161E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73245F" w:rsidRDefault="0073245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3245F" w14:paraId="26817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73245F" w:rsidRDefault="003161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73245F" w:rsidRDefault="0073245F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73245F" w:rsidRDefault="003161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73245F" w:rsidRDefault="0073245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73245F" w:rsidRDefault="003161E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16ABA7E" w14:textId="5E797806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45F" w14:paraId="4502F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73245F" w:rsidRDefault="003161E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73245F" w:rsidRDefault="003161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73245F" w:rsidRDefault="003161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73245F" w:rsidRDefault="0073245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73245F" w:rsidRDefault="003161E3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5FC2422" w14:textId="4831FB6A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45F" w14:paraId="5C3740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73245F" w:rsidRDefault="003161E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73245F" w:rsidRDefault="003161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73245F" w:rsidRDefault="003161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73245F" w:rsidRDefault="003161E3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1AC5B4C" w14:textId="3F94A28F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45F" w14:paraId="0D6961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73245F" w:rsidRDefault="003161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73245F" w:rsidRDefault="003161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73245F" w:rsidRDefault="0073245F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73245F" w:rsidRDefault="003161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73245F" w:rsidRDefault="0073245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73245F" w:rsidRDefault="003161E3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67EE6CF" w14:textId="6A89A04F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73245F" w14:paraId="124FF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73245F" w:rsidRDefault="003161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73245F" w:rsidRDefault="003161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73245F" w:rsidRDefault="0073245F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73245F" w:rsidRDefault="003161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73245F" w:rsidRDefault="0073245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73245F" w:rsidRDefault="003161E3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3175E146" w14:textId="17F72787" w:rsidR="0073245F" w:rsidRDefault="005560A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60A3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  <w:bookmarkStart w:id="0" w:name="_GoBack"/>
            <w:bookmarkEnd w:id="0"/>
          </w:p>
        </w:tc>
      </w:tr>
    </w:tbl>
    <w:p w14:paraId="550FCB76" w14:textId="77777777" w:rsidR="0073245F" w:rsidRDefault="0073245F" w:rsidP="00410F97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73245F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3A66F" w14:textId="77777777" w:rsidR="006D7552" w:rsidRDefault="006D7552">
      <w:r>
        <w:separator/>
      </w:r>
    </w:p>
  </w:endnote>
  <w:endnote w:type="continuationSeparator" w:id="0">
    <w:p w14:paraId="5762ECB6" w14:textId="77777777" w:rsidR="006D7552" w:rsidRDefault="006D7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D1503" w14:textId="77777777" w:rsidR="0073245F" w:rsidRDefault="0073245F">
    <w:pPr>
      <w:pStyle w:val="Footer"/>
      <w:jc w:val="right"/>
    </w:pPr>
  </w:p>
  <w:p w14:paraId="5BEBDF3E" w14:textId="5CC6A2E5" w:rsidR="0073245F" w:rsidRDefault="003161E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560A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560A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73245F" w:rsidRDefault="003161E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73245F" w:rsidRDefault="0073245F">
    <w:pPr>
      <w:pStyle w:val="Footer"/>
      <w:jc w:val="right"/>
    </w:pPr>
  </w:p>
  <w:p w14:paraId="30676983" w14:textId="77777777" w:rsidR="0073245F" w:rsidRDefault="007324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70AEB0" w14:textId="77777777" w:rsidR="006D7552" w:rsidRDefault="006D7552">
      <w:r>
        <w:separator/>
      </w:r>
    </w:p>
  </w:footnote>
  <w:footnote w:type="continuationSeparator" w:id="0">
    <w:p w14:paraId="53B5F1AE" w14:textId="77777777" w:rsidR="006D7552" w:rsidRDefault="006D7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C0681" w14:textId="77777777" w:rsidR="0073245F" w:rsidRDefault="0073245F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73245F" w:rsidRDefault="003161E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1061B4"/>
    <w:rsid w:val="001977FC"/>
    <w:rsid w:val="00204042"/>
    <w:rsid w:val="00206283"/>
    <w:rsid w:val="00261933"/>
    <w:rsid w:val="002C66D6"/>
    <w:rsid w:val="003161E3"/>
    <w:rsid w:val="003F7FEF"/>
    <w:rsid w:val="00410F97"/>
    <w:rsid w:val="005560A3"/>
    <w:rsid w:val="005C677A"/>
    <w:rsid w:val="006534F5"/>
    <w:rsid w:val="006D7552"/>
    <w:rsid w:val="0073245F"/>
    <w:rsid w:val="0079388D"/>
    <w:rsid w:val="007A699C"/>
    <w:rsid w:val="007F6A93"/>
    <w:rsid w:val="008559B4"/>
    <w:rsid w:val="008D2987"/>
    <w:rsid w:val="009A3A95"/>
    <w:rsid w:val="00A42F9A"/>
    <w:rsid w:val="00A7113E"/>
    <w:rsid w:val="00AA476E"/>
    <w:rsid w:val="00AF3F59"/>
    <w:rsid w:val="00AF79DD"/>
    <w:rsid w:val="00B12AF1"/>
    <w:rsid w:val="00C255C0"/>
    <w:rsid w:val="00D51B4B"/>
    <w:rsid w:val="00DF4831"/>
    <w:rsid w:val="00E13F66"/>
    <w:rsid w:val="00E23DE0"/>
    <w:rsid w:val="00E24527"/>
    <w:rsid w:val="00E46CBC"/>
    <w:rsid w:val="00EA6E35"/>
    <w:rsid w:val="00EE3E18"/>
    <w:rsid w:val="060705D3"/>
    <w:rsid w:val="171B2B6B"/>
    <w:rsid w:val="65D33980"/>
    <w:rsid w:val="7F5E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58B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E23DE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ournal%20of%20Applied%20Life%20Sciences%20Internationa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888</Words>
  <Characters>5065</Characters>
  <Application>Microsoft Office Word</Application>
  <DocSecurity>0</DocSecurity>
  <Lines>42</Lines>
  <Paragraphs>11</Paragraphs>
  <ScaleCrop>false</ScaleCrop>
  <Company/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Maher</cp:lastModifiedBy>
  <cp:revision>38</cp:revision>
  <dcterms:created xsi:type="dcterms:W3CDTF">2026-03-24T06:15:00Z</dcterms:created>
  <dcterms:modified xsi:type="dcterms:W3CDTF">2026-05-10T12:48:00Z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eyJoZGlkIjoiNzAwMjAzMzYxMWI4ZjYwY2Q1YjIyZmYwMDg3Mzk4YWIiLCJ1c2VySWQiOiIxNjY2NTg1MzYyNzQyIn0=</vt:lpwstr>
  </property>
  <property fmtid="{D5CDD505-2E9C-101B-9397-08002B2CF9AE}" pid="4" name="KSOProductBuildVer">
    <vt:lpwstr>1033-12.1.0.25242</vt:lpwstr>
  </property>
  <property fmtid="{D5CDD505-2E9C-101B-9397-08002B2CF9AE}" pid="5" name="ICV">
    <vt:lpwstr>FF41903DBE82472DB89C0D6B1DC35675_12</vt:lpwstr>
  </property>
</Properties>
</file>