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9C2C5C" w14:textId="77777777" w:rsidR="00ED0F72" w:rsidRDefault="00606C21">
      <w:pPr>
        <w:spacing w:after="200"/>
        <w:jc w:val="center"/>
      </w:pPr>
      <w:r>
        <w:rPr>
          <w:b/>
          <w:bCs/>
          <w:sz w:val="28"/>
          <w:szCs w:val="28"/>
        </w:rPr>
        <w:t>Review Form (Research)</w:t>
      </w:r>
    </w:p>
    <w:tbl>
      <w:tblPr>
        <w:tblW w:w="97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200"/>
        <w:gridCol w:w="7580"/>
      </w:tblGrid>
      <w:tr w:rsidR="00ED0F72" w14:paraId="299157F6" w14:textId="77777777" w:rsidTr="000446BC">
        <w:tblPrEx>
          <w:tblCellMar>
            <w:top w:w="0" w:type="dxa"/>
            <w:bottom w:w="0" w:type="dxa"/>
          </w:tblCellMar>
        </w:tblPrEx>
        <w:tc>
          <w:tcPr>
            <w:tcW w:w="2200" w:type="dxa"/>
            <w:tcBorders>
              <w:top w:val="single" w:sz="1" w:space="0" w:color="70AD47" w:themeColor="accent6"/>
              <w:left w:val="single" w:sz="1" w:space="0" w:color="70AD47" w:themeColor="accent6"/>
              <w:bottom w:val="single" w:sz="1" w:space="0" w:color="70AD47" w:themeColor="accent6"/>
              <w:right w:val="single" w:sz="1" w:space="0" w:color="70AD47" w:themeColor="accent6"/>
            </w:tcBorders>
            <w:tcMar>
              <w:top w:w="100" w:type="dxa"/>
              <w:left w:w="150" w:type="dxa"/>
              <w:bottom w:w="100" w:type="dxa"/>
              <w:right w:w="150" w:type="dxa"/>
            </w:tcMar>
          </w:tcPr>
          <w:p w14:paraId="2EF67583" w14:textId="77777777" w:rsidR="00ED0F72" w:rsidRDefault="00606C21">
            <w:r>
              <w:rPr>
                <w:b/>
                <w:bCs/>
              </w:rPr>
              <w:t>Journal Name:</w:t>
            </w:r>
          </w:p>
        </w:tc>
        <w:tc>
          <w:tcPr>
            <w:tcW w:w="7580" w:type="dxa"/>
            <w:tcBorders>
              <w:top w:val="single" w:sz="1" w:space="0" w:color="70AD47" w:themeColor="accent6"/>
              <w:left w:val="single" w:sz="1" w:space="0" w:color="70AD47" w:themeColor="accent6"/>
              <w:bottom w:val="single" w:sz="1" w:space="0" w:color="70AD47" w:themeColor="accent6"/>
              <w:right w:val="single" w:sz="1" w:space="0" w:color="70AD47" w:themeColor="accent6"/>
            </w:tcBorders>
            <w:tcMar>
              <w:top w:w="100" w:type="dxa"/>
              <w:left w:w="150" w:type="dxa"/>
              <w:bottom w:w="100" w:type="dxa"/>
              <w:right w:w="150" w:type="dxa"/>
            </w:tcMar>
          </w:tcPr>
          <w:p w14:paraId="15614B26" w14:textId="77777777" w:rsidR="00ED0F72" w:rsidRDefault="00606C21">
            <w:hyperlink r:id="rId5" w:history="1">
              <w:r>
                <w:rPr>
                  <w:rStyle w:val="Hyperlink"/>
                </w:rPr>
                <w:t>International Journal of TROPICAL DISEASE &amp; Health</w:t>
              </w:r>
            </w:hyperlink>
          </w:p>
        </w:tc>
      </w:tr>
      <w:tr w:rsidR="00ED0F72" w14:paraId="412605D9" w14:textId="77777777" w:rsidTr="000446BC">
        <w:tblPrEx>
          <w:tblCellMar>
            <w:top w:w="0" w:type="dxa"/>
            <w:bottom w:w="0" w:type="dxa"/>
          </w:tblCellMar>
        </w:tblPrEx>
        <w:tc>
          <w:tcPr>
            <w:tcW w:w="2200" w:type="dxa"/>
            <w:tcBorders>
              <w:top w:val="single" w:sz="1" w:space="0" w:color="70AD47" w:themeColor="accent6"/>
              <w:left w:val="single" w:sz="1" w:space="0" w:color="70AD47" w:themeColor="accent6"/>
              <w:bottom w:val="single" w:sz="1" w:space="0" w:color="70AD47" w:themeColor="accent6"/>
              <w:right w:val="single" w:sz="1" w:space="0" w:color="70AD47" w:themeColor="accent6"/>
            </w:tcBorders>
            <w:tcMar>
              <w:top w:w="100" w:type="dxa"/>
              <w:left w:w="150" w:type="dxa"/>
              <w:bottom w:w="100" w:type="dxa"/>
              <w:right w:w="150" w:type="dxa"/>
            </w:tcMar>
          </w:tcPr>
          <w:p w14:paraId="44DC6F03" w14:textId="77777777" w:rsidR="00ED0F72" w:rsidRDefault="00606C21">
            <w:r>
              <w:rPr>
                <w:b/>
                <w:bCs/>
              </w:rPr>
              <w:t>Manuscript Number:</w:t>
            </w:r>
          </w:p>
        </w:tc>
        <w:tc>
          <w:tcPr>
            <w:tcW w:w="7580" w:type="dxa"/>
            <w:tcBorders>
              <w:top w:val="single" w:sz="1" w:space="0" w:color="70AD47" w:themeColor="accent6"/>
              <w:left w:val="single" w:sz="1" w:space="0" w:color="70AD47" w:themeColor="accent6"/>
              <w:bottom w:val="single" w:sz="1" w:space="0" w:color="70AD47" w:themeColor="accent6"/>
              <w:right w:val="single" w:sz="1" w:space="0" w:color="70AD47" w:themeColor="accent6"/>
            </w:tcBorders>
            <w:tcMar>
              <w:top w:w="100" w:type="dxa"/>
              <w:left w:w="150" w:type="dxa"/>
              <w:bottom w:w="100" w:type="dxa"/>
              <w:right w:w="150" w:type="dxa"/>
            </w:tcMar>
          </w:tcPr>
          <w:p w14:paraId="075218C3" w14:textId="77777777" w:rsidR="00ED0F72" w:rsidRDefault="00606C21">
            <w:r>
              <w:rPr>
                <w:b/>
                <w:bCs/>
              </w:rPr>
              <w:t>Ms_IJTDH_157251</w:t>
            </w:r>
          </w:p>
        </w:tc>
      </w:tr>
      <w:tr w:rsidR="00ED0F72" w14:paraId="38CB5109" w14:textId="77777777" w:rsidTr="000446BC">
        <w:tblPrEx>
          <w:tblCellMar>
            <w:top w:w="0" w:type="dxa"/>
            <w:bottom w:w="0" w:type="dxa"/>
          </w:tblCellMar>
        </w:tblPrEx>
        <w:tc>
          <w:tcPr>
            <w:tcW w:w="2200" w:type="dxa"/>
            <w:tcBorders>
              <w:top w:val="single" w:sz="1" w:space="0" w:color="70AD47" w:themeColor="accent6"/>
              <w:left w:val="single" w:sz="1" w:space="0" w:color="70AD47" w:themeColor="accent6"/>
              <w:bottom w:val="single" w:sz="1" w:space="0" w:color="70AD47" w:themeColor="accent6"/>
              <w:right w:val="single" w:sz="1" w:space="0" w:color="70AD47" w:themeColor="accent6"/>
            </w:tcBorders>
            <w:tcMar>
              <w:top w:w="100" w:type="dxa"/>
              <w:left w:w="150" w:type="dxa"/>
              <w:bottom w:w="100" w:type="dxa"/>
              <w:right w:w="150" w:type="dxa"/>
            </w:tcMar>
          </w:tcPr>
          <w:p w14:paraId="2086A069" w14:textId="77777777" w:rsidR="00ED0F72" w:rsidRDefault="00606C21">
            <w:r>
              <w:rPr>
                <w:b/>
                <w:bCs/>
              </w:rPr>
              <w:t>Title of the Manuscript:</w:t>
            </w:r>
          </w:p>
        </w:tc>
        <w:tc>
          <w:tcPr>
            <w:tcW w:w="7580" w:type="dxa"/>
            <w:tcBorders>
              <w:top w:val="single" w:sz="1" w:space="0" w:color="70AD47" w:themeColor="accent6"/>
              <w:left w:val="single" w:sz="1" w:space="0" w:color="70AD47" w:themeColor="accent6"/>
              <w:bottom w:val="single" w:sz="1" w:space="0" w:color="70AD47" w:themeColor="accent6"/>
              <w:right w:val="single" w:sz="1" w:space="0" w:color="70AD47" w:themeColor="accent6"/>
            </w:tcBorders>
            <w:tcMar>
              <w:top w:w="100" w:type="dxa"/>
              <w:left w:w="150" w:type="dxa"/>
              <w:bottom w:w="100" w:type="dxa"/>
              <w:right w:w="150" w:type="dxa"/>
            </w:tcMar>
          </w:tcPr>
          <w:p w14:paraId="467B92F1" w14:textId="77777777" w:rsidR="00ED0F72" w:rsidRDefault="00606C21">
            <w:r>
              <w:rPr>
                <w:b/>
                <w:bCs/>
              </w:rPr>
              <w:t>Bacillus Calmette-Guérin Vaccination Trends and Pediatric Tuberculosis Prevalence in Children Aged 0-5 Years at the Buea Regional Hospital, Cameroon: A Five-Year Retrospective Study (2020-2024)</w:t>
            </w:r>
          </w:p>
        </w:tc>
      </w:tr>
      <w:tr w:rsidR="00ED0F72" w14:paraId="4D38B80F" w14:textId="77777777" w:rsidTr="000446BC">
        <w:tblPrEx>
          <w:tblCellMar>
            <w:top w:w="0" w:type="dxa"/>
            <w:bottom w:w="0" w:type="dxa"/>
          </w:tblCellMar>
        </w:tblPrEx>
        <w:tc>
          <w:tcPr>
            <w:tcW w:w="2200" w:type="dxa"/>
            <w:tcBorders>
              <w:top w:val="single" w:sz="1" w:space="0" w:color="70AD47" w:themeColor="accent6"/>
              <w:left w:val="single" w:sz="1" w:space="0" w:color="70AD47" w:themeColor="accent6"/>
              <w:bottom w:val="single" w:sz="1" w:space="0" w:color="70AD47" w:themeColor="accent6"/>
              <w:right w:val="single" w:sz="1" w:space="0" w:color="70AD47" w:themeColor="accent6"/>
            </w:tcBorders>
            <w:tcMar>
              <w:top w:w="100" w:type="dxa"/>
              <w:left w:w="150" w:type="dxa"/>
              <w:bottom w:w="100" w:type="dxa"/>
              <w:right w:w="150" w:type="dxa"/>
            </w:tcMar>
          </w:tcPr>
          <w:p w14:paraId="1A9DD461" w14:textId="77777777" w:rsidR="00ED0F72" w:rsidRDefault="00606C21">
            <w:r>
              <w:rPr>
                <w:b/>
                <w:bCs/>
              </w:rPr>
              <w:t>Type of the Article:</w:t>
            </w:r>
          </w:p>
        </w:tc>
        <w:tc>
          <w:tcPr>
            <w:tcW w:w="7580" w:type="dxa"/>
            <w:tcBorders>
              <w:top w:val="single" w:sz="1" w:space="0" w:color="70AD47" w:themeColor="accent6"/>
              <w:left w:val="single" w:sz="1" w:space="0" w:color="70AD47" w:themeColor="accent6"/>
              <w:bottom w:val="single" w:sz="1" w:space="0" w:color="70AD47" w:themeColor="accent6"/>
              <w:right w:val="single" w:sz="1" w:space="0" w:color="70AD47" w:themeColor="accent6"/>
            </w:tcBorders>
            <w:tcMar>
              <w:top w:w="100" w:type="dxa"/>
              <w:left w:w="150" w:type="dxa"/>
              <w:bottom w:w="100" w:type="dxa"/>
              <w:right w:w="150" w:type="dxa"/>
            </w:tcMar>
          </w:tcPr>
          <w:p w14:paraId="20BCBA9D" w14:textId="77777777" w:rsidR="00ED0F72" w:rsidRDefault="00606C21">
            <w:r>
              <w:rPr>
                <w:b/>
                <w:bCs/>
              </w:rPr>
              <w:t>Research Article</w:t>
            </w:r>
          </w:p>
        </w:tc>
      </w:tr>
    </w:tbl>
    <w:p w14:paraId="672A6659" w14:textId="77777777" w:rsidR="00ED0F72" w:rsidRDefault="00ED0F72"/>
    <w:p w14:paraId="05224E1A" w14:textId="77777777" w:rsidR="00ED0F72" w:rsidRDefault="00606C21">
      <w:pPr>
        <w:spacing w:before="240" w:after="120"/>
      </w:pPr>
      <w:r>
        <w:rPr>
          <w:b/>
          <w:bCs/>
          <w:sz w:val="22"/>
          <w:szCs w:val="22"/>
          <w:u w:val="single"/>
        </w:rPr>
        <w:t>PART 1 – Importance o</w:t>
      </w:r>
      <w:r>
        <w:rPr>
          <w:b/>
          <w:bCs/>
          <w:sz w:val="22"/>
          <w:szCs w:val="22"/>
          <w:u w:val="single"/>
        </w:rPr>
        <w:t>f the Manuscript</w:t>
      </w:r>
    </w:p>
    <w:tbl>
      <w:tblPr>
        <w:tblW w:w="97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800"/>
        <w:gridCol w:w="3080"/>
        <w:gridCol w:w="3900"/>
      </w:tblGrid>
      <w:tr w:rsidR="00ED0F72" w14:paraId="176BAD44" w14:textId="77777777" w:rsidTr="000446BC">
        <w:tblPrEx>
          <w:tblCellMar>
            <w:top w:w="0" w:type="dxa"/>
            <w:bottom w:w="0" w:type="dxa"/>
          </w:tblCellMar>
        </w:tblPrEx>
        <w:trPr>
          <w:tblHeader/>
        </w:trPr>
        <w:tc>
          <w:tcPr>
            <w:tcW w:w="2800" w:type="dxa"/>
            <w:tcBorders>
              <w:top w:val="single" w:sz="1" w:space="0" w:color="70AD47" w:themeColor="accent6"/>
              <w:left w:val="single" w:sz="1" w:space="0" w:color="70AD47" w:themeColor="accent6"/>
              <w:bottom w:val="single" w:sz="1" w:space="0" w:color="70AD47" w:themeColor="accent6"/>
              <w:right w:val="single" w:sz="1" w:space="0" w:color="70AD47" w:themeColor="accent6"/>
            </w:tcBorders>
            <w:tcMar>
              <w:top w:w="100" w:type="dxa"/>
              <w:left w:w="150" w:type="dxa"/>
              <w:bottom w:w="100" w:type="dxa"/>
              <w:right w:w="150" w:type="dxa"/>
            </w:tcMar>
          </w:tcPr>
          <w:p w14:paraId="4198853A" w14:textId="77777777" w:rsidR="00ED0F72" w:rsidRDefault="00606C21">
            <w:r>
              <w:rPr>
                <w:b/>
                <w:bCs/>
              </w:rPr>
              <w:t>Question</w:t>
            </w:r>
          </w:p>
        </w:tc>
        <w:tc>
          <w:tcPr>
            <w:tcW w:w="3080" w:type="dxa"/>
            <w:tcBorders>
              <w:top w:val="single" w:sz="1" w:space="0" w:color="70AD47" w:themeColor="accent6"/>
              <w:left w:val="single" w:sz="1" w:space="0" w:color="70AD47" w:themeColor="accent6"/>
              <w:bottom w:val="single" w:sz="1" w:space="0" w:color="70AD47" w:themeColor="accent6"/>
              <w:right w:val="single" w:sz="1" w:space="0" w:color="70AD47" w:themeColor="accent6"/>
            </w:tcBorders>
            <w:tcMar>
              <w:top w:w="100" w:type="dxa"/>
              <w:left w:w="150" w:type="dxa"/>
              <w:bottom w:w="100" w:type="dxa"/>
              <w:right w:w="150" w:type="dxa"/>
            </w:tcMar>
          </w:tcPr>
          <w:p w14:paraId="19FC0922" w14:textId="77777777" w:rsidR="00ED0F72" w:rsidRDefault="00606C21">
            <w:r>
              <w:rPr>
                <w:b/>
                <w:bCs/>
              </w:rPr>
              <w:t>Comments of the Reviewers</w:t>
            </w:r>
          </w:p>
        </w:tc>
        <w:tc>
          <w:tcPr>
            <w:tcW w:w="3900" w:type="dxa"/>
            <w:tcBorders>
              <w:top w:val="single" w:sz="1" w:space="0" w:color="70AD47" w:themeColor="accent6"/>
              <w:left w:val="single" w:sz="1" w:space="0" w:color="70AD47" w:themeColor="accent6"/>
              <w:bottom w:val="single" w:sz="1" w:space="0" w:color="70AD47" w:themeColor="accent6"/>
              <w:right w:val="single" w:sz="1" w:space="0" w:color="70AD47" w:themeColor="accent6"/>
            </w:tcBorders>
            <w:tcMar>
              <w:top w:w="100" w:type="dxa"/>
              <w:left w:w="150" w:type="dxa"/>
              <w:bottom w:w="100" w:type="dxa"/>
              <w:right w:w="150" w:type="dxa"/>
            </w:tcMar>
          </w:tcPr>
          <w:p w14:paraId="2F17AC07" w14:textId="77777777" w:rsidR="00ED0F72" w:rsidRDefault="00606C21">
            <w:r>
              <w:rPr>
                <w:b/>
                <w:bCs/>
              </w:rPr>
              <w:t>Author's Feedback</w:t>
            </w:r>
          </w:p>
        </w:tc>
      </w:tr>
      <w:tr w:rsidR="00ED0F72" w14:paraId="12CD8792" w14:textId="77777777" w:rsidTr="000446BC">
        <w:tblPrEx>
          <w:tblCellMar>
            <w:top w:w="0" w:type="dxa"/>
            <w:bottom w:w="0" w:type="dxa"/>
          </w:tblCellMar>
        </w:tblPrEx>
        <w:tc>
          <w:tcPr>
            <w:tcW w:w="2800" w:type="dxa"/>
            <w:tcBorders>
              <w:top w:val="single" w:sz="1" w:space="0" w:color="70AD47" w:themeColor="accent6"/>
              <w:left w:val="single" w:sz="1" w:space="0" w:color="70AD47" w:themeColor="accent6"/>
              <w:bottom w:val="single" w:sz="1" w:space="0" w:color="70AD47" w:themeColor="accent6"/>
              <w:right w:val="single" w:sz="1" w:space="0" w:color="70AD47" w:themeColor="accent6"/>
            </w:tcBorders>
            <w:tcMar>
              <w:top w:w="100" w:type="dxa"/>
              <w:left w:w="150" w:type="dxa"/>
              <w:bottom w:w="100" w:type="dxa"/>
              <w:right w:w="150" w:type="dxa"/>
            </w:tcMar>
          </w:tcPr>
          <w:p w14:paraId="7C78407A" w14:textId="77777777" w:rsidR="00ED0F72" w:rsidRDefault="0740A9AC">
            <w:r w:rsidRPr="0740A9AC">
              <w:rPr>
                <w:b/>
                <w:bCs/>
              </w:rPr>
              <w:t>Please write a few sentences regarding the importance of this manuscript for the scientific community. A minimum of 3-4 sentences may be required for this part.</w:t>
            </w:r>
          </w:p>
        </w:tc>
        <w:tc>
          <w:tcPr>
            <w:tcW w:w="3080" w:type="dxa"/>
            <w:tcBorders>
              <w:top w:val="single" w:sz="1" w:space="0" w:color="70AD47" w:themeColor="accent6"/>
              <w:left w:val="single" w:sz="1" w:space="0" w:color="70AD47" w:themeColor="accent6"/>
              <w:bottom w:val="single" w:sz="1" w:space="0" w:color="70AD47" w:themeColor="accent6"/>
              <w:right w:val="single" w:sz="1" w:space="0" w:color="70AD47" w:themeColor="accent6"/>
            </w:tcBorders>
            <w:tcMar>
              <w:top w:w="100" w:type="dxa"/>
              <w:left w:w="150" w:type="dxa"/>
              <w:bottom w:w="100" w:type="dxa"/>
              <w:right w:w="150" w:type="dxa"/>
            </w:tcMar>
          </w:tcPr>
          <w:p w14:paraId="33CD8A69" w14:textId="77777777" w:rsidR="00ED0F72" w:rsidRDefault="0740A9AC">
            <w:r w:rsidRPr="0740A9AC">
              <w:t>This manuscript is important to the scientific and public health community because it provides valuable real-world evidence on the relationship between BCG vaccination coverage and pediatric tuberculosis trends in a high-burden setting in Cameroon. By analyzing five years of hospital data, the study highlights how disruptions in immunization services may influence subsequent disease burden among vulnerable children aged 0-5 years.</w:t>
            </w:r>
          </w:p>
        </w:tc>
        <w:tc>
          <w:tcPr>
            <w:tcW w:w="3900" w:type="dxa"/>
            <w:tcBorders>
              <w:top w:val="single" w:sz="1" w:space="0" w:color="70AD47" w:themeColor="accent6"/>
              <w:left w:val="single" w:sz="1" w:space="0" w:color="70AD47" w:themeColor="accent6"/>
              <w:bottom w:val="single" w:sz="1" w:space="0" w:color="70AD47" w:themeColor="accent6"/>
              <w:right w:val="single" w:sz="1" w:space="0" w:color="70AD47" w:themeColor="accent6"/>
            </w:tcBorders>
            <w:tcMar>
              <w:top w:w="100" w:type="dxa"/>
              <w:left w:w="150" w:type="dxa"/>
              <w:bottom w:w="100" w:type="dxa"/>
              <w:right w:w="150" w:type="dxa"/>
            </w:tcMar>
          </w:tcPr>
          <w:p w14:paraId="1F83C759" w14:textId="77777777" w:rsidR="00ED0F72" w:rsidRDefault="0740A9AC">
            <w:r w:rsidRPr="0740A9AC">
              <w:t>We thank the reviewer for recognizing the importance of this manuscript. BCG vaccination remains the only licensed vaccine against tuberculosis, yet facility-level evidence linking vaccination trends to pediatric TB burden in sub-Saharan Africa remains scarce. This five-year retrospective study from Buea Regional Hospital, Cameroon, contributes empirical evidence demonstrating how inter-year fluctuations in BCG coverage may temporally precede shifts in pediatric TB prevalence. The findings are directly relevant to immunization policy, TB surveillance, and child health programming in high-burden, resource-limited settings.</w:t>
            </w:r>
          </w:p>
        </w:tc>
      </w:tr>
    </w:tbl>
    <w:p w14:paraId="0A37501D" w14:textId="77777777" w:rsidR="00ED0F72" w:rsidRDefault="00ED0F72"/>
    <w:p w14:paraId="0ED7CEC0" w14:textId="77777777" w:rsidR="00ED0F72" w:rsidRDefault="00606C21">
      <w:pPr>
        <w:spacing w:before="240" w:after="120"/>
      </w:pPr>
      <w:r>
        <w:rPr>
          <w:b/>
          <w:bCs/>
          <w:sz w:val="22"/>
          <w:szCs w:val="22"/>
          <w:u w:val="single"/>
        </w:rPr>
        <w:t>PART 2.1 – Objective Evaluation</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800"/>
        <w:gridCol w:w="3080"/>
        <w:gridCol w:w="3480"/>
      </w:tblGrid>
      <w:tr w:rsidR="00ED0F72" w14:paraId="78B6BE9F" w14:textId="77777777" w:rsidTr="0740A9AC">
        <w:tblPrEx>
          <w:tblCellMar>
            <w:top w:w="0" w:type="dxa"/>
            <w:bottom w:w="0" w:type="dxa"/>
          </w:tblCellMar>
        </w:tblPrEx>
        <w:trPr>
          <w:tblHeader/>
        </w:trPr>
        <w:tc>
          <w:tcPr>
            <w:tcW w:w="2800" w:type="dxa"/>
            <w:tcBorders>
              <w:top w:val="single" w:sz="1" w:space="0" w:color="70AD47" w:themeColor="accent6"/>
              <w:left w:val="single" w:sz="1" w:space="0" w:color="70AD47" w:themeColor="accent6"/>
              <w:bottom w:val="single" w:sz="1" w:space="0" w:color="70AD47" w:themeColor="accent6"/>
              <w:right w:val="single" w:sz="1" w:space="0" w:color="70AD47" w:themeColor="accent6"/>
            </w:tcBorders>
            <w:tcMar>
              <w:top w:w="100" w:type="dxa"/>
              <w:left w:w="150" w:type="dxa"/>
              <w:bottom w:w="100" w:type="dxa"/>
              <w:right w:w="150" w:type="dxa"/>
            </w:tcMar>
          </w:tcPr>
          <w:p w14:paraId="4CF1A9D6" w14:textId="77777777" w:rsidR="00ED0F72" w:rsidRDefault="00606C21">
            <w:r>
              <w:rPr>
                <w:b/>
                <w:bCs/>
              </w:rPr>
              <w:t>Question</w:t>
            </w:r>
          </w:p>
        </w:tc>
        <w:tc>
          <w:tcPr>
            <w:tcW w:w="3080" w:type="dxa"/>
            <w:tcBorders>
              <w:top w:val="single" w:sz="1" w:space="0" w:color="70AD47" w:themeColor="accent6"/>
              <w:left w:val="single" w:sz="1" w:space="0" w:color="70AD47" w:themeColor="accent6"/>
              <w:bottom w:val="single" w:sz="1" w:space="0" w:color="70AD47" w:themeColor="accent6"/>
              <w:right w:val="single" w:sz="1" w:space="0" w:color="70AD47" w:themeColor="accent6"/>
            </w:tcBorders>
            <w:tcMar>
              <w:top w:w="100" w:type="dxa"/>
              <w:left w:w="150" w:type="dxa"/>
              <w:bottom w:w="100" w:type="dxa"/>
              <w:right w:w="150" w:type="dxa"/>
            </w:tcMar>
          </w:tcPr>
          <w:p w14:paraId="7E90B79E" w14:textId="77777777" w:rsidR="00ED0F72" w:rsidRDefault="00606C21">
            <w:r>
              <w:rPr>
                <w:b/>
                <w:bCs/>
              </w:rPr>
              <w:t>Rating of the Reviewers</w:t>
            </w:r>
          </w:p>
        </w:tc>
        <w:tc>
          <w:tcPr>
            <w:tcW w:w="3480" w:type="dxa"/>
            <w:tcBorders>
              <w:top w:val="single" w:sz="1" w:space="0" w:color="70AD47" w:themeColor="accent6"/>
              <w:left w:val="single" w:sz="1" w:space="0" w:color="70AD47" w:themeColor="accent6"/>
              <w:bottom w:val="single" w:sz="1" w:space="0" w:color="70AD47" w:themeColor="accent6"/>
              <w:right w:val="single" w:sz="1" w:space="0" w:color="70AD47" w:themeColor="accent6"/>
            </w:tcBorders>
            <w:tcMar>
              <w:top w:w="100" w:type="dxa"/>
              <w:left w:w="150" w:type="dxa"/>
              <w:bottom w:w="100" w:type="dxa"/>
              <w:right w:w="150" w:type="dxa"/>
            </w:tcMar>
          </w:tcPr>
          <w:p w14:paraId="5796CEA4" w14:textId="77777777" w:rsidR="00ED0F72" w:rsidRDefault="00606C21">
            <w:r>
              <w:rPr>
                <w:b/>
                <w:bCs/>
              </w:rPr>
              <w:t>Author's Feedback</w:t>
            </w:r>
          </w:p>
        </w:tc>
      </w:tr>
      <w:tr w:rsidR="00ED0F72" w14:paraId="6F7728E7" w14:textId="77777777" w:rsidTr="0740A9AC">
        <w:tblPrEx>
          <w:tblCellMar>
            <w:top w:w="0" w:type="dxa"/>
            <w:bottom w:w="0" w:type="dxa"/>
          </w:tblCellMar>
        </w:tblPrEx>
        <w:tc>
          <w:tcPr>
            <w:tcW w:w="2800" w:type="dxa"/>
            <w:tcBorders>
              <w:top w:val="single" w:sz="1" w:space="0" w:color="70AD47" w:themeColor="accent6"/>
              <w:left w:val="single" w:sz="1" w:space="0" w:color="70AD47" w:themeColor="accent6"/>
              <w:bottom w:val="single" w:sz="1" w:space="0" w:color="70AD47" w:themeColor="accent6"/>
              <w:right w:val="single" w:sz="1" w:space="0" w:color="70AD47" w:themeColor="accent6"/>
            </w:tcBorders>
            <w:tcMar>
              <w:top w:w="100" w:type="dxa"/>
              <w:left w:w="150" w:type="dxa"/>
              <w:bottom w:w="100" w:type="dxa"/>
              <w:right w:w="150" w:type="dxa"/>
            </w:tcMar>
          </w:tcPr>
          <w:p w14:paraId="13DF9268" w14:textId="77777777" w:rsidR="00ED0F72" w:rsidRDefault="0740A9AC">
            <w:r w:rsidRPr="0740A9AC">
              <w:rPr>
                <w:b/>
                <w:bCs/>
              </w:rPr>
              <w:t>1. Is the title clear and appropriate for the study? Rating Scale: 5=Excellent 4=Good 3=Satisfactory 2=Needs Improvement 1=Poor N/A=Not Applicable</w:t>
            </w:r>
          </w:p>
        </w:tc>
        <w:tc>
          <w:tcPr>
            <w:tcW w:w="3080" w:type="dxa"/>
            <w:tcBorders>
              <w:top w:val="single" w:sz="1" w:space="0" w:color="70AD47" w:themeColor="accent6"/>
              <w:left w:val="single" w:sz="1" w:space="0" w:color="70AD47" w:themeColor="accent6"/>
              <w:bottom w:val="single" w:sz="1" w:space="0" w:color="70AD47" w:themeColor="accent6"/>
              <w:right w:val="single" w:sz="1" w:space="0" w:color="70AD47" w:themeColor="accent6"/>
            </w:tcBorders>
            <w:tcMar>
              <w:top w:w="100" w:type="dxa"/>
              <w:left w:w="150" w:type="dxa"/>
              <w:bottom w:w="100" w:type="dxa"/>
              <w:right w:w="150" w:type="dxa"/>
            </w:tcMar>
          </w:tcPr>
          <w:p w14:paraId="2598DEE6" w14:textId="77777777" w:rsidR="00ED0F72" w:rsidRDefault="00606C21">
            <w:r>
              <w:t>4</w:t>
            </w:r>
          </w:p>
        </w:tc>
        <w:tc>
          <w:tcPr>
            <w:tcW w:w="3480" w:type="dxa"/>
            <w:tcBorders>
              <w:top w:val="single" w:sz="1" w:space="0" w:color="70AD47" w:themeColor="accent6"/>
              <w:left w:val="single" w:sz="1" w:space="0" w:color="70AD47" w:themeColor="accent6"/>
              <w:bottom w:val="single" w:sz="1" w:space="0" w:color="70AD47" w:themeColor="accent6"/>
              <w:right w:val="single" w:sz="1" w:space="0" w:color="70AD47" w:themeColor="accent6"/>
            </w:tcBorders>
            <w:tcMar>
              <w:top w:w="100" w:type="dxa"/>
              <w:left w:w="150" w:type="dxa"/>
              <w:bottom w:w="100" w:type="dxa"/>
              <w:right w:w="150" w:type="dxa"/>
            </w:tcMar>
          </w:tcPr>
          <w:p w14:paraId="4468270F" w14:textId="77777777" w:rsidR="00ED0F72" w:rsidRDefault="0740A9AC">
            <w:r w:rsidRPr="0740A9AC">
              <w:t>We thank the reviewer for the positive evaluation of the title. We are pleased that the title was found clear and appropriate for the study.</w:t>
            </w:r>
          </w:p>
        </w:tc>
      </w:tr>
      <w:tr w:rsidR="00ED0F72" w14:paraId="34E8F0F6" w14:textId="77777777" w:rsidTr="0740A9AC">
        <w:tblPrEx>
          <w:tblCellMar>
            <w:top w:w="0" w:type="dxa"/>
            <w:bottom w:w="0" w:type="dxa"/>
          </w:tblCellMar>
        </w:tblPrEx>
        <w:tc>
          <w:tcPr>
            <w:tcW w:w="2800" w:type="dxa"/>
            <w:tcBorders>
              <w:top w:val="single" w:sz="1" w:space="0" w:color="70AD47" w:themeColor="accent6"/>
              <w:left w:val="single" w:sz="1" w:space="0" w:color="70AD47" w:themeColor="accent6"/>
              <w:bottom w:val="single" w:sz="1" w:space="0" w:color="70AD47" w:themeColor="accent6"/>
              <w:right w:val="single" w:sz="1" w:space="0" w:color="70AD47" w:themeColor="accent6"/>
            </w:tcBorders>
            <w:tcMar>
              <w:top w:w="100" w:type="dxa"/>
              <w:left w:w="150" w:type="dxa"/>
              <w:bottom w:w="100" w:type="dxa"/>
              <w:right w:w="150" w:type="dxa"/>
            </w:tcMar>
          </w:tcPr>
          <w:p w14:paraId="4045629B" w14:textId="77777777" w:rsidR="00ED0F72" w:rsidRDefault="00606C21">
            <w:r>
              <w:rPr>
                <w:b/>
                <w:bCs/>
              </w:rPr>
              <w:t>2. Is the abstract of the article comprehensive? Rating Scale: 5=Excellent 4=Good 3=Satisfactory 2=Needs Improvement 1=Poor N/A=Not Applicable</w:t>
            </w:r>
          </w:p>
        </w:tc>
        <w:tc>
          <w:tcPr>
            <w:tcW w:w="3080" w:type="dxa"/>
            <w:tcBorders>
              <w:top w:val="single" w:sz="1" w:space="0" w:color="70AD47" w:themeColor="accent6"/>
              <w:left w:val="single" w:sz="1" w:space="0" w:color="70AD47" w:themeColor="accent6"/>
              <w:bottom w:val="single" w:sz="1" w:space="0" w:color="70AD47" w:themeColor="accent6"/>
              <w:right w:val="single" w:sz="1" w:space="0" w:color="70AD47" w:themeColor="accent6"/>
            </w:tcBorders>
            <w:tcMar>
              <w:top w:w="100" w:type="dxa"/>
              <w:left w:w="150" w:type="dxa"/>
              <w:bottom w:w="100" w:type="dxa"/>
              <w:right w:w="150" w:type="dxa"/>
            </w:tcMar>
          </w:tcPr>
          <w:p w14:paraId="279935FF" w14:textId="77777777" w:rsidR="00ED0F72" w:rsidRDefault="00606C21">
            <w:r>
              <w:t>4</w:t>
            </w:r>
          </w:p>
        </w:tc>
        <w:tc>
          <w:tcPr>
            <w:tcW w:w="3480" w:type="dxa"/>
            <w:tcBorders>
              <w:top w:val="single" w:sz="1" w:space="0" w:color="70AD47" w:themeColor="accent6"/>
              <w:left w:val="single" w:sz="1" w:space="0" w:color="70AD47" w:themeColor="accent6"/>
              <w:bottom w:val="single" w:sz="1" w:space="0" w:color="70AD47" w:themeColor="accent6"/>
              <w:right w:val="single" w:sz="1" w:space="0" w:color="70AD47" w:themeColor="accent6"/>
            </w:tcBorders>
            <w:tcMar>
              <w:top w:w="100" w:type="dxa"/>
              <w:left w:w="150" w:type="dxa"/>
              <w:bottom w:w="100" w:type="dxa"/>
              <w:right w:w="150" w:type="dxa"/>
            </w:tcMar>
          </w:tcPr>
          <w:p w14:paraId="00CD308A" w14:textId="77777777" w:rsidR="00ED0F72" w:rsidRDefault="0740A9AC">
            <w:r w:rsidRPr="0740A9AC">
              <w:t>We thank the reviewer for the positive evaluation. We are pleased the abstract was found comprehensive. We have additionally reviewed the abstract in its entirety to ensure clarity and completeness in the revised submission.</w:t>
            </w:r>
          </w:p>
        </w:tc>
      </w:tr>
      <w:tr w:rsidR="00ED0F72" w14:paraId="65838B88" w14:textId="77777777" w:rsidTr="0740A9AC">
        <w:tblPrEx>
          <w:tblCellMar>
            <w:top w:w="0" w:type="dxa"/>
            <w:bottom w:w="0" w:type="dxa"/>
          </w:tblCellMar>
        </w:tblPrEx>
        <w:tc>
          <w:tcPr>
            <w:tcW w:w="2800" w:type="dxa"/>
            <w:tcBorders>
              <w:top w:val="single" w:sz="1" w:space="0" w:color="70AD47" w:themeColor="accent6"/>
              <w:left w:val="single" w:sz="1" w:space="0" w:color="70AD47" w:themeColor="accent6"/>
              <w:bottom w:val="single" w:sz="1" w:space="0" w:color="70AD47" w:themeColor="accent6"/>
              <w:right w:val="single" w:sz="1" w:space="0" w:color="70AD47" w:themeColor="accent6"/>
            </w:tcBorders>
            <w:tcMar>
              <w:top w:w="100" w:type="dxa"/>
              <w:left w:w="150" w:type="dxa"/>
              <w:bottom w:w="100" w:type="dxa"/>
              <w:right w:w="150" w:type="dxa"/>
            </w:tcMar>
          </w:tcPr>
          <w:p w14:paraId="2FA02F01" w14:textId="77777777" w:rsidR="00ED0F72" w:rsidRDefault="0740A9AC">
            <w:r w:rsidRPr="0740A9AC">
              <w:rPr>
                <w:b/>
                <w:bCs/>
              </w:rPr>
              <w:t>3. Are the keywords appropriate and useful? Rating Scale: 5=Excellent 4=Good 3=Satisfactory 2=Needs Improvement 1=Poor N/A=Not Applicable</w:t>
            </w:r>
          </w:p>
        </w:tc>
        <w:tc>
          <w:tcPr>
            <w:tcW w:w="3080" w:type="dxa"/>
            <w:tcBorders>
              <w:top w:val="single" w:sz="1" w:space="0" w:color="70AD47" w:themeColor="accent6"/>
              <w:left w:val="single" w:sz="1" w:space="0" w:color="70AD47" w:themeColor="accent6"/>
              <w:bottom w:val="single" w:sz="1" w:space="0" w:color="70AD47" w:themeColor="accent6"/>
              <w:right w:val="single" w:sz="1" w:space="0" w:color="70AD47" w:themeColor="accent6"/>
            </w:tcBorders>
            <w:tcMar>
              <w:top w:w="100" w:type="dxa"/>
              <w:left w:w="150" w:type="dxa"/>
              <w:bottom w:w="100" w:type="dxa"/>
              <w:right w:w="150" w:type="dxa"/>
            </w:tcMar>
          </w:tcPr>
          <w:p w14:paraId="5DA069C8" w14:textId="77777777" w:rsidR="00ED0F72" w:rsidRDefault="00606C21">
            <w:r>
              <w:t>3 (</w:t>
            </w:r>
            <w:r>
              <w:t>Satisfactory)</w:t>
            </w:r>
          </w:p>
        </w:tc>
        <w:tc>
          <w:tcPr>
            <w:tcW w:w="3480" w:type="dxa"/>
            <w:tcBorders>
              <w:top w:val="single" w:sz="1" w:space="0" w:color="70AD47" w:themeColor="accent6"/>
              <w:left w:val="single" w:sz="1" w:space="0" w:color="70AD47" w:themeColor="accent6"/>
              <w:bottom w:val="single" w:sz="1" w:space="0" w:color="70AD47" w:themeColor="accent6"/>
              <w:right w:val="single" w:sz="1" w:space="0" w:color="70AD47" w:themeColor="accent6"/>
            </w:tcBorders>
            <w:tcMar>
              <w:top w:w="100" w:type="dxa"/>
              <w:left w:w="150" w:type="dxa"/>
              <w:bottom w:w="100" w:type="dxa"/>
              <w:right w:w="150" w:type="dxa"/>
            </w:tcMar>
          </w:tcPr>
          <w:p w14:paraId="61199F2B" w14:textId="77777777" w:rsidR="00ED0F72" w:rsidRDefault="00606C21">
            <w:r>
              <w:t xml:space="preserve">We thank the reviewer for this observation. We have reviewed and updated the keywords to better reflect the scope and content of the manuscript. The revised keywords now include more specific and searchable terms relevant to the study. The </w:t>
            </w:r>
            <w:r>
              <w:lastRenderedPageBreak/>
              <w:t>up</w:t>
            </w:r>
            <w:r>
              <w:t>dated list is included in the revised submission.</w:t>
            </w:r>
          </w:p>
        </w:tc>
      </w:tr>
      <w:tr w:rsidR="00ED0F72" w14:paraId="4EBBA5F8" w14:textId="77777777" w:rsidTr="0740A9AC">
        <w:tblPrEx>
          <w:tblCellMar>
            <w:top w:w="0" w:type="dxa"/>
            <w:bottom w:w="0" w:type="dxa"/>
          </w:tblCellMar>
        </w:tblPrEx>
        <w:tc>
          <w:tcPr>
            <w:tcW w:w="2800" w:type="dxa"/>
            <w:tcBorders>
              <w:top w:val="single" w:sz="1" w:space="0" w:color="70AD47" w:themeColor="accent6"/>
              <w:left w:val="single" w:sz="1" w:space="0" w:color="70AD47" w:themeColor="accent6"/>
              <w:bottom w:val="single" w:sz="1" w:space="0" w:color="70AD47" w:themeColor="accent6"/>
              <w:right w:val="single" w:sz="1" w:space="0" w:color="70AD47" w:themeColor="accent6"/>
            </w:tcBorders>
            <w:tcMar>
              <w:top w:w="100" w:type="dxa"/>
              <w:left w:w="150" w:type="dxa"/>
              <w:bottom w:w="100" w:type="dxa"/>
              <w:right w:w="150" w:type="dxa"/>
            </w:tcMar>
          </w:tcPr>
          <w:p w14:paraId="53338072" w14:textId="77777777" w:rsidR="00ED0F72" w:rsidRDefault="00606C21">
            <w:r>
              <w:rPr>
                <w:b/>
                <w:bCs/>
              </w:rPr>
              <w:lastRenderedPageBreak/>
              <w:t>4. Is the background information of the paper sufficient and well organized? Rating Scale: 5=Excellent 4=Good 3=Satisfactory 2=Needs Improvement 1=Poor N/A=Not Applicable</w:t>
            </w:r>
          </w:p>
        </w:tc>
        <w:tc>
          <w:tcPr>
            <w:tcW w:w="3080" w:type="dxa"/>
            <w:tcBorders>
              <w:top w:val="single" w:sz="1" w:space="0" w:color="70AD47" w:themeColor="accent6"/>
              <w:left w:val="single" w:sz="1" w:space="0" w:color="70AD47" w:themeColor="accent6"/>
              <w:bottom w:val="single" w:sz="1" w:space="0" w:color="70AD47" w:themeColor="accent6"/>
              <w:right w:val="single" w:sz="1" w:space="0" w:color="70AD47" w:themeColor="accent6"/>
            </w:tcBorders>
            <w:tcMar>
              <w:top w:w="100" w:type="dxa"/>
              <w:left w:w="150" w:type="dxa"/>
              <w:bottom w:w="100" w:type="dxa"/>
              <w:right w:w="150" w:type="dxa"/>
            </w:tcMar>
          </w:tcPr>
          <w:p w14:paraId="7C964D78" w14:textId="77777777" w:rsidR="00ED0F72" w:rsidRDefault="00606C21">
            <w:r>
              <w:t>4</w:t>
            </w:r>
          </w:p>
        </w:tc>
        <w:tc>
          <w:tcPr>
            <w:tcW w:w="3480" w:type="dxa"/>
            <w:tcBorders>
              <w:top w:val="single" w:sz="1" w:space="0" w:color="70AD47" w:themeColor="accent6"/>
              <w:left w:val="single" w:sz="1" w:space="0" w:color="70AD47" w:themeColor="accent6"/>
              <w:bottom w:val="single" w:sz="1" w:space="0" w:color="70AD47" w:themeColor="accent6"/>
              <w:right w:val="single" w:sz="1" w:space="0" w:color="70AD47" w:themeColor="accent6"/>
            </w:tcBorders>
            <w:tcMar>
              <w:top w:w="100" w:type="dxa"/>
              <w:left w:w="150" w:type="dxa"/>
              <w:bottom w:w="100" w:type="dxa"/>
              <w:right w:w="150" w:type="dxa"/>
            </w:tcMar>
          </w:tcPr>
          <w:p w14:paraId="06202E0C" w14:textId="77777777" w:rsidR="00ED0F72" w:rsidRDefault="0740A9AC">
            <w:r w:rsidRPr="0740A9AC">
              <w:t>We thank the reviewer for the positive evaluation. We are pleased the background was found sufficient and well organized. The introduction clearly contextualizes the global and regional TB burden, BCG vaccine efficacy, and the rationale for the study.</w:t>
            </w:r>
          </w:p>
        </w:tc>
      </w:tr>
      <w:tr w:rsidR="00ED0F72" w14:paraId="20FB1F21" w14:textId="77777777" w:rsidTr="0740A9AC">
        <w:tblPrEx>
          <w:tblCellMar>
            <w:top w:w="0" w:type="dxa"/>
            <w:bottom w:w="0" w:type="dxa"/>
          </w:tblCellMar>
        </w:tblPrEx>
        <w:tc>
          <w:tcPr>
            <w:tcW w:w="2800" w:type="dxa"/>
            <w:tcBorders>
              <w:top w:val="single" w:sz="1" w:space="0" w:color="70AD47" w:themeColor="accent6"/>
              <w:left w:val="single" w:sz="1" w:space="0" w:color="70AD47" w:themeColor="accent6"/>
              <w:bottom w:val="single" w:sz="1" w:space="0" w:color="70AD47" w:themeColor="accent6"/>
              <w:right w:val="single" w:sz="1" w:space="0" w:color="70AD47" w:themeColor="accent6"/>
            </w:tcBorders>
            <w:tcMar>
              <w:top w:w="100" w:type="dxa"/>
              <w:left w:w="150" w:type="dxa"/>
              <w:bottom w:w="100" w:type="dxa"/>
              <w:right w:w="150" w:type="dxa"/>
            </w:tcMar>
          </w:tcPr>
          <w:p w14:paraId="72DAAC94" w14:textId="77777777" w:rsidR="00ED0F72" w:rsidRDefault="0740A9AC">
            <w:r w:rsidRPr="0740A9AC">
              <w:rPr>
                <w:b/>
                <w:bCs/>
              </w:rPr>
              <w:t>5. Are the research objectives/hypotheses clearly stated? Rating Scale: 5=Excellent 4=Good 3=Satisfactory 2=Needs Improvement 1=Poor N/A=Not Applicable</w:t>
            </w:r>
          </w:p>
        </w:tc>
        <w:tc>
          <w:tcPr>
            <w:tcW w:w="3080" w:type="dxa"/>
            <w:tcBorders>
              <w:top w:val="single" w:sz="1" w:space="0" w:color="70AD47" w:themeColor="accent6"/>
              <w:left w:val="single" w:sz="1" w:space="0" w:color="70AD47" w:themeColor="accent6"/>
              <w:bottom w:val="single" w:sz="1" w:space="0" w:color="70AD47" w:themeColor="accent6"/>
              <w:right w:val="single" w:sz="1" w:space="0" w:color="70AD47" w:themeColor="accent6"/>
            </w:tcBorders>
            <w:tcMar>
              <w:top w:w="100" w:type="dxa"/>
              <w:left w:w="150" w:type="dxa"/>
              <w:bottom w:w="100" w:type="dxa"/>
              <w:right w:w="150" w:type="dxa"/>
            </w:tcMar>
          </w:tcPr>
          <w:p w14:paraId="2B4AFADB" w14:textId="77777777" w:rsidR="00ED0F72" w:rsidRDefault="00606C21">
            <w:r>
              <w:t>3 (Satisfactory)</w:t>
            </w:r>
          </w:p>
        </w:tc>
        <w:tc>
          <w:tcPr>
            <w:tcW w:w="3480" w:type="dxa"/>
            <w:tcBorders>
              <w:top w:val="single" w:sz="1" w:space="0" w:color="70AD47" w:themeColor="accent6"/>
              <w:left w:val="single" w:sz="1" w:space="0" w:color="70AD47" w:themeColor="accent6"/>
              <w:bottom w:val="single" w:sz="1" w:space="0" w:color="70AD47" w:themeColor="accent6"/>
              <w:right w:val="single" w:sz="1" w:space="0" w:color="70AD47" w:themeColor="accent6"/>
            </w:tcBorders>
            <w:tcMar>
              <w:top w:w="100" w:type="dxa"/>
              <w:left w:w="150" w:type="dxa"/>
              <w:bottom w:w="100" w:type="dxa"/>
              <w:right w:w="150" w:type="dxa"/>
            </w:tcMar>
          </w:tcPr>
          <w:p w14:paraId="75DFA3F5" w14:textId="77777777" w:rsidR="00ED0F72" w:rsidRDefault="0740A9AC">
            <w:r w:rsidRPr="0740A9AC">
              <w:t>We thank the reviewer for this observation. In the revised manuscript, the research objectives have been more explicitly stated to improve clarity. The aims section has been expanded to clearly articulate what the study sought to assess, ensuring that the objectives are unambiguous and directly linked to the study design.</w:t>
            </w:r>
          </w:p>
        </w:tc>
      </w:tr>
      <w:tr w:rsidR="00ED0F72" w14:paraId="5A12E2AC" w14:textId="77777777" w:rsidTr="0740A9AC">
        <w:tblPrEx>
          <w:tblCellMar>
            <w:top w:w="0" w:type="dxa"/>
            <w:bottom w:w="0" w:type="dxa"/>
          </w:tblCellMar>
        </w:tblPrEx>
        <w:tc>
          <w:tcPr>
            <w:tcW w:w="2800" w:type="dxa"/>
            <w:tcBorders>
              <w:top w:val="single" w:sz="1" w:space="0" w:color="70AD47" w:themeColor="accent6"/>
              <w:left w:val="single" w:sz="1" w:space="0" w:color="70AD47" w:themeColor="accent6"/>
              <w:bottom w:val="single" w:sz="1" w:space="0" w:color="70AD47" w:themeColor="accent6"/>
              <w:right w:val="single" w:sz="1" w:space="0" w:color="70AD47" w:themeColor="accent6"/>
            </w:tcBorders>
            <w:tcMar>
              <w:top w:w="100" w:type="dxa"/>
              <w:left w:w="150" w:type="dxa"/>
              <w:bottom w:w="100" w:type="dxa"/>
              <w:right w:w="150" w:type="dxa"/>
            </w:tcMar>
          </w:tcPr>
          <w:p w14:paraId="24EDF471" w14:textId="77777777" w:rsidR="00ED0F72" w:rsidRDefault="00606C21">
            <w:r>
              <w:rPr>
                <w:b/>
                <w:bCs/>
              </w:rPr>
              <w:t>6. Is the literature review relevant and up to date? Rating Scale: 5=Excellent 4=Good 3=Satisfactory 2=Needs Improvement 1=Poor N/A=Not Applicable</w:t>
            </w:r>
          </w:p>
        </w:tc>
        <w:tc>
          <w:tcPr>
            <w:tcW w:w="3080" w:type="dxa"/>
            <w:tcBorders>
              <w:top w:val="single" w:sz="1" w:space="0" w:color="70AD47" w:themeColor="accent6"/>
              <w:left w:val="single" w:sz="1" w:space="0" w:color="70AD47" w:themeColor="accent6"/>
              <w:bottom w:val="single" w:sz="1" w:space="0" w:color="70AD47" w:themeColor="accent6"/>
              <w:right w:val="single" w:sz="1" w:space="0" w:color="70AD47" w:themeColor="accent6"/>
            </w:tcBorders>
            <w:tcMar>
              <w:top w:w="100" w:type="dxa"/>
              <w:left w:w="150" w:type="dxa"/>
              <w:bottom w:w="100" w:type="dxa"/>
              <w:right w:w="150" w:type="dxa"/>
            </w:tcMar>
          </w:tcPr>
          <w:p w14:paraId="17310F6F" w14:textId="77777777" w:rsidR="00ED0F72" w:rsidRDefault="00606C21">
            <w:r>
              <w:t>4</w:t>
            </w:r>
          </w:p>
        </w:tc>
        <w:tc>
          <w:tcPr>
            <w:tcW w:w="3480" w:type="dxa"/>
            <w:tcBorders>
              <w:top w:val="single" w:sz="1" w:space="0" w:color="70AD47" w:themeColor="accent6"/>
              <w:left w:val="single" w:sz="1" w:space="0" w:color="70AD47" w:themeColor="accent6"/>
              <w:bottom w:val="single" w:sz="1" w:space="0" w:color="70AD47" w:themeColor="accent6"/>
              <w:right w:val="single" w:sz="1" w:space="0" w:color="70AD47" w:themeColor="accent6"/>
            </w:tcBorders>
            <w:tcMar>
              <w:top w:w="100" w:type="dxa"/>
              <w:left w:w="150" w:type="dxa"/>
              <w:bottom w:w="100" w:type="dxa"/>
              <w:right w:w="150" w:type="dxa"/>
            </w:tcMar>
          </w:tcPr>
          <w:p w14:paraId="30D06D7E" w14:textId="77777777" w:rsidR="00ED0F72" w:rsidRDefault="00606C21">
            <w:r>
              <w:t>We thank the reviewer for the positive evaluation of the literature review. We are pleased it was found rel</w:t>
            </w:r>
            <w:r>
              <w:t>evant and up to date. We have additionally replaced older references with more recent publications, including the WHO Global Tuberculosis Report 2025, to ensure the cited evidence reflects the most current global data.</w:t>
            </w:r>
          </w:p>
        </w:tc>
      </w:tr>
      <w:tr w:rsidR="00ED0F72" w14:paraId="22A1B029" w14:textId="77777777" w:rsidTr="0740A9AC">
        <w:tblPrEx>
          <w:tblCellMar>
            <w:top w:w="0" w:type="dxa"/>
            <w:bottom w:w="0" w:type="dxa"/>
          </w:tblCellMar>
        </w:tblPrEx>
        <w:tc>
          <w:tcPr>
            <w:tcW w:w="2800" w:type="dxa"/>
            <w:tcBorders>
              <w:top w:val="single" w:sz="1" w:space="0" w:color="70AD47" w:themeColor="accent6"/>
              <w:left w:val="single" w:sz="1" w:space="0" w:color="70AD47" w:themeColor="accent6"/>
              <w:bottom w:val="single" w:sz="1" w:space="0" w:color="70AD47" w:themeColor="accent6"/>
              <w:right w:val="single" w:sz="1" w:space="0" w:color="70AD47" w:themeColor="accent6"/>
            </w:tcBorders>
            <w:tcMar>
              <w:top w:w="100" w:type="dxa"/>
              <w:left w:w="150" w:type="dxa"/>
              <w:bottom w:w="100" w:type="dxa"/>
              <w:right w:w="150" w:type="dxa"/>
            </w:tcMar>
          </w:tcPr>
          <w:p w14:paraId="2916736E" w14:textId="77777777" w:rsidR="00ED0F72" w:rsidRDefault="0740A9AC">
            <w:r w:rsidRPr="0740A9AC">
              <w:rPr>
                <w:b/>
                <w:bCs/>
              </w:rPr>
              <w:t>7. Is the research methodology appropriate for the study? Rating Scale: 5=Excellent 4=Good 3=Satisfactory 2=Needs Improvement 1=Poor N/A=Not Applicable</w:t>
            </w:r>
          </w:p>
        </w:tc>
        <w:tc>
          <w:tcPr>
            <w:tcW w:w="3080" w:type="dxa"/>
            <w:tcBorders>
              <w:top w:val="single" w:sz="1" w:space="0" w:color="70AD47" w:themeColor="accent6"/>
              <w:left w:val="single" w:sz="1" w:space="0" w:color="70AD47" w:themeColor="accent6"/>
              <w:bottom w:val="single" w:sz="1" w:space="0" w:color="70AD47" w:themeColor="accent6"/>
              <w:right w:val="single" w:sz="1" w:space="0" w:color="70AD47" w:themeColor="accent6"/>
            </w:tcBorders>
            <w:tcMar>
              <w:top w:w="100" w:type="dxa"/>
              <w:left w:w="150" w:type="dxa"/>
              <w:bottom w:w="100" w:type="dxa"/>
              <w:right w:w="150" w:type="dxa"/>
            </w:tcMar>
          </w:tcPr>
          <w:p w14:paraId="4CD41E29" w14:textId="77777777" w:rsidR="00ED0F72" w:rsidRDefault="00606C21">
            <w:r>
              <w:t>5 (Excellent)</w:t>
            </w:r>
          </w:p>
        </w:tc>
        <w:tc>
          <w:tcPr>
            <w:tcW w:w="3480" w:type="dxa"/>
            <w:tcBorders>
              <w:top w:val="single" w:sz="1" w:space="0" w:color="70AD47" w:themeColor="accent6"/>
              <w:left w:val="single" w:sz="1" w:space="0" w:color="70AD47" w:themeColor="accent6"/>
              <w:bottom w:val="single" w:sz="1" w:space="0" w:color="70AD47" w:themeColor="accent6"/>
              <w:right w:val="single" w:sz="1" w:space="0" w:color="70AD47" w:themeColor="accent6"/>
            </w:tcBorders>
            <w:tcMar>
              <w:top w:w="100" w:type="dxa"/>
              <w:left w:w="150" w:type="dxa"/>
              <w:bottom w:w="100" w:type="dxa"/>
              <w:right w:w="150" w:type="dxa"/>
            </w:tcMar>
          </w:tcPr>
          <w:p w14:paraId="21C6CCF3" w14:textId="77777777" w:rsidR="00ED0F72" w:rsidRDefault="0740A9AC">
            <w:r w:rsidRPr="0740A9AC">
              <w:t>We sincerely thank the reviewer for the excellent rating of the research methodology. We are pleased that the hospital-based retrospective design, exhaustive sampling approach, and data extraction procedures were found rigorous and appropriate for the study objectives.</w:t>
            </w:r>
          </w:p>
        </w:tc>
      </w:tr>
      <w:tr w:rsidR="00ED0F72" w14:paraId="427F0DCF" w14:textId="77777777" w:rsidTr="0740A9AC">
        <w:tblPrEx>
          <w:tblCellMar>
            <w:top w:w="0" w:type="dxa"/>
            <w:bottom w:w="0" w:type="dxa"/>
          </w:tblCellMar>
        </w:tblPrEx>
        <w:tc>
          <w:tcPr>
            <w:tcW w:w="2800" w:type="dxa"/>
            <w:tcBorders>
              <w:top w:val="single" w:sz="1" w:space="0" w:color="70AD47" w:themeColor="accent6"/>
              <w:left w:val="single" w:sz="1" w:space="0" w:color="70AD47" w:themeColor="accent6"/>
              <w:bottom w:val="single" w:sz="1" w:space="0" w:color="70AD47" w:themeColor="accent6"/>
              <w:right w:val="single" w:sz="1" w:space="0" w:color="70AD47" w:themeColor="accent6"/>
            </w:tcBorders>
            <w:tcMar>
              <w:top w:w="100" w:type="dxa"/>
              <w:left w:w="150" w:type="dxa"/>
              <w:bottom w:w="100" w:type="dxa"/>
              <w:right w:w="150" w:type="dxa"/>
            </w:tcMar>
          </w:tcPr>
          <w:p w14:paraId="2D5EC392" w14:textId="77777777" w:rsidR="00ED0F72" w:rsidRDefault="00606C21">
            <w:r>
              <w:rPr>
                <w:b/>
                <w:bCs/>
              </w:rPr>
              <w:t>8. Were ethical issues properly addressed (if applicable)? Rating Scale: 5=Excellent 4=Good 3=Satisfactory 2=Ne</w:t>
            </w:r>
            <w:r>
              <w:rPr>
                <w:b/>
                <w:bCs/>
              </w:rPr>
              <w:t>eds Improvement 1=Poor N/A=Not Applicable</w:t>
            </w:r>
          </w:p>
        </w:tc>
        <w:tc>
          <w:tcPr>
            <w:tcW w:w="3080" w:type="dxa"/>
            <w:tcBorders>
              <w:top w:val="single" w:sz="1" w:space="0" w:color="70AD47" w:themeColor="accent6"/>
              <w:left w:val="single" w:sz="1" w:space="0" w:color="70AD47" w:themeColor="accent6"/>
              <w:bottom w:val="single" w:sz="1" w:space="0" w:color="70AD47" w:themeColor="accent6"/>
              <w:right w:val="single" w:sz="1" w:space="0" w:color="70AD47" w:themeColor="accent6"/>
            </w:tcBorders>
            <w:tcMar>
              <w:top w:w="100" w:type="dxa"/>
              <w:left w:w="150" w:type="dxa"/>
              <w:bottom w:w="100" w:type="dxa"/>
              <w:right w:w="150" w:type="dxa"/>
            </w:tcMar>
          </w:tcPr>
          <w:p w14:paraId="22C3D751" w14:textId="77777777" w:rsidR="00ED0F72" w:rsidRDefault="00606C21">
            <w:r>
              <w:t>4</w:t>
            </w:r>
          </w:p>
        </w:tc>
        <w:tc>
          <w:tcPr>
            <w:tcW w:w="3480" w:type="dxa"/>
            <w:tcBorders>
              <w:top w:val="single" w:sz="1" w:space="0" w:color="70AD47" w:themeColor="accent6"/>
              <w:left w:val="single" w:sz="1" w:space="0" w:color="70AD47" w:themeColor="accent6"/>
              <w:bottom w:val="single" w:sz="1" w:space="0" w:color="70AD47" w:themeColor="accent6"/>
              <w:right w:val="single" w:sz="1" w:space="0" w:color="70AD47" w:themeColor="accent6"/>
            </w:tcBorders>
            <w:tcMar>
              <w:top w:w="100" w:type="dxa"/>
              <w:left w:w="150" w:type="dxa"/>
              <w:bottom w:w="100" w:type="dxa"/>
              <w:right w:w="150" w:type="dxa"/>
            </w:tcMar>
          </w:tcPr>
          <w:p w14:paraId="149973DB" w14:textId="77777777" w:rsidR="00ED0F72" w:rsidRDefault="0740A9AC">
            <w:r w:rsidRPr="0740A9AC">
              <w:t>We thank the reviewer for the positive evaluation. Ethical clearance was obtained from the Regional Ethics Committee for Human Health Research, South West Region (CRESH), Cameroon. All records were anonymized using unique study codes, no direct patient interaction occurred, and data were stored on password-protected devices accessible only to authorized personnel.</w:t>
            </w:r>
          </w:p>
        </w:tc>
      </w:tr>
      <w:tr w:rsidR="00ED0F72" w14:paraId="04EAF12C" w14:textId="77777777" w:rsidTr="0740A9AC">
        <w:tblPrEx>
          <w:tblCellMar>
            <w:top w:w="0" w:type="dxa"/>
            <w:bottom w:w="0" w:type="dxa"/>
          </w:tblCellMar>
        </w:tblPrEx>
        <w:tc>
          <w:tcPr>
            <w:tcW w:w="2800" w:type="dxa"/>
            <w:tcBorders>
              <w:top w:val="single" w:sz="1" w:space="0" w:color="70AD47" w:themeColor="accent6"/>
              <w:left w:val="single" w:sz="1" w:space="0" w:color="70AD47" w:themeColor="accent6"/>
              <w:bottom w:val="single" w:sz="1" w:space="0" w:color="70AD47" w:themeColor="accent6"/>
              <w:right w:val="single" w:sz="1" w:space="0" w:color="70AD47" w:themeColor="accent6"/>
            </w:tcBorders>
            <w:tcMar>
              <w:top w:w="100" w:type="dxa"/>
              <w:left w:w="150" w:type="dxa"/>
              <w:bottom w:w="100" w:type="dxa"/>
              <w:right w:w="150" w:type="dxa"/>
            </w:tcMar>
          </w:tcPr>
          <w:p w14:paraId="1E5FDF28" w14:textId="77777777" w:rsidR="00ED0F72" w:rsidRDefault="00606C21">
            <w:r>
              <w:rPr>
                <w:b/>
                <w:bCs/>
              </w:rPr>
              <w:t>9. Are the results presented clearly? Rating Scale: 5=Excellent 4=Good 3=Satisfactory 2=Needs Improv</w:t>
            </w:r>
            <w:r>
              <w:rPr>
                <w:b/>
                <w:bCs/>
              </w:rPr>
              <w:t>ement 1=Poor N/A=Not Applicable</w:t>
            </w:r>
          </w:p>
        </w:tc>
        <w:tc>
          <w:tcPr>
            <w:tcW w:w="3080" w:type="dxa"/>
            <w:tcBorders>
              <w:top w:val="single" w:sz="1" w:space="0" w:color="70AD47" w:themeColor="accent6"/>
              <w:left w:val="single" w:sz="1" w:space="0" w:color="70AD47" w:themeColor="accent6"/>
              <w:bottom w:val="single" w:sz="1" w:space="0" w:color="70AD47" w:themeColor="accent6"/>
              <w:right w:val="single" w:sz="1" w:space="0" w:color="70AD47" w:themeColor="accent6"/>
            </w:tcBorders>
            <w:tcMar>
              <w:top w:w="100" w:type="dxa"/>
              <w:left w:w="150" w:type="dxa"/>
              <w:bottom w:w="100" w:type="dxa"/>
              <w:right w:w="150" w:type="dxa"/>
            </w:tcMar>
          </w:tcPr>
          <w:p w14:paraId="5055DCC4" w14:textId="77777777" w:rsidR="00ED0F72" w:rsidRDefault="00606C21">
            <w:r>
              <w:t>4</w:t>
            </w:r>
          </w:p>
        </w:tc>
        <w:tc>
          <w:tcPr>
            <w:tcW w:w="3480" w:type="dxa"/>
            <w:tcBorders>
              <w:top w:val="single" w:sz="1" w:space="0" w:color="70AD47" w:themeColor="accent6"/>
              <w:left w:val="single" w:sz="1" w:space="0" w:color="70AD47" w:themeColor="accent6"/>
              <w:bottom w:val="single" w:sz="1" w:space="0" w:color="70AD47" w:themeColor="accent6"/>
              <w:right w:val="single" w:sz="1" w:space="0" w:color="70AD47" w:themeColor="accent6"/>
            </w:tcBorders>
            <w:tcMar>
              <w:top w:w="100" w:type="dxa"/>
              <w:left w:w="150" w:type="dxa"/>
              <w:bottom w:w="100" w:type="dxa"/>
              <w:right w:w="150" w:type="dxa"/>
            </w:tcMar>
          </w:tcPr>
          <w:p w14:paraId="4681E34E" w14:textId="77777777" w:rsidR="00ED0F72" w:rsidRDefault="0740A9AC">
            <w:r w:rsidRPr="0740A9AC">
              <w:t>We thank the reviewer for the positive evaluation. We are pleased the results were found clearly presented. Annual TB prevalence and BCG vaccination coverage trends are reported in both tabular and graphical formats to facilitate interpretation.</w:t>
            </w:r>
          </w:p>
        </w:tc>
      </w:tr>
      <w:tr w:rsidR="00ED0F72" w14:paraId="6582AB3C" w14:textId="77777777" w:rsidTr="0740A9AC">
        <w:tblPrEx>
          <w:tblCellMar>
            <w:top w:w="0" w:type="dxa"/>
            <w:bottom w:w="0" w:type="dxa"/>
          </w:tblCellMar>
        </w:tblPrEx>
        <w:tc>
          <w:tcPr>
            <w:tcW w:w="2800" w:type="dxa"/>
            <w:tcBorders>
              <w:top w:val="single" w:sz="1" w:space="0" w:color="70AD47" w:themeColor="accent6"/>
              <w:left w:val="single" w:sz="1" w:space="0" w:color="70AD47" w:themeColor="accent6"/>
              <w:bottom w:val="single" w:sz="1" w:space="0" w:color="70AD47" w:themeColor="accent6"/>
              <w:right w:val="single" w:sz="1" w:space="0" w:color="70AD47" w:themeColor="accent6"/>
            </w:tcBorders>
            <w:tcMar>
              <w:top w:w="100" w:type="dxa"/>
              <w:left w:w="150" w:type="dxa"/>
              <w:bottom w:w="100" w:type="dxa"/>
              <w:right w:w="150" w:type="dxa"/>
            </w:tcMar>
          </w:tcPr>
          <w:p w14:paraId="45264BFE" w14:textId="77777777" w:rsidR="00ED0F72" w:rsidRDefault="00606C21">
            <w:r>
              <w:rPr>
                <w:b/>
                <w:bCs/>
              </w:rPr>
              <w:t xml:space="preserve">10. Are tables and figures clear, relevant, and </w:t>
            </w:r>
            <w:r>
              <w:rPr>
                <w:b/>
                <w:bCs/>
              </w:rPr>
              <w:lastRenderedPageBreak/>
              <w:t>necessary? Rating Scale: 5=Excellent 4=Good 3=Satisfactory 2=Needs Improvement 1=Poor N/A=Not Applicable</w:t>
            </w:r>
          </w:p>
        </w:tc>
        <w:tc>
          <w:tcPr>
            <w:tcW w:w="3080" w:type="dxa"/>
            <w:tcBorders>
              <w:top w:val="single" w:sz="1" w:space="0" w:color="70AD47" w:themeColor="accent6"/>
              <w:left w:val="single" w:sz="1" w:space="0" w:color="70AD47" w:themeColor="accent6"/>
              <w:bottom w:val="single" w:sz="1" w:space="0" w:color="70AD47" w:themeColor="accent6"/>
              <w:right w:val="single" w:sz="1" w:space="0" w:color="70AD47" w:themeColor="accent6"/>
            </w:tcBorders>
            <w:tcMar>
              <w:top w:w="100" w:type="dxa"/>
              <w:left w:w="150" w:type="dxa"/>
              <w:bottom w:w="100" w:type="dxa"/>
              <w:right w:w="150" w:type="dxa"/>
            </w:tcMar>
          </w:tcPr>
          <w:p w14:paraId="3BC2995D" w14:textId="77777777" w:rsidR="00ED0F72" w:rsidRDefault="00606C21">
            <w:r>
              <w:lastRenderedPageBreak/>
              <w:t>4</w:t>
            </w:r>
          </w:p>
        </w:tc>
        <w:tc>
          <w:tcPr>
            <w:tcW w:w="3480" w:type="dxa"/>
            <w:tcBorders>
              <w:top w:val="single" w:sz="1" w:space="0" w:color="70AD47" w:themeColor="accent6"/>
              <w:left w:val="single" w:sz="1" w:space="0" w:color="70AD47" w:themeColor="accent6"/>
              <w:bottom w:val="single" w:sz="1" w:space="0" w:color="70AD47" w:themeColor="accent6"/>
              <w:right w:val="single" w:sz="1" w:space="0" w:color="70AD47" w:themeColor="accent6"/>
            </w:tcBorders>
            <w:tcMar>
              <w:top w:w="100" w:type="dxa"/>
              <w:left w:w="150" w:type="dxa"/>
              <w:bottom w:w="100" w:type="dxa"/>
              <w:right w:w="150" w:type="dxa"/>
            </w:tcMar>
          </w:tcPr>
          <w:p w14:paraId="4078F4BF" w14:textId="77777777" w:rsidR="00ED0F72" w:rsidRDefault="0740A9AC">
            <w:r w:rsidRPr="0740A9AC">
              <w:t xml:space="preserve">We thank the reviewer for the positive evaluation. We are pleased the tables </w:t>
            </w:r>
            <w:r w:rsidRPr="0740A9AC">
              <w:lastRenderedPageBreak/>
              <w:t>and figures were found clear, relevant, and necessary. All tables and figures in the manuscript directly support the reported findings and have been carefully formatted for readability.</w:t>
            </w:r>
          </w:p>
        </w:tc>
      </w:tr>
      <w:tr w:rsidR="00ED0F72" w14:paraId="1CCB05CD" w14:textId="77777777" w:rsidTr="0740A9AC">
        <w:tblPrEx>
          <w:tblCellMar>
            <w:top w:w="0" w:type="dxa"/>
            <w:bottom w:w="0" w:type="dxa"/>
          </w:tblCellMar>
        </w:tblPrEx>
        <w:tc>
          <w:tcPr>
            <w:tcW w:w="2800" w:type="dxa"/>
            <w:tcBorders>
              <w:top w:val="single" w:sz="1" w:space="0" w:color="70AD47" w:themeColor="accent6"/>
              <w:left w:val="single" w:sz="1" w:space="0" w:color="70AD47" w:themeColor="accent6"/>
              <w:bottom w:val="single" w:sz="1" w:space="0" w:color="70AD47" w:themeColor="accent6"/>
              <w:right w:val="single" w:sz="1" w:space="0" w:color="70AD47" w:themeColor="accent6"/>
            </w:tcBorders>
            <w:tcMar>
              <w:top w:w="100" w:type="dxa"/>
              <w:left w:w="150" w:type="dxa"/>
              <w:bottom w:w="100" w:type="dxa"/>
              <w:right w:w="150" w:type="dxa"/>
            </w:tcMar>
          </w:tcPr>
          <w:p w14:paraId="556D8A96" w14:textId="77777777" w:rsidR="00ED0F72" w:rsidRDefault="0740A9AC">
            <w:r w:rsidRPr="0740A9AC">
              <w:rPr>
                <w:b/>
                <w:bCs/>
              </w:rPr>
              <w:lastRenderedPageBreak/>
              <w:t>11. Does the discussion relate findings to existing literature? Rating Scale: 5=Excellent 4=Good 3=Satisfactory 2=Needs Improvement 1=Poor N/A=Not Applicable</w:t>
            </w:r>
          </w:p>
        </w:tc>
        <w:tc>
          <w:tcPr>
            <w:tcW w:w="3080" w:type="dxa"/>
            <w:tcBorders>
              <w:top w:val="single" w:sz="1" w:space="0" w:color="70AD47" w:themeColor="accent6"/>
              <w:left w:val="single" w:sz="1" w:space="0" w:color="70AD47" w:themeColor="accent6"/>
              <w:bottom w:val="single" w:sz="1" w:space="0" w:color="70AD47" w:themeColor="accent6"/>
              <w:right w:val="single" w:sz="1" w:space="0" w:color="70AD47" w:themeColor="accent6"/>
            </w:tcBorders>
            <w:tcMar>
              <w:top w:w="100" w:type="dxa"/>
              <w:left w:w="150" w:type="dxa"/>
              <w:bottom w:w="100" w:type="dxa"/>
              <w:right w:w="150" w:type="dxa"/>
            </w:tcMar>
          </w:tcPr>
          <w:p w14:paraId="7CD048C6" w14:textId="77777777" w:rsidR="00ED0F72" w:rsidRDefault="00606C21">
            <w:r>
              <w:t>4</w:t>
            </w:r>
          </w:p>
        </w:tc>
        <w:tc>
          <w:tcPr>
            <w:tcW w:w="3480" w:type="dxa"/>
            <w:tcBorders>
              <w:top w:val="single" w:sz="1" w:space="0" w:color="70AD47" w:themeColor="accent6"/>
              <w:left w:val="single" w:sz="1" w:space="0" w:color="70AD47" w:themeColor="accent6"/>
              <w:bottom w:val="single" w:sz="1" w:space="0" w:color="70AD47" w:themeColor="accent6"/>
              <w:right w:val="single" w:sz="1" w:space="0" w:color="70AD47" w:themeColor="accent6"/>
            </w:tcBorders>
            <w:tcMar>
              <w:top w:w="100" w:type="dxa"/>
              <w:left w:w="150" w:type="dxa"/>
              <w:bottom w:w="100" w:type="dxa"/>
              <w:right w:w="150" w:type="dxa"/>
            </w:tcMar>
          </w:tcPr>
          <w:p w14:paraId="568152BD" w14:textId="77777777" w:rsidR="00ED0F72" w:rsidRDefault="0740A9AC">
            <w:r w:rsidRPr="0740A9AC">
              <w:t>We thank the reviewer for the positive evaluation. We are pleased the discussion was found to adequately relate findings to existing literature. The discussion contextualizes our results within broader evidence on BCG efficacy, COVID-19-related immunization disruptions, HIV-TB co-infection, and treatment outcomes in sub-Saharan African settings.</w:t>
            </w:r>
          </w:p>
        </w:tc>
      </w:tr>
      <w:tr w:rsidR="00ED0F72" w14:paraId="0E302503" w14:textId="77777777" w:rsidTr="0740A9AC">
        <w:tblPrEx>
          <w:tblCellMar>
            <w:top w:w="0" w:type="dxa"/>
            <w:bottom w:w="0" w:type="dxa"/>
          </w:tblCellMar>
        </w:tblPrEx>
        <w:tc>
          <w:tcPr>
            <w:tcW w:w="2800" w:type="dxa"/>
            <w:tcBorders>
              <w:top w:val="single" w:sz="1" w:space="0" w:color="70AD47" w:themeColor="accent6"/>
              <w:left w:val="single" w:sz="1" w:space="0" w:color="70AD47" w:themeColor="accent6"/>
              <w:bottom w:val="single" w:sz="1" w:space="0" w:color="70AD47" w:themeColor="accent6"/>
              <w:right w:val="single" w:sz="1" w:space="0" w:color="70AD47" w:themeColor="accent6"/>
            </w:tcBorders>
            <w:tcMar>
              <w:top w:w="100" w:type="dxa"/>
              <w:left w:w="150" w:type="dxa"/>
              <w:bottom w:w="100" w:type="dxa"/>
              <w:right w:w="150" w:type="dxa"/>
            </w:tcMar>
          </w:tcPr>
          <w:p w14:paraId="4C3EFB30" w14:textId="77777777" w:rsidR="00ED0F72" w:rsidRDefault="00606C21">
            <w:r>
              <w:rPr>
                <w:b/>
                <w:bCs/>
              </w:rPr>
              <w:t>12. Are the conclusions supported by the data? Rating Scale: 5=Excellent 4=Good 3=Satisfactory 2</w:t>
            </w:r>
            <w:r>
              <w:rPr>
                <w:b/>
                <w:bCs/>
              </w:rPr>
              <w:t>=Needs Improvement 1=Poor N/A=Not Applicable</w:t>
            </w:r>
          </w:p>
        </w:tc>
        <w:tc>
          <w:tcPr>
            <w:tcW w:w="3080" w:type="dxa"/>
            <w:tcBorders>
              <w:top w:val="single" w:sz="1" w:space="0" w:color="70AD47" w:themeColor="accent6"/>
              <w:left w:val="single" w:sz="1" w:space="0" w:color="70AD47" w:themeColor="accent6"/>
              <w:bottom w:val="single" w:sz="1" w:space="0" w:color="70AD47" w:themeColor="accent6"/>
              <w:right w:val="single" w:sz="1" w:space="0" w:color="70AD47" w:themeColor="accent6"/>
            </w:tcBorders>
            <w:tcMar>
              <w:top w:w="100" w:type="dxa"/>
              <w:left w:w="150" w:type="dxa"/>
              <w:bottom w:w="100" w:type="dxa"/>
              <w:right w:w="150" w:type="dxa"/>
            </w:tcMar>
          </w:tcPr>
          <w:p w14:paraId="2A108F41" w14:textId="77777777" w:rsidR="00ED0F72" w:rsidRDefault="00606C21">
            <w:r>
              <w:t>4</w:t>
            </w:r>
          </w:p>
        </w:tc>
        <w:tc>
          <w:tcPr>
            <w:tcW w:w="3480" w:type="dxa"/>
            <w:tcBorders>
              <w:top w:val="single" w:sz="1" w:space="0" w:color="70AD47" w:themeColor="accent6"/>
              <w:left w:val="single" w:sz="1" w:space="0" w:color="70AD47" w:themeColor="accent6"/>
              <w:bottom w:val="single" w:sz="1" w:space="0" w:color="70AD47" w:themeColor="accent6"/>
              <w:right w:val="single" w:sz="1" w:space="0" w:color="70AD47" w:themeColor="accent6"/>
            </w:tcBorders>
            <w:tcMar>
              <w:top w:w="100" w:type="dxa"/>
              <w:left w:w="150" w:type="dxa"/>
              <w:bottom w:w="100" w:type="dxa"/>
              <w:right w:w="150" w:type="dxa"/>
            </w:tcMar>
          </w:tcPr>
          <w:p w14:paraId="0D6A3D08" w14:textId="77777777" w:rsidR="00ED0F72" w:rsidRDefault="0740A9AC">
            <w:r w:rsidRPr="0740A9AC">
              <w:t>We thank the reviewer for the positive evaluation. We are pleased the conclusions were found well supported by the data. The conclusions accurately reflect the multifactorial nature of pediatric TB and the need to strengthen both immunization and surveillance systems, as evidenced by the five-year trend data.</w:t>
            </w:r>
          </w:p>
        </w:tc>
      </w:tr>
      <w:tr w:rsidR="00ED0F72" w14:paraId="0B790022" w14:textId="77777777" w:rsidTr="0740A9AC">
        <w:tblPrEx>
          <w:tblCellMar>
            <w:top w:w="0" w:type="dxa"/>
            <w:bottom w:w="0" w:type="dxa"/>
          </w:tblCellMar>
        </w:tblPrEx>
        <w:tc>
          <w:tcPr>
            <w:tcW w:w="2800" w:type="dxa"/>
            <w:tcBorders>
              <w:top w:val="single" w:sz="1" w:space="0" w:color="70AD47" w:themeColor="accent6"/>
              <w:left w:val="single" w:sz="1" w:space="0" w:color="70AD47" w:themeColor="accent6"/>
              <w:bottom w:val="single" w:sz="1" w:space="0" w:color="70AD47" w:themeColor="accent6"/>
              <w:right w:val="single" w:sz="1" w:space="0" w:color="70AD47" w:themeColor="accent6"/>
            </w:tcBorders>
            <w:tcMar>
              <w:top w:w="100" w:type="dxa"/>
              <w:left w:w="150" w:type="dxa"/>
              <w:bottom w:w="100" w:type="dxa"/>
              <w:right w:w="150" w:type="dxa"/>
            </w:tcMar>
          </w:tcPr>
          <w:p w14:paraId="735DC0A4" w14:textId="77777777" w:rsidR="00ED0F72" w:rsidRDefault="00606C21">
            <w:r>
              <w:rPr>
                <w:b/>
                <w:bCs/>
              </w:rPr>
              <w:t>13. Are the limitations of the study discussed? Rating Scale: 5=Excellent 4=Good 3=Satisfactory 2=Needs Improvement 1=Poor N/A=Not Applicable</w:t>
            </w:r>
          </w:p>
        </w:tc>
        <w:tc>
          <w:tcPr>
            <w:tcW w:w="3080" w:type="dxa"/>
            <w:tcBorders>
              <w:top w:val="single" w:sz="1" w:space="0" w:color="70AD47" w:themeColor="accent6"/>
              <w:left w:val="single" w:sz="1" w:space="0" w:color="70AD47" w:themeColor="accent6"/>
              <w:bottom w:val="single" w:sz="1" w:space="0" w:color="70AD47" w:themeColor="accent6"/>
              <w:right w:val="single" w:sz="1" w:space="0" w:color="70AD47" w:themeColor="accent6"/>
            </w:tcBorders>
            <w:tcMar>
              <w:top w:w="100" w:type="dxa"/>
              <w:left w:w="150" w:type="dxa"/>
              <w:bottom w:w="100" w:type="dxa"/>
              <w:right w:w="150" w:type="dxa"/>
            </w:tcMar>
          </w:tcPr>
          <w:p w14:paraId="5A7D578E" w14:textId="77777777" w:rsidR="00ED0F72" w:rsidRDefault="00606C21">
            <w:r>
              <w:t>(No rating provided by reviewer)</w:t>
            </w:r>
          </w:p>
        </w:tc>
        <w:tc>
          <w:tcPr>
            <w:tcW w:w="3480" w:type="dxa"/>
            <w:tcBorders>
              <w:top w:val="single" w:sz="1" w:space="0" w:color="70AD47" w:themeColor="accent6"/>
              <w:left w:val="single" w:sz="1" w:space="0" w:color="70AD47" w:themeColor="accent6"/>
              <w:bottom w:val="single" w:sz="1" w:space="0" w:color="70AD47" w:themeColor="accent6"/>
              <w:right w:val="single" w:sz="1" w:space="0" w:color="70AD47" w:themeColor="accent6"/>
            </w:tcBorders>
            <w:tcMar>
              <w:top w:w="100" w:type="dxa"/>
              <w:left w:w="150" w:type="dxa"/>
              <w:bottom w:w="100" w:type="dxa"/>
              <w:right w:w="150" w:type="dxa"/>
            </w:tcMar>
          </w:tcPr>
          <w:p w14:paraId="0031113F" w14:textId="77777777" w:rsidR="00ED0F72" w:rsidRDefault="00606C21">
            <w:r>
              <w:t>We note that no rating was provided for this item. We confirm that the limitation</w:t>
            </w:r>
            <w:r>
              <w:t xml:space="preserve">s of the study are discussed in the manuscript. Key limitations acknowledged include: the unavailability of geographic data for 64.5% of records, missing child weight data, the hospital-based design which limits generalizability to the broader population, </w:t>
            </w:r>
            <w:r>
              <w:t>and the inability to calculate true community-level TB prevalence due to the absence of census denominators. These limitations have been further elaborated in the revised manuscript.</w:t>
            </w:r>
          </w:p>
        </w:tc>
      </w:tr>
      <w:tr w:rsidR="00ED0F72" w14:paraId="695F5C01" w14:textId="77777777" w:rsidTr="0740A9AC">
        <w:tblPrEx>
          <w:tblCellMar>
            <w:top w:w="0" w:type="dxa"/>
            <w:bottom w:w="0" w:type="dxa"/>
          </w:tblCellMar>
        </w:tblPrEx>
        <w:tc>
          <w:tcPr>
            <w:tcW w:w="2800" w:type="dxa"/>
            <w:tcBorders>
              <w:top w:val="single" w:sz="1" w:space="0" w:color="70AD47" w:themeColor="accent6"/>
              <w:left w:val="single" w:sz="1" w:space="0" w:color="70AD47" w:themeColor="accent6"/>
              <w:bottom w:val="single" w:sz="1" w:space="0" w:color="70AD47" w:themeColor="accent6"/>
              <w:right w:val="single" w:sz="1" w:space="0" w:color="70AD47" w:themeColor="accent6"/>
            </w:tcBorders>
            <w:tcMar>
              <w:top w:w="100" w:type="dxa"/>
              <w:left w:w="150" w:type="dxa"/>
              <w:bottom w:w="100" w:type="dxa"/>
              <w:right w:w="150" w:type="dxa"/>
            </w:tcMar>
          </w:tcPr>
          <w:p w14:paraId="380A1A92" w14:textId="77777777" w:rsidR="00ED0F72" w:rsidRDefault="00606C21">
            <w:r>
              <w:rPr>
                <w:b/>
                <w:bCs/>
              </w:rPr>
              <w:t>14. Are the references relevant and sufficient (in number)? Rating Scale: 5=Excellent 4=Good 3=Satisfactory 2=Needs Improvement 1=Poor N/A=Not Applicable</w:t>
            </w:r>
          </w:p>
        </w:tc>
        <w:tc>
          <w:tcPr>
            <w:tcW w:w="3080" w:type="dxa"/>
            <w:tcBorders>
              <w:top w:val="single" w:sz="1" w:space="0" w:color="70AD47" w:themeColor="accent6"/>
              <w:left w:val="single" w:sz="1" w:space="0" w:color="70AD47" w:themeColor="accent6"/>
              <w:bottom w:val="single" w:sz="1" w:space="0" w:color="70AD47" w:themeColor="accent6"/>
              <w:right w:val="single" w:sz="1" w:space="0" w:color="70AD47" w:themeColor="accent6"/>
            </w:tcBorders>
            <w:tcMar>
              <w:top w:w="100" w:type="dxa"/>
              <w:left w:w="150" w:type="dxa"/>
              <w:bottom w:w="100" w:type="dxa"/>
              <w:right w:w="150" w:type="dxa"/>
            </w:tcMar>
          </w:tcPr>
          <w:p w14:paraId="4FB28CDF" w14:textId="77777777" w:rsidR="00ED0F72" w:rsidRDefault="00606C21">
            <w:r>
              <w:t>4</w:t>
            </w:r>
          </w:p>
        </w:tc>
        <w:tc>
          <w:tcPr>
            <w:tcW w:w="3480" w:type="dxa"/>
            <w:tcBorders>
              <w:top w:val="single" w:sz="1" w:space="0" w:color="70AD47" w:themeColor="accent6"/>
              <w:left w:val="single" w:sz="1" w:space="0" w:color="70AD47" w:themeColor="accent6"/>
              <w:bottom w:val="single" w:sz="1" w:space="0" w:color="70AD47" w:themeColor="accent6"/>
              <w:right w:val="single" w:sz="1" w:space="0" w:color="70AD47" w:themeColor="accent6"/>
            </w:tcBorders>
            <w:tcMar>
              <w:top w:w="100" w:type="dxa"/>
              <w:left w:w="150" w:type="dxa"/>
              <w:bottom w:w="100" w:type="dxa"/>
              <w:right w:w="150" w:type="dxa"/>
            </w:tcMar>
          </w:tcPr>
          <w:p w14:paraId="1BD75724" w14:textId="77777777" w:rsidR="00ED0F72" w:rsidRDefault="00606C21">
            <w:r>
              <w:t xml:space="preserve">We thank the reviewer for the positive evaluation of the references. We are pleased they were found </w:t>
            </w:r>
            <w:r>
              <w:t>relevant and sufficient. In the revised manuscript, we have additionally replaced older references (including the WHO 2019 Global TB Report) with the most recent WHO Global Tuberculosis Report 2025, and all cited statistics have been updated accordingly.</w:t>
            </w:r>
          </w:p>
        </w:tc>
      </w:tr>
      <w:tr w:rsidR="00ED0F72" w14:paraId="002BE35F" w14:textId="77777777" w:rsidTr="0740A9AC">
        <w:tblPrEx>
          <w:tblCellMar>
            <w:top w:w="0" w:type="dxa"/>
            <w:bottom w:w="0" w:type="dxa"/>
          </w:tblCellMar>
        </w:tblPrEx>
        <w:tc>
          <w:tcPr>
            <w:tcW w:w="2800" w:type="dxa"/>
            <w:tcBorders>
              <w:top w:val="single" w:sz="1" w:space="0" w:color="70AD47" w:themeColor="accent6"/>
              <w:left w:val="single" w:sz="1" w:space="0" w:color="70AD47" w:themeColor="accent6"/>
              <w:bottom w:val="single" w:sz="1" w:space="0" w:color="70AD47" w:themeColor="accent6"/>
              <w:right w:val="single" w:sz="1" w:space="0" w:color="70AD47" w:themeColor="accent6"/>
            </w:tcBorders>
            <w:tcMar>
              <w:top w:w="100" w:type="dxa"/>
              <w:left w:w="150" w:type="dxa"/>
              <w:bottom w:w="100" w:type="dxa"/>
              <w:right w:w="150" w:type="dxa"/>
            </w:tcMar>
          </w:tcPr>
          <w:p w14:paraId="58D4D31F" w14:textId="77777777" w:rsidR="00ED0F72" w:rsidRDefault="00606C21">
            <w:r>
              <w:rPr>
                <w:b/>
                <w:bCs/>
              </w:rPr>
              <w:t>15. Is the manuscript written in clear and understandable language? Rating Scale: 5=Excellent 4=Good 3=Satisfactory 2=Needs Improvement 1=Poor N/A=Not Applicable</w:t>
            </w:r>
          </w:p>
        </w:tc>
        <w:tc>
          <w:tcPr>
            <w:tcW w:w="3080" w:type="dxa"/>
            <w:tcBorders>
              <w:top w:val="single" w:sz="1" w:space="0" w:color="70AD47" w:themeColor="accent6"/>
              <w:left w:val="single" w:sz="1" w:space="0" w:color="70AD47" w:themeColor="accent6"/>
              <w:bottom w:val="single" w:sz="1" w:space="0" w:color="70AD47" w:themeColor="accent6"/>
              <w:right w:val="single" w:sz="1" w:space="0" w:color="70AD47" w:themeColor="accent6"/>
            </w:tcBorders>
            <w:tcMar>
              <w:top w:w="100" w:type="dxa"/>
              <w:left w:w="150" w:type="dxa"/>
              <w:bottom w:w="100" w:type="dxa"/>
              <w:right w:w="150" w:type="dxa"/>
            </w:tcMar>
          </w:tcPr>
          <w:p w14:paraId="1ABCEBE9" w14:textId="77777777" w:rsidR="00ED0F72" w:rsidRDefault="00606C21">
            <w:r>
              <w:t>4</w:t>
            </w:r>
          </w:p>
        </w:tc>
        <w:tc>
          <w:tcPr>
            <w:tcW w:w="3480" w:type="dxa"/>
            <w:tcBorders>
              <w:top w:val="single" w:sz="1" w:space="0" w:color="70AD47" w:themeColor="accent6"/>
              <w:left w:val="single" w:sz="1" w:space="0" w:color="70AD47" w:themeColor="accent6"/>
              <w:bottom w:val="single" w:sz="1" w:space="0" w:color="70AD47" w:themeColor="accent6"/>
              <w:right w:val="single" w:sz="1" w:space="0" w:color="70AD47" w:themeColor="accent6"/>
            </w:tcBorders>
            <w:tcMar>
              <w:top w:w="100" w:type="dxa"/>
              <w:left w:w="150" w:type="dxa"/>
              <w:bottom w:w="100" w:type="dxa"/>
              <w:right w:w="150" w:type="dxa"/>
            </w:tcMar>
          </w:tcPr>
          <w:p w14:paraId="32D3A2F3" w14:textId="77777777" w:rsidR="00ED0F72" w:rsidRDefault="0740A9AC">
            <w:r w:rsidRPr="0740A9AC">
              <w:t>We thank the reviewer for the positive evaluation. We are pleased the manuscript was found clearly written. We have carefully proofread the revised version to further improve clarity, correct any typographical errors, and ensure consistency in terminology throughout the manuscript.</w:t>
            </w:r>
          </w:p>
        </w:tc>
      </w:tr>
    </w:tbl>
    <w:p w14:paraId="5DAB6C7B" w14:textId="77777777" w:rsidR="00ED0F72" w:rsidRDefault="00ED0F72"/>
    <w:p w14:paraId="1F58DD50" w14:textId="77777777" w:rsidR="00ED0F72" w:rsidRDefault="00606C21">
      <w:pPr>
        <w:spacing w:before="240" w:after="120"/>
      </w:pPr>
      <w:r>
        <w:rPr>
          <w:b/>
          <w:bCs/>
          <w:sz w:val="22"/>
          <w:szCs w:val="22"/>
          <w:u w:val="single"/>
        </w:rPr>
        <w:lastRenderedPageBreak/>
        <w:t>PART 2.2 – Subjective Evaluation</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800"/>
        <w:gridCol w:w="3080"/>
        <w:gridCol w:w="3480"/>
      </w:tblGrid>
      <w:tr w:rsidR="00ED0F72" w14:paraId="60F39E79" w14:textId="77777777" w:rsidTr="0740A9AC">
        <w:tblPrEx>
          <w:tblCellMar>
            <w:top w:w="0" w:type="dxa"/>
            <w:bottom w:w="0" w:type="dxa"/>
          </w:tblCellMar>
        </w:tblPrEx>
        <w:trPr>
          <w:tblHeader/>
        </w:trPr>
        <w:tc>
          <w:tcPr>
            <w:tcW w:w="2800" w:type="dxa"/>
            <w:tcBorders>
              <w:top w:val="single" w:sz="1" w:space="0" w:color="70AD47" w:themeColor="accent6"/>
              <w:left w:val="single" w:sz="1" w:space="0" w:color="70AD47" w:themeColor="accent6"/>
              <w:bottom w:val="single" w:sz="1" w:space="0" w:color="70AD47" w:themeColor="accent6"/>
              <w:right w:val="single" w:sz="1" w:space="0" w:color="70AD47" w:themeColor="accent6"/>
            </w:tcBorders>
            <w:tcMar>
              <w:top w:w="100" w:type="dxa"/>
              <w:left w:w="150" w:type="dxa"/>
              <w:bottom w:w="100" w:type="dxa"/>
              <w:right w:w="150" w:type="dxa"/>
            </w:tcMar>
          </w:tcPr>
          <w:p w14:paraId="6BE01517" w14:textId="77777777" w:rsidR="00ED0F72" w:rsidRDefault="00606C21">
            <w:r>
              <w:rPr>
                <w:b/>
                <w:bCs/>
              </w:rPr>
              <w:t>Question</w:t>
            </w:r>
          </w:p>
        </w:tc>
        <w:tc>
          <w:tcPr>
            <w:tcW w:w="3080" w:type="dxa"/>
            <w:tcBorders>
              <w:top w:val="single" w:sz="1" w:space="0" w:color="70AD47" w:themeColor="accent6"/>
              <w:left w:val="single" w:sz="1" w:space="0" w:color="70AD47" w:themeColor="accent6"/>
              <w:bottom w:val="single" w:sz="1" w:space="0" w:color="70AD47" w:themeColor="accent6"/>
              <w:right w:val="single" w:sz="1" w:space="0" w:color="70AD47" w:themeColor="accent6"/>
            </w:tcBorders>
            <w:tcMar>
              <w:top w:w="100" w:type="dxa"/>
              <w:left w:w="150" w:type="dxa"/>
              <w:bottom w:w="100" w:type="dxa"/>
              <w:right w:w="150" w:type="dxa"/>
            </w:tcMar>
          </w:tcPr>
          <w:p w14:paraId="040A4424" w14:textId="77777777" w:rsidR="00ED0F72" w:rsidRDefault="00606C21">
            <w:r>
              <w:rPr>
                <w:b/>
                <w:bCs/>
              </w:rPr>
              <w:t>Reviewer's Comment</w:t>
            </w:r>
          </w:p>
        </w:tc>
        <w:tc>
          <w:tcPr>
            <w:tcW w:w="3480" w:type="dxa"/>
            <w:tcBorders>
              <w:top w:val="single" w:sz="1" w:space="0" w:color="70AD47" w:themeColor="accent6"/>
              <w:left w:val="single" w:sz="1" w:space="0" w:color="70AD47" w:themeColor="accent6"/>
              <w:bottom w:val="single" w:sz="1" w:space="0" w:color="70AD47" w:themeColor="accent6"/>
              <w:right w:val="single" w:sz="1" w:space="0" w:color="70AD47" w:themeColor="accent6"/>
            </w:tcBorders>
            <w:tcMar>
              <w:top w:w="100" w:type="dxa"/>
              <w:left w:w="150" w:type="dxa"/>
              <w:bottom w:w="100" w:type="dxa"/>
              <w:right w:w="150" w:type="dxa"/>
            </w:tcMar>
          </w:tcPr>
          <w:p w14:paraId="017934FB" w14:textId="77777777" w:rsidR="00ED0F72" w:rsidRDefault="00606C21">
            <w:r>
              <w:rPr>
                <w:b/>
                <w:bCs/>
              </w:rPr>
              <w:t>Au</w:t>
            </w:r>
            <w:r>
              <w:rPr>
                <w:b/>
                <w:bCs/>
              </w:rPr>
              <w:t>thor's Feedback</w:t>
            </w:r>
          </w:p>
        </w:tc>
      </w:tr>
      <w:tr w:rsidR="00ED0F72" w14:paraId="67A33C30" w14:textId="77777777" w:rsidTr="0740A9AC">
        <w:tblPrEx>
          <w:tblCellMar>
            <w:top w:w="0" w:type="dxa"/>
            <w:bottom w:w="0" w:type="dxa"/>
          </w:tblCellMar>
        </w:tblPrEx>
        <w:tc>
          <w:tcPr>
            <w:tcW w:w="2800" w:type="dxa"/>
            <w:tcBorders>
              <w:top w:val="single" w:sz="1" w:space="0" w:color="70AD47" w:themeColor="accent6"/>
              <w:left w:val="single" w:sz="1" w:space="0" w:color="70AD47" w:themeColor="accent6"/>
              <w:bottom w:val="single" w:sz="1" w:space="0" w:color="70AD47" w:themeColor="accent6"/>
              <w:right w:val="single" w:sz="1" w:space="0" w:color="70AD47" w:themeColor="accent6"/>
            </w:tcBorders>
            <w:tcMar>
              <w:top w:w="100" w:type="dxa"/>
              <w:left w:w="150" w:type="dxa"/>
              <w:bottom w:w="100" w:type="dxa"/>
              <w:right w:w="150" w:type="dxa"/>
            </w:tcMar>
          </w:tcPr>
          <w:p w14:paraId="2756ED60" w14:textId="77777777" w:rsidR="00ED0F72" w:rsidRDefault="00606C21">
            <w:r>
              <w:rPr>
                <w:b/>
                <w:bCs/>
              </w:rPr>
              <w:t>Is the title of the article suitable? If your answer is NO, please provide a brief, clear suggestion for improvement.</w:t>
            </w:r>
          </w:p>
        </w:tc>
        <w:tc>
          <w:tcPr>
            <w:tcW w:w="3080" w:type="dxa"/>
            <w:tcBorders>
              <w:top w:val="single" w:sz="1" w:space="0" w:color="70AD47" w:themeColor="accent6"/>
              <w:left w:val="single" w:sz="1" w:space="0" w:color="70AD47" w:themeColor="accent6"/>
              <w:bottom w:val="single" w:sz="1" w:space="0" w:color="70AD47" w:themeColor="accent6"/>
              <w:right w:val="single" w:sz="1" w:space="0" w:color="70AD47" w:themeColor="accent6"/>
            </w:tcBorders>
            <w:tcMar>
              <w:top w:w="100" w:type="dxa"/>
              <w:left w:w="150" w:type="dxa"/>
              <w:bottom w:w="100" w:type="dxa"/>
              <w:right w:w="150" w:type="dxa"/>
            </w:tcMar>
          </w:tcPr>
          <w:p w14:paraId="5B7FDD25" w14:textId="77777777" w:rsidR="00ED0F72" w:rsidRDefault="00606C21">
            <w:r>
              <w:t>Yes</w:t>
            </w:r>
          </w:p>
        </w:tc>
        <w:tc>
          <w:tcPr>
            <w:tcW w:w="3480" w:type="dxa"/>
            <w:tcBorders>
              <w:top w:val="single" w:sz="1" w:space="0" w:color="70AD47" w:themeColor="accent6"/>
              <w:left w:val="single" w:sz="1" w:space="0" w:color="70AD47" w:themeColor="accent6"/>
              <w:bottom w:val="single" w:sz="1" w:space="0" w:color="70AD47" w:themeColor="accent6"/>
              <w:right w:val="single" w:sz="1" w:space="0" w:color="70AD47" w:themeColor="accent6"/>
            </w:tcBorders>
            <w:tcMar>
              <w:top w:w="100" w:type="dxa"/>
              <w:left w:w="150" w:type="dxa"/>
              <w:bottom w:w="100" w:type="dxa"/>
              <w:right w:w="150" w:type="dxa"/>
            </w:tcMar>
          </w:tcPr>
          <w:p w14:paraId="3847F0DB" w14:textId="77777777" w:rsidR="00ED0F72" w:rsidRDefault="00606C21">
            <w:r>
              <w:t>We thank the reviewer for confirming that the title is suitable for the manuscript.</w:t>
            </w:r>
          </w:p>
        </w:tc>
      </w:tr>
      <w:tr w:rsidR="00ED0F72" w14:paraId="6EDAE76F" w14:textId="77777777" w:rsidTr="0740A9AC">
        <w:tblPrEx>
          <w:tblCellMar>
            <w:top w:w="0" w:type="dxa"/>
            <w:bottom w:w="0" w:type="dxa"/>
          </w:tblCellMar>
        </w:tblPrEx>
        <w:tc>
          <w:tcPr>
            <w:tcW w:w="2800" w:type="dxa"/>
            <w:tcBorders>
              <w:top w:val="single" w:sz="1" w:space="0" w:color="70AD47" w:themeColor="accent6"/>
              <w:left w:val="single" w:sz="1" w:space="0" w:color="70AD47" w:themeColor="accent6"/>
              <w:bottom w:val="single" w:sz="1" w:space="0" w:color="70AD47" w:themeColor="accent6"/>
              <w:right w:val="single" w:sz="1" w:space="0" w:color="70AD47" w:themeColor="accent6"/>
            </w:tcBorders>
            <w:tcMar>
              <w:top w:w="100" w:type="dxa"/>
              <w:left w:w="150" w:type="dxa"/>
              <w:bottom w:w="100" w:type="dxa"/>
              <w:right w:w="150" w:type="dxa"/>
            </w:tcMar>
          </w:tcPr>
          <w:p w14:paraId="3AB93B2B" w14:textId="77777777" w:rsidR="00ED0F72" w:rsidRDefault="00606C21">
            <w:r>
              <w:rPr>
                <w:b/>
                <w:bCs/>
              </w:rPr>
              <w:t>Is the abstract of the article comprehensive? If your answer is NO, please provide a brief, clear suggestion for improvement.</w:t>
            </w:r>
          </w:p>
        </w:tc>
        <w:tc>
          <w:tcPr>
            <w:tcW w:w="3080" w:type="dxa"/>
            <w:tcBorders>
              <w:top w:val="single" w:sz="1" w:space="0" w:color="70AD47" w:themeColor="accent6"/>
              <w:left w:val="single" w:sz="1" w:space="0" w:color="70AD47" w:themeColor="accent6"/>
              <w:bottom w:val="single" w:sz="1" w:space="0" w:color="70AD47" w:themeColor="accent6"/>
              <w:right w:val="single" w:sz="1" w:space="0" w:color="70AD47" w:themeColor="accent6"/>
            </w:tcBorders>
            <w:tcMar>
              <w:top w:w="100" w:type="dxa"/>
              <w:left w:w="150" w:type="dxa"/>
              <w:bottom w:w="100" w:type="dxa"/>
              <w:right w:w="150" w:type="dxa"/>
            </w:tcMar>
          </w:tcPr>
          <w:p w14:paraId="55239733" w14:textId="77777777" w:rsidR="00ED0F72" w:rsidRDefault="00606C21">
            <w:r>
              <w:t>Yes</w:t>
            </w:r>
          </w:p>
        </w:tc>
        <w:tc>
          <w:tcPr>
            <w:tcW w:w="3480" w:type="dxa"/>
            <w:tcBorders>
              <w:top w:val="single" w:sz="1" w:space="0" w:color="70AD47" w:themeColor="accent6"/>
              <w:left w:val="single" w:sz="1" w:space="0" w:color="70AD47" w:themeColor="accent6"/>
              <w:bottom w:val="single" w:sz="1" w:space="0" w:color="70AD47" w:themeColor="accent6"/>
              <w:right w:val="single" w:sz="1" w:space="0" w:color="70AD47" w:themeColor="accent6"/>
            </w:tcBorders>
            <w:tcMar>
              <w:top w:w="100" w:type="dxa"/>
              <w:left w:w="150" w:type="dxa"/>
              <w:bottom w:w="100" w:type="dxa"/>
              <w:right w:w="150" w:type="dxa"/>
            </w:tcMar>
          </w:tcPr>
          <w:p w14:paraId="08D74088" w14:textId="77777777" w:rsidR="00ED0F72" w:rsidRDefault="00606C21">
            <w:r>
              <w:t xml:space="preserve">We thank the reviewer for confirming that the abstract is comprehensive. We have additionally reviewed the abstract to ensure </w:t>
            </w:r>
            <w:r>
              <w:t>all sections (Background, Aims, Method, Result, Conclusion) are clearly and concisely presented in the revised submission.</w:t>
            </w:r>
          </w:p>
        </w:tc>
      </w:tr>
      <w:tr w:rsidR="00ED0F72" w14:paraId="6F63D4A3" w14:textId="77777777" w:rsidTr="0740A9AC">
        <w:tblPrEx>
          <w:tblCellMar>
            <w:top w:w="0" w:type="dxa"/>
            <w:bottom w:w="0" w:type="dxa"/>
          </w:tblCellMar>
        </w:tblPrEx>
        <w:tc>
          <w:tcPr>
            <w:tcW w:w="2800" w:type="dxa"/>
            <w:tcBorders>
              <w:top w:val="single" w:sz="1" w:space="0" w:color="70AD47" w:themeColor="accent6"/>
              <w:left w:val="single" w:sz="1" w:space="0" w:color="70AD47" w:themeColor="accent6"/>
              <w:bottom w:val="single" w:sz="1" w:space="0" w:color="70AD47" w:themeColor="accent6"/>
              <w:right w:val="single" w:sz="1" w:space="0" w:color="70AD47" w:themeColor="accent6"/>
            </w:tcBorders>
            <w:tcMar>
              <w:top w:w="100" w:type="dxa"/>
              <w:left w:w="150" w:type="dxa"/>
              <w:bottom w:w="100" w:type="dxa"/>
              <w:right w:w="150" w:type="dxa"/>
            </w:tcMar>
          </w:tcPr>
          <w:p w14:paraId="0CB07635" w14:textId="77777777" w:rsidR="00ED0F72" w:rsidRDefault="00606C21">
            <w:r>
              <w:rPr>
                <w:b/>
                <w:bCs/>
              </w:rPr>
              <w:t xml:space="preserve">Is the manuscript </w:t>
            </w:r>
            <w:proofErr w:type="gramStart"/>
            <w:r>
              <w:rPr>
                <w:b/>
                <w:bCs/>
              </w:rPr>
              <w:t>scientifically</w:t>
            </w:r>
            <w:proofErr w:type="gramEnd"/>
            <w:r>
              <w:rPr>
                <w:b/>
                <w:bCs/>
              </w:rPr>
              <w:t xml:space="preserve"> correct? If your answer is NO, please provide a brief, clear suggestion for improvement.</w:t>
            </w:r>
          </w:p>
        </w:tc>
        <w:tc>
          <w:tcPr>
            <w:tcW w:w="3080" w:type="dxa"/>
            <w:tcBorders>
              <w:top w:val="single" w:sz="1" w:space="0" w:color="70AD47" w:themeColor="accent6"/>
              <w:left w:val="single" w:sz="1" w:space="0" w:color="70AD47" w:themeColor="accent6"/>
              <w:bottom w:val="single" w:sz="1" w:space="0" w:color="70AD47" w:themeColor="accent6"/>
              <w:right w:val="single" w:sz="1" w:space="0" w:color="70AD47" w:themeColor="accent6"/>
            </w:tcBorders>
            <w:tcMar>
              <w:top w:w="100" w:type="dxa"/>
              <w:left w:w="150" w:type="dxa"/>
              <w:bottom w:w="100" w:type="dxa"/>
              <w:right w:w="150" w:type="dxa"/>
            </w:tcMar>
          </w:tcPr>
          <w:p w14:paraId="55764F03" w14:textId="77777777" w:rsidR="00ED0F72" w:rsidRDefault="00606C21">
            <w:r>
              <w:t>Yes</w:t>
            </w:r>
          </w:p>
        </w:tc>
        <w:tc>
          <w:tcPr>
            <w:tcW w:w="3480" w:type="dxa"/>
            <w:tcBorders>
              <w:top w:val="single" w:sz="1" w:space="0" w:color="70AD47" w:themeColor="accent6"/>
              <w:left w:val="single" w:sz="1" w:space="0" w:color="70AD47" w:themeColor="accent6"/>
              <w:bottom w:val="single" w:sz="1" w:space="0" w:color="70AD47" w:themeColor="accent6"/>
              <w:right w:val="single" w:sz="1" w:space="0" w:color="70AD47" w:themeColor="accent6"/>
            </w:tcBorders>
            <w:tcMar>
              <w:top w:w="100" w:type="dxa"/>
              <w:left w:w="150" w:type="dxa"/>
              <w:bottom w:w="100" w:type="dxa"/>
              <w:right w:w="150" w:type="dxa"/>
            </w:tcMar>
          </w:tcPr>
          <w:p w14:paraId="7311AF19" w14:textId="77777777" w:rsidR="00ED0F72" w:rsidRDefault="0740A9AC">
            <w:r w:rsidRPr="0740A9AC">
              <w:t>We thank the reviewer for confirming the scientific correctness of the manuscript. We have ensured that all data, statistical analyses, prevalence calculations, and interpretations presented in the revised manuscript remain scientifically accurate and consistent with the raw data extracted from the hospital records.</w:t>
            </w:r>
          </w:p>
        </w:tc>
      </w:tr>
      <w:tr w:rsidR="00ED0F72" w14:paraId="37B164FB" w14:textId="77777777" w:rsidTr="0740A9AC">
        <w:tblPrEx>
          <w:tblCellMar>
            <w:top w:w="0" w:type="dxa"/>
            <w:bottom w:w="0" w:type="dxa"/>
          </w:tblCellMar>
        </w:tblPrEx>
        <w:tc>
          <w:tcPr>
            <w:tcW w:w="2800" w:type="dxa"/>
            <w:tcBorders>
              <w:top w:val="single" w:sz="1" w:space="0" w:color="70AD47" w:themeColor="accent6"/>
              <w:left w:val="single" w:sz="1" w:space="0" w:color="70AD47" w:themeColor="accent6"/>
              <w:bottom w:val="single" w:sz="1" w:space="0" w:color="70AD47" w:themeColor="accent6"/>
              <w:right w:val="single" w:sz="1" w:space="0" w:color="70AD47" w:themeColor="accent6"/>
            </w:tcBorders>
            <w:tcMar>
              <w:top w:w="100" w:type="dxa"/>
              <w:left w:w="150" w:type="dxa"/>
              <w:bottom w:w="100" w:type="dxa"/>
              <w:right w:w="150" w:type="dxa"/>
            </w:tcMar>
          </w:tcPr>
          <w:p w14:paraId="175E8320" w14:textId="77777777" w:rsidR="00ED0F72" w:rsidRDefault="0740A9AC">
            <w:r w:rsidRPr="0740A9AC">
              <w:rPr>
                <w:b/>
                <w:bCs/>
              </w:rPr>
              <w:t>Are the references sufficient and recent? (YES or NO) If your answer is NO, please provide clear suggestion for improvement.</w:t>
            </w:r>
          </w:p>
        </w:tc>
        <w:tc>
          <w:tcPr>
            <w:tcW w:w="3080" w:type="dxa"/>
            <w:tcBorders>
              <w:top w:val="single" w:sz="1" w:space="0" w:color="70AD47" w:themeColor="accent6"/>
              <w:left w:val="single" w:sz="1" w:space="0" w:color="70AD47" w:themeColor="accent6"/>
              <w:bottom w:val="single" w:sz="1" w:space="0" w:color="70AD47" w:themeColor="accent6"/>
              <w:right w:val="single" w:sz="1" w:space="0" w:color="70AD47" w:themeColor="accent6"/>
            </w:tcBorders>
            <w:tcMar>
              <w:top w:w="100" w:type="dxa"/>
              <w:left w:w="150" w:type="dxa"/>
              <w:bottom w:w="100" w:type="dxa"/>
              <w:right w:w="150" w:type="dxa"/>
            </w:tcMar>
          </w:tcPr>
          <w:p w14:paraId="44DCEE4E" w14:textId="77777777" w:rsidR="00ED0F72" w:rsidRDefault="00606C21">
            <w:r>
              <w:t>(No response provided by reviewer)</w:t>
            </w:r>
          </w:p>
        </w:tc>
        <w:tc>
          <w:tcPr>
            <w:tcW w:w="3480" w:type="dxa"/>
            <w:tcBorders>
              <w:top w:val="single" w:sz="1" w:space="0" w:color="70AD47" w:themeColor="accent6"/>
              <w:left w:val="single" w:sz="1" w:space="0" w:color="70AD47" w:themeColor="accent6"/>
              <w:bottom w:val="single" w:sz="1" w:space="0" w:color="70AD47" w:themeColor="accent6"/>
              <w:right w:val="single" w:sz="1" w:space="0" w:color="70AD47" w:themeColor="accent6"/>
            </w:tcBorders>
            <w:tcMar>
              <w:top w:w="100" w:type="dxa"/>
              <w:left w:w="150" w:type="dxa"/>
              <w:bottom w:w="100" w:type="dxa"/>
              <w:right w:w="150" w:type="dxa"/>
            </w:tcMar>
          </w:tcPr>
          <w:p w14:paraId="018053CF" w14:textId="77777777" w:rsidR="00ED0F72" w:rsidRDefault="0740A9AC">
            <w:r w:rsidRPr="0740A9AC">
              <w:t>We acknowledge that the reviewer did not provide a response to this item. In the interest of completeness, we confirm that the reference list has been updated in the revised manuscript. Older references including the WHO 2019 Global Tuberculosis Report have been replaced with the WHO Global Tuberculosis Report 2025. All statistics and epidemiological figures cited in the introduction and discussion have been updated to reflect the most current available data.</w:t>
            </w:r>
          </w:p>
        </w:tc>
      </w:tr>
      <w:tr w:rsidR="00ED0F72" w14:paraId="19609079" w14:textId="77777777" w:rsidTr="0740A9AC">
        <w:tblPrEx>
          <w:tblCellMar>
            <w:top w:w="0" w:type="dxa"/>
            <w:bottom w:w="0" w:type="dxa"/>
          </w:tblCellMar>
        </w:tblPrEx>
        <w:tc>
          <w:tcPr>
            <w:tcW w:w="2800" w:type="dxa"/>
            <w:tcBorders>
              <w:top w:val="single" w:sz="1" w:space="0" w:color="70AD47" w:themeColor="accent6"/>
              <w:left w:val="single" w:sz="1" w:space="0" w:color="70AD47" w:themeColor="accent6"/>
              <w:bottom w:val="single" w:sz="1" w:space="0" w:color="70AD47" w:themeColor="accent6"/>
              <w:right w:val="single" w:sz="1" w:space="0" w:color="70AD47" w:themeColor="accent6"/>
            </w:tcBorders>
            <w:tcMar>
              <w:top w:w="100" w:type="dxa"/>
              <w:left w:w="150" w:type="dxa"/>
              <w:bottom w:w="100" w:type="dxa"/>
              <w:right w:w="150" w:type="dxa"/>
            </w:tcMar>
          </w:tcPr>
          <w:p w14:paraId="0D42C7BA" w14:textId="77777777" w:rsidR="00ED0F72" w:rsidRDefault="0740A9AC">
            <w:r w:rsidRPr="0740A9AC">
              <w:rPr>
                <w:b/>
                <w:bCs/>
              </w:rPr>
              <w:t>Are there ethical issues in this manuscript? (YES or NO) If yes, kindly please write down the ethical issues here in details.</w:t>
            </w:r>
          </w:p>
        </w:tc>
        <w:tc>
          <w:tcPr>
            <w:tcW w:w="3080" w:type="dxa"/>
            <w:tcBorders>
              <w:top w:val="single" w:sz="1" w:space="0" w:color="70AD47" w:themeColor="accent6"/>
              <w:left w:val="single" w:sz="1" w:space="0" w:color="70AD47" w:themeColor="accent6"/>
              <w:bottom w:val="single" w:sz="1" w:space="0" w:color="70AD47" w:themeColor="accent6"/>
              <w:right w:val="single" w:sz="1" w:space="0" w:color="70AD47" w:themeColor="accent6"/>
            </w:tcBorders>
            <w:tcMar>
              <w:top w:w="100" w:type="dxa"/>
              <w:left w:w="150" w:type="dxa"/>
              <w:bottom w:w="100" w:type="dxa"/>
              <w:right w:w="150" w:type="dxa"/>
            </w:tcMar>
          </w:tcPr>
          <w:p w14:paraId="65804BD3" w14:textId="77777777" w:rsidR="00ED0F72" w:rsidRDefault="00606C21">
            <w:r>
              <w:t>No</w:t>
            </w:r>
          </w:p>
        </w:tc>
        <w:tc>
          <w:tcPr>
            <w:tcW w:w="3480" w:type="dxa"/>
            <w:tcBorders>
              <w:top w:val="single" w:sz="1" w:space="0" w:color="70AD47" w:themeColor="accent6"/>
              <w:left w:val="single" w:sz="1" w:space="0" w:color="70AD47" w:themeColor="accent6"/>
              <w:bottom w:val="single" w:sz="1" w:space="0" w:color="70AD47" w:themeColor="accent6"/>
              <w:right w:val="single" w:sz="1" w:space="0" w:color="70AD47" w:themeColor="accent6"/>
            </w:tcBorders>
            <w:tcMar>
              <w:top w:w="100" w:type="dxa"/>
              <w:left w:w="150" w:type="dxa"/>
              <w:bottom w:w="100" w:type="dxa"/>
              <w:right w:w="150" w:type="dxa"/>
            </w:tcMar>
          </w:tcPr>
          <w:p w14:paraId="3A5E09AB" w14:textId="77777777" w:rsidR="00ED0F72" w:rsidRDefault="0740A9AC">
            <w:r w:rsidRPr="0740A9AC">
              <w:t>We confirm that there are no ethical issues in this manuscript. Ethical clearance was obtained from the Regional Ethics Committee for Human Health Research, South West Region (CRESH), Cameroon (Ref. No. 474/CRERSH/SW/C/05/2025). All records were anonymized, no direct patient interaction occurred, and the requirement for individual informed consent was waived by the ethics committee. All methods were conducted in accordance with the Declaration of Helsinki.</w:t>
            </w:r>
          </w:p>
        </w:tc>
      </w:tr>
    </w:tbl>
    <w:p w14:paraId="02EB378F" w14:textId="77777777" w:rsidR="00ED0F72" w:rsidRDefault="00ED0F72"/>
    <w:p w14:paraId="7889A353" w14:textId="77777777" w:rsidR="00ED0F72" w:rsidRDefault="00606C21">
      <w:pPr>
        <w:spacing w:before="240" w:after="120"/>
      </w:pPr>
      <w:r>
        <w:rPr>
          <w:b/>
          <w:bCs/>
          <w:sz w:val="22"/>
          <w:szCs w:val="22"/>
          <w:u w:val="single"/>
        </w:rPr>
        <w:t>PART 3 – Editorial Comments</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4680"/>
        <w:gridCol w:w="4680"/>
      </w:tblGrid>
      <w:tr w:rsidR="00ED0F72" w14:paraId="373743BE" w14:textId="77777777" w:rsidTr="0740A9AC">
        <w:tblPrEx>
          <w:tblCellMar>
            <w:top w:w="0" w:type="dxa"/>
            <w:bottom w:w="0" w:type="dxa"/>
          </w:tblCellMar>
        </w:tblPrEx>
        <w:trPr>
          <w:tblHeader/>
        </w:trPr>
        <w:tc>
          <w:tcPr>
            <w:tcW w:w="4680" w:type="dxa"/>
            <w:tcBorders>
              <w:top w:val="single" w:sz="1" w:space="0" w:color="70AD47" w:themeColor="accent6"/>
              <w:left w:val="single" w:sz="1" w:space="0" w:color="70AD47" w:themeColor="accent6"/>
              <w:bottom w:val="single" w:sz="1" w:space="0" w:color="70AD47" w:themeColor="accent6"/>
              <w:right w:val="single" w:sz="1" w:space="0" w:color="70AD47" w:themeColor="accent6"/>
            </w:tcBorders>
            <w:tcMar>
              <w:top w:w="100" w:type="dxa"/>
              <w:left w:w="150" w:type="dxa"/>
              <w:bottom w:w="100" w:type="dxa"/>
              <w:right w:w="150" w:type="dxa"/>
            </w:tcMar>
          </w:tcPr>
          <w:p w14:paraId="1B343FA3" w14:textId="77777777" w:rsidR="00ED0F72" w:rsidRDefault="00606C21">
            <w:r>
              <w:rPr>
                <w:b/>
                <w:bCs/>
              </w:rPr>
              <w:t>Editorial Comments</w:t>
            </w:r>
          </w:p>
        </w:tc>
        <w:tc>
          <w:tcPr>
            <w:tcW w:w="4680" w:type="dxa"/>
            <w:tcBorders>
              <w:top w:val="single" w:sz="1" w:space="0" w:color="70AD47" w:themeColor="accent6"/>
              <w:left w:val="single" w:sz="1" w:space="0" w:color="70AD47" w:themeColor="accent6"/>
              <w:bottom w:val="single" w:sz="1" w:space="0" w:color="70AD47" w:themeColor="accent6"/>
              <w:right w:val="single" w:sz="1" w:space="0" w:color="70AD47" w:themeColor="accent6"/>
            </w:tcBorders>
            <w:tcMar>
              <w:top w:w="100" w:type="dxa"/>
              <w:left w:w="150" w:type="dxa"/>
              <w:bottom w:w="100" w:type="dxa"/>
              <w:right w:w="150" w:type="dxa"/>
            </w:tcMar>
          </w:tcPr>
          <w:p w14:paraId="5A4BD3E0" w14:textId="77777777" w:rsidR="00ED0F72" w:rsidRDefault="00606C21">
            <w:r>
              <w:rPr>
                <w:b/>
                <w:bCs/>
              </w:rPr>
              <w:t>Author's Feedback</w:t>
            </w:r>
          </w:p>
        </w:tc>
      </w:tr>
      <w:tr w:rsidR="00ED0F72" w14:paraId="3DFD6F9C" w14:textId="77777777" w:rsidTr="0740A9AC">
        <w:tblPrEx>
          <w:tblCellMar>
            <w:top w:w="0" w:type="dxa"/>
            <w:bottom w:w="0" w:type="dxa"/>
          </w:tblCellMar>
        </w:tblPrEx>
        <w:tc>
          <w:tcPr>
            <w:tcW w:w="4680" w:type="dxa"/>
            <w:tcBorders>
              <w:top w:val="single" w:sz="1" w:space="0" w:color="70AD47" w:themeColor="accent6"/>
              <w:left w:val="single" w:sz="1" w:space="0" w:color="70AD47" w:themeColor="accent6"/>
              <w:bottom w:val="single" w:sz="1" w:space="0" w:color="70AD47" w:themeColor="accent6"/>
              <w:right w:val="single" w:sz="1" w:space="0" w:color="70AD47" w:themeColor="accent6"/>
            </w:tcBorders>
            <w:tcMar>
              <w:top w:w="100" w:type="dxa"/>
              <w:left w:w="150" w:type="dxa"/>
              <w:bottom w:w="100" w:type="dxa"/>
              <w:right w:w="150" w:type="dxa"/>
            </w:tcMar>
          </w:tcPr>
          <w:p w14:paraId="3C1D9DB8" w14:textId="77777777" w:rsidR="00ED0F72" w:rsidRDefault="00606C21">
            <w:r>
              <w:t xml:space="preserve">The topic is relevant and potentially valuable for regional and global TB control efforts. However, the </w:t>
            </w:r>
            <w:r>
              <w:lastRenderedPageBreak/>
              <w:t>manuscript requires substantial revision before it can be considered for publication.</w:t>
            </w:r>
          </w:p>
        </w:tc>
        <w:tc>
          <w:tcPr>
            <w:tcW w:w="4680" w:type="dxa"/>
            <w:tcBorders>
              <w:top w:val="single" w:sz="1" w:space="0" w:color="70AD47" w:themeColor="accent6"/>
              <w:left w:val="single" w:sz="1" w:space="0" w:color="70AD47" w:themeColor="accent6"/>
              <w:bottom w:val="single" w:sz="1" w:space="0" w:color="70AD47" w:themeColor="accent6"/>
              <w:right w:val="single" w:sz="1" w:space="0" w:color="70AD47" w:themeColor="accent6"/>
            </w:tcBorders>
            <w:tcMar>
              <w:top w:w="100" w:type="dxa"/>
              <w:left w:w="150" w:type="dxa"/>
              <w:bottom w:w="100" w:type="dxa"/>
              <w:right w:w="150" w:type="dxa"/>
            </w:tcMar>
          </w:tcPr>
          <w:p w14:paraId="4B16810E" w14:textId="77777777" w:rsidR="00ED0F72" w:rsidRDefault="0740A9AC">
            <w:r w:rsidRPr="0740A9AC">
              <w:lastRenderedPageBreak/>
              <w:t xml:space="preserve">We sincerely thank the editorial office for this constructive assessment. We fully accept the call for </w:t>
            </w:r>
            <w:r w:rsidRPr="0740A9AC">
              <w:lastRenderedPageBreak/>
              <w:t>substantial revision and have carefully addressed all issues raised by both reviewers. Specifically, we have: (1) updated outdated references with the WHO Global Tuberculosis Report 2025; (2) clarified the methodological handling of TB deaths during the study period; (3) revised the discussion to explain the apparent paradox between rising BCG coverage and rising TB prevalence, highlighting the lagged effect of the 2022 vaccination coverage drop; (4) elaborated on the study limitations; and (5) improved the clarity of the objectives and keywords. We are confident that the revised manuscript now meets the standards required for publication and respectfully request its reconsideration.</w:t>
            </w:r>
          </w:p>
        </w:tc>
      </w:tr>
    </w:tbl>
    <w:p w14:paraId="6A05A809" w14:textId="77777777" w:rsidR="00ED0F72" w:rsidRDefault="00ED0F72"/>
    <w:p w14:paraId="2B67F9FA" w14:textId="77777777" w:rsidR="00ED0F72" w:rsidRDefault="00606C21">
      <w:pPr>
        <w:jc w:val="right"/>
      </w:pPr>
      <w:r>
        <w:rPr>
          <w:color w:val="888888"/>
          <w:sz w:val="16"/>
          <w:szCs w:val="16"/>
        </w:rPr>
        <w:t>Page 2 of 2     V240326</w:t>
      </w:r>
    </w:p>
    <w:sectPr w:rsidR="00ED0F72">
      <w:pgSz w:w="12240" w:h="15840"/>
      <w:pgMar w:top="1080" w:right="900" w:bottom="1080" w:left="900" w:header="708" w:footer="708"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EA8D85"/>
    <w:multiLevelType w:val="hybridMultilevel"/>
    <w:tmpl w:val="6BEEE87C"/>
    <w:lvl w:ilvl="0" w:tplc="73FABA96">
      <w:start w:val="1"/>
      <w:numFmt w:val="bullet"/>
      <w:lvlText w:val="●"/>
      <w:lvlJc w:val="left"/>
      <w:pPr>
        <w:ind w:left="720" w:hanging="360"/>
      </w:pPr>
    </w:lvl>
    <w:lvl w:ilvl="1" w:tplc="8892EB62">
      <w:start w:val="1"/>
      <w:numFmt w:val="bullet"/>
      <w:lvlText w:val="○"/>
      <w:lvlJc w:val="left"/>
      <w:pPr>
        <w:ind w:left="1440" w:hanging="360"/>
      </w:pPr>
    </w:lvl>
    <w:lvl w:ilvl="2" w:tplc="963CF426">
      <w:start w:val="1"/>
      <w:numFmt w:val="bullet"/>
      <w:lvlText w:val="■"/>
      <w:lvlJc w:val="left"/>
      <w:pPr>
        <w:ind w:left="2160" w:hanging="360"/>
      </w:pPr>
    </w:lvl>
    <w:lvl w:ilvl="3" w:tplc="D96A34E0">
      <w:start w:val="1"/>
      <w:numFmt w:val="bullet"/>
      <w:lvlText w:val="●"/>
      <w:lvlJc w:val="left"/>
      <w:pPr>
        <w:ind w:left="2880" w:hanging="360"/>
      </w:pPr>
    </w:lvl>
    <w:lvl w:ilvl="4" w:tplc="D4927414">
      <w:start w:val="1"/>
      <w:numFmt w:val="bullet"/>
      <w:lvlText w:val="○"/>
      <w:lvlJc w:val="left"/>
      <w:pPr>
        <w:ind w:left="3600" w:hanging="360"/>
      </w:pPr>
    </w:lvl>
    <w:lvl w:ilvl="5" w:tplc="C2FAA412">
      <w:start w:val="1"/>
      <w:numFmt w:val="bullet"/>
      <w:lvlText w:val="■"/>
      <w:lvlJc w:val="left"/>
      <w:pPr>
        <w:ind w:left="4320" w:hanging="360"/>
      </w:pPr>
    </w:lvl>
    <w:lvl w:ilvl="6" w:tplc="CCA43008">
      <w:start w:val="1"/>
      <w:numFmt w:val="bullet"/>
      <w:lvlText w:val="●"/>
      <w:lvlJc w:val="left"/>
      <w:pPr>
        <w:ind w:left="5040" w:hanging="360"/>
      </w:pPr>
    </w:lvl>
    <w:lvl w:ilvl="7" w:tplc="126887AE">
      <w:start w:val="1"/>
      <w:numFmt w:val="bullet"/>
      <w:lvlText w:val="●"/>
      <w:lvlJc w:val="left"/>
      <w:pPr>
        <w:ind w:left="5760" w:hanging="360"/>
      </w:pPr>
    </w:lvl>
    <w:lvl w:ilvl="8" w:tplc="BC42BEB6">
      <w:start w:val="1"/>
      <w:numFmt w:val="bullet"/>
      <w:lvlText w:val="●"/>
      <w:lvlJc w:val="left"/>
      <w:pPr>
        <w:ind w:left="6480" w:hanging="360"/>
      </w:pPr>
    </w:lvl>
  </w:abstractNum>
  <w:num w:numId="1">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740A9AC"/>
    <w:rsid w:val="000446BC"/>
    <w:rsid w:val="00606C21"/>
    <w:rsid w:val="00ED0F72"/>
    <w:rsid w:val="0740A9AC"/>
    <w:rsid w:val="6C3EEAA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A8F7AD"/>
  <w15:docId w15:val="{F85D1C72-7CA6-4B20-8F79-9380C9BE4D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18"/>
        <w:szCs w:val="18"/>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uiPriority w:val="9"/>
    <w:qFormat/>
    <w:pPr>
      <w:outlineLvl w:val="0"/>
    </w:pPr>
    <w:rPr>
      <w:color w:val="2E74B5"/>
      <w:sz w:val="32"/>
      <w:szCs w:val="32"/>
    </w:rPr>
  </w:style>
  <w:style w:type="paragraph" w:styleId="Heading2">
    <w:name w:val="heading 2"/>
    <w:uiPriority w:val="9"/>
    <w:semiHidden/>
    <w:unhideWhenUsed/>
    <w:qFormat/>
    <w:pPr>
      <w:outlineLvl w:val="1"/>
    </w:pPr>
    <w:rPr>
      <w:color w:val="2E74B5"/>
      <w:sz w:val="26"/>
      <w:szCs w:val="26"/>
    </w:rPr>
  </w:style>
  <w:style w:type="paragraph" w:styleId="Heading3">
    <w:name w:val="heading 3"/>
    <w:uiPriority w:val="9"/>
    <w:semiHidden/>
    <w:unhideWhenUsed/>
    <w:qFormat/>
    <w:pPr>
      <w:outlineLvl w:val="2"/>
    </w:pPr>
    <w:rPr>
      <w:color w:val="1F4D78"/>
      <w:sz w:val="24"/>
      <w:szCs w:val="24"/>
    </w:rPr>
  </w:style>
  <w:style w:type="paragraph" w:styleId="Heading4">
    <w:name w:val="heading 4"/>
    <w:uiPriority w:val="9"/>
    <w:semiHidden/>
    <w:unhideWhenUsed/>
    <w:qFormat/>
    <w:pPr>
      <w:outlineLvl w:val="3"/>
    </w:pPr>
    <w:rPr>
      <w:i/>
      <w:iCs/>
      <w:color w:val="2E74B5"/>
    </w:rPr>
  </w:style>
  <w:style w:type="paragraph" w:styleId="Heading5">
    <w:name w:val="heading 5"/>
    <w:uiPriority w:val="9"/>
    <w:semiHidden/>
    <w:unhideWhenUsed/>
    <w:qFormat/>
    <w:pPr>
      <w:outlineLvl w:val="4"/>
    </w:pPr>
    <w:rPr>
      <w:color w:val="2E74B5"/>
    </w:rPr>
  </w:style>
  <w:style w:type="paragraph" w:styleId="Heading6">
    <w:name w:val="heading 6"/>
    <w:uiPriority w:val="9"/>
    <w:semiHidden/>
    <w:unhideWhenUsed/>
    <w:qFormat/>
    <w:pPr>
      <w:outlineLvl w:val="5"/>
    </w:pPr>
    <w:rPr>
      <w:color w:val="1F4D7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uiPriority w:val="10"/>
    <w:qFormat/>
    <w:rPr>
      <w:sz w:val="56"/>
      <w:szCs w:val="56"/>
    </w:rPr>
  </w:style>
  <w:style w:type="paragraph" w:customStyle="1" w:styleId="Strong1">
    <w:name w:val="Strong1"/>
    <w:qFormat/>
    <w:rPr>
      <w:b/>
      <w:bCs/>
    </w:rPr>
  </w:style>
  <w:style w:type="paragraph" w:styleId="ListParagraph">
    <w:name w:val="List Paragraph"/>
    <w:qFormat/>
  </w:style>
  <w:style w:type="character" w:styleId="Hyperlink">
    <w:name w:val="Hyperlink"/>
    <w:uiPriority w:val="99"/>
    <w:unhideWhenUsed/>
    <w:rPr>
      <w:color w:val="0563C1"/>
      <w:u w:val="single"/>
    </w:rPr>
  </w:style>
  <w:style w:type="character" w:styleId="FootnoteReference">
    <w:name w:val="footnote reference"/>
    <w:uiPriority w:val="99"/>
    <w:semiHidden/>
    <w:unhideWhenUsed/>
    <w:rPr>
      <w:vertAlign w:val="superscript"/>
    </w:rPr>
  </w:style>
  <w:style w:type="paragraph" w:styleId="FootnoteText">
    <w:name w:val="footnote text"/>
    <w:link w:val="FootnoteTextChar"/>
    <w:uiPriority w:val="99"/>
    <w:semiHidden/>
    <w:unhideWhenUsed/>
    <w:rPr>
      <w:sz w:val="20"/>
      <w:szCs w:val="20"/>
    </w:rPr>
  </w:style>
  <w:style w:type="character" w:customStyle="1" w:styleId="FootnoteTextChar">
    <w:name w:val="Footnote Text Char"/>
    <w:link w:val="FootnoteText"/>
    <w:uiPriority w:val="99"/>
    <w:semiHidden/>
    <w:unhideWhenUsed/>
    <w:rPr>
      <w:sz w:val="20"/>
      <w:szCs w:val="20"/>
    </w:rPr>
  </w:style>
  <w:style w:type="character" w:styleId="EndnoteReference">
    <w:name w:val="endnote reference"/>
    <w:uiPriority w:val="99"/>
    <w:semiHidden/>
    <w:unhideWhenUsed/>
    <w:rPr>
      <w:vertAlign w:val="superscript"/>
    </w:rPr>
  </w:style>
  <w:style w:type="paragraph" w:styleId="EndnoteText">
    <w:name w:val="endnote text"/>
    <w:link w:val="EndnoteTextChar"/>
    <w:uiPriority w:val="99"/>
    <w:semiHidden/>
    <w:unhideWhenUsed/>
    <w:rPr>
      <w:sz w:val="20"/>
      <w:szCs w:val="20"/>
    </w:rPr>
  </w:style>
  <w:style w:type="character" w:customStyle="1" w:styleId="EndnoteTextChar">
    <w:name w:val="Endnote Text Char"/>
    <w:link w:val="EndnoteText"/>
    <w:uiPriority w:val="99"/>
    <w:semiHidden/>
    <w:unhideWhenUsed/>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journalijtdh.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1809</Words>
  <Characters>10316</Characters>
  <Application>Microsoft Office Word</Application>
  <DocSecurity>0</DocSecurity>
  <Lines>85</Lines>
  <Paragraphs>24</Paragraphs>
  <ScaleCrop>false</ScaleCrop>
  <Company/>
  <LinksUpToDate>false</LinksUpToDate>
  <CharactersWithSpaces>12101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Angafuh Faith</cp:lastModifiedBy>
  <cp:revision>2</cp:revision>
  <dcterms:created xsi:type="dcterms:W3CDTF">2026-04-29T09:17:00Z</dcterms:created>
  <dcterms:modified xsi:type="dcterms:W3CDTF">2026-04-29T09:17:00Z</dcterms:modified>
</cp:coreProperties>
</file>