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A0329" w:rsidRDefault="009A032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9A0329">
        <w:trPr>
          <w:trHeight w:val="20"/>
          <w:jc w:val="center"/>
        </w:trPr>
        <w:tc>
          <w:tcPr>
            <w:tcW w:w="3295" w:type="dxa"/>
          </w:tcPr>
          <w:p w:rsidR="009A0329" w:rsidRDefault="005C47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:rsidR="009A0329" w:rsidRDefault="006875DD">
            <w:pPr>
              <w:rPr>
                <w:b/>
                <w:bCs/>
                <w:color w:val="0000FF"/>
                <w:sz w:val="20"/>
                <w:szCs w:val="20"/>
              </w:rPr>
            </w:pPr>
            <w:hyperlink r:id="rId6">
              <w:r w:rsidR="005C478A">
                <w:rPr>
                  <w:rFonts w:ascii="Arial" w:eastAsia="Arial" w:hAnsi="Arial" w:cs="Arial"/>
                  <w:color w:val="0000FF"/>
                  <w:sz w:val="20"/>
                  <w:szCs w:val="20"/>
                  <w:u w:val="single"/>
                </w:rPr>
                <w:t xml:space="preserve">International Journal of Research and Reports in Gynaecology </w:t>
              </w:r>
            </w:hyperlink>
          </w:p>
        </w:tc>
      </w:tr>
      <w:tr w:rsidR="009A0329">
        <w:trPr>
          <w:trHeight w:val="20"/>
          <w:jc w:val="center"/>
        </w:trPr>
        <w:tc>
          <w:tcPr>
            <w:tcW w:w="3295" w:type="dxa"/>
          </w:tcPr>
          <w:p w:rsidR="009A0329" w:rsidRDefault="005C47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:rsidR="009A0329" w:rsidRDefault="005C47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Ms_IJRRGY_158275</w:t>
            </w:r>
          </w:p>
        </w:tc>
      </w:tr>
      <w:tr w:rsidR="009A0329">
        <w:trPr>
          <w:trHeight w:val="20"/>
          <w:jc w:val="center"/>
        </w:trPr>
        <w:tc>
          <w:tcPr>
            <w:tcW w:w="3295" w:type="dxa"/>
          </w:tcPr>
          <w:p w:rsidR="009A0329" w:rsidRDefault="005C47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:rsidR="009A0329" w:rsidRDefault="005C47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bookmarkStart w:id="0" w:name="_6npxoezecilf" w:colFirst="0" w:colLast="0"/>
            <w:bookmarkEnd w:id="0"/>
            <w:r>
              <w:rPr>
                <w:b/>
                <w:bCs/>
                <w:color w:val="000000"/>
                <w:sz w:val="20"/>
                <w:szCs w:val="20"/>
              </w:rPr>
              <w:t>Advancements in In Vitro Fertilization Techniques in Saudi Arabia: A Forty years Historical Overview and Retrospective Insights</w:t>
            </w:r>
          </w:p>
        </w:tc>
      </w:tr>
      <w:tr w:rsidR="009A0329">
        <w:trPr>
          <w:trHeight w:val="20"/>
          <w:jc w:val="center"/>
        </w:trPr>
        <w:tc>
          <w:tcPr>
            <w:tcW w:w="3295" w:type="dxa"/>
          </w:tcPr>
          <w:p w:rsidR="009A0329" w:rsidRDefault="005C47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:rsidR="009A0329" w:rsidRDefault="005C47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REVIEW ARTICLE</w:t>
            </w:r>
          </w:p>
          <w:p w:rsidR="009A0329" w:rsidRDefault="009A03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9A0329" w:rsidRDefault="009A0329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9A0329" w:rsidRDefault="009A0329">
      <w:pPr>
        <w:jc w:val="both"/>
        <w:rPr>
          <w:sz w:val="20"/>
          <w:szCs w:val="20"/>
        </w:rPr>
      </w:pPr>
    </w:p>
    <w:p w:rsidR="009A0329" w:rsidRDefault="005C478A">
      <w:pPr>
        <w:jc w:val="both"/>
        <w:rPr>
          <w:b/>
          <w:bCs/>
          <w:sz w:val="20"/>
          <w:szCs w:val="20"/>
          <w:u w:val="single"/>
        </w:rPr>
      </w:pPr>
      <w:r>
        <w:rPr>
          <w:b/>
          <w:bCs/>
          <w:sz w:val="20"/>
          <w:szCs w:val="20"/>
          <w:highlight w:val="yellow"/>
          <w:u w:val="single"/>
        </w:rPr>
        <w:t>PART 1 (Importance of the manuscript)</w:t>
      </w:r>
    </w:p>
    <w:p w:rsidR="009A0329" w:rsidRDefault="009A0329">
      <w:pPr>
        <w:ind w:left="1440"/>
        <w:jc w:val="both"/>
        <w:rPr>
          <w:sz w:val="20"/>
          <w:szCs w:val="20"/>
        </w:rPr>
      </w:pPr>
    </w:p>
    <w:p w:rsidR="009A0329" w:rsidRDefault="009A0329">
      <w:pPr>
        <w:ind w:left="1440"/>
        <w:jc w:val="both"/>
        <w:rPr>
          <w:sz w:val="20"/>
          <w:szCs w:val="20"/>
        </w:rPr>
      </w:pPr>
    </w:p>
    <w:tbl>
      <w:tblPr>
        <w:tblStyle w:val="a1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9A0329">
        <w:trPr>
          <w:trHeight w:val="20"/>
          <w:jc w:val="center"/>
        </w:trPr>
        <w:tc>
          <w:tcPr>
            <w:tcW w:w="4628" w:type="dxa"/>
          </w:tcPr>
          <w:p w:rsidR="009A0329" w:rsidRDefault="009A0329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:rsidR="009A0329" w:rsidRDefault="005C478A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Comments of the Reviewers</w:t>
            </w:r>
          </w:p>
        </w:tc>
        <w:tc>
          <w:tcPr>
            <w:tcW w:w="4632" w:type="dxa"/>
          </w:tcPr>
          <w:p w:rsidR="009A0329" w:rsidRDefault="005C478A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:rsidR="009A0329" w:rsidRDefault="009A0329">
            <w:pPr>
              <w:rPr>
                <w:sz w:val="20"/>
                <w:szCs w:val="20"/>
              </w:rPr>
            </w:pPr>
          </w:p>
        </w:tc>
      </w:tr>
      <w:tr w:rsidR="009A0329">
        <w:trPr>
          <w:trHeight w:val="20"/>
          <w:jc w:val="center"/>
        </w:trPr>
        <w:tc>
          <w:tcPr>
            <w:tcW w:w="4628" w:type="dxa"/>
          </w:tcPr>
          <w:p w:rsidR="009A0329" w:rsidRDefault="005C478A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  <w:p w:rsidR="009A0329" w:rsidRDefault="009A0329">
            <w:pPr>
              <w:rPr>
                <w:sz w:val="20"/>
                <w:szCs w:val="20"/>
              </w:rPr>
            </w:pPr>
          </w:p>
        </w:tc>
        <w:tc>
          <w:tcPr>
            <w:tcW w:w="4632" w:type="dxa"/>
          </w:tcPr>
          <w:p w:rsidR="009A0329" w:rsidRDefault="005C478A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IVF is being considered as a boon for infertile couple for years. Childbearing is sentimental topic but it is as important for growing economy for manpower. Changing trends in IVF can be helpful in applied medicine. </w:t>
            </w:r>
          </w:p>
        </w:tc>
        <w:tc>
          <w:tcPr>
            <w:tcW w:w="4632" w:type="dxa"/>
          </w:tcPr>
          <w:p w:rsidR="009A0329" w:rsidRDefault="00407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 for your comment.</w:t>
            </w:r>
          </w:p>
        </w:tc>
      </w:tr>
    </w:tbl>
    <w:p w:rsidR="009A0329" w:rsidRDefault="009A0329">
      <w:pPr>
        <w:rPr>
          <w:sz w:val="20"/>
          <w:szCs w:val="20"/>
        </w:rPr>
      </w:pPr>
    </w:p>
    <w:p w:rsidR="009A0329" w:rsidRDefault="009A0329">
      <w:pPr>
        <w:rPr>
          <w:sz w:val="20"/>
          <w:szCs w:val="20"/>
        </w:rPr>
      </w:pPr>
    </w:p>
    <w:p w:rsidR="009A0329" w:rsidRDefault="005C478A">
      <w:pPr>
        <w:rPr>
          <w:b/>
          <w:bCs/>
          <w:sz w:val="20"/>
          <w:szCs w:val="20"/>
          <w:u w:val="single"/>
        </w:rPr>
      </w:pPr>
      <w:r>
        <w:rPr>
          <w:b/>
          <w:bCs/>
          <w:sz w:val="20"/>
          <w:szCs w:val="20"/>
          <w:highlight w:val="yellow"/>
          <w:u w:val="single"/>
        </w:rPr>
        <w:t>PART 2.1 (Objective Publication)</w:t>
      </w:r>
    </w:p>
    <w:p w:rsidR="009A0329" w:rsidRDefault="009A0329">
      <w:pPr>
        <w:rPr>
          <w:sz w:val="20"/>
          <w:szCs w:val="20"/>
        </w:rPr>
      </w:pP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9A0329">
        <w:trPr>
          <w:trHeight w:val="20"/>
          <w:jc w:val="center"/>
        </w:trPr>
        <w:tc>
          <w:tcPr>
            <w:tcW w:w="4628" w:type="dxa"/>
          </w:tcPr>
          <w:p w:rsidR="009A0329" w:rsidRDefault="009A0329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:rsidR="009A0329" w:rsidRDefault="005C478A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Rating of the Reviewers</w:t>
            </w:r>
          </w:p>
        </w:tc>
        <w:tc>
          <w:tcPr>
            <w:tcW w:w="4632" w:type="dxa"/>
          </w:tcPr>
          <w:p w:rsidR="009A0329" w:rsidRDefault="005C478A">
            <w:pPr>
              <w:spacing w:after="160" w:line="259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407373">
        <w:trPr>
          <w:trHeight w:val="20"/>
          <w:jc w:val="center"/>
        </w:trPr>
        <w:tc>
          <w:tcPr>
            <w:tcW w:w="4628" w:type="dxa"/>
          </w:tcPr>
          <w:p w:rsidR="00407373" w:rsidRDefault="00407373" w:rsidP="0040737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paper? </w:t>
            </w:r>
          </w:p>
          <w:p w:rsidR="00407373" w:rsidRDefault="00407373" w:rsidP="0040737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7373" w:rsidRDefault="00407373" w:rsidP="00407373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407373" w:rsidRDefault="00407373" w:rsidP="0040737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 for your comment.</w:t>
            </w:r>
          </w:p>
        </w:tc>
      </w:tr>
      <w:tr w:rsidR="00407373">
        <w:trPr>
          <w:trHeight w:val="20"/>
          <w:jc w:val="center"/>
        </w:trPr>
        <w:tc>
          <w:tcPr>
            <w:tcW w:w="4628" w:type="dxa"/>
          </w:tcPr>
          <w:p w:rsidR="00407373" w:rsidRDefault="00407373" w:rsidP="0040737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2. Is the abstract of the article comprehensive? </w:t>
            </w:r>
          </w:p>
          <w:p w:rsidR="00407373" w:rsidRDefault="00407373" w:rsidP="0040737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407373" w:rsidRDefault="00407373" w:rsidP="0040737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 for your comment.</w:t>
            </w:r>
          </w:p>
        </w:tc>
      </w:tr>
      <w:tr w:rsidR="00407373">
        <w:trPr>
          <w:trHeight w:val="20"/>
          <w:jc w:val="center"/>
        </w:trPr>
        <w:tc>
          <w:tcPr>
            <w:tcW w:w="4628" w:type="dxa"/>
          </w:tcPr>
          <w:p w:rsidR="00407373" w:rsidRDefault="00407373" w:rsidP="0040737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3. Are the keywords appropriate and useful?</w:t>
            </w:r>
          </w:p>
          <w:p w:rsidR="00407373" w:rsidRDefault="00407373" w:rsidP="0040737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407373" w:rsidRDefault="00407373" w:rsidP="0040737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 for your comment.</w:t>
            </w:r>
          </w:p>
        </w:tc>
      </w:tr>
      <w:tr w:rsidR="00407373">
        <w:trPr>
          <w:trHeight w:val="20"/>
          <w:jc w:val="center"/>
        </w:trPr>
        <w:tc>
          <w:tcPr>
            <w:tcW w:w="4628" w:type="dxa"/>
          </w:tcPr>
          <w:p w:rsidR="00407373" w:rsidRDefault="00407373" w:rsidP="0040737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4. Is the background information of the paper sufficient and well organized?</w:t>
            </w:r>
          </w:p>
          <w:p w:rsidR="00407373" w:rsidRDefault="00407373" w:rsidP="0040737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407373" w:rsidRDefault="00407373" w:rsidP="0040737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632" w:type="dxa"/>
          </w:tcPr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 for your comment.</w:t>
            </w:r>
          </w:p>
        </w:tc>
      </w:tr>
      <w:tr w:rsidR="00407373">
        <w:trPr>
          <w:trHeight w:val="20"/>
          <w:jc w:val="center"/>
        </w:trPr>
        <w:tc>
          <w:tcPr>
            <w:tcW w:w="4628" w:type="dxa"/>
          </w:tcPr>
          <w:p w:rsidR="00407373" w:rsidRDefault="00407373" w:rsidP="0040737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5. Are the objectives clearly stated?</w:t>
            </w:r>
          </w:p>
          <w:p w:rsidR="00407373" w:rsidRDefault="00407373" w:rsidP="0040737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407373" w:rsidRDefault="00407373" w:rsidP="0040737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 for your comment.</w:t>
            </w:r>
          </w:p>
        </w:tc>
      </w:tr>
      <w:tr w:rsidR="00407373">
        <w:trPr>
          <w:trHeight w:val="20"/>
          <w:jc w:val="center"/>
        </w:trPr>
        <w:tc>
          <w:tcPr>
            <w:tcW w:w="4628" w:type="dxa"/>
          </w:tcPr>
          <w:p w:rsidR="00407373" w:rsidRDefault="00407373" w:rsidP="0040737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6. Is the literature review relevant?</w:t>
            </w:r>
          </w:p>
          <w:p w:rsidR="00407373" w:rsidRDefault="00407373" w:rsidP="0040737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407373" w:rsidRDefault="00407373" w:rsidP="0040737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 for your comment.</w:t>
            </w:r>
          </w:p>
        </w:tc>
      </w:tr>
      <w:tr w:rsidR="00407373">
        <w:trPr>
          <w:trHeight w:val="20"/>
          <w:jc w:val="center"/>
        </w:trPr>
        <w:tc>
          <w:tcPr>
            <w:tcW w:w="4628" w:type="dxa"/>
          </w:tcPr>
          <w:p w:rsidR="00407373" w:rsidRDefault="00407373" w:rsidP="0040737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7. Is the literature review recent?</w:t>
            </w:r>
          </w:p>
          <w:p w:rsidR="00407373" w:rsidRDefault="00407373" w:rsidP="0040737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7373" w:rsidRDefault="00407373" w:rsidP="0040737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407373" w:rsidRDefault="00407373" w:rsidP="0040737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 for your comment.</w:t>
            </w:r>
          </w:p>
        </w:tc>
      </w:tr>
      <w:tr w:rsidR="00407373">
        <w:trPr>
          <w:trHeight w:val="20"/>
          <w:jc w:val="center"/>
        </w:trPr>
        <w:tc>
          <w:tcPr>
            <w:tcW w:w="4628" w:type="dxa"/>
          </w:tcPr>
          <w:p w:rsidR="00407373" w:rsidRDefault="00407373" w:rsidP="0040737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8. Is the literature search methodology explained properly? </w:t>
            </w:r>
          </w:p>
          <w:p w:rsidR="00407373" w:rsidRDefault="00407373" w:rsidP="0040737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407373" w:rsidRDefault="00407373" w:rsidP="0040737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632" w:type="dxa"/>
          </w:tcPr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 for your comment.</w:t>
            </w:r>
          </w:p>
        </w:tc>
      </w:tr>
      <w:tr w:rsidR="00407373">
        <w:trPr>
          <w:trHeight w:val="20"/>
          <w:jc w:val="center"/>
        </w:trPr>
        <w:tc>
          <w:tcPr>
            <w:tcW w:w="4628" w:type="dxa"/>
          </w:tcPr>
          <w:p w:rsidR="00407373" w:rsidRDefault="00407373" w:rsidP="0040737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9. Is the Critical analysis of literature done?</w:t>
            </w:r>
          </w:p>
          <w:p w:rsidR="00407373" w:rsidRDefault="00407373" w:rsidP="0040737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407373" w:rsidRDefault="00407373" w:rsidP="0040737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 for your comment.</w:t>
            </w:r>
          </w:p>
        </w:tc>
      </w:tr>
      <w:tr w:rsidR="00407373">
        <w:trPr>
          <w:trHeight w:val="20"/>
          <w:jc w:val="center"/>
        </w:trPr>
        <w:tc>
          <w:tcPr>
            <w:tcW w:w="4628" w:type="dxa"/>
          </w:tcPr>
          <w:p w:rsidR="00407373" w:rsidRDefault="00407373" w:rsidP="0040737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10. Is </w:t>
            </w:r>
            <w:r>
              <w:rPr>
                <w:sz w:val="20"/>
                <w:szCs w:val="20"/>
              </w:rPr>
              <w:t xml:space="preserve">Identification of research gaps/future directions </w:t>
            </w:r>
            <w:proofErr w:type="gramStart"/>
            <w:r>
              <w:rPr>
                <w:sz w:val="20"/>
                <w:szCs w:val="20"/>
              </w:rPr>
              <w:t xml:space="preserve">done </w:t>
            </w:r>
            <w:r>
              <w:rPr>
                <w:b/>
                <w:bCs/>
                <w:sz w:val="20"/>
                <w:szCs w:val="20"/>
              </w:rPr>
              <w:t>?</w:t>
            </w:r>
            <w:proofErr w:type="gramEnd"/>
          </w:p>
          <w:p w:rsidR="00407373" w:rsidRDefault="00407373" w:rsidP="0040737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7373" w:rsidRDefault="00407373" w:rsidP="0040737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  <w:p w:rsidR="00407373" w:rsidRDefault="00407373" w:rsidP="00407373">
            <w:pPr>
              <w:rPr>
                <w:sz w:val="20"/>
                <w:szCs w:val="20"/>
              </w:rPr>
            </w:pPr>
          </w:p>
        </w:tc>
        <w:tc>
          <w:tcPr>
            <w:tcW w:w="4632" w:type="dxa"/>
          </w:tcPr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632" w:type="dxa"/>
          </w:tcPr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 for your comment.</w:t>
            </w:r>
          </w:p>
        </w:tc>
      </w:tr>
      <w:tr w:rsidR="00407373">
        <w:trPr>
          <w:trHeight w:val="20"/>
          <w:jc w:val="center"/>
        </w:trPr>
        <w:tc>
          <w:tcPr>
            <w:tcW w:w="4628" w:type="dxa"/>
          </w:tcPr>
          <w:p w:rsidR="00407373" w:rsidRDefault="00407373" w:rsidP="0040737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Are the conclusions logically arrived?</w:t>
            </w:r>
          </w:p>
          <w:p w:rsidR="00407373" w:rsidRDefault="00407373" w:rsidP="0040737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 for your comment.</w:t>
            </w:r>
          </w:p>
        </w:tc>
      </w:tr>
      <w:tr w:rsidR="00407373">
        <w:trPr>
          <w:trHeight w:val="20"/>
          <w:jc w:val="center"/>
        </w:trPr>
        <w:tc>
          <w:tcPr>
            <w:tcW w:w="4628" w:type="dxa"/>
          </w:tcPr>
          <w:p w:rsidR="00407373" w:rsidRDefault="00407373" w:rsidP="0040737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limitations of the paper discussed?</w:t>
            </w:r>
          </w:p>
          <w:p w:rsidR="00407373" w:rsidRDefault="00407373" w:rsidP="0040737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632" w:type="dxa"/>
          </w:tcPr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 for your comment.</w:t>
            </w:r>
          </w:p>
        </w:tc>
      </w:tr>
      <w:tr w:rsidR="00407373">
        <w:trPr>
          <w:trHeight w:val="20"/>
          <w:jc w:val="center"/>
        </w:trPr>
        <w:tc>
          <w:tcPr>
            <w:tcW w:w="4628" w:type="dxa"/>
          </w:tcPr>
          <w:p w:rsidR="00407373" w:rsidRDefault="00407373" w:rsidP="0040737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13. What is the </w:t>
            </w:r>
            <w:r>
              <w:rPr>
                <w:sz w:val="20"/>
                <w:szCs w:val="20"/>
              </w:rPr>
              <w:t>Quality of references (i.e. from peer reviewed authentic sources)</w:t>
            </w:r>
          </w:p>
          <w:p w:rsidR="00407373" w:rsidRDefault="00407373" w:rsidP="0040737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7373" w:rsidRDefault="00407373" w:rsidP="0040737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 for your comment.</w:t>
            </w:r>
          </w:p>
        </w:tc>
      </w:tr>
      <w:tr w:rsidR="00407373">
        <w:trPr>
          <w:trHeight w:val="20"/>
          <w:jc w:val="center"/>
        </w:trPr>
        <w:tc>
          <w:tcPr>
            <w:tcW w:w="4628" w:type="dxa"/>
          </w:tcPr>
          <w:p w:rsidR="00407373" w:rsidRDefault="00407373" w:rsidP="0040737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14. Is the manuscript written in clear and understandable language?</w:t>
            </w:r>
          </w:p>
          <w:p w:rsidR="00407373" w:rsidRDefault="00407373" w:rsidP="0040737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407373" w:rsidRDefault="00407373" w:rsidP="0040737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lastRenderedPageBreak/>
              <w:t>N/A = Not Applicable</w:t>
            </w:r>
          </w:p>
        </w:tc>
        <w:tc>
          <w:tcPr>
            <w:tcW w:w="4632" w:type="dxa"/>
          </w:tcPr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3</w:t>
            </w:r>
          </w:p>
        </w:tc>
        <w:tc>
          <w:tcPr>
            <w:tcW w:w="4632" w:type="dxa"/>
          </w:tcPr>
          <w:p w:rsidR="00407373" w:rsidRDefault="00407373" w:rsidP="004073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 for your comment.</w:t>
            </w:r>
          </w:p>
        </w:tc>
      </w:tr>
    </w:tbl>
    <w:p w:rsidR="009A0329" w:rsidRDefault="009A0329">
      <w:pPr>
        <w:jc w:val="both"/>
        <w:rPr>
          <w:b/>
          <w:bCs/>
          <w:sz w:val="20"/>
          <w:szCs w:val="20"/>
          <w:u w:val="single"/>
        </w:rPr>
      </w:pPr>
    </w:p>
    <w:p w:rsidR="009A0329" w:rsidRDefault="009A0329">
      <w:pPr>
        <w:jc w:val="both"/>
        <w:rPr>
          <w:b/>
          <w:bCs/>
          <w:sz w:val="20"/>
          <w:szCs w:val="20"/>
          <w:u w:val="single"/>
        </w:rPr>
      </w:pPr>
    </w:p>
    <w:p w:rsidR="009A0329" w:rsidRDefault="005C478A">
      <w:pPr>
        <w:rPr>
          <w:b/>
          <w:bCs/>
          <w:sz w:val="20"/>
          <w:szCs w:val="20"/>
          <w:u w:val="single"/>
        </w:rPr>
      </w:pPr>
      <w:r>
        <w:rPr>
          <w:b/>
          <w:bCs/>
          <w:sz w:val="20"/>
          <w:szCs w:val="20"/>
          <w:highlight w:val="yellow"/>
          <w:u w:val="single"/>
        </w:rPr>
        <w:t>PART 2.2 (Subjective Evaluation)</w:t>
      </w:r>
    </w:p>
    <w:p w:rsidR="009A0329" w:rsidRDefault="009A0329">
      <w:pPr>
        <w:rPr>
          <w:sz w:val="20"/>
          <w:szCs w:val="20"/>
        </w:rPr>
      </w:pPr>
    </w:p>
    <w:tbl>
      <w:tblPr>
        <w:tblStyle w:val="a3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9A0329">
        <w:trPr>
          <w:trHeight w:val="20"/>
          <w:jc w:val="center"/>
        </w:trPr>
        <w:tc>
          <w:tcPr>
            <w:tcW w:w="4628" w:type="dxa"/>
          </w:tcPr>
          <w:p w:rsidR="009A0329" w:rsidRDefault="009A0329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:rsidR="009A0329" w:rsidRDefault="005C478A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Reviewer’s comment</w:t>
            </w:r>
          </w:p>
          <w:p w:rsidR="009A0329" w:rsidRDefault="009A0329">
            <w:pPr>
              <w:rPr>
                <w:sz w:val="20"/>
                <w:szCs w:val="20"/>
              </w:rPr>
            </w:pPr>
          </w:p>
        </w:tc>
        <w:tc>
          <w:tcPr>
            <w:tcW w:w="4632" w:type="dxa"/>
          </w:tcPr>
          <w:p w:rsidR="009A0329" w:rsidRDefault="005C478A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9A0329" w:rsidRDefault="009A0329">
            <w:pPr>
              <w:rPr>
                <w:sz w:val="20"/>
                <w:szCs w:val="20"/>
              </w:rPr>
            </w:pPr>
          </w:p>
        </w:tc>
      </w:tr>
      <w:tr w:rsidR="0030443C">
        <w:trPr>
          <w:trHeight w:val="20"/>
          <w:jc w:val="center"/>
        </w:trPr>
        <w:tc>
          <w:tcPr>
            <w:tcW w:w="4628" w:type="dxa"/>
          </w:tcPr>
          <w:p w:rsidR="0030443C" w:rsidRDefault="0030443C" w:rsidP="0030443C">
            <w:pPr>
              <w:rPr>
                <w:b/>
                <w:bCs/>
                <w:sz w:val="20"/>
                <w:szCs w:val="20"/>
              </w:rPr>
            </w:pPr>
            <w:bookmarkStart w:id="1" w:name="_GoBack" w:colFirst="2" w:colLast="2"/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30443C" w:rsidRDefault="0030443C" w:rsidP="0030443C">
            <w:pPr>
              <w:rPr>
                <w:sz w:val="20"/>
                <w:szCs w:val="20"/>
              </w:rPr>
            </w:pPr>
          </w:p>
          <w:p w:rsidR="0030443C" w:rsidRDefault="0030443C" w:rsidP="0030443C">
            <w:pP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632" w:type="dxa"/>
          </w:tcPr>
          <w:p w:rsidR="0030443C" w:rsidRDefault="0030443C" w:rsidP="0030443C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:rsidR="0030443C" w:rsidRDefault="0030443C" w:rsidP="0030443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 for your comment.</w:t>
            </w:r>
          </w:p>
        </w:tc>
      </w:tr>
      <w:tr w:rsidR="0030443C">
        <w:trPr>
          <w:trHeight w:val="20"/>
          <w:jc w:val="center"/>
        </w:trPr>
        <w:tc>
          <w:tcPr>
            <w:tcW w:w="4628" w:type="dxa"/>
          </w:tcPr>
          <w:p w:rsidR="0030443C" w:rsidRDefault="0030443C" w:rsidP="0030443C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Is the abstract of the article comprehensive? </w:t>
            </w:r>
          </w:p>
          <w:p w:rsidR="0030443C" w:rsidRDefault="0030443C" w:rsidP="0030443C">
            <w:pPr>
              <w:rPr>
                <w:sz w:val="20"/>
                <w:szCs w:val="20"/>
              </w:rPr>
            </w:pPr>
          </w:p>
          <w:p w:rsidR="0030443C" w:rsidRDefault="0030443C" w:rsidP="0030443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632" w:type="dxa"/>
          </w:tcPr>
          <w:p w:rsidR="0030443C" w:rsidRDefault="0030443C" w:rsidP="0030443C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yes, grammatical errors here and there in abstract as well as in manuscript. </w:t>
            </w:r>
          </w:p>
        </w:tc>
        <w:tc>
          <w:tcPr>
            <w:tcW w:w="4632" w:type="dxa"/>
          </w:tcPr>
          <w:p w:rsidR="0030443C" w:rsidRDefault="0030443C" w:rsidP="0030443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 for your comment.</w:t>
            </w:r>
          </w:p>
        </w:tc>
      </w:tr>
      <w:tr w:rsidR="0030443C">
        <w:trPr>
          <w:trHeight w:val="20"/>
          <w:jc w:val="center"/>
        </w:trPr>
        <w:tc>
          <w:tcPr>
            <w:tcW w:w="4628" w:type="dxa"/>
          </w:tcPr>
          <w:p w:rsidR="0030443C" w:rsidRDefault="0030443C" w:rsidP="0030443C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Is the manuscript scientifically correct? </w:t>
            </w:r>
            <w:r>
              <w:rPr>
                <w:b/>
                <w:bCs/>
                <w:sz w:val="20"/>
                <w:szCs w:val="20"/>
              </w:rPr>
              <w:br/>
            </w:r>
          </w:p>
          <w:p w:rsidR="0030443C" w:rsidRDefault="0030443C" w:rsidP="0030443C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632" w:type="dxa"/>
          </w:tcPr>
          <w:p w:rsidR="0030443C" w:rsidRDefault="0030443C" w:rsidP="0030443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:rsidR="0030443C" w:rsidRDefault="0030443C" w:rsidP="0030443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 for your comment.</w:t>
            </w:r>
          </w:p>
        </w:tc>
      </w:tr>
      <w:tr w:rsidR="0030443C">
        <w:trPr>
          <w:trHeight w:val="20"/>
          <w:jc w:val="center"/>
        </w:trPr>
        <w:tc>
          <w:tcPr>
            <w:tcW w:w="4628" w:type="dxa"/>
          </w:tcPr>
          <w:p w:rsidR="0030443C" w:rsidRDefault="0030443C" w:rsidP="0030443C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30443C" w:rsidRDefault="0030443C" w:rsidP="0030443C">
            <w:pPr>
              <w:rPr>
                <w:sz w:val="20"/>
                <w:szCs w:val="20"/>
              </w:rPr>
            </w:pPr>
          </w:p>
          <w:p w:rsidR="0030443C" w:rsidRDefault="0030443C" w:rsidP="0030443C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632" w:type="dxa"/>
          </w:tcPr>
          <w:p w:rsidR="0030443C" w:rsidRDefault="0030443C" w:rsidP="0030443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yes, as a matter of fact number of references is quite high. </w:t>
            </w:r>
          </w:p>
        </w:tc>
        <w:tc>
          <w:tcPr>
            <w:tcW w:w="4632" w:type="dxa"/>
          </w:tcPr>
          <w:p w:rsidR="0030443C" w:rsidRDefault="0030443C" w:rsidP="0030443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 for your comment.</w:t>
            </w:r>
          </w:p>
        </w:tc>
      </w:tr>
      <w:tr w:rsidR="0030443C">
        <w:trPr>
          <w:trHeight w:val="20"/>
          <w:jc w:val="center"/>
        </w:trPr>
        <w:tc>
          <w:tcPr>
            <w:tcW w:w="4628" w:type="dxa"/>
          </w:tcPr>
          <w:p w:rsidR="0030443C" w:rsidRDefault="0030443C" w:rsidP="0030443C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there ethical issues in this manuscript?</w:t>
            </w:r>
          </w:p>
          <w:p w:rsidR="0030443C" w:rsidRDefault="0030443C" w:rsidP="0030443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:rsidR="0030443C" w:rsidRDefault="0030443C" w:rsidP="0030443C">
            <w:pPr>
              <w:rPr>
                <w:sz w:val="20"/>
                <w:szCs w:val="20"/>
              </w:rPr>
            </w:pPr>
          </w:p>
          <w:p w:rsidR="0030443C" w:rsidRDefault="0030443C" w:rsidP="0030443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(If yes, kindly please write down the ethical issues here in details)</w:t>
            </w:r>
          </w:p>
          <w:p w:rsidR="0030443C" w:rsidRDefault="0030443C" w:rsidP="0030443C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:rsidR="0030443C" w:rsidRDefault="0030443C" w:rsidP="0030443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</w:t>
            </w:r>
          </w:p>
        </w:tc>
        <w:tc>
          <w:tcPr>
            <w:tcW w:w="4632" w:type="dxa"/>
          </w:tcPr>
          <w:p w:rsidR="0030443C" w:rsidRDefault="0030443C" w:rsidP="0030443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 for your comment.</w:t>
            </w:r>
          </w:p>
        </w:tc>
      </w:tr>
      <w:bookmarkEnd w:id="1"/>
    </w:tbl>
    <w:p w:rsidR="009A0329" w:rsidRDefault="009A0329">
      <w:pPr>
        <w:rPr>
          <w:sz w:val="20"/>
          <w:szCs w:val="20"/>
        </w:rPr>
      </w:pPr>
    </w:p>
    <w:sectPr w:rsidR="009A0329">
      <w:headerReference w:type="default" r:id="rId7"/>
      <w:footerReference w:type="default" r:id="rId8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875DD" w:rsidRDefault="006875DD">
      <w:r>
        <w:separator/>
      </w:r>
    </w:p>
  </w:endnote>
  <w:endnote w:type="continuationSeparator" w:id="0">
    <w:p w:rsidR="006875DD" w:rsidRDefault="006875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SimSun"/>
    <w:charset w:val="00"/>
    <w:family w:val="auto"/>
    <w:pitch w:val="default"/>
    <w:embedBold r:id="rId1" w:fontKey="{6822C666-D65E-4228-A105-ADB7B6EE60CD}"/>
  </w:font>
  <w:font w:name="Arimo">
    <w:charset w:val="00"/>
    <w:family w:val="auto"/>
    <w:pitch w:val="default"/>
    <w:embedBold r:id="rId2" w:fontKey="{189585ED-9838-4852-84D4-9A8D284B3EA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8C3FC536-11C6-4F02-9B95-81E767818D3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1219CDE1-2751-4114-BF62-3F93B56A698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11054D74-8A74-4C84-BECE-363EAE4ABE7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A0329" w:rsidRDefault="005C478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B55ABA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B55ABA">
      <w:rPr>
        <w:b/>
        <w:bCs/>
        <w:noProof/>
        <w:color w:val="000000"/>
        <w:sz w:val="20"/>
        <w:szCs w:val="20"/>
      </w:rPr>
      <w:t>2</w:t>
    </w:r>
    <w:r>
      <w:rPr>
        <w:b/>
        <w:bCs/>
        <w:color w:val="000000"/>
        <w:sz w:val="20"/>
        <w:szCs w:val="20"/>
      </w:rPr>
      <w:fldChar w:fldCharType="end"/>
    </w:r>
    <w:r>
      <w:rPr>
        <w:b/>
        <w:bCs/>
        <w:color w:val="000000"/>
        <w:sz w:val="20"/>
        <w:szCs w:val="20"/>
      </w:rPr>
      <w:br/>
      <w:t>V240326</w:t>
    </w:r>
  </w:p>
  <w:p w:rsidR="009A0329" w:rsidRDefault="009A032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9A0329" w:rsidRDefault="009A032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875DD" w:rsidRDefault="006875DD">
      <w:r>
        <w:separator/>
      </w:r>
    </w:p>
  </w:footnote>
  <w:footnote w:type="continuationSeparator" w:id="0">
    <w:p w:rsidR="006875DD" w:rsidRDefault="006875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A0329" w:rsidRDefault="009A0329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9A0329" w:rsidRDefault="005C478A">
    <w:pPr>
      <w:spacing w:before="280"/>
      <w:jc w:val="center"/>
      <w:rPr>
        <w:color w:val="000000"/>
        <w:sz w:val="20"/>
        <w:szCs w:val="20"/>
      </w:rPr>
    </w:pPr>
    <w:r>
      <w:rPr>
        <w:color w:val="000000"/>
        <w:sz w:val="20"/>
        <w:szCs w:val="20"/>
        <w:highlight w:val="lightGray"/>
      </w:rPr>
      <w:t>Review Form (Review)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0329"/>
    <w:rsid w:val="0030443C"/>
    <w:rsid w:val="003308D9"/>
    <w:rsid w:val="00407373"/>
    <w:rsid w:val="00457D38"/>
    <w:rsid w:val="005C478A"/>
    <w:rsid w:val="006875DD"/>
    <w:rsid w:val="009A0329"/>
    <w:rsid w:val="00B55ABA"/>
    <w:rsid w:val="00BA3E7A"/>
    <w:rsid w:val="00D21943"/>
    <w:rsid w:val="00E052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197A1D"/>
  <w15:docId w15:val="{D2A5FA73-103F-461A-98CB-EEC919C91F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yperlink">
    <w:name w:val="Hyperlink"/>
    <w:basedOn w:val="DefaultParagraphFont"/>
    <w:uiPriority w:val="99"/>
    <w:unhideWhenUsed/>
    <w:rsid w:val="00E05252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E0525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r1.reviewerhub.org/ijrrgy/journal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699</Words>
  <Characters>3989</Characters>
  <Application>Microsoft Office Word</Application>
  <DocSecurity>0</DocSecurity>
  <Lines>33</Lines>
  <Paragraphs>9</Paragraphs>
  <ScaleCrop>false</ScaleCrop>
  <Company/>
  <LinksUpToDate>false</LinksUpToDate>
  <CharactersWithSpaces>4679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Hani Karrar</cp:lastModifiedBy>
  <cp:revision>10</cp:revision>
  <dcterms:created xsi:type="dcterms:W3CDTF">2026-05-07T05:44:00Z</dcterms:created>
  <dcterms:modified xsi:type="dcterms:W3CDTF">2026-05-09T20:08:00Z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