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309EE57" w:rsidR="00204042" w:rsidRPr="00EA6E35" w:rsidRDefault="0059395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3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Ms_IJPSS_158308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4C41435" w:rsidR="00204042" w:rsidRPr="00EA6E35" w:rsidRDefault="002033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Isolation and Characterization of native Pseudomonas isolates from mid and high hills of Uttarakhand and their evaluation against Fusarium </w:t>
            </w:r>
            <w:proofErr w:type="spellStart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oxysporum</w:t>
            </w:r>
            <w:proofErr w:type="spellEnd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 f. sp. </w:t>
            </w:r>
            <w:proofErr w:type="spellStart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lycopersici</w:t>
            </w:r>
            <w:proofErr w:type="spellEnd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0D5369D" w:rsidR="00204042" w:rsidRPr="005E18FC" w:rsidRDefault="005E18FC" w:rsidP="005E18FC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This manuscript demonstrates an eco-friendly approach to managing tomato wilt, a major crop disease.</w:t>
            </w:r>
          </w:p>
        </w:tc>
        <w:tc>
          <w:tcPr>
            <w:tcW w:w="1667" w:type="pct"/>
          </w:tcPr>
          <w:p w14:paraId="46643927" w14:textId="4E3E4359" w:rsidR="00204042" w:rsidRPr="00EA6E35" w:rsidRDefault="005A4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</w:t>
            </w:r>
            <w:r w:rsidRPr="00977579">
              <w:t xml:space="preserve">he present study was undertaken to manage </w:t>
            </w:r>
            <w:r w:rsidRPr="000F5844">
              <w:t>Fusarium</w:t>
            </w:r>
            <w:r w:rsidRPr="001C150F">
              <w:rPr>
                <w:i/>
                <w:iCs/>
              </w:rPr>
              <w:t xml:space="preserve"> </w:t>
            </w:r>
            <w:r w:rsidRPr="00977579">
              <w:t>wilt of tomato</w:t>
            </w:r>
            <w:r w:rsidR="000F5844">
              <w:t xml:space="preserve"> </w:t>
            </w:r>
            <w:r w:rsidR="000F5844">
              <w:t>u</w:t>
            </w:r>
            <w:r w:rsidR="000F5844" w:rsidRPr="00977579">
              <w:t>sing effective</w:t>
            </w:r>
            <w:r w:rsidR="000F5844">
              <w:t xml:space="preserve"> </w:t>
            </w:r>
            <w:r w:rsidR="000F5844">
              <w:rPr>
                <w:i/>
                <w:iCs/>
              </w:rPr>
              <w:t xml:space="preserve">Pseudomonas </w:t>
            </w:r>
            <w:r w:rsidR="000F5844">
              <w:t>isolates</w:t>
            </w:r>
            <w:r w:rsidRPr="00977579">
              <w:t xml:space="preserve"> through seed biopriming </w:t>
            </w:r>
            <w:r w:rsidR="000F5844">
              <w:t xml:space="preserve">technique </w:t>
            </w:r>
            <w:r>
              <w:t xml:space="preserve">in the mid and high hills of Uttarakhand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C92EE3C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0C69DD75" w14:textId="3A5B594E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589B937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FC68848" w14:textId="407D1E40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76CB770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61E2DCF4" w14:textId="492ABA0E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C8DCC73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0A5EAFF5" w14:textId="47FEBFD4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7E6E1FF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56AACFE7" w14:textId="2F2349F0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F936505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34BAD15" w14:textId="4E8856D6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D2E0D24" w14:textId="77777777" w:rsidTr="005E18FC">
        <w:trPr>
          <w:trHeight w:val="1195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0B382F9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5B378D21" w14:textId="5F782EAD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FD06329" w:rsidR="00204042" w:rsidRPr="005E18FC" w:rsidRDefault="005E18FC" w:rsidP="005E18F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3D7017" w14:textId="14DB163C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Applicable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4975C31" w:rsidR="00204042" w:rsidRPr="005E18FC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C85D0C2" w14:textId="7EE862E5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A9BAC50" w:rsidR="00204042" w:rsidRPr="005E18FC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5E18FC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3731B36A" w14:textId="7C785BA6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195C51C" w:rsidR="00204042" w:rsidRPr="00EA6E35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76CB8C3" w14:textId="7E9A77BD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6CFB5DB" w:rsidR="00204042" w:rsidRPr="00EA6E35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4CC8AAA5" w14:textId="06F08A92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E223CD9" w:rsidR="00204042" w:rsidRPr="00EA6E35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5E18FC">
              <w:rPr>
                <w:bCs/>
                <w:sz w:val="20"/>
                <w:szCs w:val="20"/>
              </w:rPr>
              <w:t>2 = Needs Improvement</w:t>
            </w:r>
          </w:p>
        </w:tc>
        <w:tc>
          <w:tcPr>
            <w:tcW w:w="1667" w:type="pct"/>
          </w:tcPr>
          <w:p w14:paraId="71FF1B95" w14:textId="26993B33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9B78F87" w:rsidR="00204042" w:rsidRPr="00EA6E35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4 = Good </w:t>
            </w:r>
          </w:p>
        </w:tc>
        <w:tc>
          <w:tcPr>
            <w:tcW w:w="1667" w:type="pct"/>
          </w:tcPr>
          <w:p w14:paraId="776025FB" w14:textId="3D3AAEF0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209E50B" w:rsidR="00204042" w:rsidRPr="00EA6E35" w:rsidRDefault="005E18FC" w:rsidP="005E18FC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D972FCB" w14:textId="39B59DEF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AAFB4BB" w14:textId="77777777" w:rsidR="00204042" w:rsidRPr="00775692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 w:rsidRPr="00775692">
              <w:rPr>
                <w:sz w:val="20"/>
                <w:szCs w:val="20"/>
                <w:lang w:val="en-GB"/>
              </w:rPr>
              <w:t xml:space="preserve">Yes </w:t>
            </w:r>
          </w:p>
          <w:p w14:paraId="2E124B78" w14:textId="77777777" w:rsidR="00775692" w:rsidRPr="00775692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Suggestion: </w:t>
            </w:r>
            <w:r w:rsidRPr="00775692">
              <w:rPr>
                <w:sz w:val="20"/>
                <w:szCs w:val="20"/>
              </w:rPr>
              <w:t xml:space="preserve">Native </w:t>
            </w:r>
            <w:r w:rsidRPr="00775692">
              <w:rPr>
                <w:i/>
                <w:iCs/>
                <w:sz w:val="20"/>
                <w:szCs w:val="20"/>
              </w:rPr>
              <w:t>Pseudomonas</w:t>
            </w:r>
            <w:r w:rsidRPr="00775692">
              <w:rPr>
                <w:sz w:val="20"/>
                <w:szCs w:val="20"/>
              </w:rPr>
              <w:t xml:space="preserve"> Isolates from Uttarakhand Hills and Their Biocontrol Potential against Tomato Fusarium Wilt</w:t>
            </w:r>
          </w:p>
          <w:p w14:paraId="3EB64465" w14:textId="70525CBC" w:rsidR="00775692" w:rsidRPr="00EA6E35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Can be decided by the author </w:t>
            </w:r>
          </w:p>
        </w:tc>
        <w:tc>
          <w:tcPr>
            <w:tcW w:w="1667" w:type="pct"/>
          </w:tcPr>
          <w:p w14:paraId="716ABA7E" w14:textId="32C35791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Changes have been incorporated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DC6FA4" w14:textId="77777777" w:rsidR="00204042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1A885E2C" w14:textId="77777777" w:rsidR="00775692" w:rsidRPr="00775692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 w:rsidRPr="00775692">
              <w:rPr>
                <w:sz w:val="20"/>
                <w:szCs w:val="20"/>
              </w:rPr>
              <w:t>Clearly state how this advances biocontrol research</w:t>
            </w:r>
          </w:p>
          <w:p w14:paraId="7DC0514E" w14:textId="229E152E" w:rsidR="00775692" w:rsidRPr="00775692" w:rsidRDefault="00775692" w:rsidP="00775692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Follow the word count as per journal guidelines </w:t>
            </w:r>
          </w:p>
        </w:tc>
        <w:tc>
          <w:tcPr>
            <w:tcW w:w="1667" w:type="pct"/>
          </w:tcPr>
          <w:p w14:paraId="55FC2422" w14:textId="74190BB0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54003E2" w:rsidR="00204042" w:rsidRPr="00EA6E35" w:rsidRDefault="00775692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4FF87C1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78863" w14:textId="77777777" w:rsidR="00204042" w:rsidRDefault="00775692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27A307FF" w14:textId="77777777" w:rsidR="00775692" w:rsidRDefault="00775692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Check the format as per journal guidelines</w:t>
            </w:r>
          </w:p>
          <w:p w14:paraId="5EFCF3ED" w14:textId="77777777" w:rsidR="00775692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Include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doi</w:t>
            </w:r>
            <w:proofErr w:type="spellEnd"/>
          </w:p>
          <w:p w14:paraId="55F581BC" w14:textId="4EFEC677" w:rsidR="00A12254" w:rsidRPr="00EA6E35" w:rsidRDefault="00A12254" w:rsidP="00A12254">
            <w:pPr>
              <w:spacing w:line="360" w:lineRule="auto"/>
              <w:ind w:left="72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1FE949CE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References have been checked thoroughly. Those not </w:t>
            </w:r>
            <w:r w:rsidR="00D05A3A">
              <w:rPr>
                <w:rFonts w:eastAsia="MS Mincho"/>
                <w:bCs/>
                <w:sz w:val="20"/>
                <w:szCs w:val="20"/>
                <w:lang w:val="en-GB"/>
              </w:rPr>
              <w:t>mentioned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the text have been removed.</w:t>
            </w:r>
            <w:r w:rsidR="009328C8">
              <w:rPr>
                <w:rFonts w:eastAsia="MS Mincho"/>
                <w:bCs/>
                <w:sz w:val="20"/>
                <w:szCs w:val="20"/>
                <w:lang w:val="en-GB"/>
              </w:rPr>
              <w:t xml:space="preserve"> DOI included wherever applicable.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703F1CE" w:rsidR="00204042" w:rsidRPr="00EA6E35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1AA9DB0D" w:rsidR="00204042" w:rsidRPr="00EA6E35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ethical </w:t>
            </w:r>
            <w:r w:rsidR="00D05A3A">
              <w:rPr>
                <w:rFonts w:eastAsia="MS Mincho"/>
                <w:bCs/>
                <w:sz w:val="20"/>
                <w:szCs w:val="20"/>
                <w:lang w:val="en-GB"/>
              </w:rPr>
              <w:t>issues</w:t>
            </w:r>
          </w:p>
        </w:tc>
      </w:tr>
      <w:tr w:rsidR="00A12254" w:rsidRPr="00A12254" w14:paraId="7A6D5D7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B8CCB42" w14:textId="77777777" w:rsidR="00A12254" w:rsidRPr="00EA6E35" w:rsidRDefault="00A12254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79172" w14:textId="36F43923" w:rsidR="00A12254" w:rsidRP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6B6170">
              <w:t xml:space="preserve">T5 </w:t>
            </w:r>
            <w:r>
              <w:t>- treatment should be in the subscript</w:t>
            </w:r>
          </w:p>
          <w:p w14:paraId="66FF8E69" w14:textId="77777777" w:rsid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A12254">
              <w:rPr>
                <w:bCs/>
                <w:sz w:val="20"/>
                <w:szCs w:val="20"/>
                <w:lang w:val="en-GB"/>
              </w:rPr>
              <w:t>Minor grammatical errors</w:t>
            </w:r>
            <w:r>
              <w:rPr>
                <w:bCs/>
                <w:sz w:val="20"/>
                <w:szCs w:val="20"/>
                <w:lang w:val="en-GB"/>
              </w:rPr>
              <w:t xml:space="preserve"> should be rechecked</w:t>
            </w:r>
          </w:p>
          <w:p w14:paraId="5FE8D3E3" w14:textId="77777777" w:rsid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Figures and tables should be properly mentioned in the text</w:t>
            </w:r>
          </w:p>
          <w:p w14:paraId="29AA8721" w14:textId="66C51DAF" w:rsid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Avoid very old citation (Include 2020-2026 Citation)</w:t>
            </w:r>
          </w:p>
          <w:p w14:paraId="089C3692" w14:textId="77777777" w:rsid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Italics of scientific name</w:t>
            </w:r>
          </w:p>
          <w:p w14:paraId="757B770F" w14:textId="6011AF35" w:rsid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Included DOI wherever applicable</w:t>
            </w:r>
          </w:p>
          <w:p w14:paraId="1227B8D7" w14:textId="45F653D9" w:rsidR="00A12254" w:rsidRPr="00A12254" w:rsidRDefault="00A12254" w:rsidP="00775692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 w:rsidRPr="00A12254">
              <w:rPr>
                <w:iCs/>
                <w:lang w:val="en-IN"/>
              </w:rPr>
              <w:t>Bakli, M., &amp; Zenasni, A. (2019) – not fou</w:t>
            </w:r>
            <w:r>
              <w:rPr>
                <w:iCs/>
                <w:lang w:val="en-IN"/>
              </w:rPr>
              <w:t xml:space="preserve">nd in the </w:t>
            </w:r>
            <w:proofErr w:type="spellStart"/>
            <w:r>
              <w:rPr>
                <w:iCs/>
                <w:lang w:val="en-IN"/>
              </w:rPr>
              <w:t>ext</w:t>
            </w:r>
            <w:proofErr w:type="spellEnd"/>
          </w:p>
          <w:p w14:paraId="235E7E8A" w14:textId="7831B301" w:rsidR="00A12254" w:rsidRPr="007C795D" w:rsidRDefault="007C795D" w:rsidP="007C795D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 w:rsidRPr="007C795D">
              <w:rPr>
                <w:bCs/>
                <w:sz w:val="20"/>
                <w:szCs w:val="20"/>
                <w:lang w:val="en-IN"/>
              </w:rPr>
              <w:t>Remove references not cited in the text</w:t>
            </w:r>
          </w:p>
        </w:tc>
        <w:tc>
          <w:tcPr>
            <w:tcW w:w="1667" w:type="pct"/>
          </w:tcPr>
          <w:p w14:paraId="69D686D1" w14:textId="77777777" w:rsidR="00A12254" w:rsidRPr="004605EB" w:rsidRDefault="00A12254" w:rsidP="00EA6E35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IN"/>
              </w:rPr>
            </w:pPr>
          </w:p>
          <w:p w14:paraId="0033C081" w14:textId="77777777" w:rsidR="00410C95" w:rsidRPr="004605EB" w:rsidRDefault="00410C95" w:rsidP="00EA6E35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IN"/>
              </w:rPr>
            </w:pPr>
          </w:p>
          <w:p w14:paraId="7A714BD7" w14:textId="77777777" w:rsidR="00410C95" w:rsidRPr="004605EB" w:rsidRDefault="00410C9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 w:rsidRPr="004605EB">
              <w:rPr>
                <w:rFonts w:eastAsia="MS Mincho"/>
                <w:bCs/>
                <w:sz w:val="20"/>
                <w:szCs w:val="20"/>
                <w:lang w:val="en-IN"/>
              </w:rPr>
              <w:t>All the suggested corrections have been made in the revised manuscript.</w:t>
            </w:r>
          </w:p>
          <w:p w14:paraId="01BC78D9" w14:textId="77777777" w:rsidR="004605EB" w:rsidRP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  <w:p w14:paraId="3A6B183F" w14:textId="6680AFAE" w:rsid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 w:rsidRPr="004605EB">
              <w:rPr>
                <w:rFonts w:eastAsia="MS Mincho"/>
                <w:bCs/>
                <w:sz w:val="20"/>
                <w:szCs w:val="20"/>
                <w:lang w:val="en-IN"/>
              </w:rPr>
              <w:t>Grammatical errors have been checked thoroughly.</w:t>
            </w:r>
          </w:p>
          <w:p w14:paraId="49FE59EE" w14:textId="77777777" w:rsid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  <w:p w14:paraId="70616F82" w14:textId="3B4B7590" w:rsidR="004605EB" w:rsidRDefault="004605EB" w:rsidP="004605EB">
            <w:p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Figures and tables have been properly mentioned in the text.</w:t>
            </w:r>
          </w:p>
          <w:p w14:paraId="219C9BF0" w14:textId="190F09BC" w:rsidR="004605EB" w:rsidRDefault="004605EB" w:rsidP="004605EB">
            <w:p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Scientific names are now in italic.</w:t>
            </w:r>
          </w:p>
          <w:p w14:paraId="788DBB90" w14:textId="77777777" w:rsidR="004605EB" w:rsidRP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  <w:p w14:paraId="7DBCDB37" w14:textId="6ECE10C5" w:rsid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 xml:space="preserve">Included DOI </w:t>
            </w:r>
            <w:r w:rsidR="000F5844">
              <w:rPr>
                <w:rFonts w:eastAsia="MS Mincho"/>
                <w:bCs/>
                <w:sz w:val="20"/>
                <w:szCs w:val="20"/>
                <w:lang w:val="en-IN"/>
              </w:rPr>
              <w:t>where ever</w:t>
            </w:r>
            <w:r>
              <w:rPr>
                <w:rFonts w:eastAsia="MS Mincho"/>
                <w:bCs/>
                <w:sz w:val="20"/>
                <w:szCs w:val="20"/>
                <w:lang w:val="en-IN"/>
              </w:rPr>
              <w:t xml:space="preserve"> applicable.</w:t>
            </w:r>
          </w:p>
          <w:p w14:paraId="6899DFCE" w14:textId="77777777" w:rsidR="004605EB" w:rsidRPr="004605EB" w:rsidRDefault="004605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  <w:p w14:paraId="37A22A13" w14:textId="16C0F194" w:rsidR="004605EB" w:rsidRPr="004605EB" w:rsidRDefault="004605EB" w:rsidP="004605EB">
            <w:pPr>
              <w:spacing w:line="360" w:lineRule="auto"/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 w:rsidRPr="004605EB">
              <w:rPr>
                <w:rFonts w:eastAsia="MS Mincho"/>
                <w:bCs/>
                <w:sz w:val="20"/>
                <w:szCs w:val="20"/>
                <w:lang w:val="en-IN"/>
              </w:rPr>
              <w:t>Removed the reference - Bakli</w:t>
            </w:r>
            <w:r w:rsidRPr="004605EB">
              <w:rPr>
                <w:bCs/>
                <w:iCs/>
                <w:lang w:val="en-IN"/>
              </w:rPr>
              <w:t xml:space="preserve">, M., &amp; Zenasni, A. (2019) – not found in the </w:t>
            </w:r>
            <w:proofErr w:type="spellStart"/>
            <w:r w:rsidRPr="004605EB">
              <w:rPr>
                <w:bCs/>
                <w:iCs/>
                <w:lang w:val="en-IN"/>
              </w:rPr>
              <w:t>ext</w:t>
            </w:r>
            <w:proofErr w:type="spellEnd"/>
          </w:p>
          <w:p w14:paraId="7B294C9F" w14:textId="6334F3EA" w:rsidR="004605EB" w:rsidRPr="004605EB" w:rsidRDefault="004605EB" w:rsidP="00EA6E35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IN"/>
              </w:rPr>
            </w:pPr>
          </w:p>
        </w:tc>
      </w:tr>
    </w:tbl>
    <w:p w14:paraId="217D56E7" w14:textId="77777777" w:rsidR="00204042" w:rsidRPr="00A12254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sectPr w:rsidR="00204042" w:rsidRPr="00A122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4143" w14:textId="77777777" w:rsidR="00EB5BB8" w:rsidRDefault="00EB5BB8">
      <w:r>
        <w:separator/>
      </w:r>
    </w:p>
  </w:endnote>
  <w:endnote w:type="continuationSeparator" w:id="0">
    <w:p w14:paraId="1BB63C4F" w14:textId="77777777" w:rsidR="00EB5BB8" w:rsidRDefault="00EB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DCF752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7684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768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BDF4" w14:textId="77777777" w:rsidR="00EB5BB8" w:rsidRDefault="00EB5BB8">
      <w:r>
        <w:separator/>
      </w:r>
    </w:p>
  </w:footnote>
  <w:footnote w:type="continuationSeparator" w:id="0">
    <w:p w14:paraId="49830C83" w14:textId="77777777" w:rsidR="00EB5BB8" w:rsidRDefault="00EB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626F6C"/>
    <w:multiLevelType w:val="hybridMultilevel"/>
    <w:tmpl w:val="58EE06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778740">
    <w:abstractNumId w:val="4"/>
  </w:num>
  <w:num w:numId="2" w16cid:durableId="1789465082">
    <w:abstractNumId w:val="8"/>
  </w:num>
  <w:num w:numId="3" w16cid:durableId="870074340">
    <w:abstractNumId w:val="7"/>
  </w:num>
  <w:num w:numId="4" w16cid:durableId="2092892649">
    <w:abstractNumId w:val="9"/>
  </w:num>
  <w:num w:numId="5" w16cid:durableId="1688674323">
    <w:abstractNumId w:val="6"/>
  </w:num>
  <w:num w:numId="6" w16cid:durableId="609123490">
    <w:abstractNumId w:val="0"/>
  </w:num>
  <w:num w:numId="7" w16cid:durableId="1450970147">
    <w:abstractNumId w:val="3"/>
  </w:num>
  <w:num w:numId="8" w16cid:durableId="2141798560">
    <w:abstractNumId w:val="11"/>
  </w:num>
  <w:num w:numId="9" w16cid:durableId="1762944945">
    <w:abstractNumId w:val="10"/>
  </w:num>
  <w:num w:numId="10" w16cid:durableId="1243878700">
    <w:abstractNumId w:val="2"/>
  </w:num>
  <w:num w:numId="11" w16cid:durableId="1599951033">
    <w:abstractNumId w:val="1"/>
  </w:num>
  <w:num w:numId="12" w16cid:durableId="1183279312">
    <w:abstractNumId w:val="5"/>
  </w:num>
  <w:num w:numId="13" w16cid:durableId="694718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F5844"/>
    <w:rsid w:val="001061B4"/>
    <w:rsid w:val="001862D3"/>
    <w:rsid w:val="001E0182"/>
    <w:rsid w:val="002033B8"/>
    <w:rsid w:val="00204042"/>
    <w:rsid w:val="00206283"/>
    <w:rsid w:val="00261933"/>
    <w:rsid w:val="002A3E45"/>
    <w:rsid w:val="002C66D6"/>
    <w:rsid w:val="00410C95"/>
    <w:rsid w:val="00412545"/>
    <w:rsid w:val="004605EB"/>
    <w:rsid w:val="00593956"/>
    <w:rsid w:val="005A40AF"/>
    <w:rsid w:val="005C677A"/>
    <w:rsid w:val="005E18FC"/>
    <w:rsid w:val="00650E01"/>
    <w:rsid w:val="006534F5"/>
    <w:rsid w:val="00676843"/>
    <w:rsid w:val="00696E78"/>
    <w:rsid w:val="006F3047"/>
    <w:rsid w:val="00736039"/>
    <w:rsid w:val="00775692"/>
    <w:rsid w:val="007A699C"/>
    <w:rsid w:val="007C795D"/>
    <w:rsid w:val="008D2987"/>
    <w:rsid w:val="008E6FCD"/>
    <w:rsid w:val="009328C8"/>
    <w:rsid w:val="009A3A95"/>
    <w:rsid w:val="00A12254"/>
    <w:rsid w:val="00A7113E"/>
    <w:rsid w:val="00AA476E"/>
    <w:rsid w:val="00AF294F"/>
    <w:rsid w:val="00AF3F59"/>
    <w:rsid w:val="00C255C0"/>
    <w:rsid w:val="00D05A3A"/>
    <w:rsid w:val="00D51B4B"/>
    <w:rsid w:val="00DF4831"/>
    <w:rsid w:val="00E13F66"/>
    <w:rsid w:val="00E24527"/>
    <w:rsid w:val="00E46CBC"/>
    <w:rsid w:val="00EA6E35"/>
    <w:rsid w:val="00EB5BB8"/>
    <w:rsid w:val="00EE3E18"/>
    <w:rsid w:val="00F408F5"/>
    <w:rsid w:val="00FD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Dr.Laxmi Rawat</cp:lastModifiedBy>
  <cp:revision>44</cp:revision>
  <cp:lastPrinted>2026-05-08T05:30:00Z</cp:lastPrinted>
  <dcterms:created xsi:type="dcterms:W3CDTF">2026-03-24T06:15:00Z</dcterms:created>
  <dcterms:modified xsi:type="dcterms:W3CDTF">2026-05-09T08:46:00Z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