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043ABB" w:rsidRPr="000434A4" w14:paraId="68CE23F9" w14:textId="77777777" w:rsidTr="00107C72">
        <w:trPr>
          <w:trHeight w:val="290"/>
        </w:trPr>
        <w:tc>
          <w:tcPr>
            <w:tcW w:w="5000" w:type="pct"/>
            <w:gridSpan w:val="2"/>
            <w:tcBorders>
              <w:top w:val="nil"/>
              <w:left w:val="nil"/>
              <w:right w:val="nil"/>
            </w:tcBorders>
          </w:tcPr>
          <w:p w14:paraId="1A8E8698" w14:textId="77777777" w:rsidR="00043ABB" w:rsidRPr="00084F1B" w:rsidRDefault="00043ABB" w:rsidP="00084F1B">
            <w:pPr>
              <w:rPr>
                <w:lang w:val="en-GB"/>
              </w:rPr>
            </w:pPr>
          </w:p>
        </w:tc>
      </w:tr>
      <w:tr w:rsidR="00043ABB" w:rsidRPr="000434A4" w14:paraId="04ED5A4E" w14:textId="77777777" w:rsidTr="00107C72">
        <w:trPr>
          <w:trHeight w:val="290"/>
        </w:trPr>
        <w:tc>
          <w:tcPr>
            <w:tcW w:w="1186" w:type="pct"/>
          </w:tcPr>
          <w:p w14:paraId="4746EE7C" w14:textId="77777777" w:rsidR="00043ABB" w:rsidRPr="000434A4" w:rsidRDefault="00043ABB"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737DB86" w14:textId="77777777" w:rsidR="00043ABB" w:rsidRPr="000434A4" w:rsidRDefault="000B796C" w:rsidP="00E65EB7">
            <w:pPr>
              <w:rPr>
                <w:b/>
                <w:bCs/>
                <w:color w:val="0000FF"/>
                <w:sz w:val="20"/>
                <w:szCs w:val="20"/>
                <w:lang w:val="en-GB"/>
              </w:rPr>
            </w:pPr>
            <w:hyperlink r:id="rId7" w:tgtFrame="_parent" w:history="1">
              <w:r w:rsidR="00043ABB" w:rsidRPr="005C6CC5">
                <w:rPr>
                  <w:b/>
                  <w:bCs/>
                  <w:noProof/>
                  <w:color w:val="0000FF"/>
                  <w:sz w:val="20"/>
                  <w:szCs w:val="20"/>
                  <w:lang w:val="en-GB"/>
                </w:rPr>
                <w:t xml:space="preserve">International Journal of Environment and Climate Change </w:t>
              </w:r>
            </w:hyperlink>
          </w:p>
        </w:tc>
      </w:tr>
      <w:tr w:rsidR="00043ABB" w:rsidRPr="000434A4" w14:paraId="1B6457E6" w14:textId="77777777" w:rsidTr="00107C72">
        <w:trPr>
          <w:trHeight w:val="290"/>
        </w:trPr>
        <w:tc>
          <w:tcPr>
            <w:tcW w:w="1186" w:type="pct"/>
          </w:tcPr>
          <w:p w14:paraId="20AE25C6" w14:textId="77777777" w:rsidR="00043ABB" w:rsidRPr="000434A4" w:rsidRDefault="00043ABB"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3EBE2B0" w14:textId="77777777" w:rsidR="00043ABB" w:rsidRPr="000434A4" w:rsidRDefault="006B392D" w:rsidP="00F3669D">
            <w:pPr>
              <w:pStyle w:val="NormalWeb"/>
              <w:spacing w:before="0" w:beforeAutospacing="0" w:after="0" w:afterAutospacing="0"/>
              <w:rPr>
                <w:rFonts w:ascii="Times New Roman" w:hAnsi="Times New Roman" w:cs="Times New Roman"/>
                <w:b/>
                <w:bCs/>
                <w:sz w:val="20"/>
                <w:szCs w:val="28"/>
                <w:lang w:val="en-GB"/>
              </w:rPr>
            </w:pPr>
            <w:r w:rsidRPr="006B392D">
              <w:rPr>
                <w:rFonts w:ascii="Times New Roman" w:hAnsi="Times New Roman" w:cs="Times New Roman"/>
                <w:b/>
                <w:bCs/>
                <w:sz w:val="20"/>
                <w:szCs w:val="28"/>
                <w:lang w:val="en-GB"/>
              </w:rPr>
              <w:t>Ms_IJECC_155660</w:t>
            </w:r>
          </w:p>
        </w:tc>
      </w:tr>
      <w:tr w:rsidR="00043ABB" w:rsidRPr="000434A4" w14:paraId="570091A3" w14:textId="77777777" w:rsidTr="00107C72">
        <w:trPr>
          <w:trHeight w:val="650"/>
        </w:trPr>
        <w:tc>
          <w:tcPr>
            <w:tcW w:w="1186" w:type="pct"/>
          </w:tcPr>
          <w:p w14:paraId="738CE3D9" w14:textId="77777777" w:rsidR="00043ABB" w:rsidRPr="000434A4" w:rsidRDefault="00043ABB"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F0DFF1A" w14:textId="77777777" w:rsidR="00043ABB" w:rsidRPr="000434A4" w:rsidRDefault="006B392D" w:rsidP="000450FC">
            <w:pPr>
              <w:pStyle w:val="NormalWeb"/>
              <w:spacing w:before="0" w:beforeAutospacing="0" w:after="0" w:afterAutospacing="0"/>
              <w:rPr>
                <w:rFonts w:ascii="Times New Roman" w:hAnsi="Times New Roman" w:cs="Times New Roman"/>
                <w:b/>
                <w:sz w:val="20"/>
                <w:szCs w:val="28"/>
                <w:lang w:val="en-GB"/>
              </w:rPr>
            </w:pPr>
            <w:r w:rsidRPr="006B392D">
              <w:rPr>
                <w:rFonts w:ascii="Times New Roman" w:hAnsi="Times New Roman" w:cs="Times New Roman"/>
                <w:b/>
                <w:sz w:val="20"/>
                <w:szCs w:val="28"/>
                <w:lang w:val="en-GB"/>
              </w:rPr>
              <w:t>Mitigating Climate Risks in Fruit and Vegetable Production: Physiological, Agronomic, and Technological Innovations</w:t>
            </w:r>
          </w:p>
        </w:tc>
      </w:tr>
      <w:tr w:rsidR="00043ABB" w:rsidRPr="000434A4" w14:paraId="56CF9910" w14:textId="77777777" w:rsidTr="00107C72">
        <w:trPr>
          <w:trHeight w:val="332"/>
        </w:trPr>
        <w:tc>
          <w:tcPr>
            <w:tcW w:w="1186" w:type="pct"/>
          </w:tcPr>
          <w:p w14:paraId="4BE00A88" w14:textId="77777777" w:rsidR="00043ABB" w:rsidRPr="000434A4" w:rsidRDefault="00043ABB"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6D00E7F5" w14:textId="77777777" w:rsidR="00043ABB" w:rsidRPr="000434A4" w:rsidRDefault="00043ABB"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752FECC7" w14:textId="77777777" w:rsidR="00043ABB" w:rsidRPr="000434A4" w:rsidRDefault="00043ABB" w:rsidP="00043ABB">
      <w:pPr>
        <w:pStyle w:val="BodyText"/>
        <w:rPr>
          <w:rFonts w:ascii="Times New Roman" w:hAnsi="Times New Roman"/>
          <w:b/>
          <w:bCs/>
          <w:sz w:val="20"/>
          <w:szCs w:val="20"/>
          <w:u w:val="single"/>
          <w:lang w:val="en-GB"/>
        </w:rPr>
      </w:pPr>
    </w:p>
    <w:p w14:paraId="4A9B72B2" w14:textId="77777777" w:rsidR="00043ABB" w:rsidRPr="000434A4" w:rsidRDefault="00043ABB" w:rsidP="00043ABB">
      <w:pPr>
        <w:pStyle w:val="BodyText"/>
        <w:rPr>
          <w:rFonts w:ascii="Times New Roman" w:hAnsi="Times New Roman"/>
          <w:b/>
          <w:bCs/>
          <w:sz w:val="20"/>
          <w:szCs w:val="20"/>
          <w:u w:val="single"/>
          <w:lang w:val="en-GB"/>
        </w:rPr>
      </w:pPr>
    </w:p>
    <w:p w14:paraId="488BFFCA" w14:textId="77777777" w:rsidR="00043ABB" w:rsidRPr="000434A4" w:rsidRDefault="00043ABB" w:rsidP="00043ABB">
      <w:pPr>
        <w:pStyle w:val="BodyText"/>
        <w:rPr>
          <w:rFonts w:ascii="Times New Roman" w:hAnsi="Times New Roman"/>
          <w:i/>
          <w:sz w:val="20"/>
          <w:szCs w:val="20"/>
          <w:u w:val="single"/>
          <w:lang w:val="en-GB"/>
        </w:rPr>
      </w:pPr>
    </w:p>
    <w:p w14:paraId="0CC590A9" w14:textId="77777777" w:rsidR="00043ABB" w:rsidRPr="000434A4" w:rsidRDefault="00043ABB" w:rsidP="00043ABB">
      <w:pPr>
        <w:pStyle w:val="BodyText"/>
        <w:rPr>
          <w:rFonts w:ascii="Times New Roman" w:hAnsi="Times New Roman"/>
          <w:sz w:val="20"/>
          <w:szCs w:val="20"/>
          <w:lang w:val="en-GB"/>
        </w:rPr>
      </w:pPr>
    </w:p>
    <w:p w14:paraId="124B4EA2" w14:textId="77777777" w:rsidR="00043ABB" w:rsidRPr="000434A4" w:rsidRDefault="00043ABB" w:rsidP="00043ABB">
      <w:pPr>
        <w:pStyle w:val="BodyText"/>
        <w:rPr>
          <w:rFonts w:ascii="Times New Roman" w:hAnsi="Times New Roman"/>
          <w:b/>
          <w:sz w:val="20"/>
          <w:szCs w:val="20"/>
          <w:lang w:val="en-GB"/>
        </w:rPr>
      </w:pPr>
      <w:r w:rsidRPr="000434A4">
        <w:rPr>
          <w:rFonts w:ascii="Times New Roman" w:hAnsi="Times New Roman"/>
          <w:b/>
          <w:sz w:val="20"/>
          <w:szCs w:val="20"/>
          <w:highlight w:val="yellow"/>
          <w:lang w:val="en-GB"/>
        </w:rPr>
        <w:t>PART 1</w:t>
      </w:r>
    </w:p>
    <w:p w14:paraId="6E1448E8" w14:textId="77777777" w:rsidR="00043ABB" w:rsidRPr="000434A4" w:rsidRDefault="00043ABB" w:rsidP="00043ABB">
      <w:pPr>
        <w:pStyle w:val="BodyText"/>
        <w:rPr>
          <w:rFonts w:ascii="Times New Roman" w:hAnsi="Times New Roman"/>
          <w:b/>
          <w:sz w:val="20"/>
          <w:szCs w:val="20"/>
          <w:u w:val="single"/>
          <w:lang w:val="en-GB"/>
        </w:rPr>
      </w:pPr>
    </w:p>
    <w:p w14:paraId="1B3DE4FE" w14:textId="77777777" w:rsidR="00043ABB" w:rsidRPr="000434A4" w:rsidRDefault="00043ABB" w:rsidP="00043AB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043ABB" w:rsidRPr="000434A4" w14:paraId="0651A888" w14:textId="77777777" w:rsidTr="00770EEE">
        <w:tc>
          <w:tcPr>
            <w:tcW w:w="1789" w:type="pct"/>
            <w:noWrap/>
          </w:tcPr>
          <w:p w14:paraId="3086AFBA" w14:textId="77777777" w:rsidR="00043ABB" w:rsidRPr="000434A4" w:rsidRDefault="00043ABB" w:rsidP="00EF2F8A">
            <w:pPr>
              <w:pStyle w:val="Heading2"/>
              <w:jc w:val="left"/>
              <w:rPr>
                <w:rFonts w:ascii="Times New Roman" w:hAnsi="Times New Roman"/>
                <w:lang w:val="en-GB" w:eastAsia="en-US"/>
              </w:rPr>
            </w:pPr>
          </w:p>
        </w:tc>
        <w:tc>
          <w:tcPr>
            <w:tcW w:w="1844" w:type="pct"/>
          </w:tcPr>
          <w:p w14:paraId="3A10490A" w14:textId="77777777" w:rsidR="00043ABB" w:rsidRPr="000434A4" w:rsidRDefault="00043ABB"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1DCECFA3" w14:textId="77777777" w:rsidR="00043ABB" w:rsidRPr="000434A4" w:rsidRDefault="00043ABB"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2200733D" w14:textId="77777777" w:rsidR="00043ABB" w:rsidRPr="000434A4" w:rsidRDefault="00043ABB" w:rsidP="00EF2F8A">
            <w:pPr>
              <w:pStyle w:val="Heading2"/>
              <w:jc w:val="left"/>
              <w:rPr>
                <w:rFonts w:ascii="Times New Roman" w:hAnsi="Times New Roman"/>
                <w:b w:val="0"/>
                <w:lang w:val="en-GB" w:eastAsia="en-US"/>
              </w:rPr>
            </w:pPr>
          </w:p>
        </w:tc>
      </w:tr>
      <w:tr w:rsidR="00043ABB" w:rsidRPr="000434A4" w14:paraId="7899737A" w14:textId="77777777" w:rsidTr="00770EEE">
        <w:trPr>
          <w:trHeight w:val="1264"/>
        </w:trPr>
        <w:tc>
          <w:tcPr>
            <w:tcW w:w="1789" w:type="pct"/>
            <w:noWrap/>
          </w:tcPr>
          <w:p w14:paraId="05BB13D2" w14:textId="77777777" w:rsidR="00043ABB" w:rsidRPr="000434A4" w:rsidRDefault="00043ABB"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74F40B6B" w14:textId="57DFB362" w:rsidR="00043ABB" w:rsidRPr="00775F84" w:rsidRDefault="00775F84" w:rsidP="00EF2F8A">
            <w:pPr>
              <w:pStyle w:val="ListParagraph"/>
              <w:ind w:left="0"/>
              <w:rPr>
                <w:sz w:val="20"/>
                <w:szCs w:val="20"/>
                <w:lang w:val="en-GB"/>
              </w:rPr>
            </w:pPr>
            <w:r w:rsidRPr="00775F84">
              <w:rPr>
                <w:sz w:val="20"/>
                <w:szCs w:val="20"/>
              </w:rPr>
              <w:t>This manuscript is crucial for the scientific community as it addresses the pressing issue of climate change's impact on fruit and vegetable production, a sector vital for global food security. By synthesizing current knowledge on physiological, agronomic, and technological innovations, it provides a comprehensive framework for understanding how to mitigate climate risks in horticulture. The integrative approach outlined in the review not only enhances our understanding of climate stress responses in key crops but also highlights the importance of adaptive strategies and technological advancements. Furthermore, the emphasis on social dimensions, such as policy coherence and equitable access, underscores the necessity of collaborative efforts and inclusivity in tackling the multifaceted challenges posed by a warming climate, making this work a timely contribution to ongoing discussions in agricultural and environmental sciences.</w:t>
            </w:r>
          </w:p>
        </w:tc>
        <w:tc>
          <w:tcPr>
            <w:tcW w:w="1367" w:type="pct"/>
          </w:tcPr>
          <w:p w14:paraId="1B47CA27" w14:textId="77777777" w:rsidR="00043ABB" w:rsidRDefault="00043ABB" w:rsidP="00EF2F8A">
            <w:pPr>
              <w:pStyle w:val="Heading2"/>
              <w:jc w:val="left"/>
              <w:rPr>
                <w:rFonts w:ascii="Times New Roman" w:hAnsi="Times New Roman"/>
                <w:b w:val="0"/>
                <w:lang w:val="en-GB" w:eastAsia="en-US"/>
              </w:rPr>
            </w:pPr>
          </w:p>
          <w:p w14:paraId="565C3E13" w14:textId="77777777" w:rsidR="00582E77" w:rsidRDefault="00582E77" w:rsidP="00582E77">
            <w:pPr>
              <w:rPr>
                <w:lang w:val="en-GB"/>
              </w:rPr>
            </w:pPr>
          </w:p>
          <w:p w14:paraId="5167078C" w14:textId="4E2C2BC9" w:rsidR="00582E77" w:rsidRPr="00582E77" w:rsidRDefault="00582E77" w:rsidP="00582E77">
            <w:pPr>
              <w:rPr>
                <w:lang w:val="en-GB"/>
              </w:rPr>
            </w:pPr>
            <w:r>
              <w:rPr>
                <w:lang w:val="en-GB"/>
              </w:rPr>
              <w:t xml:space="preserve">Noted </w:t>
            </w:r>
          </w:p>
        </w:tc>
      </w:tr>
    </w:tbl>
    <w:p w14:paraId="31F0058F" w14:textId="77777777" w:rsidR="00043ABB" w:rsidRPr="000434A4" w:rsidRDefault="00043ABB" w:rsidP="00043ABB">
      <w:pPr>
        <w:rPr>
          <w:sz w:val="20"/>
          <w:szCs w:val="20"/>
          <w:lang w:val="en-GB"/>
        </w:rPr>
      </w:pPr>
    </w:p>
    <w:p w14:paraId="60120AB3" w14:textId="77777777" w:rsidR="00043ABB" w:rsidRPr="000434A4" w:rsidRDefault="00043ABB" w:rsidP="00043ABB">
      <w:pPr>
        <w:rPr>
          <w:sz w:val="20"/>
          <w:szCs w:val="20"/>
          <w:lang w:val="en-GB"/>
        </w:rPr>
      </w:pPr>
    </w:p>
    <w:p w14:paraId="2F31675F" w14:textId="77777777" w:rsidR="00043ABB" w:rsidRPr="000434A4" w:rsidRDefault="00043ABB" w:rsidP="00043ABB">
      <w:pPr>
        <w:rPr>
          <w:sz w:val="20"/>
          <w:szCs w:val="20"/>
          <w:lang w:val="en-GB"/>
        </w:rPr>
      </w:pPr>
    </w:p>
    <w:p w14:paraId="15576209" w14:textId="77777777" w:rsidR="00043ABB" w:rsidRPr="000434A4" w:rsidRDefault="00043ABB" w:rsidP="00043ABB">
      <w:pPr>
        <w:rPr>
          <w:sz w:val="20"/>
          <w:szCs w:val="20"/>
          <w:lang w:val="en-GB"/>
        </w:rPr>
      </w:pPr>
    </w:p>
    <w:p w14:paraId="5458A16D" w14:textId="77777777" w:rsidR="00043ABB" w:rsidRPr="000434A4" w:rsidRDefault="00043ABB" w:rsidP="00043ABB">
      <w:pPr>
        <w:rPr>
          <w:sz w:val="20"/>
          <w:szCs w:val="20"/>
          <w:lang w:val="en-GB"/>
        </w:rPr>
      </w:pPr>
    </w:p>
    <w:p w14:paraId="6735A83D" w14:textId="77777777" w:rsidR="00043ABB" w:rsidRPr="000434A4" w:rsidRDefault="00043ABB" w:rsidP="00043ABB">
      <w:pPr>
        <w:rPr>
          <w:sz w:val="20"/>
          <w:szCs w:val="20"/>
          <w:lang w:val="en-GB"/>
        </w:rPr>
      </w:pPr>
    </w:p>
    <w:p w14:paraId="10841D9B" w14:textId="77777777" w:rsidR="00043ABB" w:rsidRPr="000434A4" w:rsidRDefault="00043ABB" w:rsidP="00043ABB">
      <w:pPr>
        <w:rPr>
          <w:sz w:val="20"/>
          <w:szCs w:val="20"/>
          <w:lang w:val="en-GB"/>
        </w:rPr>
      </w:pPr>
    </w:p>
    <w:p w14:paraId="377076EF" w14:textId="77777777" w:rsidR="00043ABB" w:rsidRPr="000434A4" w:rsidRDefault="00043ABB" w:rsidP="00043ABB">
      <w:pPr>
        <w:rPr>
          <w:sz w:val="20"/>
          <w:szCs w:val="20"/>
          <w:lang w:val="en-GB"/>
        </w:rPr>
      </w:pPr>
    </w:p>
    <w:p w14:paraId="708F8E6E" w14:textId="77777777" w:rsidR="00043ABB" w:rsidRPr="000434A4" w:rsidRDefault="00043ABB" w:rsidP="00043ABB">
      <w:pPr>
        <w:rPr>
          <w:sz w:val="20"/>
          <w:szCs w:val="20"/>
          <w:lang w:val="en-GB"/>
        </w:rPr>
      </w:pPr>
    </w:p>
    <w:p w14:paraId="4E580979" w14:textId="77777777" w:rsidR="00043ABB" w:rsidRPr="000434A4" w:rsidRDefault="00043ABB" w:rsidP="00043ABB">
      <w:pPr>
        <w:rPr>
          <w:sz w:val="20"/>
          <w:szCs w:val="20"/>
          <w:lang w:val="en-GB"/>
        </w:rPr>
      </w:pPr>
    </w:p>
    <w:p w14:paraId="22703602" w14:textId="77777777" w:rsidR="00043ABB" w:rsidRPr="000434A4" w:rsidRDefault="00043ABB" w:rsidP="00043ABB">
      <w:pPr>
        <w:rPr>
          <w:sz w:val="20"/>
          <w:szCs w:val="20"/>
          <w:lang w:val="en-GB"/>
        </w:rPr>
      </w:pPr>
    </w:p>
    <w:p w14:paraId="45D4B667" w14:textId="77777777" w:rsidR="00043ABB" w:rsidRPr="000434A4" w:rsidRDefault="00043ABB" w:rsidP="00043ABB">
      <w:pPr>
        <w:rPr>
          <w:sz w:val="20"/>
          <w:szCs w:val="20"/>
          <w:lang w:val="en-GB"/>
        </w:rPr>
      </w:pPr>
    </w:p>
    <w:p w14:paraId="0C6678CB" w14:textId="77777777" w:rsidR="00043ABB" w:rsidRPr="000434A4" w:rsidRDefault="00043ABB" w:rsidP="00043ABB">
      <w:pPr>
        <w:rPr>
          <w:sz w:val="20"/>
          <w:szCs w:val="20"/>
          <w:lang w:val="en-GB"/>
        </w:rPr>
      </w:pPr>
    </w:p>
    <w:p w14:paraId="5234C263" w14:textId="77777777" w:rsidR="00043ABB" w:rsidRPr="000434A4" w:rsidRDefault="00043ABB" w:rsidP="00043ABB">
      <w:pPr>
        <w:rPr>
          <w:sz w:val="20"/>
          <w:szCs w:val="20"/>
          <w:lang w:val="en-GB"/>
        </w:rPr>
      </w:pPr>
    </w:p>
    <w:p w14:paraId="4D12241C" w14:textId="77777777" w:rsidR="00043ABB" w:rsidRPr="000434A4" w:rsidRDefault="00043ABB" w:rsidP="00043ABB">
      <w:pPr>
        <w:rPr>
          <w:sz w:val="20"/>
          <w:szCs w:val="20"/>
          <w:lang w:val="en-GB"/>
        </w:rPr>
      </w:pPr>
    </w:p>
    <w:p w14:paraId="4C001F56" w14:textId="77777777" w:rsidR="00043ABB" w:rsidRPr="000434A4" w:rsidRDefault="00043ABB" w:rsidP="00043ABB">
      <w:pPr>
        <w:rPr>
          <w:sz w:val="20"/>
          <w:szCs w:val="20"/>
          <w:lang w:val="en-GB"/>
        </w:rPr>
      </w:pPr>
    </w:p>
    <w:p w14:paraId="3BBF05ED" w14:textId="77777777" w:rsidR="00043ABB" w:rsidRPr="000434A4" w:rsidRDefault="00043ABB" w:rsidP="00043ABB">
      <w:pPr>
        <w:rPr>
          <w:sz w:val="20"/>
          <w:szCs w:val="20"/>
          <w:lang w:val="en-GB"/>
        </w:rPr>
      </w:pPr>
    </w:p>
    <w:p w14:paraId="2A532D37" w14:textId="77777777" w:rsidR="00043ABB" w:rsidRPr="000434A4" w:rsidRDefault="00043ABB" w:rsidP="00043ABB">
      <w:pPr>
        <w:rPr>
          <w:sz w:val="20"/>
          <w:szCs w:val="20"/>
          <w:lang w:val="en-GB"/>
        </w:rPr>
      </w:pPr>
    </w:p>
    <w:p w14:paraId="53FA61D5" w14:textId="77777777" w:rsidR="00043ABB" w:rsidRPr="000434A4" w:rsidRDefault="00043ABB" w:rsidP="00043ABB">
      <w:pPr>
        <w:rPr>
          <w:sz w:val="20"/>
          <w:szCs w:val="20"/>
          <w:lang w:val="en-GB"/>
        </w:rPr>
      </w:pPr>
    </w:p>
    <w:p w14:paraId="478813D3" w14:textId="77777777" w:rsidR="00043ABB" w:rsidRPr="000434A4" w:rsidRDefault="00043ABB" w:rsidP="00043ABB">
      <w:pPr>
        <w:rPr>
          <w:sz w:val="20"/>
          <w:szCs w:val="20"/>
          <w:lang w:val="en-GB"/>
        </w:rPr>
      </w:pPr>
    </w:p>
    <w:p w14:paraId="4A6D71A0" w14:textId="77777777" w:rsidR="00043ABB" w:rsidRPr="000434A4" w:rsidRDefault="00043ABB" w:rsidP="00043ABB">
      <w:pPr>
        <w:rPr>
          <w:sz w:val="20"/>
          <w:szCs w:val="20"/>
          <w:lang w:val="en-GB"/>
        </w:rPr>
      </w:pPr>
    </w:p>
    <w:p w14:paraId="63ACD726" w14:textId="77777777" w:rsidR="00043ABB" w:rsidRPr="000434A4" w:rsidRDefault="00043ABB" w:rsidP="00043ABB">
      <w:pPr>
        <w:rPr>
          <w:sz w:val="20"/>
          <w:szCs w:val="20"/>
          <w:lang w:val="en-GB"/>
        </w:rPr>
      </w:pPr>
    </w:p>
    <w:p w14:paraId="78C6A657" w14:textId="77777777" w:rsidR="00043ABB" w:rsidRPr="000434A4" w:rsidRDefault="00043ABB" w:rsidP="00043ABB">
      <w:pPr>
        <w:rPr>
          <w:sz w:val="20"/>
          <w:szCs w:val="20"/>
          <w:lang w:val="en-GB"/>
        </w:rPr>
      </w:pPr>
    </w:p>
    <w:p w14:paraId="77E85A21" w14:textId="77777777" w:rsidR="00043ABB" w:rsidRPr="000434A4" w:rsidRDefault="00043ABB" w:rsidP="00043ABB">
      <w:pPr>
        <w:rPr>
          <w:sz w:val="20"/>
          <w:szCs w:val="20"/>
          <w:lang w:val="en-GB"/>
        </w:rPr>
      </w:pPr>
    </w:p>
    <w:p w14:paraId="27D68E03" w14:textId="77777777" w:rsidR="00043ABB" w:rsidRPr="000434A4" w:rsidRDefault="00043ABB" w:rsidP="00043ABB">
      <w:pPr>
        <w:rPr>
          <w:sz w:val="20"/>
          <w:szCs w:val="20"/>
          <w:lang w:val="en-GB"/>
        </w:rPr>
      </w:pPr>
    </w:p>
    <w:p w14:paraId="6D12E3D3" w14:textId="77777777" w:rsidR="00043ABB" w:rsidRPr="000434A4" w:rsidRDefault="00043ABB" w:rsidP="00043ABB">
      <w:pPr>
        <w:rPr>
          <w:sz w:val="20"/>
          <w:szCs w:val="20"/>
          <w:lang w:val="en-GB"/>
        </w:rPr>
      </w:pPr>
    </w:p>
    <w:p w14:paraId="08BB1496" w14:textId="77777777" w:rsidR="00043ABB" w:rsidRPr="000434A4" w:rsidRDefault="00043ABB" w:rsidP="00043ABB">
      <w:pPr>
        <w:rPr>
          <w:sz w:val="20"/>
          <w:szCs w:val="20"/>
          <w:lang w:val="en-GB"/>
        </w:rPr>
      </w:pPr>
    </w:p>
    <w:p w14:paraId="0C116695" w14:textId="77777777" w:rsidR="00043ABB" w:rsidRPr="000434A4" w:rsidRDefault="00043ABB" w:rsidP="00043ABB">
      <w:pPr>
        <w:rPr>
          <w:sz w:val="20"/>
          <w:szCs w:val="20"/>
          <w:lang w:val="en-GB"/>
        </w:rPr>
      </w:pPr>
    </w:p>
    <w:p w14:paraId="12991C6D" w14:textId="77777777" w:rsidR="00043ABB" w:rsidRPr="000434A4" w:rsidRDefault="00043ABB" w:rsidP="00043ABB">
      <w:pPr>
        <w:rPr>
          <w:sz w:val="20"/>
          <w:szCs w:val="20"/>
          <w:lang w:val="en-GB"/>
        </w:rPr>
      </w:pPr>
    </w:p>
    <w:p w14:paraId="16E44137" w14:textId="77777777" w:rsidR="00043ABB" w:rsidRPr="000434A4" w:rsidRDefault="00043ABB" w:rsidP="00043ABB">
      <w:pPr>
        <w:rPr>
          <w:sz w:val="20"/>
          <w:szCs w:val="20"/>
          <w:lang w:val="en-GB"/>
        </w:rPr>
      </w:pPr>
    </w:p>
    <w:p w14:paraId="4DA6969F" w14:textId="77777777" w:rsidR="00043ABB" w:rsidRPr="000434A4" w:rsidRDefault="00043ABB" w:rsidP="00043ABB">
      <w:pPr>
        <w:rPr>
          <w:sz w:val="20"/>
          <w:szCs w:val="20"/>
          <w:lang w:val="en-GB"/>
        </w:rPr>
      </w:pPr>
    </w:p>
    <w:p w14:paraId="6F2B5794" w14:textId="77777777" w:rsidR="00043ABB" w:rsidRPr="000434A4" w:rsidRDefault="00043ABB" w:rsidP="00043ABB">
      <w:pPr>
        <w:rPr>
          <w:sz w:val="20"/>
          <w:szCs w:val="20"/>
          <w:lang w:val="en-GB"/>
        </w:rPr>
      </w:pPr>
    </w:p>
    <w:p w14:paraId="6CCBBF99" w14:textId="77777777" w:rsidR="00043ABB" w:rsidRPr="000434A4" w:rsidRDefault="00043ABB" w:rsidP="00043ABB">
      <w:pPr>
        <w:rPr>
          <w:sz w:val="20"/>
          <w:szCs w:val="20"/>
          <w:lang w:val="en-GB"/>
        </w:rPr>
      </w:pPr>
    </w:p>
    <w:p w14:paraId="5F825414" w14:textId="77777777" w:rsidR="00043ABB" w:rsidRPr="000434A4" w:rsidRDefault="00043ABB" w:rsidP="00043ABB">
      <w:pPr>
        <w:rPr>
          <w:sz w:val="20"/>
          <w:szCs w:val="20"/>
          <w:lang w:val="en-GB"/>
        </w:rPr>
      </w:pPr>
    </w:p>
    <w:p w14:paraId="25E07B14" w14:textId="77777777" w:rsidR="00043ABB" w:rsidRPr="000434A4" w:rsidRDefault="00043ABB" w:rsidP="00043ABB">
      <w:pPr>
        <w:pStyle w:val="Heading2"/>
        <w:jc w:val="left"/>
        <w:rPr>
          <w:rFonts w:ascii="Times New Roman" w:hAnsi="Times New Roman"/>
          <w:lang w:val="en-GB" w:eastAsia="en-US"/>
        </w:rPr>
      </w:pPr>
      <w:r w:rsidRPr="000434A4">
        <w:rPr>
          <w:rFonts w:ascii="Times New Roman" w:hAnsi="Times New Roman"/>
          <w:highlight w:val="yellow"/>
          <w:lang w:val="en-GB" w:eastAsia="en-US"/>
        </w:rPr>
        <w:t>PART  2</w:t>
      </w:r>
    </w:p>
    <w:p w14:paraId="2FDE72C0" w14:textId="77777777" w:rsidR="00043ABB" w:rsidRPr="000434A4" w:rsidRDefault="00043ABB" w:rsidP="00043AB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043ABB" w:rsidRPr="000434A4" w14:paraId="6626B256" w14:textId="77777777" w:rsidTr="00107C72">
        <w:tc>
          <w:tcPr>
            <w:tcW w:w="5000" w:type="pct"/>
            <w:gridSpan w:val="3"/>
            <w:tcBorders>
              <w:top w:val="nil"/>
              <w:left w:val="nil"/>
              <w:right w:val="nil"/>
            </w:tcBorders>
            <w:noWrap/>
          </w:tcPr>
          <w:p w14:paraId="03E50A58" w14:textId="77777777" w:rsidR="00043ABB" w:rsidRPr="000434A4" w:rsidRDefault="00043ABB" w:rsidP="00177B84">
            <w:pPr>
              <w:rPr>
                <w:lang w:val="en-GB"/>
              </w:rPr>
            </w:pPr>
          </w:p>
          <w:p w14:paraId="04CA763D" w14:textId="77777777" w:rsidR="00043ABB" w:rsidRPr="000434A4" w:rsidRDefault="00043ABB">
            <w:pPr>
              <w:rPr>
                <w:sz w:val="20"/>
                <w:szCs w:val="20"/>
                <w:lang w:val="en-GB"/>
              </w:rPr>
            </w:pPr>
          </w:p>
        </w:tc>
      </w:tr>
      <w:tr w:rsidR="00043ABB" w:rsidRPr="000434A4" w14:paraId="43410968" w14:textId="77777777" w:rsidTr="00107C72">
        <w:tc>
          <w:tcPr>
            <w:tcW w:w="1790" w:type="pct"/>
            <w:noWrap/>
          </w:tcPr>
          <w:p w14:paraId="75948593" w14:textId="77777777" w:rsidR="00043ABB" w:rsidRPr="000434A4" w:rsidRDefault="00043ABB">
            <w:pPr>
              <w:pStyle w:val="Heading2"/>
              <w:jc w:val="left"/>
              <w:rPr>
                <w:rFonts w:ascii="Times New Roman" w:hAnsi="Times New Roman"/>
                <w:lang w:val="en-GB" w:eastAsia="en-US"/>
              </w:rPr>
            </w:pPr>
          </w:p>
        </w:tc>
        <w:tc>
          <w:tcPr>
            <w:tcW w:w="1843" w:type="pct"/>
          </w:tcPr>
          <w:p w14:paraId="5DD54DAA" w14:textId="77777777" w:rsidR="00043ABB" w:rsidRPr="000434A4" w:rsidRDefault="00043ABB"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5B1156F0" w14:textId="77777777" w:rsidR="00043ABB" w:rsidRPr="000434A4" w:rsidRDefault="00043ABB"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043ABB" w:rsidRPr="000434A4" w14:paraId="6CF1E458" w14:textId="77777777" w:rsidTr="00107C72">
        <w:trPr>
          <w:trHeight w:val="1262"/>
        </w:trPr>
        <w:tc>
          <w:tcPr>
            <w:tcW w:w="1790" w:type="pct"/>
            <w:noWrap/>
          </w:tcPr>
          <w:p w14:paraId="3112BAEA" w14:textId="77777777" w:rsidR="00043ABB" w:rsidRPr="000434A4" w:rsidRDefault="00043ABB" w:rsidP="00993080">
            <w:pPr>
              <w:rPr>
                <w:b/>
                <w:bCs/>
                <w:sz w:val="20"/>
                <w:szCs w:val="20"/>
                <w:lang w:val="en-GB"/>
              </w:rPr>
            </w:pPr>
            <w:r w:rsidRPr="000434A4">
              <w:rPr>
                <w:b/>
                <w:bCs/>
                <w:sz w:val="20"/>
                <w:szCs w:val="20"/>
                <w:lang w:val="en-GB"/>
              </w:rPr>
              <w:t xml:space="preserve">1. Is the title clear and appropriate for the paper? </w:t>
            </w:r>
          </w:p>
          <w:p w14:paraId="36997E92" w14:textId="77777777"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9997F88" w14:textId="77777777" w:rsidR="00043ABB" w:rsidRPr="000434A4" w:rsidRDefault="00043ABB"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0BE4BBD" w14:textId="12156BD3" w:rsidR="00043ABB" w:rsidRPr="000434A4" w:rsidRDefault="00775F84">
            <w:pPr>
              <w:ind w:left="360"/>
              <w:rPr>
                <w:b/>
                <w:bCs/>
                <w:sz w:val="20"/>
                <w:szCs w:val="20"/>
                <w:lang w:val="en-GB"/>
              </w:rPr>
            </w:pPr>
            <w:r>
              <w:rPr>
                <w:b/>
                <w:bCs/>
                <w:sz w:val="20"/>
                <w:szCs w:val="20"/>
                <w:lang w:val="en-GB"/>
              </w:rPr>
              <w:t>3</w:t>
            </w:r>
          </w:p>
        </w:tc>
        <w:tc>
          <w:tcPr>
            <w:tcW w:w="1367" w:type="pct"/>
          </w:tcPr>
          <w:p w14:paraId="2F6C6881" w14:textId="3F6015DC" w:rsidR="00043ABB" w:rsidRPr="000434A4" w:rsidRDefault="004B59B6">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4B59B6" w:rsidRPr="000434A4" w14:paraId="3F2F515A" w14:textId="77777777" w:rsidTr="00107C72">
        <w:trPr>
          <w:trHeight w:val="1262"/>
        </w:trPr>
        <w:tc>
          <w:tcPr>
            <w:tcW w:w="1790" w:type="pct"/>
            <w:noWrap/>
          </w:tcPr>
          <w:p w14:paraId="16D1E8C0" w14:textId="77777777" w:rsidR="004B59B6" w:rsidRPr="000434A4" w:rsidRDefault="004B59B6" w:rsidP="004B59B6">
            <w:pPr>
              <w:pStyle w:val="Heading2"/>
              <w:jc w:val="left"/>
              <w:rPr>
                <w:rFonts w:ascii="Times New Roman" w:hAnsi="Times New Roman"/>
                <w:lang w:val="en-GB" w:eastAsia="en-US"/>
              </w:rPr>
            </w:pPr>
            <w:r w:rsidRPr="000434A4">
              <w:rPr>
                <w:rFonts w:ascii="Times New Roman" w:hAnsi="Times New Roman"/>
                <w:lang w:val="en-GB" w:eastAsia="en-US"/>
              </w:rPr>
              <w:lastRenderedPageBreak/>
              <w:t xml:space="preserve">2. Is the abstract of the article comprehensive? </w:t>
            </w:r>
          </w:p>
          <w:p w14:paraId="0DDACD11" w14:textId="77777777" w:rsidR="004B59B6" w:rsidRPr="000434A4" w:rsidRDefault="004B59B6" w:rsidP="004B59B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DF9CB50" w14:textId="77777777" w:rsidR="004B59B6" w:rsidRPr="000434A4" w:rsidRDefault="004B59B6" w:rsidP="004B59B6">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2F97024" w14:textId="5AD63A1E" w:rsidR="004B59B6" w:rsidRPr="000434A4" w:rsidRDefault="004B59B6" w:rsidP="004B59B6">
            <w:pPr>
              <w:ind w:left="360"/>
              <w:rPr>
                <w:b/>
                <w:bCs/>
                <w:sz w:val="20"/>
                <w:szCs w:val="20"/>
                <w:lang w:val="en-GB"/>
              </w:rPr>
            </w:pPr>
            <w:r>
              <w:rPr>
                <w:b/>
                <w:bCs/>
                <w:sz w:val="20"/>
                <w:szCs w:val="20"/>
                <w:lang w:val="en-GB"/>
              </w:rPr>
              <w:t>3</w:t>
            </w:r>
          </w:p>
        </w:tc>
        <w:tc>
          <w:tcPr>
            <w:tcW w:w="1367" w:type="pct"/>
          </w:tcPr>
          <w:p w14:paraId="064FD1C6" w14:textId="560F5C8F" w:rsidR="004B59B6" w:rsidRPr="000434A4" w:rsidRDefault="004B59B6" w:rsidP="004B59B6">
            <w:pPr>
              <w:pStyle w:val="Heading2"/>
              <w:jc w:val="left"/>
              <w:rPr>
                <w:rFonts w:ascii="Times New Roman" w:hAnsi="Times New Roman"/>
                <w:b w:val="0"/>
                <w:lang w:val="en-GB" w:eastAsia="en-US"/>
              </w:rPr>
            </w:pPr>
            <w:r w:rsidRPr="002A36D2">
              <w:rPr>
                <w:rFonts w:ascii="Times New Roman" w:hAnsi="Times New Roman"/>
                <w:b w:val="0"/>
                <w:lang w:val="en-GB" w:eastAsia="en-US"/>
              </w:rPr>
              <w:t>ok</w:t>
            </w:r>
          </w:p>
        </w:tc>
      </w:tr>
      <w:tr w:rsidR="004B59B6" w:rsidRPr="000434A4" w14:paraId="12E78899" w14:textId="77777777" w:rsidTr="00107C72">
        <w:trPr>
          <w:trHeight w:val="1262"/>
        </w:trPr>
        <w:tc>
          <w:tcPr>
            <w:tcW w:w="1790" w:type="pct"/>
            <w:noWrap/>
          </w:tcPr>
          <w:p w14:paraId="1550BAEC" w14:textId="77777777" w:rsidR="004B59B6" w:rsidRPr="000434A4" w:rsidRDefault="004B59B6" w:rsidP="004B59B6">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551F9F50" w14:textId="77777777" w:rsidR="004B59B6" w:rsidRPr="000434A4" w:rsidRDefault="004B59B6" w:rsidP="004B59B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92FA704" w14:textId="77777777" w:rsidR="004B59B6" w:rsidRPr="000434A4" w:rsidRDefault="004B59B6" w:rsidP="004B59B6">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4270DF4" w14:textId="08B69195" w:rsidR="004B59B6" w:rsidRPr="000434A4" w:rsidRDefault="004B59B6" w:rsidP="004B59B6">
            <w:pPr>
              <w:ind w:left="360"/>
              <w:rPr>
                <w:b/>
                <w:bCs/>
                <w:sz w:val="20"/>
                <w:szCs w:val="20"/>
                <w:lang w:val="en-GB"/>
              </w:rPr>
            </w:pPr>
            <w:r>
              <w:rPr>
                <w:b/>
                <w:bCs/>
                <w:sz w:val="20"/>
                <w:szCs w:val="20"/>
                <w:lang w:val="en-GB"/>
              </w:rPr>
              <w:t>3</w:t>
            </w:r>
          </w:p>
        </w:tc>
        <w:tc>
          <w:tcPr>
            <w:tcW w:w="1367" w:type="pct"/>
          </w:tcPr>
          <w:p w14:paraId="194F511D" w14:textId="265EBEE1" w:rsidR="004B59B6" w:rsidRPr="000434A4" w:rsidRDefault="004B59B6" w:rsidP="004B59B6">
            <w:pPr>
              <w:pStyle w:val="Heading2"/>
              <w:jc w:val="left"/>
              <w:rPr>
                <w:rFonts w:ascii="Times New Roman" w:hAnsi="Times New Roman"/>
                <w:b w:val="0"/>
                <w:lang w:val="en-GB" w:eastAsia="en-US"/>
              </w:rPr>
            </w:pPr>
            <w:r w:rsidRPr="002A36D2">
              <w:rPr>
                <w:rFonts w:ascii="Times New Roman" w:hAnsi="Times New Roman"/>
                <w:b w:val="0"/>
                <w:lang w:val="en-GB" w:eastAsia="en-US"/>
              </w:rPr>
              <w:t>ok</w:t>
            </w:r>
          </w:p>
        </w:tc>
      </w:tr>
      <w:tr w:rsidR="004B59B6" w:rsidRPr="000434A4" w14:paraId="5A2B69D0" w14:textId="77777777" w:rsidTr="00107C72">
        <w:trPr>
          <w:trHeight w:val="1262"/>
        </w:trPr>
        <w:tc>
          <w:tcPr>
            <w:tcW w:w="1790" w:type="pct"/>
            <w:noWrap/>
          </w:tcPr>
          <w:p w14:paraId="57701EDC" w14:textId="77777777" w:rsidR="004B59B6" w:rsidRPr="000434A4" w:rsidRDefault="004B59B6" w:rsidP="004B59B6">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035CD07E" w14:textId="77777777" w:rsidR="004B59B6" w:rsidRPr="000434A4" w:rsidRDefault="004B59B6" w:rsidP="004B59B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AB71AD6" w14:textId="77777777" w:rsidR="004B59B6" w:rsidRPr="000434A4" w:rsidRDefault="004B59B6" w:rsidP="004B59B6">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D8D4BE5" w14:textId="5EFBA5EB" w:rsidR="004B59B6" w:rsidRPr="000434A4" w:rsidRDefault="004B59B6" w:rsidP="004B59B6">
            <w:pPr>
              <w:ind w:left="360"/>
              <w:rPr>
                <w:b/>
                <w:bCs/>
                <w:sz w:val="20"/>
                <w:szCs w:val="20"/>
                <w:lang w:val="en-GB"/>
              </w:rPr>
            </w:pPr>
            <w:r>
              <w:rPr>
                <w:b/>
                <w:bCs/>
                <w:sz w:val="20"/>
                <w:szCs w:val="20"/>
                <w:lang w:val="en-GB"/>
              </w:rPr>
              <w:t>4</w:t>
            </w:r>
          </w:p>
        </w:tc>
        <w:tc>
          <w:tcPr>
            <w:tcW w:w="1367" w:type="pct"/>
          </w:tcPr>
          <w:p w14:paraId="30A58D53" w14:textId="1BCD8AEB" w:rsidR="004B59B6" w:rsidRPr="000434A4" w:rsidRDefault="004B59B6" w:rsidP="004B59B6">
            <w:pPr>
              <w:pStyle w:val="Heading2"/>
              <w:jc w:val="left"/>
              <w:rPr>
                <w:rFonts w:ascii="Times New Roman" w:hAnsi="Times New Roman"/>
                <w:b w:val="0"/>
                <w:lang w:val="en-GB" w:eastAsia="en-US"/>
              </w:rPr>
            </w:pPr>
            <w:r w:rsidRPr="002A36D2">
              <w:rPr>
                <w:rFonts w:ascii="Times New Roman" w:hAnsi="Times New Roman"/>
                <w:b w:val="0"/>
                <w:lang w:val="en-GB" w:eastAsia="en-US"/>
              </w:rPr>
              <w:t>ok</w:t>
            </w:r>
          </w:p>
        </w:tc>
      </w:tr>
      <w:tr w:rsidR="004B59B6" w:rsidRPr="000434A4" w14:paraId="3F3AFF27" w14:textId="77777777" w:rsidTr="00107C72">
        <w:trPr>
          <w:trHeight w:val="1262"/>
        </w:trPr>
        <w:tc>
          <w:tcPr>
            <w:tcW w:w="1790" w:type="pct"/>
            <w:noWrap/>
          </w:tcPr>
          <w:p w14:paraId="4E874766" w14:textId="77777777" w:rsidR="004B59B6" w:rsidRPr="000434A4" w:rsidRDefault="004B59B6" w:rsidP="004B59B6">
            <w:pPr>
              <w:pStyle w:val="Heading2"/>
              <w:jc w:val="left"/>
              <w:rPr>
                <w:rFonts w:ascii="Times New Roman" w:hAnsi="Times New Roman"/>
                <w:lang w:val="en-GB"/>
              </w:rPr>
            </w:pPr>
            <w:r w:rsidRPr="000434A4">
              <w:rPr>
                <w:rFonts w:ascii="Times New Roman" w:hAnsi="Times New Roman"/>
                <w:lang w:val="en-GB"/>
              </w:rPr>
              <w:t>5. Are the objectives clearly stated?</w:t>
            </w:r>
          </w:p>
          <w:p w14:paraId="36CAF10B" w14:textId="77777777" w:rsidR="004B59B6" w:rsidRPr="000434A4" w:rsidRDefault="004B59B6" w:rsidP="004B59B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28DF66F" w14:textId="77777777" w:rsidR="004B59B6" w:rsidRPr="000434A4" w:rsidRDefault="004B59B6" w:rsidP="004B59B6">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B33C615" w14:textId="77190953" w:rsidR="004B59B6" w:rsidRPr="000434A4" w:rsidRDefault="004B59B6" w:rsidP="004B59B6">
            <w:pPr>
              <w:ind w:left="360"/>
              <w:rPr>
                <w:b/>
                <w:bCs/>
                <w:sz w:val="20"/>
                <w:szCs w:val="20"/>
                <w:lang w:val="en-GB"/>
              </w:rPr>
            </w:pPr>
            <w:r>
              <w:rPr>
                <w:b/>
                <w:bCs/>
                <w:sz w:val="20"/>
                <w:szCs w:val="20"/>
                <w:lang w:val="en-GB"/>
              </w:rPr>
              <w:t>4</w:t>
            </w:r>
          </w:p>
        </w:tc>
        <w:tc>
          <w:tcPr>
            <w:tcW w:w="1367" w:type="pct"/>
          </w:tcPr>
          <w:p w14:paraId="4C42F197" w14:textId="3757104B" w:rsidR="004B59B6" w:rsidRPr="000434A4" w:rsidRDefault="004B59B6" w:rsidP="004B59B6">
            <w:pPr>
              <w:pStyle w:val="Heading2"/>
              <w:jc w:val="left"/>
              <w:rPr>
                <w:rFonts w:ascii="Times New Roman" w:hAnsi="Times New Roman"/>
                <w:b w:val="0"/>
                <w:lang w:val="en-GB" w:eastAsia="en-US"/>
              </w:rPr>
            </w:pPr>
            <w:r w:rsidRPr="002A36D2">
              <w:rPr>
                <w:rFonts w:ascii="Times New Roman" w:hAnsi="Times New Roman"/>
                <w:b w:val="0"/>
                <w:lang w:val="en-GB" w:eastAsia="en-US"/>
              </w:rPr>
              <w:t>ok</w:t>
            </w:r>
          </w:p>
        </w:tc>
      </w:tr>
      <w:tr w:rsidR="004B59B6" w:rsidRPr="000434A4" w14:paraId="5713D705" w14:textId="77777777" w:rsidTr="00107C72">
        <w:trPr>
          <w:trHeight w:val="1262"/>
        </w:trPr>
        <w:tc>
          <w:tcPr>
            <w:tcW w:w="1790" w:type="pct"/>
            <w:noWrap/>
          </w:tcPr>
          <w:p w14:paraId="555B5814" w14:textId="77777777" w:rsidR="004B59B6" w:rsidRPr="000434A4" w:rsidRDefault="004B59B6" w:rsidP="004B59B6">
            <w:pPr>
              <w:pStyle w:val="Heading2"/>
              <w:jc w:val="left"/>
              <w:rPr>
                <w:rFonts w:ascii="Times New Roman" w:hAnsi="Times New Roman"/>
                <w:lang w:val="en-GB"/>
              </w:rPr>
            </w:pPr>
            <w:r w:rsidRPr="000434A4">
              <w:rPr>
                <w:rFonts w:ascii="Times New Roman" w:hAnsi="Times New Roman"/>
                <w:lang w:val="en-GB"/>
              </w:rPr>
              <w:t>6. Is the literature review relevant?</w:t>
            </w:r>
          </w:p>
          <w:p w14:paraId="2C4EDA19" w14:textId="77777777" w:rsidR="004B59B6" w:rsidRPr="000434A4" w:rsidRDefault="004B59B6" w:rsidP="004B59B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811BAF6" w14:textId="77777777" w:rsidR="004B59B6" w:rsidRPr="000434A4" w:rsidRDefault="004B59B6" w:rsidP="004B59B6">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B3E4CF5" w14:textId="1687B702" w:rsidR="004B59B6" w:rsidRPr="000434A4" w:rsidRDefault="004B59B6" w:rsidP="004B59B6">
            <w:pPr>
              <w:ind w:left="360"/>
              <w:rPr>
                <w:b/>
                <w:bCs/>
                <w:sz w:val="20"/>
                <w:szCs w:val="20"/>
                <w:lang w:val="en-GB"/>
              </w:rPr>
            </w:pPr>
            <w:r>
              <w:rPr>
                <w:b/>
                <w:bCs/>
                <w:sz w:val="20"/>
                <w:szCs w:val="20"/>
                <w:lang w:val="en-GB"/>
              </w:rPr>
              <w:t>3</w:t>
            </w:r>
          </w:p>
        </w:tc>
        <w:tc>
          <w:tcPr>
            <w:tcW w:w="1367" w:type="pct"/>
          </w:tcPr>
          <w:p w14:paraId="701B0175" w14:textId="6FF21BF2" w:rsidR="004B59B6" w:rsidRPr="000434A4" w:rsidRDefault="004B59B6" w:rsidP="004B59B6">
            <w:pPr>
              <w:pStyle w:val="Heading2"/>
              <w:jc w:val="left"/>
              <w:rPr>
                <w:rFonts w:ascii="Times New Roman" w:hAnsi="Times New Roman"/>
                <w:b w:val="0"/>
                <w:lang w:val="en-GB" w:eastAsia="en-US"/>
              </w:rPr>
            </w:pPr>
            <w:r w:rsidRPr="007A6517">
              <w:rPr>
                <w:rFonts w:ascii="Times New Roman" w:hAnsi="Times New Roman"/>
                <w:b w:val="0"/>
                <w:lang w:val="en-GB" w:eastAsia="en-US"/>
              </w:rPr>
              <w:t>ok</w:t>
            </w:r>
          </w:p>
        </w:tc>
      </w:tr>
      <w:tr w:rsidR="004B59B6" w:rsidRPr="000434A4" w14:paraId="76F3AB8D" w14:textId="77777777" w:rsidTr="00107C72">
        <w:trPr>
          <w:trHeight w:val="1262"/>
        </w:trPr>
        <w:tc>
          <w:tcPr>
            <w:tcW w:w="1790" w:type="pct"/>
            <w:noWrap/>
          </w:tcPr>
          <w:p w14:paraId="2F2CBBDA" w14:textId="77777777" w:rsidR="004B59B6" w:rsidRPr="000434A4" w:rsidRDefault="004B59B6" w:rsidP="004B59B6">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622F5649" w14:textId="77777777" w:rsidR="004B59B6" w:rsidRPr="000434A4" w:rsidRDefault="004B59B6" w:rsidP="004B59B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D0E2249" w14:textId="77777777" w:rsidR="004B59B6" w:rsidRPr="000434A4" w:rsidRDefault="004B59B6" w:rsidP="004B59B6">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32461659" w14:textId="3AE37470" w:rsidR="004B59B6" w:rsidRPr="000434A4" w:rsidRDefault="004B59B6" w:rsidP="004B59B6">
            <w:pPr>
              <w:ind w:left="360"/>
              <w:rPr>
                <w:b/>
                <w:bCs/>
                <w:sz w:val="20"/>
                <w:szCs w:val="20"/>
                <w:lang w:val="en-GB"/>
              </w:rPr>
            </w:pPr>
            <w:r>
              <w:rPr>
                <w:b/>
                <w:bCs/>
                <w:sz w:val="20"/>
                <w:szCs w:val="20"/>
                <w:lang w:val="en-GB"/>
              </w:rPr>
              <w:t>4</w:t>
            </w:r>
          </w:p>
        </w:tc>
        <w:tc>
          <w:tcPr>
            <w:tcW w:w="1367" w:type="pct"/>
          </w:tcPr>
          <w:p w14:paraId="45D42747" w14:textId="3627124B" w:rsidR="004B59B6" w:rsidRPr="000434A4" w:rsidRDefault="004B59B6" w:rsidP="004B59B6">
            <w:pPr>
              <w:pStyle w:val="Heading2"/>
              <w:jc w:val="left"/>
              <w:rPr>
                <w:rFonts w:ascii="Times New Roman" w:hAnsi="Times New Roman"/>
                <w:b w:val="0"/>
                <w:lang w:val="en-GB" w:eastAsia="en-US"/>
              </w:rPr>
            </w:pPr>
            <w:r w:rsidRPr="007A6517">
              <w:rPr>
                <w:rFonts w:ascii="Times New Roman" w:hAnsi="Times New Roman"/>
                <w:b w:val="0"/>
                <w:lang w:val="en-GB" w:eastAsia="en-US"/>
              </w:rPr>
              <w:t>ok</w:t>
            </w:r>
          </w:p>
        </w:tc>
      </w:tr>
      <w:tr w:rsidR="004B59B6" w:rsidRPr="000434A4" w14:paraId="40E28DA9" w14:textId="77777777" w:rsidTr="00107C72">
        <w:trPr>
          <w:trHeight w:val="1262"/>
        </w:trPr>
        <w:tc>
          <w:tcPr>
            <w:tcW w:w="1790" w:type="pct"/>
            <w:noWrap/>
          </w:tcPr>
          <w:p w14:paraId="7D093B7A" w14:textId="77777777" w:rsidR="004B59B6" w:rsidRPr="000434A4" w:rsidRDefault="004B59B6" w:rsidP="004B59B6">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663BAFE1" w14:textId="77777777" w:rsidR="004B59B6" w:rsidRPr="000434A4" w:rsidRDefault="004B59B6" w:rsidP="004B59B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AD72E9F" w14:textId="77777777" w:rsidR="004B59B6" w:rsidRPr="000434A4" w:rsidRDefault="004B59B6" w:rsidP="004B59B6">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C24421B" w14:textId="00724591" w:rsidR="004B59B6" w:rsidRPr="000434A4" w:rsidRDefault="004B59B6" w:rsidP="004B59B6">
            <w:pPr>
              <w:ind w:left="360"/>
              <w:rPr>
                <w:b/>
                <w:bCs/>
                <w:sz w:val="20"/>
                <w:szCs w:val="20"/>
                <w:lang w:val="en-GB"/>
              </w:rPr>
            </w:pPr>
            <w:r>
              <w:rPr>
                <w:b/>
                <w:bCs/>
                <w:sz w:val="20"/>
                <w:szCs w:val="20"/>
                <w:lang w:val="en-GB"/>
              </w:rPr>
              <w:t>3</w:t>
            </w:r>
          </w:p>
        </w:tc>
        <w:tc>
          <w:tcPr>
            <w:tcW w:w="1367" w:type="pct"/>
          </w:tcPr>
          <w:p w14:paraId="2608F66D" w14:textId="13F598FF" w:rsidR="004B59B6" w:rsidRPr="000434A4" w:rsidRDefault="004B59B6" w:rsidP="004B59B6">
            <w:pPr>
              <w:pStyle w:val="Heading2"/>
              <w:jc w:val="left"/>
              <w:rPr>
                <w:rFonts w:ascii="Times New Roman" w:hAnsi="Times New Roman"/>
                <w:b w:val="0"/>
                <w:lang w:val="en-GB" w:eastAsia="en-US"/>
              </w:rPr>
            </w:pPr>
            <w:r w:rsidRPr="007A6517">
              <w:rPr>
                <w:rFonts w:ascii="Times New Roman" w:hAnsi="Times New Roman"/>
                <w:b w:val="0"/>
                <w:lang w:val="en-GB" w:eastAsia="en-US"/>
              </w:rPr>
              <w:t>ok</w:t>
            </w:r>
          </w:p>
        </w:tc>
      </w:tr>
      <w:tr w:rsidR="004B59B6" w:rsidRPr="000434A4" w14:paraId="4151D863" w14:textId="77777777" w:rsidTr="00107C72">
        <w:trPr>
          <w:trHeight w:val="1262"/>
        </w:trPr>
        <w:tc>
          <w:tcPr>
            <w:tcW w:w="1790" w:type="pct"/>
            <w:noWrap/>
          </w:tcPr>
          <w:p w14:paraId="4E6172F9" w14:textId="77777777" w:rsidR="004B59B6" w:rsidRPr="000434A4" w:rsidRDefault="004B59B6" w:rsidP="004B59B6">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0B84877D" w14:textId="77777777" w:rsidR="004B59B6" w:rsidRPr="000434A4" w:rsidRDefault="004B59B6" w:rsidP="004B59B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64E6F65" w14:textId="77777777" w:rsidR="004B59B6" w:rsidRPr="000434A4" w:rsidRDefault="004B59B6" w:rsidP="004B59B6">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A145D3E" w14:textId="42F6BF56" w:rsidR="004B59B6" w:rsidRPr="000434A4" w:rsidRDefault="004B59B6" w:rsidP="004B59B6">
            <w:pPr>
              <w:ind w:left="360"/>
              <w:rPr>
                <w:b/>
                <w:bCs/>
                <w:sz w:val="20"/>
                <w:szCs w:val="20"/>
                <w:lang w:val="en-GB"/>
              </w:rPr>
            </w:pPr>
            <w:r>
              <w:rPr>
                <w:b/>
                <w:bCs/>
                <w:sz w:val="20"/>
                <w:szCs w:val="20"/>
                <w:lang w:val="en-GB"/>
              </w:rPr>
              <w:t>3</w:t>
            </w:r>
          </w:p>
        </w:tc>
        <w:tc>
          <w:tcPr>
            <w:tcW w:w="1367" w:type="pct"/>
          </w:tcPr>
          <w:p w14:paraId="3A49EE90" w14:textId="638EEFC8" w:rsidR="004B59B6" w:rsidRPr="000434A4" w:rsidRDefault="004B59B6" w:rsidP="004B59B6">
            <w:pPr>
              <w:pStyle w:val="Heading2"/>
              <w:jc w:val="left"/>
              <w:rPr>
                <w:rFonts w:ascii="Times New Roman" w:hAnsi="Times New Roman"/>
                <w:b w:val="0"/>
                <w:lang w:val="en-GB" w:eastAsia="en-US"/>
              </w:rPr>
            </w:pPr>
            <w:r w:rsidRPr="00C23191">
              <w:rPr>
                <w:rFonts w:ascii="Times New Roman" w:hAnsi="Times New Roman"/>
                <w:b w:val="0"/>
                <w:lang w:val="en-GB" w:eastAsia="en-US"/>
              </w:rPr>
              <w:t>ok</w:t>
            </w:r>
          </w:p>
        </w:tc>
      </w:tr>
      <w:tr w:rsidR="004B59B6" w:rsidRPr="000434A4" w14:paraId="25047191" w14:textId="77777777" w:rsidTr="00107C72">
        <w:trPr>
          <w:trHeight w:val="703"/>
        </w:trPr>
        <w:tc>
          <w:tcPr>
            <w:tcW w:w="1790" w:type="pct"/>
            <w:noWrap/>
          </w:tcPr>
          <w:p w14:paraId="7BE73224" w14:textId="77777777" w:rsidR="004B59B6" w:rsidRPr="000434A4" w:rsidRDefault="004B59B6" w:rsidP="004B59B6">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14:paraId="6F7B89A9" w14:textId="77777777" w:rsidR="004B59B6" w:rsidRPr="000434A4" w:rsidRDefault="004B59B6" w:rsidP="004B59B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15CF886" w14:textId="77777777" w:rsidR="004B59B6" w:rsidRPr="000434A4" w:rsidRDefault="004B59B6" w:rsidP="004B59B6">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6B72EAF" w14:textId="03312E95" w:rsidR="004B59B6" w:rsidRPr="000434A4" w:rsidRDefault="004B59B6" w:rsidP="004B59B6">
            <w:pPr>
              <w:pStyle w:val="ListParagraph"/>
              <w:ind w:left="0"/>
              <w:rPr>
                <w:bCs/>
                <w:sz w:val="20"/>
                <w:szCs w:val="20"/>
                <w:lang w:val="en-GB"/>
              </w:rPr>
            </w:pPr>
            <w:r>
              <w:rPr>
                <w:bCs/>
                <w:sz w:val="20"/>
                <w:szCs w:val="20"/>
                <w:lang w:val="en-GB"/>
              </w:rPr>
              <w:t>3</w:t>
            </w:r>
          </w:p>
        </w:tc>
        <w:tc>
          <w:tcPr>
            <w:tcW w:w="1367" w:type="pct"/>
          </w:tcPr>
          <w:p w14:paraId="0C86A8BF" w14:textId="7D91C530" w:rsidR="004B59B6" w:rsidRPr="000434A4" w:rsidRDefault="004B59B6" w:rsidP="004B59B6">
            <w:pPr>
              <w:pStyle w:val="Heading2"/>
              <w:jc w:val="left"/>
              <w:rPr>
                <w:rFonts w:ascii="Times New Roman" w:hAnsi="Times New Roman"/>
                <w:b w:val="0"/>
                <w:lang w:val="en-GB" w:eastAsia="en-US"/>
              </w:rPr>
            </w:pPr>
            <w:r w:rsidRPr="00C23191">
              <w:rPr>
                <w:rFonts w:ascii="Times New Roman" w:hAnsi="Times New Roman"/>
                <w:b w:val="0"/>
                <w:lang w:val="en-GB" w:eastAsia="en-US"/>
              </w:rPr>
              <w:t>ok</w:t>
            </w:r>
          </w:p>
        </w:tc>
      </w:tr>
      <w:tr w:rsidR="004B59B6" w:rsidRPr="000434A4" w14:paraId="5173E6B4" w14:textId="77777777" w:rsidTr="00107C72">
        <w:trPr>
          <w:trHeight w:val="703"/>
        </w:trPr>
        <w:tc>
          <w:tcPr>
            <w:tcW w:w="1790" w:type="pct"/>
            <w:noWrap/>
          </w:tcPr>
          <w:p w14:paraId="36859AC6" w14:textId="77777777" w:rsidR="004B59B6" w:rsidRPr="000434A4" w:rsidRDefault="004B59B6" w:rsidP="004B59B6">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3E8F6244" w14:textId="77777777" w:rsidR="004B59B6" w:rsidRPr="000434A4" w:rsidRDefault="004B59B6" w:rsidP="004B59B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DB9975B" w14:textId="77777777" w:rsidR="004B59B6" w:rsidRPr="000434A4" w:rsidRDefault="004B59B6" w:rsidP="004B59B6">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3F050ED" w14:textId="0F171299" w:rsidR="004B59B6" w:rsidRPr="000434A4" w:rsidRDefault="004B59B6" w:rsidP="004B59B6">
            <w:pPr>
              <w:pStyle w:val="ListParagraph"/>
              <w:ind w:left="0"/>
              <w:rPr>
                <w:bCs/>
                <w:sz w:val="20"/>
                <w:szCs w:val="20"/>
                <w:lang w:val="en-GB"/>
              </w:rPr>
            </w:pPr>
            <w:r>
              <w:rPr>
                <w:bCs/>
                <w:sz w:val="20"/>
                <w:szCs w:val="20"/>
                <w:lang w:val="en-GB"/>
              </w:rPr>
              <w:t>4</w:t>
            </w:r>
          </w:p>
        </w:tc>
        <w:tc>
          <w:tcPr>
            <w:tcW w:w="1367" w:type="pct"/>
          </w:tcPr>
          <w:p w14:paraId="655D9040" w14:textId="5C46B41A" w:rsidR="004B59B6" w:rsidRPr="000434A4" w:rsidRDefault="004B59B6" w:rsidP="004B59B6">
            <w:pPr>
              <w:pStyle w:val="Heading2"/>
              <w:jc w:val="left"/>
              <w:rPr>
                <w:rFonts w:ascii="Times New Roman" w:hAnsi="Times New Roman"/>
                <w:b w:val="0"/>
                <w:lang w:val="en-GB" w:eastAsia="en-US"/>
              </w:rPr>
            </w:pPr>
            <w:r w:rsidRPr="00C23191">
              <w:rPr>
                <w:rFonts w:ascii="Times New Roman" w:hAnsi="Times New Roman"/>
                <w:b w:val="0"/>
                <w:lang w:val="en-GB" w:eastAsia="en-US"/>
              </w:rPr>
              <w:t>ok</w:t>
            </w:r>
          </w:p>
        </w:tc>
      </w:tr>
      <w:tr w:rsidR="004B59B6" w:rsidRPr="000434A4" w14:paraId="2E609D2E" w14:textId="77777777" w:rsidTr="00107C72">
        <w:trPr>
          <w:trHeight w:val="703"/>
        </w:trPr>
        <w:tc>
          <w:tcPr>
            <w:tcW w:w="1790" w:type="pct"/>
            <w:noWrap/>
          </w:tcPr>
          <w:p w14:paraId="6666601B" w14:textId="77777777" w:rsidR="004B59B6" w:rsidRPr="000434A4" w:rsidRDefault="004B59B6" w:rsidP="004B59B6">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0081C80D" w14:textId="77777777" w:rsidR="004B59B6" w:rsidRPr="000434A4" w:rsidRDefault="004B59B6" w:rsidP="004B59B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DE43ED7" w14:textId="77777777" w:rsidR="004B59B6" w:rsidRPr="000434A4" w:rsidRDefault="004B59B6" w:rsidP="004B59B6">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84B86B7" w14:textId="4EBAE238" w:rsidR="004B59B6" w:rsidRPr="000434A4" w:rsidRDefault="004B59B6" w:rsidP="004B59B6">
            <w:pPr>
              <w:pStyle w:val="ListParagraph"/>
              <w:ind w:left="0"/>
              <w:rPr>
                <w:bCs/>
                <w:sz w:val="20"/>
                <w:szCs w:val="20"/>
                <w:lang w:val="en-GB"/>
              </w:rPr>
            </w:pPr>
            <w:r>
              <w:rPr>
                <w:bCs/>
                <w:sz w:val="20"/>
                <w:szCs w:val="20"/>
                <w:lang w:val="en-GB"/>
              </w:rPr>
              <w:t>3</w:t>
            </w:r>
          </w:p>
        </w:tc>
        <w:tc>
          <w:tcPr>
            <w:tcW w:w="1367" w:type="pct"/>
          </w:tcPr>
          <w:p w14:paraId="547BD9D5" w14:textId="1F78386B" w:rsidR="004B59B6" w:rsidRPr="000434A4" w:rsidRDefault="004B59B6" w:rsidP="004B59B6">
            <w:pPr>
              <w:pStyle w:val="Heading2"/>
              <w:jc w:val="left"/>
              <w:rPr>
                <w:rFonts w:ascii="Times New Roman" w:hAnsi="Times New Roman"/>
                <w:b w:val="0"/>
                <w:lang w:val="en-GB" w:eastAsia="en-US"/>
              </w:rPr>
            </w:pPr>
            <w:r w:rsidRPr="00C23191">
              <w:rPr>
                <w:rFonts w:ascii="Times New Roman" w:hAnsi="Times New Roman"/>
                <w:b w:val="0"/>
                <w:lang w:val="en-GB" w:eastAsia="en-US"/>
              </w:rPr>
              <w:t>ok</w:t>
            </w:r>
          </w:p>
        </w:tc>
      </w:tr>
      <w:tr w:rsidR="004B59B6" w:rsidRPr="000434A4" w14:paraId="0C30146F" w14:textId="77777777" w:rsidTr="00107C72">
        <w:trPr>
          <w:trHeight w:val="703"/>
        </w:trPr>
        <w:tc>
          <w:tcPr>
            <w:tcW w:w="1790" w:type="pct"/>
            <w:noWrap/>
          </w:tcPr>
          <w:p w14:paraId="4B7AB2F2" w14:textId="77777777" w:rsidR="004B59B6" w:rsidRPr="000434A4" w:rsidRDefault="004B59B6" w:rsidP="004B59B6">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3D2FC176" w14:textId="77777777" w:rsidR="004B59B6" w:rsidRPr="000434A4" w:rsidRDefault="004B59B6" w:rsidP="004B59B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C1D93A5" w14:textId="77777777" w:rsidR="004B59B6" w:rsidRPr="000434A4" w:rsidRDefault="004B59B6" w:rsidP="004B59B6">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45B62198" w14:textId="77777777" w:rsidR="004B59B6" w:rsidRPr="000434A4" w:rsidRDefault="004B59B6" w:rsidP="004B59B6">
            <w:pPr>
              <w:rPr>
                <w:sz w:val="20"/>
                <w:szCs w:val="20"/>
                <w:lang w:val="en-GB"/>
              </w:rPr>
            </w:pPr>
            <w:r w:rsidRPr="000434A4">
              <w:rPr>
                <w:color w:val="404040"/>
                <w:sz w:val="20"/>
                <w:szCs w:val="20"/>
                <w:shd w:val="clear" w:color="auto" w:fill="FFFFFF"/>
                <w:lang w:val="en-GB"/>
              </w:rPr>
              <w:t>N/A = Not Applicable</w:t>
            </w:r>
          </w:p>
        </w:tc>
        <w:tc>
          <w:tcPr>
            <w:tcW w:w="1843" w:type="pct"/>
          </w:tcPr>
          <w:p w14:paraId="77339969" w14:textId="09E91AEE" w:rsidR="004B59B6" w:rsidRPr="000434A4" w:rsidRDefault="004B59B6" w:rsidP="004B59B6">
            <w:pPr>
              <w:pStyle w:val="ListParagraph"/>
              <w:ind w:left="0"/>
              <w:rPr>
                <w:bCs/>
                <w:sz w:val="20"/>
                <w:szCs w:val="20"/>
                <w:lang w:val="en-GB"/>
              </w:rPr>
            </w:pPr>
            <w:r>
              <w:rPr>
                <w:bCs/>
                <w:sz w:val="20"/>
                <w:szCs w:val="20"/>
                <w:lang w:val="en-GB"/>
              </w:rPr>
              <w:t>4</w:t>
            </w:r>
          </w:p>
        </w:tc>
        <w:tc>
          <w:tcPr>
            <w:tcW w:w="1367" w:type="pct"/>
          </w:tcPr>
          <w:p w14:paraId="11913F24" w14:textId="14B2DD36" w:rsidR="004B59B6" w:rsidRPr="000434A4" w:rsidRDefault="004B59B6" w:rsidP="004B59B6">
            <w:pPr>
              <w:pStyle w:val="Heading2"/>
              <w:jc w:val="left"/>
              <w:rPr>
                <w:rFonts w:ascii="Times New Roman" w:hAnsi="Times New Roman"/>
                <w:b w:val="0"/>
                <w:lang w:val="en-GB" w:eastAsia="en-US"/>
              </w:rPr>
            </w:pPr>
            <w:r w:rsidRPr="00515A68">
              <w:rPr>
                <w:rFonts w:ascii="Times New Roman" w:hAnsi="Times New Roman"/>
                <w:b w:val="0"/>
                <w:lang w:val="en-GB" w:eastAsia="en-US"/>
              </w:rPr>
              <w:t>ok</w:t>
            </w:r>
          </w:p>
        </w:tc>
      </w:tr>
      <w:tr w:rsidR="004B59B6" w:rsidRPr="000434A4" w14:paraId="05D4FB88" w14:textId="77777777" w:rsidTr="00107C72">
        <w:trPr>
          <w:trHeight w:val="703"/>
        </w:trPr>
        <w:tc>
          <w:tcPr>
            <w:tcW w:w="1790" w:type="pct"/>
            <w:noWrap/>
          </w:tcPr>
          <w:p w14:paraId="2B8C9D53" w14:textId="77777777" w:rsidR="004B59B6" w:rsidRPr="000434A4" w:rsidRDefault="004B59B6" w:rsidP="004B59B6">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4C7C3911" w14:textId="77777777" w:rsidR="004B59B6" w:rsidRPr="000434A4" w:rsidRDefault="004B59B6" w:rsidP="004B59B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4A618B1" w14:textId="77777777" w:rsidR="004B59B6" w:rsidRPr="000434A4" w:rsidRDefault="004B59B6" w:rsidP="004B59B6">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030E1E23" w14:textId="77777777" w:rsidR="004B59B6" w:rsidRPr="000434A4" w:rsidRDefault="004B59B6" w:rsidP="004B59B6">
            <w:pPr>
              <w:rPr>
                <w:sz w:val="20"/>
                <w:szCs w:val="20"/>
                <w:lang w:val="en-GB"/>
              </w:rPr>
            </w:pPr>
            <w:r w:rsidRPr="000434A4">
              <w:rPr>
                <w:color w:val="404040"/>
                <w:sz w:val="20"/>
                <w:szCs w:val="20"/>
                <w:shd w:val="clear" w:color="auto" w:fill="FFFFFF"/>
                <w:lang w:val="en-GB"/>
              </w:rPr>
              <w:t>N/A = Not Applicable</w:t>
            </w:r>
          </w:p>
        </w:tc>
        <w:tc>
          <w:tcPr>
            <w:tcW w:w="1843" w:type="pct"/>
          </w:tcPr>
          <w:p w14:paraId="4FA6E467" w14:textId="72855C4D" w:rsidR="004B59B6" w:rsidRPr="000434A4" w:rsidRDefault="004B59B6" w:rsidP="004B59B6">
            <w:pPr>
              <w:pStyle w:val="ListParagraph"/>
              <w:ind w:left="0"/>
              <w:rPr>
                <w:bCs/>
                <w:sz w:val="20"/>
                <w:szCs w:val="20"/>
                <w:lang w:val="en-GB"/>
              </w:rPr>
            </w:pPr>
            <w:r>
              <w:rPr>
                <w:bCs/>
                <w:sz w:val="20"/>
                <w:szCs w:val="20"/>
                <w:lang w:val="en-GB"/>
              </w:rPr>
              <w:t>3</w:t>
            </w:r>
          </w:p>
        </w:tc>
        <w:tc>
          <w:tcPr>
            <w:tcW w:w="1367" w:type="pct"/>
          </w:tcPr>
          <w:p w14:paraId="50952C65" w14:textId="2CDD0AA7" w:rsidR="004B59B6" w:rsidRPr="000434A4" w:rsidRDefault="004B59B6" w:rsidP="004B59B6">
            <w:pPr>
              <w:pStyle w:val="Heading2"/>
              <w:jc w:val="left"/>
              <w:rPr>
                <w:rFonts w:ascii="Times New Roman" w:hAnsi="Times New Roman"/>
                <w:b w:val="0"/>
                <w:lang w:val="en-GB" w:eastAsia="en-US"/>
              </w:rPr>
            </w:pPr>
            <w:r w:rsidRPr="00515A68">
              <w:rPr>
                <w:rFonts w:ascii="Times New Roman" w:hAnsi="Times New Roman"/>
                <w:b w:val="0"/>
                <w:lang w:val="en-GB" w:eastAsia="en-US"/>
              </w:rPr>
              <w:t>ok</w:t>
            </w:r>
          </w:p>
        </w:tc>
      </w:tr>
    </w:tbl>
    <w:p w14:paraId="56C245E7" w14:textId="77777777" w:rsidR="00043ABB" w:rsidRPr="000434A4" w:rsidRDefault="00043ABB" w:rsidP="00043ABB">
      <w:pPr>
        <w:pStyle w:val="BodyText"/>
        <w:rPr>
          <w:rFonts w:ascii="Times New Roman" w:hAnsi="Times New Roman"/>
          <w:b/>
          <w:bCs/>
          <w:sz w:val="20"/>
          <w:szCs w:val="20"/>
          <w:u w:val="single"/>
          <w:lang w:val="en-GB"/>
        </w:rPr>
      </w:pPr>
    </w:p>
    <w:p w14:paraId="7600A347" w14:textId="77777777" w:rsidR="00043ABB" w:rsidRPr="000434A4" w:rsidRDefault="00043ABB" w:rsidP="00043ABB">
      <w:pPr>
        <w:pStyle w:val="BodyText"/>
        <w:rPr>
          <w:rFonts w:ascii="Times New Roman" w:hAnsi="Times New Roman"/>
          <w:b/>
          <w:bCs/>
          <w:sz w:val="20"/>
          <w:szCs w:val="20"/>
          <w:u w:val="single"/>
          <w:lang w:val="en-GB"/>
        </w:rPr>
      </w:pPr>
      <w:bookmarkStart w:id="0" w:name="_GoBack"/>
      <w:bookmarkEnd w:id="0"/>
    </w:p>
    <w:sectPr w:rsidR="00043ABB" w:rsidRPr="000434A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3CC6A" w14:textId="77777777" w:rsidR="000B796C" w:rsidRPr="0000007A" w:rsidRDefault="000B796C" w:rsidP="0099583E">
      <w:r>
        <w:separator/>
      </w:r>
    </w:p>
  </w:endnote>
  <w:endnote w:type="continuationSeparator" w:id="0">
    <w:p w14:paraId="60B48826" w14:textId="77777777" w:rsidR="000B796C" w:rsidRPr="0000007A" w:rsidRDefault="000B796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4C3FC" w14:textId="77777777" w:rsidR="00083701" w:rsidRDefault="00083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9FC6F" w14:textId="32B125E3" w:rsidR="00043ABB" w:rsidRDefault="00043ABB" w:rsidP="00043AB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4E74AB">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4E74AB">
      <w:rPr>
        <w:b/>
        <w:noProof/>
        <w:sz w:val="20"/>
      </w:rPr>
      <w:t>3</w:t>
    </w:r>
    <w:r w:rsidRPr="00585FC6">
      <w:rPr>
        <w:b/>
        <w:sz w:val="20"/>
      </w:rPr>
      <w:fldChar w:fldCharType="end"/>
    </w:r>
    <w:r>
      <w:rPr>
        <w:b/>
        <w:sz w:val="20"/>
      </w:rPr>
      <w:br/>
      <w:t>V180326</w:t>
    </w:r>
  </w:p>
  <w:p w14:paraId="7B75FFB1" w14:textId="77777777" w:rsidR="00043ABB" w:rsidRDefault="00043ABB" w:rsidP="00043ABB">
    <w:pPr>
      <w:pStyle w:val="Footer"/>
      <w:jc w:val="right"/>
    </w:pPr>
  </w:p>
  <w:p w14:paraId="78DF338A"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B8D8F" w14:textId="77777777" w:rsidR="00083701" w:rsidRDefault="00083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6D070" w14:textId="77777777" w:rsidR="000B796C" w:rsidRPr="0000007A" w:rsidRDefault="000B796C" w:rsidP="0099583E">
      <w:r>
        <w:separator/>
      </w:r>
    </w:p>
  </w:footnote>
  <w:footnote w:type="continuationSeparator" w:id="0">
    <w:p w14:paraId="531316B7" w14:textId="77777777" w:rsidR="000B796C" w:rsidRPr="0000007A" w:rsidRDefault="000B796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B2481" w14:textId="77777777" w:rsidR="00083701" w:rsidRDefault="000837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A478A" w14:textId="77777777" w:rsidR="00043ABB" w:rsidRDefault="00043ABB" w:rsidP="00043ABB">
    <w:pPr>
      <w:spacing w:before="100" w:beforeAutospacing="1" w:after="100" w:afterAutospacing="1"/>
      <w:jc w:val="center"/>
      <w:rPr>
        <w:rFonts w:ascii="Arial" w:hAnsi="Arial" w:cs="Arial"/>
        <w:b/>
        <w:bCs/>
        <w:color w:val="003399"/>
        <w:szCs w:val="20"/>
        <w:u w:val="single"/>
        <w:lang w:val="en-GB"/>
      </w:rPr>
    </w:pPr>
  </w:p>
  <w:p w14:paraId="23A73467" w14:textId="77777777" w:rsidR="00B62F41" w:rsidRPr="00254F80" w:rsidRDefault="00043ABB" w:rsidP="00043ABB">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DAD74" w14:textId="77777777" w:rsidR="00083701" w:rsidRDefault="00083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Q0NzY3MzcwNzYxNrFQ0lEKTi0uzszPAykwrAUAEVWjwCwAAAA="/>
  </w:docVars>
  <w:rsids>
    <w:rsidRoot w:val="0000007A"/>
    <w:rsid w:val="0000007A"/>
    <w:rsid w:val="00006187"/>
    <w:rsid w:val="00010403"/>
    <w:rsid w:val="00012C8B"/>
    <w:rsid w:val="00021981"/>
    <w:rsid w:val="000234E1"/>
    <w:rsid w:val="0002598E"/>
    <w:rsid w:val="00037D52"/>
    <w:rsid w:val="000434A4"/>
    <w:rsid w:val="00043ABB"/>
    <w:rsid w:val="000450FC"/>
    <w:rsid w:val="00056CB0"/>
    <w:rsid w:val="000577C2"/>
    <w:rsid w:val="0006257C"/>
    <w:rsid w:val="00083701"/>
    <w:rsid w:val="00084D7C"/>
    <w:rsid w:val="00084F1B"/>
    <w:rsid w:val="00091112"/>
    <w:rsid w:val="00091B59"/>
    <w:rsid w:val="000936AC"/>
    <w:rsid w:val="00095A59"/>
    <w:rsid w:val="000A2134"/>
    <w:rsid w:val="000A6F41"/>
    <w:rsid w:val="000B4EE5"/>
    <w:rsid w:val="000B74A1"/>
    <w:rsid w:val="000B757E"/>
    <w:rsid w:val="000B76A1"/>
    <w:rsid w:val="000B796C"/>
    <w:rsid w:val="000C0837"/>
    <w:rsid w:val="000C3B7E"/>
    <w:rsid w:val="00100577"/>
    <w:rsid w:val="00101322"/>
    <w:rsid w:val="00107C72"/>
    <w:rsid w:val="00136984"/>
    <w:rsid w:val="0014348A"/>
    <w:rsid w:val="00144521"/>
    <w:rsid w:val="00146A69"/>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87CD4"/>
    <w:rsid w:val="00291D08"/>
    <w:rsid w:val="00293482"/>
    <w:rsid w:val="002C2E7B"/>
    <w:rsid w:val="002D7EA9"/>
    <w:rsid w:val="002E1211"/>
    <w:rsid w:val="002E2339"/>
    <w:rsid w:val="002E6D86"/>
    <w:rsid w:val="002F0619"/>
    <w:rsid w:val="002F5CDF"/>
    <w:rsid w:val="002F6935"/>
    <w:rsid w:val="00312559"/>
    <w:rsid w:val="003204B8"/>
    <w:rsid w:val="00330845"/>
    <w:rsid w:val="00335412"/>
    <w:rsid w:val="0033692F"/>
    <w:rsid w:val="00346223"/>
    <w:rsid w:val="0036301B"/>
    <w:rsid w:val="00366BEC"/>
    <w:rsid w:val="0037074A"/>
    <w:rsid w:val="003A04E7"/>
    <w:rsid w:val="003A4991"/>
    <w:rsid w:val="003A6965"/>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B59B6"/>
    <w:rsid w:val="004C3DF1"/>
    <w:rsid w:val="004D2E36"/>
    <w:rsid w:val="004E03AE"/>
    <w:rsid w:val="004E74AB"/>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2E77"/>
    <w:rsid w:val="00585FC6"/>
    <w:rsid w:val="00590204"/>
    <w:rsid w:val="005A5BE0"/>
    <w:rsid w:val="005B12E0"/>
    <w:rsid w:val="005C25A0"/>
    <w:rsid w:val="005D230D"/>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B392D"/>
    <w:rsid w:val="006C3797"/>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75F84"/>
    <w:rsid w:val="00780B67"/>
    <w:rsid w:val="007972A6"/>
    <w:rsid w:val="007B1099"/>
    <w:rsid w:val="007B6E18"/>
    <w:rsid w:val="007D0246"/>
    <w:rsid w:val="007F5873"/>
    <w:rsid w:val="008037A9"/>
    <w:rsid w:val="00804EC1"/>
    <w:rsid w:val="00805F5E"/>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3DD9"/>
    <w:rsid w:val="008D77E3"/>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47F3B"/>
    <w:rsid w:val="00C635B6"/>
    <w:rsid w:val="00C70DFC"/>
    <w:rsid w:val="00C82466"/>
    <w:rsid w:val="00C84097"/>
    <w:rsid w:val="00C9068E"/>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338F"/>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1849"/>
    <w:rsid w:val="00E451EA"/>
    <w:rsid w:val="00E53E52"/>
    <w:rsid w:val="00E57F4B"/>
    <w:rsid w:val="00E63889"/>
    <w:rsid w:val="00E65EB7"/>
    <w:rsid w:val="00E71C8D"/>
    <w:rsid w:val="00E71D6A"/>
    <w:rsid w:val="00E72360"/>
    <w:rsid w:val="00E74834"/>
    <w:rsid w:val="00E81D3E"/>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52BCBE"/>
  <w15:chartTrackingRefBased/>
  <w15:docId w15:val="{F647F88F-2F7B-4BCC-B964-BF5C8A58A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47F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6394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ecc.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9324442-4656-4fca-b26e-099b64ea741e}" enabled="1" method="Standard" siteId="{18a01ad8-9727-498a-a47d-17374c6fd9f7}" contentBits="2" removed="0"/>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588</Words>
  <Characters>3357</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3938</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14</cp:revision>
  <dcterms:created xsi:type="dcterms:W3CDTF">2026-03-19T07:30:00Z</dcterms:created>
  <dcterms:modified xsi:type="dcterms:W3CDTF">2026-03-28T13:12:00Z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