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40CC425" w:rsidR="00204042" w:rsidRPr="00EA6E35" w:rsidRDefault="006F76C9" w:rsidP="00AF3F59">
            <w:pPr>
              <w:rPr>
                <w:b/>
                <w:bCs/>
                <w:color w:val="0000FF"/>
                <w:sz w:val="20"/>
                <w:szCs w:val="20"/>
                <w:lang w:val="en-GB"/>
              </w:rPr>
            </w:pPr>
            <w:hyperlink r:id="rId7" w:history="1">
              <w:r w:rsidRPr="006F76C9">
                <w:rPr>
                  <w:rFonts w:ascii="Arial" w:hAnsi="Arial" w:cs="Arial"/>
                  <w:bCs/>
                  <w:noProof/>
                  <w:color w:val="0000FF"/>
                  <w:sz w:val="20"/>
                  <w:szCs w:val="20"/>
                </w:rPr>
                <w:t xml:space="preserve">International Journal of Biochemistry Research &amp; Review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DAB5065" w:rsidR="00204042" w:rsidRPr="00EA6E35" w:rsidRDefault="00D7173F" w:rsidP="00EA6E35">
            <w:pPr>
              <w:pStyle w:val="NormalWeb"/>
              <w:spacing w:before="0" w:beforeAutospacing="0" w:after="0" w:afterAutospacing="0"/>
              <w:rPr>
                <w:rFonts w:ascii="Times New Roman" w:hAnsi="Times New Roman" w:cs="Times New Roman"/>
                <w:b/>
                <w:bCs/>
                <w:sz w:val="20"/>
                <w:szCs w:val="20"/>
                <w:lang w:val="en-GB"/>
              </w:rPr>
            </w:pPr>
            <w:r w:rsidRPr="00D7173F">
              <w:rPr>
                <w:rFonts w:ascii="Times New Roman" w:hAnsi="Times New Roman" w:cs="Times New Roman"/>
                <w:b/>
                <w:bCs/>
                <w:sz w:val="20"/>
                <w:szCs w:val="20"/>
                <w:lang w:val="en-GB"/>
              </w:rPr>
              <w:t>Ms_IJBCRR_158844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655B776" w:rsidR="00204042" w:rsidRPr="00EA6E35" w:rsidRDefault="00D7173F" w:rsidP="00EA6E35">
            <w:pPr>
              <w:pStyle w:val="NormalWeb"/>
              <w:spacing w:before="0" w:beforeAutospacing="0" w:after="0" w:afterAutospacing="0"/>
              <w:rPr>
                <w:rFonts w:ascii="Times New Roman" w:hAnsi="Times New Roman" w:cs="Times New Roman"/>
                <w:b/>
                <w:sz w:val="20"/>
                <w:szCs w:val="20"/>
                <w:lang w:val="en-GB"/>
              </w:rPr>
            </w:pPr>
            <w:r w:rsidRPr="00D7173F">
              <w:rPr>
                <w:rFonts w:ascii="Times New Roman" w:hAnsi="Times New Roman" w:cs="Times New Roman"/>
                <w:b/>
                <w:sz w:val="20"/>
                <w:szCs w:val="20"/>
                <w:lang w:val="en-GB"/>
              </w:rPr>
              <w:t>Study of the chemical variability of essential oils from Zingiber officinale cultivars combining GC/MS and 13C NMR methods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5BD9F7E" w:rsidR="00204042" w:rsidRPr="00EA6E35" w:rsidRDefault="00D67BA6" w:rsidP="00AF3F59">
            <w:pPr>
              <w:contextualSpacing/>
              <w:rPr>
                <w:b/>
                <w:bCs/>
                <w:sz w:val="20"/>
                <w:szCs w:val="20"/>
                <w:lang w:val="en-GB"/>
              </w:rPr>
            </w:pPr>
            <w:r>
              <w:rPr>
                <w:bCs/>
                <w:sz w:val="20"/>
                <w:szCs w:val="20"/>
                <w:lang w:val="en-GB"/>
              </w:rPr>
              <w:t xml:space="preserve">The manuscript </w:t>
            </w:r>
            <w:r w:rsidRPr="007A5E3B">
              <w:rPr>
                <w:bCs/>
                <w:sz w:val="20"/>
                <w:szCs w:val="20"/>
                <w:lang w:val="en-GB"/>
              </w:rPr>
              <w:t>results highlight a qualitative homogeneity in the chemical composition of the ginger essential oils studied, despite quantitative variations related to geographic origin and cultivar.</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7EA0099" w:rsidR="00204042" w:rsidRPr="00EA6E35" w:rsidRDefault="00D67BA6" w:rsidP="00EA6E35">
            <w:pPr>
              <w:ind w:left="360"/>
              <w:rPr>
                <w:b/>
                <w:bCs/>
                <w:sz w:val="20"/>
                <w:szCs w:val="20"/>
                <w:lang w:val="en-GB"/>
              </w:rPr>
            </w:pPr>
            <w:r>
              <w:rPr>
                <w:b/>
                <w:bCs/>
                <w:lang w:val="en-GB"/>
              </w:rPr>
              <w:t xml:space="preserve">Title should be </w:t>
            </w:r>
            <w:r>
              <w:t xml:space="preserve">“Investigation of the chemical variability of essential oils from </w:t>
            </w:r>
            <w:r>
              <w:rPr>
                <w:rStyle w:val="Emphasis"/>
                <w:rFonts w:eastAsia="MS Mincho"/>
              </w:rPr>
              <w:t>Zingiber officinale</w:t>
            </w:r>
            <w:r>
              <w:t xml:space="preserve"> cultivars using integrated GC–MS and ¹³C NMR analytical approaches.”</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BDD6FCC" w:rsidR="00204042" w:rsidRPr="00EA6E35" w:rsidRDefault="00D67BA6" w:rsidP="00EA6E35">
            <w:pPr>
              <w:ind w:left="360"/>
              <w:rPr>
                <w:b/>
                <w:bCs/>
                <w:sz w:val="20"/>
                <w:szCs w:val="20"/>
                <w:lang w:val="en-GB"/>
              </w:rPr>
            </w:pPr>
            <w:r w:rsidRPr="007C4AC4">
              <w:rPr>
                <w:bCs/>
                <w:szCs w:val="20"/>
                <w:lang w:val="en-GB"/>
              </w:rPr>
              <w:t>Yes, it is correct.</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F94470" w:rsidRPr="00EA6E35" w14:paraId="57435C06" w14:textId="77777777" w:rsidTr="005C677A">
        <w:trPr>
          <w:trHeight w:val="20"/>
          <w:jc w:val="center"/>
        </w:trPr>
        <w:tc>
          <w:tcPr>
            <w:tcW w:w="1666" w:type="pct"/>
            <w:noWrap/>
            <w:hideMark/>
          </w:tcPr>
          <w:p w14:paraId="5911F903" w14:textId="77777777" w:rsidR="00F94470" w:rsidRPr="00EA6E35" w:rsidRDefault="00F94470" w:rsidP="00F94470">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F94470" w:rsidRPr="00EA6E35" w:rsidRDefault="00F94470" w:rsidP="00F9447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F94470" w:rsidRPr="00EA6E35" w:rsidRDefault="00F94470" w:rsidP="00F9447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7257194" w:rsidR="00F94470" w:rsidRPr="00EA6E35" w:rsidRDefault="00F94470" w:rsidP="00F94470">
            <w:pPr>
              <w:ind w:left="360"/>
              <w:rPr>
                <w:b/>
                <w:bCs/>
                <w:sz w:val="20"/>
                <w:szCs w:val="20"/>
                <w:lang w:val="en-GB"/>
              </w:rPr>
            </w:pPr>
            <w:r w:rsidRPr="00796499">
              <w:rPr>
                <w:color w:val="404040"/>
                <w:sz w:val="20"/>
                <w:szCs w:val="20"/>
                <w:shd w:val="clear" w:color="auto" w:fill="FFFFFF"/>
                <w:lang w:val="en-GB"/>
              </w:rPr>
              <w:t xml:space="preserve">N/A </w:t>
            </w:r>
          </w:p>
        </w:tc>
        <w:tc>
          <w:tcPr>
            <w:tcW w:w="1667" w:type="pct"/>
          </w:tcPr>
          <w:p w14:paraId="61E2DCF4" w14:textId="77777777" w:rsidR="00F94470" w:rsidRPr="00EA6E35" w:rsidRDefault="00F94470" w:rsidP="00F94470">
            <w:pPr>
              <w:keepNext/>
              <w:outlineLvl w:val="1"/>
              <w:rPr>
                <w:rFonts w:eastAsia="MS Mincho"/>
                <w:bCs/>
                <w:sz w:val="20"/>
                <w:szCs w:val="20"/>
                <w:lang w:val="en-GB"/>
              </w:rPr>
            </w:pPr>
          </w:p>
        </w:tc>
      </w:tr>
      <w:tr w:rsidR="00F94470" w:rsidRPr="00EA6E35" w14:paraId="6D90F5AF" w14:textId="77777777" w:rsidTr="005C677A">
        <w:trPr>
          <w:trHeight w:val="20"/>
          <w:jc w:val="center"/>
        </w:trPr>
        <w:tc>
          <w:tcPr>
            <w:tcW w:w="1666" w:type="pct"/>
            <w:noWrap/>
            <w:hideMark/>
          </w:tcPr>
          <w:p w14:paraId="4E2E34C9" w14:textId="77777777" w:rsidR="00F94470" w:rsidRPr="00EA6E35" w:rsidRDefault="00F94470" w:rsidP="00F94470">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94470" w:rsidRPr="00EA6E35" w:rsidRDefault="00F94470" w:rsidP="00F9447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94470" w:rsidRPr="00EA6E35" w:rsidRDefault="00F94470" w:rsidP="00F9447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2831355" w:rsidR="00F94470" w:rsidRPr="00EA6E35" w:rsidRDefault="00F94470" w:rsidP="00F94470">
            <w:pPr>
              <w:ind w:left="360"/>
              <w:rPr>
                <w:b/>
                <w:bCs/>
                <w:sz w:val="20"/>
                <w:szCs w:val="20"/>
                <w:lang w:val="en-GB"/>
              </w:rPr>
            </w:pPr>
            <w:r w:rsidRPr="00796499">
              <w:rPr>
                <w:color w:val="404040"/>
                <w:sz w:val="20"/>
                <w:szCs w:val="20"/>
                <w:shd w:val="clear" w:color="auto" w:fill="FFFFFF"/>
                <w:lang w:val="en-GB"/>
              </w:rPr>
              <w:t xml:space="preserve">N/A </w:t>
            </w:r>
          </w:p>
        </w:tc>
        <w:tc>
          <w:tcPr>
            <w:tcW w:w="1667" w:type="pct"/>
          </w:tcPr>
          <w:p w14:paraId="0A5EAFF5" w14:textId="77777777" w:rsidR="00F94470" w:rsidRPr="00EA6E35" w:rsidRDefault="00F94470" w:rsidP="00F94470">
            <w:pPr>
              <w:keepNext/>
              <w:outlineLvl w:val="1"/>
              <w:rPr>
                <w:rFonts w:eastAsia="MS Mincho"/>
                <w:bCs/>
                <w:sz w:val="20"/>
                <w:szCs w:val="20"/>
                <w:lang w:val="en-GB"/>
              </w:rPr>
            </w:pPr>
          </w:p>
        </w:tc>
      </w:tr>
      <w:tr w:rsidR="00F94470" w:rsidRPr="00EA6E35" w14:paraId="71F6A822" w14:textId="77777777" w:rsidTr="005C677A">
        <w:trPr>
          <w:trHeight w:val="20"/>
          <w:jc w:val="center"/>
        </w:trPr>
        <w:tc>
          <w:tcPr>
            <w:tcW w:w="1666" w:type="pct"/>
            <w:noWrap/>
            <w:hideMark/>
          </w:tcPr>
          <w:p w14:paraId="6D2E36CE" w14:textId="77777777" w:rsidR="00F94470" w:rsidRPr="00EA6E35" w:rsidRDefault="00F94470" w:rsidP="00F94470">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94470" w:rsidRPr="00EA6E35" w:rsidRDefault="00F94470" w:rsidP="00F9447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94470" w:rsidRPr="00EA6E35" w:rsidRDefault="00F94470" w:rsidP="00F9447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989722D" w:rsidR="00F94470" w:rsidRPr="00EA6E35" w:rsidRDefault="00F94470" w:rsidP="00F94470">
            <w:pPr>
              <w:ind w:left="360"/>
              <w:rPr>
                <w:b/>
                <w:bCs/>
                <w:sz w:val="20"/>
                <w:szCs w:val="20"/>
                <w:lang w:val="en-GB"/>
              </w:rPr>
            </w:pPr>
            <w:r w:rsidRPr="00796499">
              <w:rPr>
                <w:color w:val="404040"/>
                <w:sz w:val="20"/>
                <w:szCs w:val="20"/>
                <w:shd w:val="clear" w:color="auto" w:fill="FFFFFF"/>
                <w:lang w:val="en-GB"/>
              </w:rPr>
              <w:t xml:space="preserve">N/A </w:t>
            </w:r>
          </w:p>
        </w:tc>
        <w:tc>
          <w:tcPr>
            <w:tcW w:w="1667" w:type="pct"/>
          </w:tcPr>
          <w:p w14:paraId="56AACFE7" w14:textId="77777777" w:rsidR="00F94470" w:rsidRPr="00EA6E35" w:rsidRDefault="00F94470" w:rsidP="00F94470">
            <w:pPr>
              <w:keepNext/>
              <w:outlineLvl w:val="1"/>
              <w:rPr>
                <w:rFonts w:eastAsia="MS Mincho"/>
                <w:bCs/>
                <w:sz w:val="20"/>
                <w:szCs w:val="20"/>
                <w:lang w:val="en-GB"/>
              </w:rPr>
            </w:pPr>
          </w:p>
        </w:tc>
      </w:tr>
      <w:tr w:rsidR="00F94470" w:rsidRPr="00EA6E35" w14:paraId="393BE728" w14:textId="77777777" w:rsidTr="005C677A">
        <w:trPr>
          <w:trHeight w:val="20"/>
          <w:jc w:val="center"/>
        </w:trPr>
        <w:tc>
          <w:tcPr>
            <w:tcW w:w="1666" w:type="pct"/>
            <w:noWrap/>
            <w:hideMark/>
          </w:tcPr>
          <w:p w14:paraId="1E9D0AAD" w14:textId="77777777" w:rsidR="00F94470" w:rsidRPr="00EA6E35" w:rsidRDefault="00F94470" w:rsidP="00F94470">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94470" w:rsidRPr="00EA6E35" w:rsidRDefault="00F94470" w:rsidP="00F9447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94470" w:rsidRPr="00EA6E35" w:rsidRDefault="00F94470" w:rsidP="00F9447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8EE216E" w:rsidR="00F94470" w:rsidRPr="00EA6E35" w:rsidRDefault="00F94470" w:rsidP="00F94470">
            <w:pPr>
              <w:ind w:left="360"/>
              <w:rPr>
                <w:b/>
                <w:bCs/>
                <w:sz w:val="20"/>
                <w:szCs w:val="20"/>
                <w:lang w:val="en-GB"/>
              </w:rPr>
            </w:pPr>
            <w:r w:rsidRPr="00796499">
              <w:rPr>
                <w:color w:val="404040"/>
                <w:sz w:val="20"/>
                <w:szCs w:val="20"/>
                <w:shd w:val="clear" w:color="auto" w:fill="FFFFFF"/>
                <w:lang w:val="en-GB"/>
              </w:rPr>
              <w:t xml:space="preserve">N/A </w:t>
            </w:r>
          </w:p>
        </w:tc>
        <w:tc>
          <w:tcPr>
            <w:tcW w:w="1667" w:type="pct"/>
          </w:tcPr>
          <w:p w14:paraId="734BAD15" w14:textId="77777777" w:rsidR="00F94470" w:rsidRPr="00EA6E35" w:rsidRDefault="00F94470" w:rsidP="00F94470">
            <w:pPr>
              <w:keepNext/>
              <w:outlineLvl w:val="1"/>
              <w:rPr>
                <w:rFonts w:eastAsia="MS Mincho"/>
                <w:bCs/>
                <w:sz w:val="20"/>
                <w:szCs w:val="20"/>
                <w:lang w:val="en-GB"/>
              </w:rPr>
            </w:pPr>
          </w:p>
        </w:tc>
      </w:tr>
      <w:tr w:rsidR="00F94470" w:rsidRPr="00EA6E35" w14:paraId="7D2E0D24" w14:textId="77777777" w:rsidTr="005C677A">
        <w:trPr>
          <w:trHeight w:val="20"/>
          <w:jc w:val="center"/>
        </w:trPr>
        <w:tc>
          <w:tcPr>
            <w:tcW w:w="1666" w:type="pct"/>
            <w:noWrap/>
            <w:hideMark/>
          </w:tcPr>
          <w:p w14:paraId="4A1FABFE" w14:textId="77777777" w:rsidR="00F94470" w:rsidRPr="00EA6E35" w:rsidRDefault="00F94470" w:rsidP="00F94470">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94470" w:rsidRPr="00EA6E35" w:rsidRDefault="00F94470" w:rsidP="00F9447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94470" w:rsidRPr="00EA6E35" w:rsidRDefault="00F94470" w:rsidP="00F9447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285672E" w:rsidR="00F94470" w:rsidRPr="00EA6E35" w:rsidRDefault="00F94470" w:rsidP="00F94470">
            <w:pPr>
              <w:ind w:left="360"/>
              <w:rPr>
                <w:b/>
                <w:bCs/>
                <w:sz w:val="20"/>
                <w:szCs w:val="20"/>
                <w:lang w:val="en-GB"/>
              </w:rPr>
            </w:pPr>
            <w:r w:rsidRPr="00796499">
              <w:rPr>
                <w:color w:val="404040"/>
                <w:sz w:val="20"/>
                <w:szCs w:val="20"/>
                <w:shd w:val="clear" w:color="auto" w:fill="FFFFFF"/>
                <w:lang w:val="en-GB"/>
              </w:rPr>
              <w:t xml:space="preserve">N/A </w:t>
            </w:r>
          </w:p>
        </w:tc>
        <w:tc>
          <w:tcPr>
            <w:tcW w:w="1667" w:type="pct"/>
          </w:tcPr>
          <w:p w14:paraId="5B378D21" w14:textId="77777777" w:rsidR="00F94470" w:rsidRPr="00EA6E35" w:rsidRDefault="00F94470" w:rsidP="00F94470">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2D430F9" w:rsidR="00204042" w:rsidRPr="00EA6E35" w:rsidRDefault="00F94470" w:rsidP="00EA6E35">
            <w:pPr>
              <w:ind w:left="360"/>
              <w:rPr>
                <w:b/>
                <w:bCs/>
                <w:sz w:val="20"/>
                <w:szCs w:val="20"/>
                <w:lang w:val="en-GB"/>
              </w:rPr>
            </w:pPr>
            <w:r w:rsidRPr="00EA6E35">
              <w:rPr>
                <w:color w:val="404040"/>
                <w:sz w:val="20"/>
                <w:szCs w:val="20"/>
                <w:shd w:val="clear" w:color="auto" w:fill="FFFFFF"/>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1676B17" w:rsidR="00204042" w:rsidRPr="00EA6E35" w:rsidRDefault="00F94470" w:rsidP="00AF3F59">
            <w:pPr>
              <w:contextualSpacing/>
              <w:rPr>
                <w:bCs/>
                <w:sz w:val="20"/>
                <w:szCs w:val="20"/>
                <w:lang w:val="en-GB"/>
              </w:rPr>
            </w:pPr>
            <w:r w:rsidRPr="00EA6E35">
              <w:rPr>
                <w:color w:val="404040"/>
                <w:sz w:val="20"/>
                <w:szCs w:val="20"/>
                <w:shd w:val="clear" w:color="auto" w:fill="FFFFFF"/>
                <w:lang w:val="en-GB"/>
              </w:rPr>
              <w:t>N/A</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78438C2" w:rsidR="00204042" w:rsidRPr="00EA6E35" w:rsidRDefault="00F94470" w:rsidP="00AF3F59">
            <w:pPr>
              <w:contextualSpacing/>
              <w:rPr>
                <w:bCs/>
                <w:sz w:val="20"/>
                <w:szCs w:val="20"/>
                <w:lang w:val="en-GB"/>
              </w:rPr>
            </w:pPr>
            <w:r w:rsidRPr="00EA6E35">
              <w:rPr>
                <w:color w:val="404040"/>
                <w:sz w:val="20"/>
                <w:szCs w:val="20"/>
                <w:shd w:val="clear" w:color="auto" w:fill="FFFFFF"/>
                <w:lang w:val="en-GB"/>
              </w:rPr>
              <w:t>N/A</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D2D221A" w:rsidR="00204042" w:rsidRPr="00EA6E35" w:rsidRDefault="00F94470" w:rsidP="00AF3F59">
            <w:pPr>
              <w:contextualSpacing/>
              <w:rPr>
                <w:bCs/>
                <w:sz w:val="20"/>
                <w:szCs w:val="20"/>
                <w:lang w:val="en-GB"/>
              </w:rPr>
            </w:pPr>
            <w:r w:rsidRPr="00EA6E35">
              <w:rPr>
                <w:color w:val="404040"/>
                <w:sz w:val="20"/>
                <w:szCs w:val="20"/>
                <w:shd w:val="clear" w:color="auto" w:fill="FFFFFF"/>
                <w:lang w:val="en-GB"/>
              </w:rPr>
              <w:t>N/A</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9514A74" w14:textId="5835731E" w:rsidR="00266714" w:rsidRPr="00D113A6" w:rsidRDefault="009A48E6" w:rsidP="004D596C">
            <w:pPr>
              <w:pStyle w:val="ListParagraph"/>
              <w:ind w:left="0"/>
              <w:jc w:val="both"/>
              <w:rPr>
                <w:sz w:val="20"/>
                <w:szCs w:val="20"/>
                <w:lang w:val="en-GB"/>
              </w:rPr>
            </w:pPr>
            <w:r>
              <w:rPr>
                <w:sz w:val="20"/>
                <w:szCs w:val="20"/>
                <w:lang w:val="en-GB"/>
              </w:rPr>
              <w:t>Conclusion</w:t>
            </w:r>
            <w:r w:rsidR="00266714">
              <w:rPr>
                <w:sz w:val="20"/>
                <w:szCs w:val="20"/>
                <w:lang w:val="en-GB"/>
              </w:rPr>
              <w:t xml:space="preserve"> should be rewrite as”</w:t>
            </w:r>
            <w:r w:rsidR="00266714">
              <w:t xml:space="preserve"> </w:t>
            </w:r>
            <w:r w:rsidR="00266714" w:rsidRPr="00984A1E">
              <w:rPr>
                <w:sz w:val="20"/>
                <w:szCs w:val="20"/>
                <w:lang w:val="en-GB"/>
              </w:rPr>
              <w:t xml:space="preserve">All identified compounds were detected across the six samples, demonstrating qualitative uniformity irrespective of geographic origin. These findings highlight promising opportunities for the utilization and development of essential oils derived from Zingiber officinale collected from different regions. While the overall qualitative chemical composition remained largely consistent, noticeable quantitative variations were </w:t>
            </w:r>
            <w:r w:rsidR="00266714" w:rsidRPr="00984A1E">
              <w:rPr>
                <w:sz w:val="20"/>
                <w:szCs w:val="20"/>
                <w:lang w:val="en-GB"/>
              </w:rPr>
              <w:lastRenderedPageBreak/>
              <w:t>observed, suggesting the influence of environmental and agronomic factors. This aspect requires further validation through multi-location and multi-season investigations. Moreover, optimization of extraction parameters, including extraction time, method, and plant material condition, may enhance oil yield and allow better control over the chemical composition of the essential oils.</w:t>
            </w:r>
            <w:r w:rsidR="00266714">
              <w:rPr>
                <w:sz w:val="20"/>
                <w:szCs w:val="20"/>
                <w:lang w:val="en-GB"/>
              </w:rPr>
              <w:t>”</w:t>
            </w:r>
          </w:p>
          <w:p w14:paraId="21336C26" w14:textId="77777777" w:rsidR="00204042" w:rsidRPr="00EA6E35" w:rsidRDefault="00204042" w:rsidP="00AF3F59">
            <w:pPr>
              <w:contextualSpacing/>
              <w:rPr>
                <w:bCs/>
                <w:sz w:val="20"/>
                <w:szCs w:val="20"/>
                <w:lang w:val="en-GB"/>
              </w:rPr>
            </w:pPr>
          </w:p>
        </w:tc>
        <w:tc>
          <w:tcPr>
            <w:tcW w:w="1667" w:type="pct"/>
          </w:tcPr>
          <w:p w14:paraId="4CC8AAA5" w14:textId="1EEDD098" w:rsidR="00204042" w:rsidRPr="00EA6E35" w:rsidRDefault="00EA65CF" w:rsidP="00EA6E35">
            <w:pPr>
              <w:keepNext/>
              <w:outlineLvl w:val="1"/>
              <w:rPr>
                <w:rFonts w:eastAsia="MS Mincho"/>
                <w:bCs/>
                <w:sz w:val="20"/>
                <w:szCs w:val="20"/>
                <w:lang w:val="en-GB"/>
              </w:rPr>
            </w:pPr>
            <w:r>
              <w:rPr>
                <w:rFonts w:eastAsia="MS Mincho"/>
                <w:bCs/>
                <w:sz w:val="20"/>
                <w:szCs w:val="20"/>
                <w:lang w:val="en-GB"/>
              </w:rPr>
              <w:lastRenderedPageBreak/>
              <w:t>Conclusion is revised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781F564" w:rsidR="00204042" w:rsidRPr="00EA6E35" w:rsidRDefault="00F94470" w:rsidP="00AF3F59">
            <w:pPr>
              <w:contextualSpacing/>
              <w:rPr>
                <w:bCs/>
                <w:sz w:val="20"/>
                <w:szCs w:val="20"/>
                <w:lang w:val="en-GB"/>
              </w:rPr>
            </w:pPr>
            <w:r w:rsidRPr="00EA6E35">
              <w:rPr>
                <w:color w:val="404040"/>
                <w:sz w:val="20"/>
                <w:szCs w:val="20"/>
                <w:shd w:val="clear" w:color="auto" w:fill="FFFFFF"/>
                <w:lang w:val="en-GB"/>
              </w:rPr>
              <w:t>N/A</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FAD8721" w:rsidR="00204042" w:rsidRPr="00EA6E35" w:rsidRDefault="00D67BA6" w:rsidP="00AF3F59">
            <w:pPr>
              <w:contextualSpacing/>
              <w:rPr>
                <w:bCs/>
                <w:sz w:val="20"/>
                <w:szCs w:val="20"/>
                <w:lang w:val="en-GB"/>
              </w:rPr>
            </w:pPr>
            <w:r w:rsidRPr="007C4AC4">
              <w:rPr>
                <w:bCs/>
                <w:szCs w:val="20"/>
                <w:lang w:val="en-GB"/>
              </w:rPr>
              <w:t xml:space="preserve">Yes, References are sufficient explain </w:t>
            </w:r>
            <w:proofErr w:type="spellStart"/>
            <w:r w:rsidRPr="007C4AC4">
              <w:rPr>
                <w:bCs/>
                <w:szCs w:val="20"/>
                <w:lang w:val="en-GB"/>
              </w:rPr>
              <w:t>rhe</w:t>
            </w:r>
            <w:proofErr w:type="spellEnd"/>
            <w:r w:rsidRPr="007C4AC4">
              <w:rPr>
                <w:bCs/>
                <w:szCs w:val="20"/>
                <w:lang w:val="en-GB"/>
              </w:rPr>
              <w:t xml:space="preserve"> findings.</w:t>
            </w:r>
          </w:p>
        </w:tc>
        <w:tc>
          <w:tcPr>
            <w:tcW w:w="1667" w:type="pct"/>
          </w:tcPr>
          <w:p w14:paraId="776025FB" w14:textId="49465F9E" w:rsidR="00204042" w:rsidRPr="00EA6E35" w:rsidRDefault="00EA65CF"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9DCA37D" w14:textId="77777777" w:rsidR="00D67BA6" w:rsidRPr="008A7AE3" w:rsidRDefault="00D67BA6" w:rsidP="00D67BA6">
            <w:pPr>
              <w:rPr>
                <w:szCs w:val="20"/>
                <w:lang w:val="en-GB"/>
              </w:rPr>
            </w:pPr>
            <w:r w:rsidRPr="008A7AE3">
              <w:rPr>
                <w:szCs w:val="20"/>
                <w:lang w:val="en-GB"/>
              </w:rPr>
              <w:t>Yes, Its suitable.</w:t>
            </w:r>
          </w:p>
          <w:p w14:paraId="1AB8C62B" w14:textId="77777777" w:rsidR="00204042" w:rsidRPr="00EA6E35" w:rsidRDefault="00204042" w:rsidP="00AF3F59">
            <w:pPr>
              <w:contextualSpacing/>
              <w:rPr>
                <w:bCs/>
                <w:sz w:val="20"/>
                <w:szCs w:val="20"/>
                <w:lang w:val="en-GB"/>
              </w:rPr>
            </w:pPr>
          </w:p>
        </w:tc>
        <w:tc>
          <w:tcPr>
            <w:tcW w:w="1667" w:type="pct"/>
          </w:tcPr>
          <w:p w14:paraId="3D972FCB" w14:textId="3FB1C460" w:rsidR="00204042" w:rsidRPr="00EA6E35" w:rsidRDefault="00EA65CF" w:rsidP="00EA6E35">
            <w:pPr>
              <w:keepNext/>
              <w:outlineLvl w:val="1"/>
              <w:rPr>
                <w:rFonts w:eastAsia="MS Mincho"/>
                <w:bCs/>
                <w:sz w:val="20"/>
                <w:szCs w:val="20"/>
                <w:lang w:val="en-GB"/>
              </w:rPr>
            </w:pPr>
            <w:r>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222605E9" w14:textId="77777777" w:rsidR="00266714" w:rsidRPr="00AC609D" w:rsidRDefault="00266714" w:rsidP="00266714">
            <w:pPr>
              <w:pStyle w:val="ListParagraph"/>
              <w:ind w:left="0"/>
              <w:jc w:val="both"/>
              <w:rPr>
                <w:sz w:val="20"/>
                <w:szCs w:val="20"/>
                <w:lang w:val="en-GB"/>
              </w:rPr>
            </w:pPr>
            <w:r>
              <w:rPr>
                <w:sz w:val="20"/>
                <w:szCs w:val="20"/>
                <w:lang w:val="en-GB"/>
              </w:rPr>
              <w:t xml:space="preserve">The title should be </w:t>
            </w:r>
            <w:r>
              <w:t xml:space="preserve">“Investigation of the chemical variability of essential oils from </w:t>
            </w:r>
            <w:r>
              <w:rPr>
                <w:rStyle w:val="Emphasis"/>
                <w:rFonts w:eastAsia="MS Mincho"/>
              </w:rPr>
              <w:t>Zingiber officinale</w:t>
            </w:r>
            <w:r>
              <w:t xml:space="preserve"> cultivars using integrated GC–MS and ¹³C NMR analytical approaches.”</w:t>
            </w:r>
          </w:p>
          <w:p w14:paraId="3EB64465" w14:textId="77777777" w:rsidR="00204042" w:rsidRPr="00EA6E35" w:rsidRDefault="00204042" w:rsidP="00EA6E35">
            <w:pPr>
              <w:ind w:left="360"/>
              <w:rPr>
                <w:b/>
                <w:bCs/>
                <w:sz w:val="20"/>
                <w:szCs w:val="20"/>
                <w:lang w:val="en-GB"/>
              </w:rPr>
            </w:pPr>
          </w:p>
        </w:tc>
        <w:tc>
          <w:tcPr>
            <w:tcW w:w="1667" w:type="pct"/>
          </w:tcPr>
          <w:p w14:paraId="716ABA7E" w14:textId="0325BAE6" w:rsidR="00204042" w:rsidRPr="00EA6E35" w:rsidRDefault="00EA65CF" w:rsidP="00EA6E35">
            <w:pPr>
              <w:keepNext/>
              <w:outlineLvl w:val="1"/>
              <w:rPr>
                <w:rFonts w:eastAsia="MS Mincho"/>
                <w:bCs/>
                <w:sz w:val="20"/>
                <w:szCs w:val="20"/>
                <w:lang w:val="en-GB"/>
              </w:rPr>
            </w:pPr>
            <w:r>
              <w:rPr>
                <w:rFonts w:eastAsia="MS Mincho"/>
                <w:bCs/>
                <w:sz w:val="20"/>
                <w:szCs w:val="20"/>
                <w:lang w:val="en-GB"/>
              </w:rPr>
              <w:t>Title is revised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1EEC6AE0" w:rsidR="00204042" w:rsidRPr="00EA6E35" w:rsidRDefault="00204042" w:rsidP="00AF3F59">
            <w:pPr>
              <w:rPr>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9702947" w:rsidR="00204042" w:rsidRPr="00EA6E35" w:rsidRDefault="004E56AF" w:rsidP="00EA6E35">
            <w:pPr>
              <w:ind w:left="360"/>
              <w:rPr>
                <w:b/>
                <w:bCs/>
                <w:sz w:val="20"/>
                <w:szCs w:val="20"/>
                <w:lang w:val="en-GB"/>
              </w:rPr>
            </w:pPr>
            <w:r w:rsidRPr="007C4AC4">
              <w:rPr>
                <w:bCs/>
                <w:szCs w:val="20"/>
                <w:lang w:val="en-GB"/>
              </w:rPr>
              <w:t>Yes, it is correct.</w:t>
            </w:r>
          </w:p>
        </w:tc>
        <w:tc>
          <w:tcPr>
            <w:tcW w:w="1667" w:type="pct"/>
          </w:tcPr>
          <w:p w14:paraId="55FC2422" w14:textId="12D480FB" w:rsidR="00204042" w:rsidRPr="00EA6E35" w:rsidRDefault="00EA65CF"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30E86E5" w:rsidR="00204042" w:rsidRPr="00EA6E35" w:rsidRDefault="00D67BA6" w:rsidP="00AF3F59">
            <w:pPr>
              <w:contextualSpacing/>
              <w:rPr>
                <w:bCs/>
                <w:sz w:val="20"/>
                <w:szCs w:val="20"/>
                <w:lang w:val="en-GB"/>
              </w:rPr>
            </w:pPr>
            <w:r w:rsidRPr="007C4AC4">
              <w:rPr>
                <w:bCs/>
                <w:szCs w:val="20"/>
                <w:lang w:val="en-GB"/>
              </w:rPr>
              <w:t>Yes, it is correct.</w:t>
            </w:r>
          </w:p>
        </w:tc>
        <w:tc>
          <w:tcPr>
            <w:tcW w:w="1667" w:type="pct"/>
          </w:tcPr>
          <w:p w14:paraId="51AC5B4C" w14:textId="437F6114" w:rsidR="00204042" w:rsidRPr="00EA6E35" w:rsidRDefault="00EA65CF"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139E0586" w14:textId="77777777" w:rsidR="00266714" w:rsidRDefault="00266714" w:rsidP="00266714">
            <w:pPr>
              <w:pStyle w:val="ListParagraph"/>
              <w:ind w:left="0"/>
              <w:jc w:val="both"/>
              <w:rPr>
                <w:sz w:val="20"/>
                <w:szCs w:val="20"/>
                <w:lang w:val="en-GB"/>
              </w:rPr>
            </w:pPr>
            <w:r>
              <w:rPr>
                <w:sz w:val="20"/>
                <w:szCs w:val="20"/>
                <w:lang w:val="en-GB"/>
              </w:rPr>
              <w:t>Reference should be numbered in the reference section.</w:t>
            </w:r>
          </w:p>
          <w:p w14:paraId="26DF5471" w14:textId="77777777" w:rsidR="00204042" w:rsidRDefault="00204042" w:rsidP="00AF3F59">
            <w:pPr>
              <w:contextualSpacing/>
              <w:rPr>
                <w:bCs/>
                <w:sz w:val="20"/>
                <w:szCs w:val="20"/>
                <w:lang w:val="en-GB"/>
              </w:rPr>
            </w:pPr>
          </w:p>
          <w:p w14:paraId="6135B0F4" w14:textId="77777777" w:rsidR="008E7042" w:rsidRDefault="008E7042" w:rsidP="00AF3F59">
            <w:pPr>
              <w:contextualSpacing/>
              <w:rPr>
                <w:bCs/>
                <w:sz w:val="20"/>
                <w:szCs w:val="20"/>
                <w:lang w:val="en-GB"/>
              </w:rPr>
            </w:pPr>
          </w:p>
          <w:p w14:paraId="3A7D0728" w14:textId="77777777" w:rsidR="008E7042" w:rsidRPr="008E7042" w:rsidRDefault="008E7042" w:rsidP="008E7042">
            <w:pPr>
              <w:contextualSpacing/>
              <w:rPr>
                <w:bCs/>
                <w:sz w:val="20"/>
                <w:szCs w:val="20"/>
                <w:lang w:val="en-GB"/>
              </w:rPr>
            </w:pPr>
            <w:r w:rsidRPr="008E7042">
              <w:rPr>
                <w:bCs/>
                <w:sz w:val="20"/>
                <w:szCs w:val="20"/>
                <w:lang w:val="en-GB"/>
              </w:rPr>
              <w:t>You are hereby suggested to include following recent references to improve the quality of the manuscript.</w:t>
            </w:r>
          </w:p>
          <w:p w14:paraId="69884A0B" w14:textId="77777777" w:rsidR="008E7042" w:rsidRPr="008E7042" w:rsidRDefault="008E7042" w:rsidP="008E7042">
            <w:pPr>
              <w:contextualSpacing/>
              <w:rPr>
                <w:bCs/>
                <w:sz w:val="20"/>
                <w:szCs w:val="20"/>
                <w:lang w:val="en-GB"/>
              </w:rPr>
            </w:pPr>
          </w:p>
          <w:p w14:paraId="2C8D70E6" w14:textId="77777777" w:rsidR="008E7042" w:rsidRPr="008E7042" w:rsidRDefault="008E7042" w:rsidP="008E7042">
            <w:pPr>
              <w:contextualSpacing/>
              <w:rPr>
                <w:bCs/>
                <w:sz w:val="20"/>
                <w:szCs w:val="20"/>
                <w:lang w:val="en-GB"/>
              </w:rPr>
            </w:pPr>
          </w:p>
          <w:p w14:paraId="4930E66B" w14:textId="77777777" w:rsidR="008E7042" w:rsidRPr="008E7042" w:rsidRDefault="008E7042" w:rsidP="008E7042">
            <w:pPr>
              <w:contextualSpacing/>
              <w:rPr>
                <w:bCs/>
                <w:sz w:val="20"/>
                <w:szCs w:val="20"/>
                <w:lang w:val="en-GB"/>
              </w:rPr>
            </w:pPr>
          </w:p>
          <w:p w14:paraId="74047FEB" w14:textId="77777777" w:rsidR="008E7042" w:rsidRPr="008E7042" w:rsidRDefault="008E7042" w:rsidP="008E7042">
            <w:pPr>
              <w:contextualSpacing/>
              <w:rPr>
                <w:bCs/>
                <w:sz w:val="20"/>
                <w:szCs w:val="20"/>
                <w:lang w:val="en-GB"/>
              </w:rPr>
            </w:pPr>
          </w:p>
          <w:p w14:paraId="6BAC4D89" w14:textId="77777777" w:rsidR="008E7042" w:rsidRPr="008E7042" w:rsidRDefault="008E7042" w:rsidP="008E7042">
            <w:pPr>
              <w:contextualSpacing/>
              <w:rPr>
                <w:bCs/>
                <w:sz w:val="20"/>
                <w:szCs w:val="20"/>
                <w:lang w:val="en-GB"/>
              </w:rPr>
            </w:pPr>
            <w:r w:rsidRPr="008E7042">
              <w:rPr>
                <w:bCs/>
                <w:sz w:val="20"/>
                <w:szCs w:val="20"/>
                <w:lang w:val="en-GB"/>
              </w:rPr>
              <w:t xml:space="preserve">Munda, S., Dutta, S., Haldar, S., &amp; Lal, M. (2018). Chemical analysis and therapeutic uses of ginger (Zingiber officinale </w:t>
            </w:r>
            <w:proofErr w:type="spellStart"/>
            <w:r w:rsidRPr="008E7042">
              <w:rPr>
                <w:bCs/>
                <w:sz w:val="20"/>
                <w:szCs w:val="20"/>
                <w:lang w:val="en-GB"/>
              </w:rPr>
              <w:t>Rosc</w:t>
            </w:r>
            <w:proofErr w:type="spellEnd"/>
            <w:r w:rsidRPr="008E7042">
              <w:rPr>
                <w:bCs/>
                <w:sz w:val="20"/>
                <w:szCs w:val="20"/>
                <w:lang w:val="en-GB"/>
              </w:rPr>
              <w:t xml:space="preserve">.) essential oil: a review. Journal of essential </w:t>
            </w:r>
            <w:proofErr w:type="gramStart"/>
            <w:r w:rsidRPr="008E7042">
              <w:rPr>
                <w:bCs/>
                <w:sz w:val="20"/>
                <w:szCs w:val="20"/>
                <w:lang w:val="en-GB"/>
              </w:rPr>
              <w:t>oil bearing</w:t>
            </w:r>
            <w:proofErr w:type="gramEnd"/>
            <w:r w:rsidRPr="008E7042">
              <w:rPr>
                <w:bCs/>
                <w:sz w:val="20"/>
                <w:szCs w:val="20"/>
                <w:lang w:val="en-GB"/>
              </w:rPr>
              <w:t xml:space="preserve"> plants, 21(4), 994-1002.</w:t>
            </w:r>
          </w:p>
          <w:p w14:paraId="4C2761A7" w14:textId="77777777" w:rsidR="008E7042" w:rsidRPr="008E7042" w:rsidRDefault="008E7042" w:rsidP="008E7042">
            <w:pPr>
              <w:contextualSpacing/>
              <w:rPr>
                <w:bCs/>
                <w:sz w:val="20"/>
                <w:szCs w:val="20"/>
                <w:lang w:val="en-GB"/>
              </w:rPr>
            </w:pPr>
          </w:p>
          <w:p w14:paraId="1DDA1844" w14:textId="77777777" w:rsidR="008E7042" w:rsidRPr="008E7042" w:rsidRDefault="008E7042" w:rsidP="008E7042">
            <w:pPr>
              <w:contextualSpacing/>
              <w:rPr>
                <w:bCs/>
                <w:sz w:val="20"/>
                <w:szCs w:val="20"/>
                <w:lang w:val="en-GB"/>
              </w:rPr>
            </w:pPr>
            <w:r w:rsidRPr="008E7042">
              <w:rPr>
                <w:bCs/>
                <w:sz w:val="20"/>
                <w:szCs w:val="20"/>
                <w:lang w:val="en-GB"/>
              </w:rPr>
              <w:t xml:space="preserve">Singh, G., Kapoor, I. P. S., Singh, P., de </w:t>
            </w:r>
            <w:proofErr w:type="spellStart"/>
            <w:r w:rsidRPr="008E7042">
              <w:rPr>
                <w:bCs/>
                <w:sz w:val="20"/>
                <w:szCs w:val="20"/>
                <w:lang w:val="en-GB"/>
              </w:rPr>
              <w:t>Heluani</w:t>
            </w:r>
            <w:proofErr w:type="spellEnd"/>
            <w:r w:rsidRPr="008E7042">
              <w:rPr>
                <w:bCs/>
                <w:sz w:val="20"/>
                <w:szCs w:val="20"/>
                <w:lang w:val="en-GB"/>
              </w:rPr>
              <w:t>, C. S., de Lampasona, M. P., &amp; Catalan, C. A. (2008). Chemistry, antioxidant and antimicrobial investigations on essential oil and oleoresins of Zingiber officinale. Food and chemical toxicology, 46(10), 3295-3302.</w:t>
            </w:r>
          </w:p>
          <w:p w14:paraId="55F581BC" w14:textId="77777777" w:rsidR="008E7042" w:rsidRPr="00EA6E35" w:rsidRDefault="008E7042" w:rsidP="00AF3F59">
            <w:pPr>
              <w:contextualSpacing/>
              <w:rPr>
                <w:bCs/>
                <w:sz w:val="20"/>
                <w:szCs w:val="20"/>
                <w:lang w:val="en-GB"/>
              </w:rPr>
            </w:pPr>
          </w:p>
        </w:tc>
        <w:tc>
          <w:tcPr>
            <w:tcW w:w="1667" w:type="pct"/>
          </w:tcPr>
          <w:p w14:paraId="467EE6CF" w14:textId="725A72E7" w:rsidR="00204042" w:rsidRPr="00EA6E35" w:rsidRDefault="008E7042" w:rsidP="00EA6E35">
            <w:pPr>
              <w:keepNext/>
              <w:outlineLvl w:val="1"/>
              <w:rPr>
                <w:rFonts w:eastAsia="MS Mincho"/>
                <w:bCs/>
                <w:sz w:val="20"/>
                <w:szCs w:val="20"/>
                <w:lang w:val="en-GB"/>
              </w:rPr>
            </w:pPr>
            <w:r>
              <w:rPr>
                <w:rFonts w:eastAsia="MS Mincho"/>
                <w:bCs/>
                <w:sz w:val="20"/>
                <w:szCs w:val="20"/>
                <w:lang w:val="en-GB"/>
              </w:rPr>
              <w:t>Added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550FCB76" w14:textId="432C5251" w:rsidR="00204042" w:rsidRDefault="00204042" w:rsidP="00450CBA">
      <w:pPr>
        <w:keepNext/>
        <w:outlineLvl w:val="1"/>
        <w:rPr>
          <w:i/>
          <w:sz w:val="20"/>
          <w:szCs w:val="20"/>
          <w:u w:val="single"/>
          <w:lang w:val="en-GB"/>
        </w:rPr>
      </w:pPr>
    </w:p>
    <w:p w14:paraId="165EC71E" w14:textId="4D098DA2" w:rsidR="007934E0" w:rsidRDefault="007934E0" w:rsidP="00450CBA">
      <w:pPr>
        <w:keepNext/>
        <w:outlineLvl w:val="1"/>
        <w:rPr>
          <w:i/>
          <w:sz w:val="20"/>
          <w:szCs w:val="20"/>
          <w:u w:val="single"/>
          <w:lang w:val="en-GB"/>
        </w:rPr>
      </w:pPr>
    </w:p>
    <w:p w14:paraId="68CE5746" w14:textId="77777777" w:rsidR="007934E0" w:rsidRPr="007934E0" w:rsidRDefault="007934E0" w:rsidP="007934E0">
      <w:pPr>
        <w:spacing w:after="160" w:line="256" w:lineRule="auto"/>
        <w:rPr>
          <w:rFonts w:ascii="Calibri" w:eastAsia="Calibri" w:hAnsi="Calibri"/>
          <w:kern w:val="2"/>
          <w:sz w:val="22"/>
          <w:szCs w:val="22"/>
          <w:lang w:val="en-IN"/>
        </w:rPr>
      </w:pPr>
    </w:p>
    <w:p w14:paraId="4EF6F531" w14:textId="77777777" w:rsidR="007934E0" w:rsidRPr="007934E0" w:rsidRDefault="007934E0" w:rsidP="007934E0">
      <w:pPr>
        <w:spacing w:after="160" w:line="256" w:lineRule="auto"/>
        <w:rPr>
          <w:rFonts w:ascii="Calibri" w:eastAsia="Calibri" w:hAnsi="Calibri"/>
          <w:kern w:val="2"/>
          <w:sz w:val="22"/>
          <w:szCs w:val="22"/>
          <w:lang w:val="en-IN"/>
        </w:rPr>
      </w:pPr>
    </w:p>
    <w:p w14:paraId="028B617D" w14:textId="77777777" w:rsidR="007934E0" w:rsidRPr="00AF3F59" w:rsidRDefault="007934E0" w:rsidP="00450CBA">
      <w:pPr>
        <w:keepNext/>
        <w:outlineLvl w:val="1"/>
        <w:rPr>
          <w:i/>
          <w:sz w:val="20"/>
          <w:szCs w:val="20"/>
          <w:u w:val="single"/>
          <w:lang w:val="en-GB"/>
        </w:rPr>
      </w:pPr>
    </w:p>
    <w:sectPr w:rsidR="007934E0"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99C86" w14:textId="77777777" w:rsidR="00572E59" w:rsidRDefault="00572E59">
      <w:r>
        <w:separator/>
      </w:r>
    </w:p>
  </w:endnote>
  <w:endnote w:type="continuationSeparator" w:id="0">
    <w:p w14:paraId="012C7A33" w14:textId="77777777" w:rsidR="00572E59" w:rsidRDefault="0057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96F3" w14:textId="77777777" w:rsidR="00572E59" w:rsidRDefault="00572E59">
      <w:r>
        <w:separator/>
      </w:r>
    </w:p>
  </w:footnote>
  <w:footnote w:type="continuationSeparator" w:id="0">
    <w:p w14:paraId="620BB0A6" w14:textId="77777777" w:rsidR="00572E59" w:rsidRDefault="00572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8263D7"/>
    <w:multiLevelType w:val="hybridMultilevel"/>
    <w:tmpl w:val="8676F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060232">
    <w:abstractNumId w:val="4"/>
  </w:num>
  <w:num w:numId="2" w16cid:durableId="2062167605">
    <w:abstractNumId w:val="8"/>
  </w:num>
  <w:num w:numId="3" w16cid:durableId="814444437">
    <w:abstractNumId w:val="7"/>
  </w:num>
  <w:num w:numId="4" w16cid:durableId="1090810161">
    <w:abstractNumId w:val="9"/>
  </w:num>
  <w:num w:numId="5" w16cid:durableId="1408111521">
    <w:abstractNumId w:val="6"/>
  </w:num>
  <w:num w:numId="6" w16cid:durableId="1324817564">
    <w:abstractNumId w:val="0"/>
  </w:num>
  <w:num w:numId="7" w16cid:durableId="527647538">
    <w:abstractNumId w:val="3"/>
  </w:num>
  <w:num w:numId="8" w16cid:durableId="571622666">
    <w:abstractNumId w:val="11"/>
  </w:num>
  <w:num w:numId="9" w16cid:durableId="1260213690">
    <w:abstractNumId w:val="10"/>
  </w:num>
  <w:num w:numId="10" w16cid:durableId="8457623">
    <w:abstractNumId w:val="2"/>
  </w:num>
  <w:num w:numId="11" w16cid:durableId="896669536">
    <w:abstractNumId w:val="1"/>
  </w:num>
  <w:num w:numId="12" w16cid:durableId="271472695">
    <w:abstractNumId w:val="5"/>
  </w:num>
  <w:num w:numId="13" w16cid:durableId="6829783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204042"/>
    <w:rsid w:val="00206283"/>
    <w:rsid w:val="00235B40"/>
    <w:rsid w:val="00261933"/>
    <w:rsid w:val="00266714"/>
    <w:rsid w:val="002C66D6"/>
    <w:rsid w:val="002D08BB"/>
    <w:rsid w:val="00331D23"/>
    <w:rsid w:val="003860E4"/>
    <w:rsid w:val="00450CBA"/>
    <w:rsid w:val="004D596C"/>
    <w:rsid w:val="004E56AF"/>
    <w:rsid w:val="00572E59"/>
    <w:rsid w:val="005C677A"/>
    <w:rsid w:val="006534F5"/>
    <w:rsid w:val="006F76C9"/>
    <w:rsid w:val="00706EF8"/>
    <w:rsid w:val="0071381D"/>
    <w:rsid w:val="007934E0"/>
    <w:rsid w:val="007A699C"/>
    <w:rsid w:val="008D2987"/>
    <w:rsid w:val="008E7042"/>
    <w:rsid w:val="009A3A95"/>
    <w:rsid w:val="009A48E6"/>
    <w:rsid w:val="00A7113E"/>
    <w:rsid w:val="00A95F6D"/>
    <w:rsid w:val="00AA10D4"/>
    <w:rsid w:val="00AA476E"/>
    <w:rsid w:val="00AF3F59"/>
    <w:rsid w:val="00B62C44"/>
    <w:rsid w:val="00C255C0"/>
    <w:rsid w:val="00C9766E"/>
    <w:rsid w:val="00CC18AA"/>
    <w:rsid w:val="00D51B4B"/>
    <w:rsid w:val="00D61711"/>
    <w:rsid w:val="00D67BA6"/>
    <w:rsid w:val="00D7173F"/>
    <w:rsid w:val="00DF4831"/>
    <w:rsid w:val="00E13F66"/>
    <w:rsid w:val="00E24527"/>
    <w:rsid w:val="00E46CBC"/>
    <w:rsid w:val="00EA65CF"/>
    <w:rsid w:val="00EA6E35"/>
    <w:rsid w:val="00EE3E18"/>
    <w:rsid w:val="00F40F7E"/>
    <w:rsid w:val="00F76A7A"/>
    <w:rsid w:val="00F944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2667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1313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3243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08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bc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2026-03-24T06:15:00Z</dcterms:created>
  <dcterms:modified xsi:type="dcterms:W3CDTF">2026-05-27T10:31:00Z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