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23D9F29" w:rsidR="00204042" w:rsidRPr="00EA6E35" w:rsidRDefault="008559B4" w:rsidP="00AF3F59">
            <w:pPr>
              <w:rPr>
                <w:b/>
                <w:bCs/>
                <w:color w:val="0000FF"/>
                <w:sz w:val="20"/>
                <w:szCs w:val="20"/>
                <w:lang w:val="en-GB"/>
              </w:rPr>
            </w:pPr>
            <w:hyperlink r:id="rId7" w:history="1">
              <w:r w:rsidRPr="008559B4">
                <w:rPr>
                  <w:rFonts w:ascii="Arial" w:hAnsi="Arial" w:cs="Arial"/>
                  <w:bCs/>
                  <w:noProof/>
                  <w:color w:val="0000FF"/>
                  <w:sz w:val="20"/>
                  <w:szCs w:val="20"/>
                </w:rPr>
                <w:t xml:space="preserve">Asian Journal of Research in Botany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C97B7FC" w:rsidR="00204042" w:rsidRPr="00EA6E35" w:rsidRDefault="005C59A8" w:rsidP="00EA6E35">
            <w:pPr>
              <w:pStyle w:val="NormalWeb"/>
              <w:spacing w:before="0" w:beforeAutospacing="0" w:after="0" w:afterAutospacing="0"/>
              <w:rPr>
                <w:rFonts w:ascii="Times New Roman" w:hAnsi="Times New Roman" w:cs="Times New Roman"/>
                <w:b/>
                <w:bCs/>
                <w:sz w:val="20"/>
                <w:szCs w:val="20"/>
                <w:lang w:val="en-GB"/>
              </w:rPr>
            </w:pPr>
            <w:r w:rsidRPr="005C59A8">
              <w:rPr>
                <w:rFonts w:ascii="Times New Roman" w:hAnsi="Times New Roman" w:cs="Times New Roman"/>
                <w:b/>
                <w:bCs/>
                <w:sz w:val="20"/>
                <w:szCs w:val="20"/>
                <w:lang w:val="en-GB"/>
              </w:rPr>
              <w:t>Ms_AJRIB_158829</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8AC0802" w:rsidR="00204042" w:rsidRPr="00EA6E35" w:rsidRDefault="005C59A8" w:rsidP="00EA6E35">
            <w:pPr>
              <w:pStyle w:val="NormalWeb"/>
              <w:spacing w:before="0" w:beforeAutospacing="0" w:after="0" w:afterAutospacing="0"/>
              <w:rPr>
                <w:rFonts w:ascii="Times New Roman" w:hAnsi="Times New Roman" w:cs="Times New Roman"/>
                <w:b/>
                <w:sz w:val="20"/>
                <w:szCs w:val="20"/>
                <w:lang w:val="en-GB"/>
              </w:rPr>
            </w:pPr>
            <w:r w:rsidRPr="005C59A8">
              <w:rPr>
                <w:rFonts w:ascii="Times New Roman" w:hAnsi="Times New Roman" w:cs="Times New Roman"/>
                <w:b/>
                <w:sz w:val="20"/>
                <w:szCs w:val="20"/>
                <w:lang w:val="en-GB"/>
              </w:rPr>
              <w:t xml:space="preserve">Molecular Characterization of Fungal Communities Associated with Postharvest Spoilage of </w:t>
            </w:r>
            <w:proofErr w:type="spellStart"/>
            <w:r w:rsidRPr="005C59A8">
              <w:rPr>
                <w:rFonts w:ascii="Times New Roman" w:hAnsi="Times New Roman" w:cs="Times New Roman"/>
                <w:b/>
                <w:sz w:val="20"/>
                <w:szCs w:val="20"/>
                <w:lang w:val="en-GB"/>
              </w:rPr>
              <w:t>Irvingia</w:t>
            </w:r>
            <w:proofErr w:type="spellEnd"/>
            <w:r w:rsidRPr="005C59A8">
              <w:rPr>
                <w:rFonts w:ascii="Times New Roman" w:hAnsi="Times New Roman" w:cs="Times New Roman"/>
                <w:b/>
                <w:sz w:val="20"/>
                <w:szCs w:val="20"/>
                <w:lang w:val="en-GB"/>
              </w:rPr>
              <w:t xml:space="preserve"> </w:t>
            </w:r>
            <w:proofErr w:type="spellStart"/>
            <w:r w:rsidRPr="005C59A8">
              <w:rPr>
                <w:rFonts w:ascii="Times New Roman" w:hAnsi="Times New Roman" w:cs="Times New Roman"/>
                <w:b/>
                <w:sz w:val="20"/>
                <w:szCs w:val="20"/>
                <w:lang w:val="en-GB"/>
              </w:rPr>
              <w:t>gabonensis</w:t>
            </w:r>
            <w:proofErr w:type="spellEnd"/>
            <w:r w:rsidRPr="005C59A8">
              <w:rPr>
                <w:rFonts w:ascii="Times New Roman" w:hAnsi="Times New Roman" w:cs="Times New Roman"/>
                <w:b/>
                <w:sz w:val="20"/>
                <w:szCs w:val="20"/>
                <w:lang w:val="en-GB"/>
              </w:rPr>
              <w:t xml:space="preserve"> Fruits and Seeds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439B6FAC" w14:textId="77777777" w:rsidR="00017EBB" w:rsidRPr="00017EBB" w:rsidRDefault="00017EBB" w:rsidP="00017EBB">
            <w:pPr>
              <w:contextualSpacing/>
              <w:rPr>
                <w:b/>
                <w:bCs/>
                <w:sz w:val="20"/>
                <w:szCs w:val="20"/>
                <w:lang w:val="en-IN"/>
              </w:rPr>
            </w:pPr>
            <w:r w:rsidRPr="00017EBB">
              <w:rPr>
                <w:b/>
                <w:bCs/>
                <w:sz w:val="20"/>
                <w:szCs w:val="20"/>
                <w:lang w:val="en-IN"/>
              </w:rPr>
              <w:t xml:space="preserve">This manuscript studies the fungal species associated with postharvest spoilage of </w:t>
            </w:r>
            <w:proofErr w:type="spellStart"/>
            <w:r w:rsidRPr="00017EBB">
              <w:rPr>
                <w:b/>
                <w:bCs/>
                <w:i/>
                <w:iCs/>
                <w:sz w:val="20"/>
                <w:szCs w:val="20"/>
                <w:lang w:val="en-IN"/>
              </w:rPr>
              <w:t>Irvingia</w:t>
            </w:r>
            <w:proofErr w:type="spellEnd"/>
            <w:r w:rsidRPr="00017EBB">
              <w:rPr>
                <w:b/>
                <w:bCs/>
                <w:i/>
                <w:iCs/>
                <w:sz w:val="20"/>
                <w:szCs w:val="20"/>
                <w:lang w:val="en-IN"/>
              </w:rPr>
              <w:t xml:space="preserve"> </w:t>
            </w:r>
            <w:proofErr w:type="spellStart"/>
            <w:r w:rsidRPr="00017EBB">
              <w:rPr>
                <w:b/>
                <w:bCs/>
                <w:i/>
                <w:iCs/>
                <w:sz w:val="20"/>
                <w:szCs w:val="20"/>
                <w:lang w:val="en-IN"/>
              </w:rPr>
              <w:t>gabonensis</w:t>
            </w:r>
            <w:proofErr w:type="spellEnd"/>
            <w:r w:rsidRPr="00017EBB">
              <w:rPr>
                <w:b/>
                <w:bCs/>
                <w:sz w:val="20"/>
                <w:szCs w:val="20"/>
                <w:lang w:val="en-IN"/>
              </w:rPr>
              <w:t xml:space="preserve"> fruits and seeds using molecular techniques. The study is important because fungal contamination affects food quality, safety, and public health. Methods such as ITS sequencing and phylogenetic analysis helped in accurate identification of the fungal isolates. The findings may help improve postharvest storage practices and reduce food spoilage in West Africa.</w:t>
            </w:r>
          </w:p>
          <w:p w14:paraId="1BAC91DB" w14:textId="77777777" w:rsidR="00204042" w:rsidRPr="00EA6E35" w:rsidRDefault="00204042" w:rsidP="00AF3F59">
            <w:pPr>
              <w:contextualSpacing/>
              <w:rPr>
                <w:b/>
                <w:bCs/>
                <w:sz w:val="20"/>
                <w:szCs w:val="20"/>
                <w:lang w:val="en-GB"/>
              </w:rPr>
            </w:pPr>
          </w:p>
        </w:tc>
        <w:tc>
          <w:tcPr>
            <w:tcW w:w="1667" w:type="pct"/>
          </w:tcPr>
          <w:p w14:paraId="46643927" w14:textId="6A2E9D84" w:rsidR="00204042" w:rsidRPr="00EA6E35" w:rsidRDefault="00AC3B13" w:rsidP="00EA6E35">
            <w:pPr>
              <w:keepNext/>
              <w:outlineLvl w:val="1"/>
              <w:rPr>
                <w:rFonts w:eastAsia="MS Mincho"/>
                <w:bCs/>
                <w:sz w:val="20"/>
                <w:szCs w:val="20"/>
                <w:lang w:val="en-GB"/>
              </w:rPr>
            </w:pPr>
            <w:r>
              <w:rPr>
                <w:rFonts w:eastAsia="MS Mincho"/>
                <w:bCs/>
                <w:sz w:val="20"/>
                <w:szCs w:val="20"/>
                <w:lang w:val="en-GB"/>
              </w:rPr>
              <w:t>Ok</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AC3B13" w:rsidRPr="00EA6E35" w14:paraId="54617DA3" w14:textId="77777777" w:rsidTr="005C677A">
        <w:trPr>
          <w:trHeight w:val="20"/>
          <w:jc w:val="center"/>
        </w:trPr>
        <w:tc>
          <w:tcPr>
            <w:tcW w:w="1666" w:type="pct"/>
            <w:noWrap/>
            <w:hideMark/>
          </w:tcPr>
          <w:p w14:paraId="4F3A743C" w14:textId="77777777" w:rsidR="00AC3B13" w:rsidRPr="00EA6E35" w:rsidRDefault="00AC3B13" w:rsidP="00AC3B13">
            <w:pPr>
              <w:rPr>
                <w:b/>
                <w:bCs/>
                <w:sz w:val="20"/>
                <w:szCs w:val="20"/>
                <w:lang w:val="en-GB"/>
              </w:rPr>
            </w:pPr>
            <w:r w:rsidRPr="00EA6E35">
              <w:rPr>
                <w:b/>
                <w:bCs/>
                <w:sz w:val="20"/>
                <w:szCs w:val="20"/>
                <w:lang w:val="en-GB"/>
              </w:rPr>
              <w:t xml:space="preserve">1. Is the title clear and appropriate for the study? </w:t>
            </w:r>
          </w:p>
          <w:p w14:paraId="108A132B"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AC3B13" w:rsidRPr="00EA6E35" w:rsidRDefault="00AC3B13" w:rsidP="00AC3B13">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E32179A" w:rsidR="00AC3B13" w:rsidRPr="00EA6E35" w:rsidRDefault="00AC3B13" w:rsidP="00AC3B13">
            <w:pPr>
              <w:ind w:left="360"/>
              <w:jc w:val="center"/>
              <w:rPr>
                <w:b/>
                <w:bCs/>
                <w:sz w:val="20"/>
                <w:szCs w:val="20"/>
                <w:lang w:val="en-GB"/>
              </w:rPr>
            </w:pPr>
            <w:r>
              <w:rPr>
                <w:b/>
                <w:bCs/>
                <w:sz w:val="20"/>
                <w:szCs w:val="20"/>
                <w:lang w:val="en-GB"/>
              </w:rPr>
              <w:t>4</w:t>
            </w:r>
          </w:p>
        </w:tc>
        <w:tc>
          <w:tcPr>
            <w:tcW w:w="1667" w:type="pct"/>
          </w:tcPr>
          <w:p w14:paraId="0C69DD75" w14:textId="6FE4F179" w:rsidR="00AC3B13" w:rsidRPr="00EA6E35" w:rsidRDefault="00AC3B13" w:rsidP="00AC3B13">
            <w:pPr>
              <w:keepNext/>
              <w:outlineLvl w:val="1"/>
              <w:rPr>
                <w:rFonts w:eastAsia="MS Mincho"/>
                <w:bCs/>
                <w:sz w:val="20"/>
                <w:szCs w:val="20"/>
                <w:lang w:val="en-GB"/>
              </w:rPr>
            </w:pPr>
            <w:r w:rsidRPr="0057044F">
              <w:rPr>
                <w:rFonts w:eastAsia="MS Mincho"/>
                <w:bCs/>
                <w:sz w:val="20"/>
                <w:szCs w:val="20"/>
                <w:lang w:val="en-GB"/>
              </w:rPr>
              <w:t>Ok</w:t>
            </w:r>
          </w:p>
        </w:tc>
      </w:tr>
      <w:tr w:rsidR="00AC3B13" w:rsidRPr="00EA6E35" w14:paraId="7E673966" w14:textId="77777777" w:rsidTr="005C677A">
        <w:trPr>
          <w:trHeight w:val="20"/>
          <w:jc w:val="center"/>
        </w:trPr>
        <w:tc>
          <w:tcPr>
            <w:tcW w:w="1666" w:type="pct"/>
            <w:noWrap/>
            <w:hideMark/>
          </w:tcPr>
          <w:p w14:paraId="3B1DAF88" w14:textId="77777777" w:rsidR="00AC3B13" w:rsidRPr="00EA6E35" w:rsidRDefault="00AC3B13" w:rsidP="00AC3B13">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AC3B13" w:rsidRPr="00EA6E35" w:rsidRDefault="00AC3B13" w:rsidP="00AC3B1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32C029EA" w:rsidR="00AC3B13" w:rsidRPr="00EA6E35" w:rsidRDefault="00AC3B13" w:rsidP="00AC3B13">
            <w:pPr>
              <w:ind w:left="360"/>
              <w:jc w:val="center"/>
              <w:rPr>
                <w:b/>
                <w:bCs/>
                <w:sz w:val="20"/>
                <w:szCs w:val="20"/>
                <w:lang w:val="en-GB"/>
              </w:rPr>
            </w:pPr>
            <w:r>
              <w:rPr>
                <w:b/>
                <w:bCs/>
                <w:sz w:val="20"/>
                <w:szCs w:val="20"/>
                <w:lang w:val="en-GB"/>
              </w:rPr>
              <w:t>4</w:t>
            </w:r>
          </w:p>
        </w:tc>
        <w:tc>
          <w:tcPr>
            <w:tcW w:w="1667" w:type="pct"/>
          </w:tcPr>
          <w:p w14:paraId="7FC68848" w14:textId="3D10A305" w:rsidR="00AC3B13" w:rsidRPr="00EA6E35" w:rsidRDefault="00AC3B13" w:rsidP="00AC3B13">
            <w:pPr>
              <w:keepNext/>
              <w:outlineLvl w:val="1"/>
              <w:rPr>
                <w:rFonts w:eastAsia="MS Mincho"/>
                <w:bCs/>
                <w:sz w:val="20"/>
                <w:szCs w:val="20"/>
                <w:lang w:val="en-GB"/>
              </w:rPr>
            </w:pPr>
            <w:r w:rsidRPr="0057044F">
              <w:rPr>
                <w:rFonts w:eastAsia="MS Mincho"/>
                <w:bCs/>
                <w:sz w:val="20"/>
                <w:szCs w:val="20"/>
                <w:lang w:val="en-GB"/>
              </w:rPr>
              <w:t>Ok</w:t>
            </w:r>
          </w:p>
        </w:tc>
      </w:tr>
      <w:tr w:rsidR="00AC3B13" w:rsidRPr="00EA6E35" w14:paraId="57435C06" w14:textId="77777777" w:rsidTr="005C677A">
        <w:trPr>
          <w:trHeight w:val="20"/>
          <w:jc w:val="center"/>
        </w:trPr>
        <w:tc>
          <w:tcPr>
            <w:tcW w:w="1666" w:type="pct"/>
            <w:noWrap/>
            <w:hideMark/>
          </w:tcPr>
          <w:p w14:paraId="5911F903" w14:textId="77777777" w:rsidR="00AC3B13" w:rsidRPr="00EA6E35" w:rsidRDefault="00AC3B13" w:rsidP="00AC3B13">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AC3B13" w:rsidRPr="00EA6E35" w:rsidRDefault="00AC3B13" w:rsidP="00AC3B1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114CDFA" w:rsidR="00AC3B13" w:rsidRPr="00EA6E35" w:rsidRDefault="00AC3B13" w:rsidP="00AC3B13">
            <w:pPr>
              <w:ind w:left="360"/>
              <w:jc w:val="center"/>
              <w:rPr>
                <w:b/>
                <w:bCs/>
                <w:sz w:val="20"/>
                <w:szCs w:val="20"/>
                <w:lang w:val="en-GB"/>
              </w:rPr>
            </w:pPr>
            <w:r>
              <w:rPr>
                <w:b/>
                <w:bCs/>
                <w:sz w:val="20"/>
                <w:szCs w:val="20"/>
                <w:lang w:val="en-GB"/>
              </w:rPr>
              <w:t>4</w:t>
            </w:r>
          </w:p>
        </w:tc>
        <w:tc>
          <w:tcPr>
            <w:tcW w:w="1667" w:type="pct"/>
          </w:tcPr>
          <w:p w14:paraId="61E2DCF4" w14:textId="424ADE98" w:rsidR="00AC3B13" w:rsidRPr="00EA6E35" w:rsidRDefault="00AC3B13" w:rsidP="00AC3B13">
            <w:pPr>
              <w:keepNext/>
              <w:outlineLvl w:val="1"/>
              <w:rPr>
                <w:rFonts w:eastAsia="MS Mincho"/>
                <w:bCs/>
                <w:sz w:val="20"/>
                <w:szCs w:val="20"/>
                <w:lang w:val="en-GB"/>
              </w:rPr>
            </w:pPr>
            <w:r w:rsidRPr="0057044F">
              <w:rPr>
                <w:rFonts w:eastAsia="MS Mincho"/>
                <w:bCs/>
                <w:sz w:val="20"/>
                <w:szCs w:val="20"/>
                <w:lang w:val="en-GB"/>
              </w:rPr>
              <w:t>Ok</w:t>
            </w:r>
          </w:p>
        </w:tc>
      </w:tr>
      <w:tr w:rsidR="00AC3B13" w:rsidRPr="00EA6E35" w14:paraId="6D90F5AF" w14:textId="77777777" w:rsidTr="005C677A">
        <w:trPr>
          <w:trHeight w:val="20"/>
          <w:jc w:val="center"/>
        </w:trPr>
        <w:tc>
          <w:tcPr>
            <w:tcW w:w="1666" w:type="pct"/>
            <w:noWrap/>
            <w:hideMark/>
          </w:tcPr>
          <w:p w14:paraId="4E2E34C9" w14:textId="77777777" w:rsidR="00AC3B13" w:rsidRPr="00EA6E35" w:rsidRDefault="00AC3B13" w:rsidP="00AC3B13">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AC3B13" w:rsidRPr="00EA6E35" w:rsidRDefault="00AC3B13" w:rsidP="00AC3B1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62EACBC" w:rsidR="00AC3B13" w:rsidRPr="00EA6E35" w:rsidRDefault="00AC3B13" w:rsidP="00AC3B13">
            <w:pPr>
              <w:ind w:left="360"/>
              <w:jc w:val="center"/>
              <w:rPr>
                <w:b/>
                <w:bCs/>
                <w:sz w:val="20"/>
                <w:szCs w:val="20"/>
                <w:lang w:val="en-GB"/>
              </w:rPr>
            </w:pPr>
            <w:r>
              <w:rPr>
                <w:b/>
                <w:bCs/>
                <w:sz w:val="20"/>
                <w:szCs w:val="20"/>
                <w:lang w:val="en-GB"/>
              </w:rPr>
              <w:t>4</w:t>
            </w:r>
          </w:p>
        </w:tc>
        <w:tc>
          <w:tcPr>
            <w:tcW w:w="1667" w:type="pct"/>
          </w:tcPr>
          <w:p w14:paraId="0A5EAFF5" w14:textId="4D4A36A6" w:rsidR="00AC3B13" w:rsidRPr="00EA6E35" w:rsidRDefault="00AC3B13" w:rsidP="00AC3B13">
            <w:pPr>
              <w:keepNext/>
              <w:outlineLvl w:val="1"/>
              <w:rPr>
                <w:rFonts w:eastAsia="MS Mincho"/>
                <w:bCs/>
                <w:sz w:val="20"/>
                <w:szCs w:val="20"/>
                <w:lang w:val="en-GB"/>
              </w:rPr>
            </w:pPr>
            <w:r w:rsidRPr="0057044F">
              <w:rPr>
                <w:rFonts w:eastAsia="MS Mincho"/>
                <w:bCs/>
                <w:sz w:val="20"/>
                <w:szCs w:val="20"/>
                <w:lang w:val="en-GB"/>
              </w:rPr>
              <w:t>Ok</w:t>
            </w:r>
          </w:p>
        </w:tc>
      </w:tr>
      <w:tr w:rsidR="00AC3B13" w:rsidRPr="00EA6E35" w14:paraId="71F6A822" w14:textId="77777777" w:rsidTr="005C677A">
        <w:trPr>
          <w:trHeight w:val="20"/>
          <w:jc w:val="center"/>
        </w:trPr>
        <w:tc>
          <w:tcPr>
            <w:tcW w:w="1666" w:type="pct"/>
            <w:noWrap/>
            <w:hideMark/>
          </w:tcPr>
          <w:p w14:paraId="6D2E36CE" w14:textId="77777777" w:rsidR="00AC3B13" w:rsidRPr="00EA6E35" w:rsidRDefault="00AC3B13" w:rsidP="00AC3B13">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AC3B13" w:rsidRPr="00EA6E35" w:rsidRDefault="00AC3B13" w:rsidP="00AC3B1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7A59BFD" w:rsidR="00AC3B13" w:rsidRPr="00EA6E35" w:rsidRDefault="00AC3B13" w:rsidP="00AC3B13">
            <w:pPr>
              <w:ind w:left="360"/>
              <w:jc w:val="center"/>
              <w:rPr>
                <w:b/>
                <w:bCs/>
                <w:sz w:val="20"/>
                <w:szCs w:val="20"/>
                <w:lang w:val="en-GB"/>
              </w:rPr>
            </w:pPr>
            <w:r>
              <w:rPr>
                <w:b/>
                <w:bCs/>
                <w:sz w:val="20"/>
                <w:szCs w:val="20"/>
                <w:lang w:val="en-GB"/>
              </w:rPr>
              <w:t>4</w:t>
            </w:r>
          </w:p>
        </w:tc>
        <w:tc>
          <w:tcPr>
            <w:tcW w:w="1667" w:type="pct"/>
          </w:tcPr>
          <w:p w14:paraId="56AACFE7" w14:textId="331F5872" w:rsidR="00AC3B13" w:rsidRPr="00EA6E35" w:rsidRDefault="00AC3B13" w:rsidP="00AC3B13">
            <w:pPr>
              <w:keepNext/>
              <w:outlineLvl w:val="1"/>
              <w:rPr>
                <w:rFonts w:eastAsia="MS Mincho"/>
                <w:bCs/>
                <w:sz w:val="20"/>
                <w:szCs w:val="20"/>
                <w:lang w:val="en-GB"/>
              </w:rPr>
            </w:pPr>
            <w:r w:rsidRPr="0057044F">
              <w:rPr>
                <w:rFonts w:eastAsia="MS Mincho"/>
                <w:bCs/>
                <w:sz w:val="20"/>
                <w:szCs w:val="20"/>
                <w:lang w:val="en-GB"/>
              </w:rPr>
              <w:t>Ok</w:t>
            </w:r>
          </w:p>
        </w:tc>
      </w:tr>
      <w:tr w:rsidR="00AC3B13" w:rsidRPr="00EA6E35" w14:paraId="393BE728" w14:textId="77777777" w:rsidTr="005C677A">
        <w:trPr>
          <w:trHeight w:val="20"/>
          <w:jc w:val="center"/>
        </w:trPr>
        <w:tc>
          <w:tcPr>
            <w:tcW w:w="1666" w:type="pct"/>
            <w:noWrap/>
            <w:hideMark/>
          </w:tcPr>
          <w:p w14:paraId="1E9D0AAD" w14:textId="77777777" w:rsidR="00AC3B13" w:rsidRPr="00EA6E35" w:rsidRDefault="00AC3B13" w:rsidP="00AC3B13">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AC3B13" w:rsidRPr="00EA6E35" w:rsidRDefault="00AC3B13" w:rsidP="00AC3B1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75DFDC6" w:rsidR="00AC3B13" w:rsidRPr="00EA6E35" w:rsidRDefault="00AC3B13" w:rsidP="00AC3B13">
            <w:pPr>
              <w:ind w:left="360"/>
              <w:jc w:val="center"/>
              <w:rPr>
                <w:b/>
                <w:bCs/>
                <w:sz w:val="20"/>
                <w:szCs w:val="20"/>
                <w:lang w:val="en-GB"/>
              </w:rPr>
            </w:pPr>
            <w:r>
              <w:rPr>
                <w:b/>
                <w:bCs/>
                <w:sz w:val="20"/>
                <w:szCs w:val="20"/>
                <w:lang w:val="en-GB"/>
              </w:rPr>
              <w:t>4</w:t>
            </w:r>
          </w:p>
        </w:tc>
        <w:tc>
          <w:tcPr>
            <w:tcW w:w="1667" w:type="pct"/>
          </w:tcPr>
          <w:p w14:paraId="734BAD15" w14:textId="5490D498" w:rsidR="00AC3B13" w:rsidRPr="00EA6E35" w:rsidRDefault="00AC3B13" w:rsidP="00AC3B13">
            <w:pPr>
              <w:keepNext/>
              <w:outlineLvl w:val="1"/>
              <w:rPr>
                <w:rFonts w:eastAsia="MS Mincho"/>
                <w:bCs/>
                <w:sz w:val="20"/>
                <w:szCs w:val="20"/>
                <w:lang w:val="en-GB"/>
              </w:rPr>
            </w:pPr>
            <w:r w:rsidRPr="0057044F">
              <w:rPr>
                <w:rFonts w:eastAsia="MS Mincho"/>
                <w:bCs/>
                <w:sz w:val="20"/>
                <w:szCs w:val="20"/>
                <w:lang w:val="en-GB"/>
              </w:rPr>
              <w:t>Ok</w:t>
            </w:r>
          </w:p>
        </w:tc>
      </w:tr>
      <w:tr w:rsidR="00AC3B13" w:rsidRPr="00EA6E35" w14:paraId="7D2E0D24" w14:textId="77777777" w:rsidTr="005C677A">
        <w:trPr>
          <w:trHeight w:val="20"/>
          <w:jc w:val="center"/>
        </w:trPr>
        <w:tc>
          <w:tcPr>
            <w:tcW w:w="1666" w:type="pct"/>
            <w:noWrap/>
            <w:hideMark/>
          </w:tcPr>
          <w:p w14:paraId="4A1FABFE" w14:textId="77777777" w:rsidR="00AC3B13" w:rsidRPr="00EA6E35" w:rsidRDefault="00AC3B13" w:rsidP="00AC3B13">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AC3B13" w:rsidRPr="00EA6E35" w:rsidRDefault="00AC3B13" w:rsidP="00AC3B1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0BDD45A3" w:rsidR="00AC3B13" w:rsidRPr="00EA6E35" w:rsidRDefault="00AC3B13" w:rsidP="00AC3B13">
            <w:pPr>
              <w:ind w:left="360"/>
              <w:jc w:val="center"/>
              <w:rPr>
                <w:b/>
                <w:bCs/>
                <w:sz w:val="20"/>
                <w:szCs w:val="20"/>
                <w:lang w:val="en-GB"/>
              </w:rPr>
            </w:pPr>
            <w:r>
              <w:rPr>
                <w:b/>
                <w:bCs/>
                <w:sz w:val="20"/>
                <w:szCs w:val="20"/>
                <w:lang w:val="en-GB"/>
              </w:rPr>
              <w:t>4</w:t>
            </w:r>
          </w:p>
        </w:tc>
        <w:tc>
          <w:tcPr>
            <w:tcW w:w="1667" w:type="pct"/>
          </w:tcPr>
          <w:p w14:paraId="5B378D21" w14:textId="5338BA7D" w:rsidR="00AC3B13" w:rsidRPr="00EA6E35" w:rsidRDefault="00AC3B13" w:rsidP="00AC3B13">
            <w:pPr>
              <w:keepNext/>
              <w:outlineLvl w:val="1"/>
              <w:rPr>
                <w:rFonts w:eastAsia="MS Mincho"/>
                <w:bCs/>
                <w:sz w:val="20"/>
                <w:szCs w:val="20"/>
                <w:lang w:val="en-GB"/>
              </w:rPr>
            </w:pPr>
            <w:r w:rsidRPr="0057044F">
              <w:rPr>
                <w:rFonts w:eastAsia="MS Mincho"/>
                <w:bCs/>
                <w:sz w:val="20"/>
                <w:szCs w:val="20"/>
                <w:lang w:val="en-GB"/>
              </w:rPr>
              <w:t>Ok</w:t>
            </w:r>
          </w:p>
        </w:tc>
      </w:tr>
      <w:tr w:rsidR="00AC3B13" w:rsidRPr="00EA6E35" w14:paraId="2001E977" w14:textId="77777777" w:rsidTr="005C677A">
        <w:trPr>
          <w:trHeight w:val="20"/>
          <w:jc w:val="center"/>
        </w:trPr>
        <w:tc>
          <w:tcPr>
            <w:tcW w:w="1666" w:type="pct"/>
            <w:noWrap/>
            <w:hideMark/>
          </w:tcPr>
          <w:p w14:paraId="6ABB1C54" w14:textId="77777777" w:rsidR="00AC3B13" w:rsidRPr="00EA6E35" w:rsidRDefault="00AC3B13" w:rsidP="00AC3B13">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AC3B13" w:rsidRPr="00EA6E35" w:rsidRDefault="00AC3B13" w:rsidP="00AC3B1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63DF22F3" w:rsidR="00AC3B13" w:rsidRPr="00EA6E35" w:rsidRDefault="00AC3B13" w:rsidP="00AC3B13">
            <w:pPr>
              <w:ind w:left="360"/>
              <w:jc w:val="center"/>
              <w:rPr>
                <w:b/>
                <w:bCs/>
                <w:sz w:val="20"/>
                <w:szCs w:val="20"/>
                <w:lang w:val="en-GB"/>
              </w:rPr>
            </w:pPr>
            <w:r>
              <w:rPr>
                <w:b/>
                <w:bCs/>
                <w:sz w:val="20"/>
                <w:szCs w:val="20"/>
                <w:lang w:val="en-GB"/>
              </w:rPr>
              <w:t>NA</w:t>
            </w:r>
          </w:p>
        </w:tc>
        <w:tc>
          <w:tcPr>
            <w:tcW w:w="1667" w:type="pct"/>
          </w:tcPr>
          <w:p w14:paraId="103D7017" w14:textId="42571D22" w:rsidR="00AC3B13" w:rsidRPr="00EA6E35" w:rsidRDefault="00AC3B13" w:rsidP="00AC3B13">
            <w:pPr>
              <w:keepNext/>
              <w:outlineLvl w:val="1"/>
              <w:rPr>
                <w:rFonts w:eastAsia="MS Mincho"/>
                <w:bCs/>
                <w:sz w:val="20"/>
                <w:szCs w:val="20"/>
                <w:lang w:val="en-GB"/>
              </w:rPr>
            </w:pPr>
            <w:r w:rsidRPr="0057044F">
              <w:rPr>
                <w:rFonts w:eastAsia="MS Mincho"/>
                <w:bCs/>
                <w:sz w:val="20"/>
                <w:szCs w:val="20"/>
                <w:lang w:val="en-GB"/>
              </w:rPr>
              <w:t>Ok</w:t>
            </w:r>
          </w:p>
        </w:tc>
      </w:tr>
      <w:tr w:rsidR="00AC3B13" w:rsidRPr="00EA6E35" w14:paraId="14A68263" w14:textId="77777777" w:rsidTr="005C677A">
        <w:trPr>
          <w:trHeight w:val="20"/>
          <w:jc w:val="center"/>
        </w:trPr>
        <w:tc>
          <w:tcPr>
            <w:tcW w:w="1666" w:type="pct"/>
            <w:noWrap/>
            <w:hideMark/>
          </w:tcPr>
          <w:p w14:paraId="04663C2C" w14:textId="77777777" w:rsidR="00AC3B13" w:rsidRPr="00EA6E35" w:rsidRDefault="00AC3B13" w:rsidP="00AC3B13">
            <w:pPr>
              <w:rPr>
                <w:b/>
                <w:sz w:val="20"/>
                <w:szCs w:val="20"/>
                <w:lang w:val="en-GB"/>
              </w:rPr>
            </w:pPr>
            <w:r w:rsidRPr="00EA6E35">
              <w:rPr>
                <w:b/>
                <w:sz w:val="20"/>
                <w:szCs w:val="20"/>
                <w:lang w:val="en-GB"/>
              </w:rPr>
              <w:t xml:space="preserve">9. Are the results presented clearly? </w:t>
            </w:r>
          </w:p>
          <w:p w14:paraId="611F1177"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AC3B13" w:rsidRPr="00EA6E35" w:rsidRDefault="00AC3B13" w:rsidP="00AC3B13">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024CB1C0" w:rsidR="00AC3B13" w:rsidRPr="00774F05" w:rsidRDefault="00AC3B13" w:rsidP="00AC3B13">
            <w:pPr>
              <w:contextualSpacing/>
              <w:jc w:val="center"/>
              <w:rPr>
                <w:b/>
                <w:sz w:val="20"/>
                <w:szCs w:val="20"/>
                <w:lang w:val="en-GB"/>
              </w:rPr>
            </w:pPr>
            <w:r w:rsidRPr="00774F05">
              <w:rPr>
                <w:b/>
                <w:sz w:val="20"/>
                <w:szCs w:val="20"/>
                <w:lang w:val="en-GB"/>
              </w:rPr>
              <w:t>3</w:t>
            </w:r>
          </w:p>
        </w:tc>
        <w:tc>
          <w:tcPr>
            <w:tcW w:w="1667" w:type="pct"/>
          </w:tcPr>
          <w:p w14:paraId="5C85D0C2" w14:textId="23058562" w:rsidR="00AC3B13" w:rsidRPr="00EA6E35" w:rsidRDefault="00AC3B13" w:rsidP="00AC3B13">
            <w:pPr>
              <w:keepNext/>
              <w:outlineLvl w:val="1"/>
              <w:rPr>
                <w:rFonts w:eastAsia="MS Mincho"/>
                <w:bCs/>
                <w:sz w:val="20"/>
                <w:szCs w:val="20"/>
                <w:lang w:val="en-GB"/>
              </w:rPr>
            </w:pPr>
            <w:r w:rsidRPr="0057044F">
              <w:rPr>
                <w:rFonts w:eastAsia="MS Mincho"/>
                <w:bCs/>
                <w:sz w:val="20"/>
                <w:szCs w:val="20"/>
                <w:lang w:val="en-GB"/>
              </w:rPr>
              <w:t>Ok</w:t>
            </w:r>
          </w:p>
        </w:tc>
      </w:tr>
      <w:tr w:rsidR="00AC3B13" w:rsidRPr="00EA6E35" w14:paraId="08BCC8AC" w14:textId="77777777" w:rsidTr="005C677A">
        <w:trPr>
          <w:trHeight w:val="20"/>
          <w:jc w:val="center"/>
        </w:trPr>
        <w:tc>
          <w:tcPr>
            <w:tcW w:w="1666" w:type="pct"/>
            <w:noWrap/>
            <w:hideMark/>
          </w:tcPr>
          <w:p w14:paraId="52E4D69F" w14:textId="77777777" w:rsidR="00AC3B13" w:rsidRPr="00EA6E35" w:rsidRDefault="00AC3B13" w:rsidP="00AC3B13">
            <w:pPr>
              <w:rPr>
                <w:b/>
                <w:sz w:val="20"/>
                <w:szCs w:val="20"/>
                <w:lang w:val="en-GB"/>
              </w:rPr>
            </w:pPr>
            <w:r w:rsidRPr="00EA6E35">
              <w:rPr>
                <w:b/>
                <w:sz w:val="20"/>
                <w:szCs w:val="20"/>
                <w:lang w:val="en-GB"/>
              </w:rPr>
              <w:t>10. Are tables and figures clear, relevant, and necessary?</w:t>
            </w:r>
          </w:p>
          <w:p w14:paraId="300A769E"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AC3B13"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C3B13" w:rsidRDefault="00AC3B13" w:rsidP="00AC3B13">
            <w:pPr>
              <w:rPr>
                <w:color w:val="404040"/>
                <w:sz w:val="20"/>
                <w:szCs w:val="20"/>
                <w:shd w:val="clear" w:color="auto" w:fill="FFFFFF"/>
                <w:lang w:val="en-GB"/>
              </w:rPr>
            </w:pPr>
          </w:p>
          <w:p w14:paraId="1C75519C" w14:textId="77777777" w:rsidR="00AC3B13" w:rsidRPr="00EA6E35" w:rsidRDefault="00AC3B13" w:rsidP="00AC3B13">
            <w:pPr>
              <w:rPr>
                <w:sz w:val="20"/>
                <w:szCs w:val="20"/>
                <w:lang w:val="en-GB"/>
              </w:rPr>
            </w:pPr>
          </w:p>
        </w:tc>
        <w:tc>
          <w:tcPr>
            <w:tcW w:w="1667" w:type="pct"/>
          </w:tcPr>
          <w:p w14:paraId="5BC888B7" w14:textId="534BD4B0" w:rsidR="00AC3B13" w:rsidRPr="00774F05" w:rsidRDefault="00AC3B13" w:rsidP="00AC3B13">
            <w:pPr>
              <w:contextualSpacing/>
              <w:jc w:val="center"/>
              <w:rPr>
                <w:b/>
                <w:sz w:val="20"/>
                <w:szCs w:val="20"/>
                <w:lang w:val="en-GB"/>
              </w:rPr>
            </w:pPr>
            <w:r w:rsidRPr="00774F05">
              <w:rPr>
                <w:b/>
                <w:sz w:val="20"/>
                <w:szCs w:val="20"/>
                <w:lang w:val="en-GB"/>
              </w:rPr>
              <w:t>4</w:t>
            </w:r>
          </w:p>
        </w:tc>
        <w:tc>
          <w:tcPr>
            <w:tcW w:w="1667" w:type="pct"/>
          </w:tcPr>
          <w:p w14:paraId="3731B36A" w14:textId="25DAC6E3" w:rsidR="00AC3B13" w:rsidRPr="00EA6E35" w:rsidRDefault="00AC3B13" w:rsidP="00AC3B13">
            <w:pPr>
              <w:keepNext/>
              <w:outlineLvl w:val="1"/>
              <w:rPr>
                <w:rFonts w:eastAsia="MS Mincho"/>
                <w:bCs/>
                <w:sz w:val="20"/>
                <w:szCs w:val="20"/>
                <w:lang w:val="en-GB"/>
              </w:rPr>
            </w:pPr>
            <w:r w:rsidRPr="0057044F">
              <w:rPr>
                <w:rFonts w:eastAsia="MS Mincho"/>
                <w:bCs/>
                <w:sz w:val="20"/>
                <w:szCs w:val="20"/>
                <w:lang w:val="en-GB"/>
              </w:rPr>
              <w:t>Ok</w:t>
            </w:r>
          </w:p>
        </w:tc>
      </w:tr>
      <w:tr w:rsidR="00AC3B13" w:rsidRPr="00EA6E35" w14:paraId="70F8B6FA" w14:textId="77777777" w:rsidTr="005C677A">
        <w:trPr>
          <w:trHeight w:val="20"/>
          <w:jc w:val="center"/>
        </w:trPr>
        <w:tc>
          <w:tcPr>
            <w:tcW w:w="1666" w:type="pct"/>
            <w:noWrap/>
            <w:hideMark/>
          </w:tcPr>
          <w:p w14:paraId="4D6B15D2" w14:textId="77777777" w:rsidR="00AC3B13" w:rsidRPr="00EA6E35" w:rsidRDefault="00AC3B13" w:rsidP="00AC3B13">
            <w:pPr>
              <w:rPr>
                <w:b/>
                <w:sz w:val="20"/>
                <w:szCs w:val="20"/>
                <w:lang w:val="en-GB"/>
              </w:rPr>
            </w:pPr>
            <w:r w:rsidRPr="00EA6E35">
              <w:rPr>
                <w:b/>
                <w:sz w:val="20"/>
                <w:szCs w:val="20"/>
                <w:lang w:val="en-GB"/>
              </w:rPr>
              <w:t>11. Does the discussion relate findings to existing literature?</w:t>
            </w:r>
          </w:p>
          <w:p w14:paraId="203100FE"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AC3B13" w:rsidRPr="00EA6E35" w:rsidRDefault="00AC3B13" w:rsidP="00AC3B1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1F2B37C9" w:rsidR="00AC3B13" w:rsidRPr="00774F05" w:rsidRDefault="00AC3B13" w:rsidP="00AC3B13">
            <w:pPr>
              <w:contextualSpacing/>
              <w:jc w:val="center"/>
              <w:rPr>
                <w:b/>
                <w:sz w:val="20"/>
                <w:szCs w:val="20"/>
                <w:lang w:val="en-GB"/>
              </w:rPr>
            </w:pPr>
            <w:r w:rsidRPr="00774F05">
              <w:rPr>
                <w:b/>
                <w:sz w:val="20"/>
                <w:szCs w:val="20"/>
                <w:lang w:val="en-GB"/>
              </w:rPr>
              <w:t>4</w:t>
            </w:r>
          </w:p>
        </w:tc>
        <w:tc>
          <w:tcPr>
            <w:tcW w:w="1667" w:type="pct"/>
          </w:tcPr>
          <w:p w14:paraId="076CB8C3" w14:textId="550CB47A" w:rsidR="00AC3B13" w:rsidRPr="00EA6E35" w:rsidRDefault="00AC3B13" w:rsidP="00AC3B13">
            <w:pPr>
              <w:keepNext/>
              <w:outlineLvl w:val="1"/>
              <w:rPr>
                <w:rFonts w:eastAsia="MS Mincho"/>
                <w:bCs/>
                <w:sz w:val="20"/>
                <w:szCs w:val="20"/>
                <w:lang w:val="en-GB"/>
              </w:rPr>
            </w:pPr>
            <w:r w:rsidRPr="0057044F">
              <w:rPr>
                <w:rFonts w:eastAsia="MS Mincho"/>
                <w:bCs/>
                <w:sz w:val="20"/>
                <w:szCs w:val="20"/>
                <w:lang w:val="en-GB"/>
              </w:rPr>
              <w:t>Ok</w:t>
            </w:r>
          </w:p>
        </w:tc>
      </w:tr>
      <w:tr w:rsidR="00AC3B13" w:rsidRPr="00EA6E35" w14:paraId="494768AA" w14:textId="77777777" w:rsidTr="005C677A">
        <w:trPr>
          <w:trHeight w:val="20"/>
          <w:jc w:val="center"/>
        </w:trPr>
        <w:tc>
          <w:tcPr>
            <w:tcW w:w="1666" w:type="pct"/>
            <w:noWrap/>
            <w:hideMark/>
          </w:tcPr>
          <w:p w14:paraId="1090801F" w14:textId="77777777" w:rsidR="00AC3B13" w:rsidRPr="00EA6E35" w:rsidRDefault="00AC3B13" w:rsidP="00AC3B13">
            <w:pPr>
              <w:rPr>
                <w:b/>
                <w:sz w:val="20"/>
                <w:szCs w:val="20"/>
                <w:lang w:val="en-GB"/>
              </w:rPr>
            </w:pPr>
            <w:r w:rsidRPr="00EA6E35">
              <w:rPr>
                <w:b/>
                <w:sz w:val="20"/>
                <w:szCs w:val="20"/>
                <w:lang w:val="en-GB"/>
              </w:rPr>
              <w:t>12. Are the conclusions supported by the data?</w:t>
            </w:r>
          </w:p>
          <w:p w14:paraId="128FDCF0"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AC3B13" w:rsidRPr="00EA6E35" w:rsidRDefault="00AC3B13" w:rsidP="00AC3B1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5807EE50" w:rsidR="00AC3B13" w:rsidRPr="00774F05" w:rsidRDefault="00AC3B13" w:rsidP="00AC3B13">
            <w:pPr>
              <w:contextualSpacing/>
              <w:jc w:val="center"/>
              <w:rPr>
                <w:b/>
                <w:sz w:val="20"/>
                <w:szCs w:val="20"/>
                <w:lang w:val="en-GB"/>
              </w:rPr>
            </w:pPr>
            <w:r w:rsidRPr="00774F05">
              <w:rPr>
                <w:b/>
                <w:sz w:val="20"/>
                <w:szCs w:val="20"/>
                <w:lang w:val="en-GB"/>
              </w:rPr>
              <w:t>4</w:t>
            </w:r>
          </w:p>
        </w:tc>
        <w:tc>
          <w:tcPr>
            <w:tcW w:w="1667" w:type="pct"/>
          </w:tcPr>
          <w:p w14:paraId="4CC8AAA5" w14:textId="2F3EEE40" w:rsidR="00AC3B13" w:rsidRPr="00EA6E35" w:rsidRDefault="00AC3B13" w:rsidP="00AC3B13">
            <w:pPr>
              <w:keepNext/>
              <w:outlineLvl w:val="1"/>
              <w:rPr>
                <w:rFonts w:eastAsia="MS Mincho"/>
                <w:bCs/>
                <w:sz w:val="20"/>
                <w:szCs w:val="20"/>
                <w:lang w:val="en-GB"/>
              </w:rPr>
            </w:pPr>
            <w:r w:rsidRPr="00D95EC3">
              <w:rPr>
                <w:rFonts w:eastAsia="MS Mincho"/>
                <w:bCs/>
                <w:sz w:val="20"/>
                <w:szCs w:val="20"/>
                <w:lang w:val="en-GB"/>
              </w:rPr>
              <w:t>Ok</w:t>
            </w:r>
          </w:p>
        </w:tc>
      </w:tr>
      <w:tr w:rsidR="00AC3B13" w:rsidRPr="00EA6E35" w14:paraId="62D20FB3" w14:textId="77777777" w:rsidTr="005C677A">
        <w:trPr>
          <w:trHeight w:val="20"/>
          <w:jc w:val="center"/>
        </w:trPr>
        <w:tc>
          <w:tcPr>
            <w:tcW w:w="1666" w:type="pct"/>
            <w:noWrap/>
            <w:hideMark/>
          </w:tcPr>
          <w:p w14:paraId="53870ABD" w14:textId="77777777" w:rsidR="00AC3B13" w:rsidRPr="00EA6E35" w:rsidRDefault="00AC3B13" w:rsidP="00AC3B13">
            <w:pPr>
              <w:rPr>
                <w:b/>
                <w:sz w:val="20"/>
                <w:szCs w:val="20"/>
                <w:lang w:val="en-GB"/>
              </w:rPr>
            </w:pPr>
            <w:r w:rsidRPr="00EA6E35">
              <w:rPr>
                <w:b/>
                <w:sz w:val="20"/>
                <w:szCs w:val="20"/>
                <w:lang w:val="en-GB"/>
              </w:rPr>
              <w:t>13. Are the limitations of the study discussed?</w:t>
            </w:r>
          </w:p>
          <w:p w14:paraId="7EB3CB59"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528D1B9A" w14:textId="77777777" w:rsidR="00AC3B13" w:rsidRPr="00EA6E35" w:rsidRDefault="00AC3B13" w:rsidP="00AC3B1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434E5A2A" w:rsidR="00AC3B13" w:rsidRPr="00774F05" w:rsidRDefault="00AC3B13" w:rsidP="00AC3B13">
            <w:pPr>
              <w:contextualSpacing/>
              <w:jc w:val="center"/>
              <w:rPr>
                <w:b/>
                <w:sz w:val="20"/>
                <w:szCs w:val="20"/>
                <w:lang w:val="en-GB"/>
              </w:rPr>
            </w:pPr>
            <w:r w:rsidRPr="00774F05">
              <w:rPr>
                <w:b/>
                <w:sz w:val="20"/>
                <w:szCs w:val="20"/>
                <w:lang w:val="en-GB"/>
              </w:rPr>
              <w:lastRenderedPageBreak/>
              <w:t>2</w:t>
            </w:r>
          </w:p>
        </w:tc>
        <w:tc>
          <w:tcPr>
            <w:tcW w:w="1667" w:type="pct"/>
          </w:tcPr>
          <w:p w14:paraId="71FF1B95" w14:textId="1C46E8E4" w:rsidR="00AC3B13" w:rsidRPr="00EA6E35" w:rsidRDefault="00AC3B13" w:rsidP="00AC3B13">
            <w:pPr>
              <w:keepNext/>
              <w:outlineLvl w:val="1"/>
              <w:rPr>
                <w:rFonts w:eastAsia="MS Mincho"/>
                <w:bCs/>
                <w:sz w:val="20"/>
                <w:szCs w:val="20"/>
                <w:lang w:val="en-GB"/>
              </w:rPr>
            </w:pPr>
            <w:r w:rsidRPr="00D95EC3">
              <w:rPr>
                <w:rFonts w:eastAsia="MS Mincho"/>
                <w:bCs/>
                <w:sz w:val="20"/>
                <w:szCs w:val="20"/>
                <w:lang w:val="en-GB"/>
              </w:rPr>
              <w:t>Ok</w:t>
            </w:r>
          </w:p>
        </w:tc>
      </w:tr>
      <w:tr w:rsidR="00AC3B13" w:rsidRPr="00EA6E35" w14:paraId="3E9E14AE" w14:textId="77777777" w:rsidTr="005C677A">
        <w:trPr>
          <w:trHeight w:val="20"/>
          <w:jc w:val="center"/>
        </w:trPr>
        <w:tc>
          <w:tcPr>
            <w:tcW w:w="1666" w:type="pct"/>
            <w:noWrap/>
            <w:hideMark/>
          </w:tcPr>
          <w:p w14:paraId="2FB12783" w14:textId="77777777" w:rsidR="00AC3B13" w:rsidRPr="00EA6E35" w:rsidRDefault="00AC3B13" w:rsidP="00AC3B13">
            <w:pPr>
              <w:rPr>
                <w:b/>
                <w:sz w:val="20"/>
                <w:szCs w:val="20"/>
                <w:lang w:val="en-GB"/>
              </w:rPr>
            </w:pPr>
            <w:r w:rsidRPr="00EA6E35">
              <w:rPr>
                <w:b/>
                <w:sz w:val="20"/>
                <w:szCs w:val="20"/>
                <w:lang w:val="en-GB"/>
              </w:rPr>
              <w:t>14. Are the references relevant and sufficient (in number)?</w:t>
            </w:r>
          </w:p>
          <w:p w14:paraId="3A458C21"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AC3B13" w:rsidRPr="00EA6E35" w:rsidRDefault="00AC3B13" w:rsidP="00AC3B13">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FE5D4B3" w:rsidR="00AC3B13" w:rsidRPr="00774F05" w:rsidRDefault="00AC3B13" w:rsidP="00AC3B13">
            <w:pPr>
              <w:contextualSpacing/>
              <w:jc w:val="center"/>
              <w:rPr>
                <w:b/>
                <w:sz w:val="20"/>
                <w:szCs w:val="20"/>
                <w:lang w:val="en-GB"/>
              </w:rPr>
            </w:pPr>
            <w:r w:rsidRPr="00774F05">
              <w:rPr>
                <w:b/>
                <w:sz w:val="20"/>
                <w:szCs w:val="20"/>
                <w:lang w:val="en-GB"/>
              </w:rPr>
              <w:t>4</w:t>
            </w:r>
          </w:p>
        </w:tc>
        <w:tc>
          <w:tcPr>
            <w:tcW w:w="1667" w:type="pct"/>
          </w:tcPr>
          <w:p w14:paraId="776025FB" w14:textId="14C86E17" w:rsidR="00AC3B13" w:rsidRPr="00EA6E35" w:rsidRDefault="00AC3B13" w:rsidP="00AC3B13">
            <w:pPr>
              <w:keepNext/>
              <w:outlineLvl w:val="1"/>
              <w:rPr>
                <w:rFonts w:eastAsia="MS Mincho"/>
                <w:bCs/>
                <w:sz w:val="20"/>
                <w:szCs w:val="20"/>
                <w:lang w:val="en-GB"/>
              </w:rPr>
            </w:pPr>
            <w:r w:rsidRPr="000E4EDE">
              <w:rPr>
                <w:rFonts w:eastAsia="MS Mincho"/>
                <w:bCs/>
                <w:sz w:val="20"/>
                <w:szCs w:val="20"/>
                <w:lang w:val="en-GB"/>
              </w:rPr>
              <w:t>Ok</w:t>
            </w:r>
          </w:p>
        </w:tc>
      </w:tr>
      <w:tr w:rsidR="00AC3B13" w:rsidRPr="00EA6E35" w14:paraId="6C116638" w14:textId="77777777" w:rsidTr="005C677A">
        <w:trPr>
          <w:trHeight w:val="20"/>
          <w:jc w:val="center"/>
        </w:trPr>
        <w:tc>
          <w:tcPr>
            <w:tcW w:w="1666" w:type="pct"/>
            <w:noWrap/>
            <w:hideMark/>
          </w:tcPr>
          <w:p w14:paraId="518C32D9" w14:textId="77777777" w:rsidR="00AC3B13" w:rsidRPr="00EA6E35" w:rsidRDefault="00AC3B13" w:rsidP="00AC3B13">
            <w:pPr>
              <w:rPr>
                <w:b/>
                <w:sz w:val="20"/>
                <w:szCs w:val="20"/>
                <w:lang w:val="en-GB"/>
              </w:rPr>
            </w:pPr>
            <w:r w:rsidRPr="00EA6E35">
              <w:rPr>
                <w:b/>
                <w:sz w:val="20"/>
                <w:szCs w:val="20"/>
                <w:lang w:val="en-GB"/>
              </w:rPr>
              <w:t>15. Is the manuscript written in clear and understandable language?</w:t>
            </w:r>
          </w:p>
          <w:p w14:paraId="0A878E4B"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AC3B13" w:rsidRPr="00EA6E35" w:rsidRDefault="00AC3B13" w:rsidP="00AC3B13">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AC3B13" w:rsidRPr="00EA6E35" w:rsidRDefault="00AC3B13" w:rsidP="00AC3B13">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F1DAFE5" w:rsidR="00AC3B13" w:rsidRPr="00774F05" w:rsidRDefault="00AC3B13" w:rsidP="00AC3B13">
            <w:pPr>
              <w:contextualSpacing/>
              <w:jc w:val="center"/>
              <w:rPr>
                <w:b/>
                <w:sz w:val="20"/>
                <w:szCs w:val="20"/>
                <w:lang w:val="en-GB"/>
              </w:rPr>
            </w:pPr>
            <w:r w:rsidRPr="00774F05">
              <w:rPr>
                <w:b/>
                <w:sz w:val="20"/>
                <w:szCs w:val="20"/>
                <w:lang w:val="en-GB"/>
              </w:rPr>
              <w:t>3</w:t>
            </w:r>
          </w:p>
        </w:tc>
        <w:tc>
          <w:tcPr>
            <w:tcW w:w="1667" w:type="pct"/>
          </w:tcPr>
          <w:p w14:paraId="3D972FCB" w14:textId="68341DED" w:rsidR="00AC3B13" w:rsidRPr="00EA6E35" w:rsidRDefault="00AC3B13" w:rsidP="00AC3B13">
            <w:pPr>
              <w:keepNext/>
              <w:outlineLvl w:val="1"/>
              <w:rPr>
                <w:rFonts w:eastAsia="MS Mincho"/>
                <w:bCs/>
                <w:sz w:val="20"/>
                <w:szCs w:val="20"/>
                <w:lang w:val="en-GB"/>
              </w:rPr>
            </w:pPr>
            <w:r w:rsidRPr="000E4EDE">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AC3B13" w:rsidRPr="00EA6E35" w14:paraId="268171E1" w14:textId="77777777" w:rsidTr="001061B4">
        <w:trPr>
          <w:trHeight w:val="20"/>
          <w:jc w:val="center"/>
        </w:trPr>
        <w:tc>
          <w:tcPr>
            <w:tcW w:w="1666" w:type="pct"/>
            <w:noWrap/>
          </w:tcPr>
          <w:p w14:paraId="13E2BA27" w14:textId="77777777" w:rsidR="00AC3B13" w:rsidRPr="00EA6E35" w:rsidRDefault="00AC3B13" w:rsidP="00AC3B13">
            <w:pPr>
              <w:rPr>
                <w:b/>
                <w:bCs/>
                <w:sz w:val="20"/>
                <w:szCs w:val="20"/>
                <w:lang w:val="en-GB"/>
              </w:rPr>
            </w:pPr>
            <w:r w:rsidRPr="00EA6E35">
              <w:rPr>
                <w:b/>
                <w:bCs/>
                <w:sz w:val="20"/>
                <w:szCs w:val="20"/>
                <w:lang w:val="en-GB"/>
              </w:rPr>
              <w:t>Is the title of the article suitable?</w:t>
            </w:r>
          </w:p>
          <w:p w14:paraId="7C0C340B" w14:textId="77777777" w:rsidR="00AC3B13" w:rsidRPr="00EA6E35" w:rsidRDefault="00AC3B13" w:rsidP="00AC3B13">
            <w:pPr>
              <w:rPr>
                <w:bCs/>
                <w:sz w:val="20"/>
                <w:szCs w:val="20"/>
                <w:lang w:val="en-GB"/>
              </w:rPr>
            </w:pPr>
          </w:p>
          <w:p w14:paraId="7B358DF1" w14:textId="77777777" w:rsidR="00AC3B13" w:rsidRPr="00EA6E35" w:rsidRDefault="00AC3B13" w:rsidP="00AC3B13">
            <w:pPr>
              <w:rPr>
                <w:bCs/>
                <w:sz w:val="20"/>
                <w:szCs w:val="20"/>
                <w:lang w:val="en-GB"/>
              </w:rPr>
            </w:pPr>
            <w:r w:rsidRPr="00EA6E35">
              <w:rPr>
                <w:bCs/>
                <w:sz w:val="20"/>
                <w:szCs w:val="20"/>
                <w:lang w:val="en-GB"/>
              </w:rPr>
              <w:t>If your answer is NO, please provide a brief, clear suggestion for improvement.</w:t>
            </w:r>
          </w:p>
          <w:p w14:paraId="509351CF" w14:textId="77777777" w:rsidR="00AC3B13" w:rsidRPr="00EA6E35" w:rsidRDefault="00AC3B13" w:rsidP="00AC3B13">
            <w:pPr>
              <w:rPr>
                <w:sz w:val="20"/>
                <w:szCs w:val="20"/>
                <w:u w:val="single"/>
                <w:lang w:val="en-GB"/>
              </w:rPr>
            </w:pPr>
          </w:p>
        </w:tc>
        <w:tc>
          <w:tcPr>
            <w:tcW w:w="1667" w:type="pct"/>
          </w:tcPr>
          <w:p w14:paraId="3EB64465" w14:textId="28090D4D" w:rsidR="00AC3B13" w:rsidRPr="00EA6E35" w:rsidRDefault="00AC3B13" w:rsidP="00AC3B13">
            <w:pPr>
              <w:ind w:left="360"/>
              <w:rPr>
                <w:b/>
                <w:bCs/>
                <w:sz w:val="20"/>
                <w:szCs w:val="20"/>
                <w:lang w:val="en-GB"/>
              </w:rPr>
            </w:pPr>
            <w:r>
              <w:rPr>
                <w:b/>
                <w:bCs/>
                <w:sz w:val="20"/>
                <w:szCs w:val="20"/>
                <w:lang w:val="en-GB"/>
              </w:rPr>
              <w:t>Yes</w:t>
            </w:r>
          </w:p>
        </w:tc>
        <w:tc>
          <w:tcPr>
            <w:tcW w:w="1667" w:type="pct"/>
          </w:tcPr>
          <w:p w14:paraId="716ABA7E" w14:textId="50C205CD" w:rsidR="00AC3B13" w:rsidRPr="00EA6E35" w:rsidRDefault="00AC3B13" w:rsidP="00AC3B13">
            <w:pPr>
              <w:keepNext/>
              <w:outlineLvl w:val="1"/>
              <w:rPr>
                <w:rFonts w:eastAsia="MS Mincho"/>
                <w:bCs/>
                <w:sz w:val="20"/>
                <w:szCs w:val="20"/>
                <w:lang w:val="en-GB"/>
              </w:rPr>
            </w:pPr>
            <w:r w:rsidRPr="00031081">
              <w:rPr>
                <w:rFonts w:eastAsia="MS Mincho"/>
                <w:bCs/>
                <w:sz w:val="20"/>
                <w:szCs w:val="20"/>
                <w:lang w:val="en-GB"/>
              </w:rPr>
              <w:t>Ok</w:t>
            </w:r>
          </w:p>
        </w:tc>
      </w:tr>
      <w:tr w:rsidR="00AC3B13" w:rsidRPr="00EA6E35" w14:paraId="4502FD80" w14:textId="77777777" w:rsidTr="001061B4">
        <w:trPr>
          <w:trHeight w:val="20"/>
          <w:jc w:val="center"/>
        </w:trPr>
        <w:tc>
          <w:tcPr>
            <w:tcW w:w="1666" w:type="pct"/>
            <w:noWrap/>
          </w:tcPr>
          <w:p w14:paraId="4EFA9330" w14:textId="77777777" w:rsidR="00AC3B13" w:rsidRPr="00EA6E35" w:rsidRDefault="00AC3B13" w:rsidP="00AC3B13">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AC3B13" w:rsidRPr="00EA6E35" w:rsidRDefault="00AC3B13" w:rsidP="00AC3B13">
            <w:pPr>
              <w:rPr>
                <w:bCs/>
                <w:sz w:val="20"/>
                <w:szCs w:val="20"/>
                <w:lang w:val="en-GB"/>
              </w:rPr>
            </w:pPr>
            <w:r w:rsidRPr="00EA6E35">
              <w:rPr>
                <w:bCs/>
                <w:sz w:val="20"/>
                <w:szCs w:val="20"/>
                <w:lang w:val="en-GB"/>
              </w:rPr>
              <w:t>s</w:t>
            </w:r>
          </w:p>
          <w:p w14:paraId="1A4B73B3" w14:textId="77777777" w:rsidR="00AC3B13" w:rsidRPr="00EA6E35" w:rsidRDefault="00AC3B13" w:rsidP="00AC3B13">
            <w:pPr>
              <w:rPr>
                <w:bCs/>
                <w:sz w:val="20"/>
                <w:szCs w:val="20"/>
                <w:lang w:val="en-GB"/>
              </w:rPr>
            </w:pPr>
            <w:r w:rsidRPr="00EA6E35">
              <w:rPr>
                <w:bCs/>
                <w:sz w:val="20"/>
                <w:szCs w:val="20"/>
                <w:lang w:val="en-GB"/>
              </w:rPr>
              <w:t>If your answer is NO, please provide a brief, clear suggestion for improvement.</w:t>
            </w:r>
          </w:p>
          <w:p w14:paraId="5BA255BE" w14:textId="77777777" w:rsidR="00AC3B13" w:rsidRPr="00EA6E35" w:rsidRDefault="00AC3B13" w:rsidP="00AC3B13">
            <w:pPr>
              <w:rPr>
                <w:sz w:val="20"/>
                <w:szCs w:val="20"/>
                <w:lang w:val="en-GB"/>
              </w:rPr>
            </w:pPr>
          </w:p>
        </w:tc>
        <w:tc>
          <w:tcPr>
            <w:tcW w:w="1667" w:type="pct"/>
          </w:tcPr>
          <w:p w14:paraId="7DC0514E" w14:textId="2B9EC023" w:rsidR="00AC3B13" w:rsidRPr="00EA6E35" w:rsidRDefault="00AC3B13" w:rsidP="00AC3B13">
            <w:pPr>
              <w:ind w:left="360"/>
              <w:rPr>
                <w:b/>
                <w:bCs/>
                <w:sz w:val="20"/>
                <w:szCs w:val="20"/>
                <w:lang w:val="en-GB"/>
              </w:rPr>
            </w:pPr>
            <w:r>
              <w:rPr>
                <w:b/>
                <w:bCs/>
                <w:sz w:val="20"/>
                <w:szCs w:val="20"/>
                <w:lang w:val="en-GB"/>
              </w:rPr>
              <w:t>Yes</w:t>
            </w:r>
          </w:p>
        </w:tc>
        <w:tc>
          <w:tcPr>
            <w:tcW w:w="1667" w:type="pct"/>
          </w:tcPr>
          <w:p w14:paraId="55FC2422" w14:textId="3E65773E" w:rsidR="00AC3B13" w:rsidRPr="00EA6E35" w:rsidRDefault="00AC3B13" w:rsidP="00AC3B13">
            <w:pPr>
              <w:keepNext/>
              <w:outlineLvl w:val="1"/>
              <w:rPr>
                <w:rFonts w:eastAsia="MS Mincho"/>
                <w:bCs/>
                <w:sz w:val="20"/>
                <w:szCs w:val="20"/>
                <w:lang w:val="en-GB"/>
              </w:rPr>
            </w:pPr>
            <w:r w:rsidRPr="00031081">
              <w:rPr>
                <w:rFonts w:eastAsia="MS Mincho"/>
                <w:bCs/>
                <w:sz w:val="20"/>
                <w:szCs w:val="20"/>
                <w:lang w:val="en-GB"/>
              </w:rPr>
              <w:t>Ok</w:t>
            </w:r>
          </w:p>
        </w:tc>
      </w:tr>
      <w:tr w:rsidR="00AC3B13" w:rsidRPr="00EA6E35" w14:paraId="5C3740FC" w14:textId="77777777" w:rsidTr="001061B4">
        <w:trPr>
          <w:trHeight w:val="20"/>
          <w:jc w:val="center"/>
        </w:trPr>
        <w:tc>
          <w:tcPr>
            <w:tcW w:w="1666" w:type="pct"/>
            <w:noWrap/>
            <w:hideMark/>
          </w:tcPr>
          <w:p w14:paraId="1EC3E67A" w14:textId="77777777" w:rsidR="00AC3B13" w:rsidRPr="00EA6E35" w:rsidRDefault="00AC3B13" w:rsidP="00AC3B13">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AC3B13" w:rsidRPr="00EA6E35" w:rsidRDefault="00AC3B13" w:rsidP="00AC3B13">
            <w:pPr>
              <w:rPr>
                <w:bCs/>
                <w:sz w:val="20"/>
                <w:szCs w:val="20"/>
                <w:lang w:val="en-GB"/>
              </w:rPr>
            </w:pPr>
            <w:r w:rsidRPr="00EA6E35">
              <w:rPr>
                <w:bCs/>
                <w:sz w:val="20"/>
                <w:szCs w:val="20"/>
                <w:lang w:val="en-GB"/>
              </w:rPr>
              <w:t>If your answer is NO, please provide a brief, clear suggestion for improvement</w:t>
            </w:r>
          </w:p>
          <w:p w14:paraId="73E14B09" w14:textId="77777777" w:rsidR="00AC3B13" w:rsidRPr="00EA6E35" w:rsidRDefault="00AC3B13" w:rsidP="00AC3B13">
            <w:pPr>
              <w:rPr>
                <w:b/>
                <w:sz w:val="20"/>
                <w:szCs w:val="20"/>
                <w:lang w:val="en-GB"/>
              </w:rPr>
            </w:pPr>
            <w:r w:rsidRPr="00EA6E35">
              <w:rPr>
                <w:bCs/>
                <w:sz w:val="20"/>
                <w:szCs w:val="20"/>
                <w:lang w:val="en-GB"/>
              </w:rPr>
              <w:t>.</w:t>
            </w:r>
          </w:p>
        </w:tc>
        <w:tc>
          <w:tcPr>
            <w:tcW w:w="1667" w:type="pct"/>
          </w:tcPr>
          <w:p w14:paraId="25087CE6" w14:textId="4FDC730A" w:rsidR="00AC3B13" w:rsidRPr="00EA6E35" w:rsidRDefault="00AC3B13" w:rsidP="00AC3B13">
            <w:pPr>
              <w:contextualSpacing/>
              <w:rPr>
                <w:bCs/>
                <w:sz w:val="20"/>
                <w:szCs w:val="20"/>
                <w:lang w:val="en-GB"/>
              </w:rPr>
            </w:pPr>
            <w:proofErr w:type="gramStart"/>
            <w:r>
              <w:rPr>
                <w:bCs/>
                <w:sz w:val="20"/>
                <w:szCs w:val="20"/>
                <w:lang w:val="en-GB"/>
              </w:rPr>
              <w:t>Yes ,Minor</w:t>
            </w:r>
            <w:proofErr w:type="gramEnd"/>
            <w:r>
              <w:rPr>
                <w:bCs/>
                <w:sz w:val="20"/>
                <w:szCs w:val="20"/>
                <w:lang w:val="en-GB"/>
              </w:rPr>
              <w:t xml:space="preserve"> revision is </w:t>
            </w:r>
            <w:proofErr w:type="spellStart"/>
            <w:proofErr w:type="gramStart"/>
            <w:r>
              <w:rPr>
                <w:bCs/>
                <w:sz w:val="20"/>
                <w:szCs w:val="20"/>
                <w:lang w:val="en-GB"/>
              </w:rPr>
              <w:t>required..</w:t>
            </w:r>
            <w:proofErr w:type="gramEnd"/>
            <w:r>
              <w:rPr>
                <w:bCs/>
                <w:sz w:val="20"/>
                <w:szCs w:val="20"/>
                <w:lang w:val="en-GB"/>
              </w:rPr>
              <w:t>The</w:t>
            </w:r>
            <w:proofErr w:type="spellEnd"/>
            <w:r>
              <w:rPr>
                <w:bCs/>
                <w:sz w:val="20"/>
                <w:szCs w:val="20"/>
                <w:lang w:val="en-GB"/>
              </w:rPr>
              <w:t xml:space="preserve"> author should </w:t>
            </w:r>
            <w:proofErr w:type="gramStart"/>
            <w:r>
              <w:rPr>
                <w:bCs/>
                <w:sz w:val="20"/>
                <w:szCs w:val="20"/>
                <w:lang w:val="en-GB"/>
              </w:rPr>
              <w:t>concentrate  the</w:t>
            </w:r>
            <w:proofErr w:type="gramEnd"/>
            <w:r>
              <w:rPr>
                <w:bCs/>
                <w:sz w:val="20"/>
                <w:szCs w:val="20"/>
                <w:lang w:val="en-GB"/>
              </w:rPr>
              <w:t xml:space="preserve"> discussion more on the post-harvest spoilage and reduce repetition in the discussion section</w:t>
            </w:r>
          </w:p>
        </w:tc>
        <w:tc>
          <w:tcPr>
            <w:tcW w:w="1667" w:type="pct"/>
          </w:tcPr>
          <w:p w14:paraId="51AC5B4C" w14:textId="559C6355" w:rsidR="00AC3B13" w:rsidRPr="00EA6E35" w:rsidRDefault="00AC3B13" w:rsidP="00AC3B13">
            <w:pPr>
              <w:keepNext/>
              <w:outlineLvl w:val="1"/>
              <w:rPr>
                <w:rFonts w:eastAsia="MS Mincho"/>
                <w:bCs/>
                <w:sz w:val="20"/>
                <w:szCs w:val="20"/>
                <w:lang w:val="en-GB"/>
              </w:rPr>
            </w:pPr>
            <w:r w:rsidRPr="00031081">
              <w:rPr>
                <w:rFonts w:eastAsia="MS Mincho"/>
                <w:bCs/>
                <w:sz w:val="20"/>
                <w:szCs w:val="20"/>
                <w:lang w:val="en-GB"/>
              </w:rPr>
              <w:t>Ok</w:t>
            </w:r>
          </w:p>
        </w:tc>
      </w:tr>
      <w:tr w:rsidR="00AC3B13" w:rsidRPr="00EA6E35" w14:paraId="0D69610E" w14:textId="77777777" w:rsidTr="001061B4">
        <w:trPr>
          <w:trHeight w:val="20"/>
          <w:jc w:val="center"/>
        </w:trPr>
        <w:tc>
          <w:tcPr>
            <w:tcW w:w="1666" w:type="pct"/>
            <w:noWrap/>
          </w:tcPr>
          <w:p w14:paraId="4EC4DD3C" w14:textId="77777777" w:rsidR="00AC3B13" w:rsidRPr="00EA6E35" w:rsidRDefault="00AC3B13" w:rsidP="00AC3B13">
            <w:pPr>
              <w:rPr>
                <w:b/>
                <w:bCs/>
                <w:sz w:val="20"/>
                <w:szCs w:val="20"/>
                <w:lang w:val="en-GB"/>
              </w:rPr>
            </w:pPr>
            <w:r w:rsidRPr="00EA6E35">
              <w:rPr>
                <w:b/>
                <w:bCs/>
                <w:sz w:val="20"/>
                <w:szCs w:val="20"/>
                <w:lang w:val="en-GB"/>
              </w:rPr>
              <w:t xml:space="preserve">Are the references sufficient and recent? </w:t>
            </w:r>
          </w:p>
          <w:p w14:paraId="716830E5" w14:textId="77777777" w:rsidR="00AC3B13" w:rsidRPr="00EA6E35" w:rsidRDefault="00AC3B13" w:rsidP="00AC3B13">
            <w:pPr>
              <w:rPr>
                <w:bCs/>
                <w:sz w:val="20"/>
                <w:szCs w:val="20"/>
                <w:lang w:val="en-GB"/>
              </w:rPr>
            </w:pPr>
            <w:r w:rsidRPr="00EA6E35">
              <w:rPr>
                <w:bCs/>
                <w:sz w:val="20"/>
                <w:szCs w:val="20"/>
                <w:lang w:val="en-GB"/>
              </w:rPr>
              <w:t>(YES or NO)</w:t>
            </w:r>
          </w:p>
          <w:p w14:paraId="4528A2D3" w14:textId="77777777" w:rsidR="00AC3B13" w:rsidRPr="00EA6E35" w:rsidRDefault="00AC3B13" w:rsidP="00AC3B13">
            <w:pPr>
              <w:rPr>
                <w:bCs/>
                <w:sz w:val="20"/>
                <w:szCs w:val="20"/>
                <w:lang w:val="en-GB"/>
              </w:rPr>
            </w:pPr>
          </w:p>
          <w:p w14:paraId="42FB4634" w14:textId="77777777" w:rsidR="00AC3B13" w:rsidRPr="00EA6E35" w:rsidRDefault="00AC3B13" w:rsidP="00AC3B13">
            <w:pPr>
              <w:rPr>
                <w:bCs/>
                <w:sz w:val="20"/>
                <w:szCs w:val="20"/>
                <w:lang w:val="en-GB"/>
              </w:rPr>
            </w:pPr>
            <w:r w:rsidRPr="00EA6E35">
              <w:rPr>
                <w:bCs/>
                <w:sz w:val="20"/>
                <w:szCs w:val="20"/>
                <w:lang w:val="en-GB"/>
              </w:rPr>
              <w:t>If your answer is NO, please provide clear suggestion for improvement.</w:t>
            </w:r>
          </w:p>
          <w:p w14:paraId="3CC112A8" w14:textId="77777777" w:rsidR="00AC3B13" w:rsidRPr="00EA6E35" w:rsidRDefault="00AC3B13" w:rsidP="00AC3B13">
            <w:pPr>
              <w:rPr>
                <w:b/>
                <w:bCs/>
                <w:sz w:val="20"/>
                <w:szCs w:val="20"/>
                <w:lang w:val="en-GB"/>
              </w:rPr>
            </w:pPr>
          </w:p>
        </w:tc>
        <w:tc>
          <w:tcPr>
            <w:tcW w:w="1667" w:type="pct"/>
          </w:tcPr>
          <w:p w14:paraId="4D1667CF" w14:textId="6647387A" w:rsidR="00AC3B13" w:rsidRDefault="00AC3B13" w:rsidP="00AC3B13">
            <w:pPr>
              <w:contextualSpacing/>
              <w:rPr>
                <w:bCs/>
                <w:sz w:val="20"/>
                <w:szCs w:val="20"/>
                <w:lang w:val="en-GB"/>
              </w:rPr>
            </w:pPr>
            <w:r>
              <w:rPr>
                <w:bCs/>
                <w:sz w:val="20"/>
                <w:szCs w:val="20"/>
                <w:lang w:val="en-GB"/>
              </w:rPr>
              <w:t>Yes</w:t>
            </w:r>
          </w:p>
          <w:p w14:paraId="55F581BC" w14:textId="0DF35B15" w:rsidR="00AC3B13" w:rsidRPr="00EA6E35" w:rsidRDefault="00AC3B13" w:rsidP="00AC3B13">
            <w:pPr>
              <w:contextualSpacing/>
              <w:rPr>
                <w:bCs/>
                <w:sz w:val="20"/>
                <w:szCs w:val="20"/>
                <w:lang w:val="en-GB"/>
              </w:rPr>
            </w:pPr>
          </w:p>
        </w:tc>
        <w:tc>
          <w:tcPr>
            <w:tcW w:w="1667" w:type="pct"/>
          </w:tcPr>
          <w:p w14:paraId="467EE6CF" w14:textId="6B9B9D9A" w:rsidR="00AC3B13" w:rsidRPr="00EA6E35" w:rsidRDefault="00AC3B13" w:rsidP="00AC3B13">
            <w:pPr>
              <w:keepNext/>
              <w:outlineLvl w:val="1"/>
              <w:rPr>
                <w:rFonts w:eastAsia="MS Mincho"/>
                <w:bCs/>
                <w:sz w:val="20"/>
                <w:szCs w:val="20"/>
                <w:lang w:val="en-GB"/>
              </w:rPr>
            </w:pPr>
            <w:r w:rsidRPr="00031081">
              <w:rPr>
                <w:rFonts w:eastAsia="MS Mincho"/>
                <w:bCs/>
                <w:sz w:val="20"/>
                <w:szCs w:val="20"/>
                <w:lang w:val="en-GB"/>
              </w:rPr>
              <w:t>Ok</w:t>
            </w:r>
          </w:p>
        </w:tc>
      </w:tr>
      <w:tr w:rsidR="00AC3B13" w:rsidRPr="00EA6E35" w14:paraId="124FFBD8" w14:textId="77777777" w:rsidTr="001061B4">
        <w:trPr>
          <w:trHeight w:val="20"/>
          <w:jc w:val="center"/>
        </w:trPr>
        <w:tc>
          <w:tcPr>
            <w:tcW w:w="1666" w:type="pct"/>
            <w:noWrap/>
          </w:tcPr>
          <w:p w14:paraId="1EBCFF00" w14:textId="77777777" w:rsidR="00AC3B13" w:rsidRPr="00EA6E35" w:rsidRDefault="00AC3B13" w:rsidP="00AC3B13">
            <w:pPr>
              <w:rPr>
                <w:b/>
                <w:bCs/>
                <w:sz w:val="20"/>
                <w:szCs w:val="20"/>
                <w:lang w:val="en-GB"/>
              </w:rPr>
            </w:pPr>
            <w:r w:rsidRPr="00EA6E35">
              <w:rPr>
                <w:b/>
                <w:bCs/>
                <w:sz w:val="20"/>
                <w:szCs w:val="20"/>
                <w:lang w:val="en-GB"/>
              </w:rPr>
              <w:t>Are there ethical issues in this manuscript?</w:t>
            </w:r>
          </w:p>
          <w:p w14:paraId="538F5D38" w14:textId="77777777" w:rsidR="00AC3B13" w:rsidRPr="00EA6E35" w:rsidRDefault="00AC3B13" w:rsidP="00AC3B13">
            <w:pPr>
              <w:rPr>
                <w:bCs/>
                <w:sz w:val="20"/>
                <w:szCs w:val="20"/>
                <w:lang w:val="en-GB"/>
              </w:rPr>
            </w:pPr>
            <w:r w:rsidRPr="00EA6E35">
              <w:rPr>
                <w:bCs/>
                <w:sz w:val="20"/>
                <w:szCs w:val="20"/>
                <w:lang w:val="en-GB"/>
              </w:rPr>
              <w:t>(YES or NO)</w:t>
            </w:r>
          </w:p>
          <w:p w14:paraId="3DF80C5A" w14:textId="77777777" w:rsidR="00AC3B13" w:rsidRPr="00EA6E35" w:rsidRDefault="00AC3B13" w:rsidP="00AC3B13">
            <w:pPr>
              <w:rPr>
                <w:bCs/>
                <w:sz w:val="20"/>
                <w:szCs w:val="20"/>
                <w:lang w:val="en-GB"/>
              </w:rPr>
            </w:pPr>
          </w:p>
          <w:p w14:paraId="6FFEBED2" w14:textId="77777777" w:rsidR="00AC3B13" w:rsidRPr="00EA6E35" w:rsidRDefault="00AC3B13" w:rsidP="00AC3B13">
            <w:pPr>
              <w:rPr>
                <w:bCs/>
                <w:sz w:val="20"/>
                <w:szCs w:val="20"/>
                <w:lang w:val="en-GB"/>
              </w:rPr>
            </w:pPr>
            <w:r w:rsidRPr="00EA6E35">
              <w:rPr>
                <w:bCs/>
                <w:sz w:val="20"/>
                <w:szCs w:val="20"/>
                <w:lang w:val="en-GB"/>
              </w:rPr>
              <w:t>(If yes, kindly please write down the ethical issues here in details)</w:t>
            </w:r>
          </w:p>
          <w:p w14:paraId="1AEB6E3C" w14:textId="77777777" w:rsidR="00AC3B13" w:rsidRPr="00EA6E35" w:rsidRDefault="00AC3B13" w:rsidP="00AC3B13">
            <w:pPr>
              <w:rPr>
                <w:bCs/>
                <w:sz w:val="20"/>
                <w:szCs w:val="20"/>
                <w:lang w:val="en-GB"/>
              </w:rPr>
            </w:pPr>
          </w:p>
        </w:tc>
        <w:tc>
          <w:tcPr>
            <w:tcW w:w="1667" w:type="pct"/>
          </w:tcPr>
          <w:p w14:paraId="54F0B5A8" w14:textId="405AB56D" w:rsidR="00AC3B13" w:rsidRPr="00EA6E35" w:rsidRDefault="00AC3B13" w:rsidP="00AC3B13">
            <w:pPr>
              <w:contextualSpacing/>
              <w:rPr>
                <w:bCs/>
                <w:sz w:val="20"/>
                <w:szCs w:val="20"/>
                <w:lang w:val="en-GB"/>
              </w:rPr>
            </w:pPr>
            <w:r>
              <w:rPr>
                <w:bCs/>
                <w:sz w:val="20"/>
                <w:szCs w:val="20"/>
                <w:lang w:val="en-GB"/>
              </w:rPr>
              <w:t>No</w:t>
            </w:r>
          </w:p>
        </w:tc>
        <w:tc>
          <w:tcPr>
            <w:tcW w:w="1667" w:type="pct"/>
          </w:tcPr>
          <w:p w14:paraId="3175E146" w14:textId="4BFA0219" w:rsidR="00AC3B13" w:rsidRPr="00EA6E35" w:rsidRDefault="00AC3B13" w:rsidP="00AC3B13">
            <w:pPr>
              <w:keepNext/>
              <w:outlineLvl w:val="1"/>
              <w:rPr>
                <w:rFonts w:eastAsia="MS Mincho"/>
                <w:bCs/>
                <w:sz w:val="20"/>
                <w:szCs w:val="20"/>
                <w:lang w:val="en-GB"/>
              </w:rPr>
            </w:pPr>
            <w:r w:rsidRPr="00031081">
              <w:rPr>
                <w:rFonts w:eastAsia="MS Mincho"/>
                <w:bCs/>
                <w:sz w:val="20"/>
                <w:szCs w:val="20"/>
                <w:lang w:val="en-GB"/>
              </w:rPr>
              <w:t>Ok</w:t>
            </w:r>
          </w:p>
        </w:tc>
      </w:tr>
    </w:tbl>
    <w:p w14:paraId="217D56E7" w14:textId="5C5FA5C6" w:rsidR="00204042" w:rsidRDefault="00204042">
      <w:pPr>
        <w:keepNext/>
        <w:outlineLvl w:val="1"/>
        <w:rPr>
          <w:rFonts w:eastAsia="MS Mincho"/>
          <w:b/>
          <w:bCs/>
          <w:sz w:val="20"/>
          <w:szCs w:val="20"/>
          <w:highlight w:val="yellow"/>
          <w:lang w:val="en-GB"/>
        </w:rPr>
      </w:pPr>
    </w:p>
    <w:p w14:paraId="618DB7BB" w14:textId="77777777" w:rsidR="005765A2" w:rsidRPr="005765A2" w:rsidRDefault="005765A2" w:rsidP="005765A2">
      <w:pPr>
        <w:spacing w:after="160" w:line="259" w:lineRule="auto"/>
        <w:rPr>
          <w:rFonts w:ascii="Calibri" w:eastAsia="Calibri" w:hAnsi="Calibri"/>
          <w:sz w:val="22"/>
          <w:szCs w:val="22"/>
          <w:lang w:val="en-IN"/>
        </w:rPr>
      </w:pPr>
    </w:p>
    <w:sectPr w:rsidR="005765A2" w:rsidRPr="005765A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5E374" w14:textId="77777777" w:rsidR="00244BD1" w:rsidRDefault="00244BD1">
      <w:r>
        <w:separator/>
      </w:r>
    </w:p>
  </w:endnote>
  <w:endnote w:type="continuationSeparator" w:id="0">
    <w:p w14:paraId="3DC26FFD" w14:textId="77777777" w:rsidR="00244BD1" w:rsidRDefault="00244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00A31E75"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20F3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20F39">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F48E3" w14:textId="77777777" w:rsidR="00244BD1" w:rsidRDefault="00244BD1">
      <w:r>
        <w:separator/>
      </w:r>
    </w:p>
  </w:footnote>
  <w:footnote w:type="continuationSeparator" w:id="0">
    <w:p w14:paraId="6463A07D" w14:textId="77777777" w:rsidR="00244BD1" w:rsidRDefault="00244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51293925">
    <w:abstractNumId w:val="4"/>
  </w:num>
  <w:num w:numId="2" w16cid:durableId="13701490">
    <w:abstractNumId w:val="8"/>
  </w:num>
  <w:num w:numId="3" w16cid:durableId="365646355">
    <w:abstractNumId w:val="7"/>
  </w:num>
  <w:num w:numId="4" w16cid:durableId="929241511">
    <w:abstractNumId w:val="9"/>
  </w:num>
  <w:num w:numId="5" w16cid:durableId="661003251">
    <w:abstractNumId w:val="6"/>
  </w:num>
  <w:num w:numId="6" w16cid:durableId="705102234">
    <w:abstractNumId w:val="0"/>
  </w:num>
  <w:num w:numId="7" w16cid:durableId="697967259">
    <w:abstractNumId w:val="3"/>
  </w:num>
  <w:num w:numId="8" w16cid:durableId="1891303914">
    <w:abstractNumId w:val="11"/>
  </w:num>
  <w:num w:numId="9" w16cid:durableId="1632860121">
    <w:abstractNumId w:val="10"/>
  </w:num>
  <w:num w:numId="10" w16cid:durableId="151876638">
    <w:abstractNumId w:val="2"/>
  </w:num>
  <w:num w:numId="11" w16cid:durableId="288316745">
    <w:abstractNumId w:val="1"/>
  </w:num>
  <w:num w:numId="12" w16cid:durableId="19910135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7EBB"/>
    <w:rsid w:val="00020F39"/>
    <w:rsid w:val="00044853"/>
    <w:rsid w:val="00064CCB"/>
    <w:rsid w:val="000D5B76"/>
    <w:rsid w:val="001061B4"/>
    <w:rsid w:val="00165FBF"/>
    <w:rsid w:val="001A292B"/>
    <w:rsid w:val="00202C73"/>
    <w:rsid w:val="00204042"/>
    <w:rsid w:val="00206283"/>
    <w:rsid w:val="00244BD1"/>
    <w:rsid w:val="00246485"/>
    <w:rsid w:val="00261933"/>
    <w:rsid w:val="002C66D6"/>
    <w:rsid w:val="003F7FEF"/>
    <w:rsid w:val="005765A2"/>
    <w:rsid w:val="005C59A8"/>
    <w:rsid w:val="005C677A"/>
    <w:rsid w:val="006534F5"/>
    <w:rsid w:val="006B4B90"/>
    <w:rsid w:val="00774F05"/>
    <w:rsid w:val="007A699C"/>
    <w:rsid w:val="008158CA"/>
    <w:rsid w:val="008559B4"/>
    <w:rsid w:val="008D2987"/>
    <w:rsid w:val="00923693"/>
    <w:rsid w:val="009A3A95"/>
    <w:rsid w:val="00A148EE"/>
    <w:rsid w:val="00A43112"/>
    <w:rsid w:val="00A7113E"/>
    <w:rsid w:val="00AA476E"/>
    <w:rsid w:val="00AC3B13"/>
    <w:rsid w:val="00AF3F59"/>
    <w:rsid w:val="00C255C0"/>
    <w:rsid w:val="00CC67FD"/>
    <w:rsid w:val="00D51B4B"/>
    <w:rsid w:val="00DF4831"/>
    <w:rsid w:val="00E13F66"/>
    <w:rsid w:val="00E24527"/>
    <w:rsid w:val="00E274DE"/>
    <w:rsid w:val="00E46CBC"/>
    <w:rsid w:val="00EA6E35"/>
    <w:rsid w:val="00EE3E18"/>
    <w:rsid w:val="00F4443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3426872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i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694</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42</cp:revision>
  <dcterms:created xsi:type="dcterms:W3CDTF">2026-03-24T06:15:00Z</dcterms:created>
  <dcterms:modified xsi:type="dcterms:W3CDTF">2026-05-26T08:14:00Z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