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B048B" w14:paraId="5C7E2EC1" w14:textId="77777777">
        <w:trPr>
          <w:trHeight w:val="290"/>
        </w:trPr>
        <w:tc>
          <w:tcPr>
            <w:tcW w:w="3296" w:type="dxa"/>
          </w:tcPr>
          <w:p w14:paraId="1A416271" w14:textId="77777777" w:rsidR="007B048B" w:rsidRDefault="00474781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596A424B" w14:textId="77777777" w:rsidR="007B048B" w:rsidRDefault="00474781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Research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in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Biochemistry</w:t>
              </w:r>
            </w:hyperlink>
          </w:p>
        </w:tc>
      </w:tr>
      <w:tr w:rsidR="007B048B" w14:paraId="592AD166" w14:textId="77777777">
        <w:trPr>
          <w:trHeight w:val="230"/>
        </w:trPr>
        <w:tc>
          <w:tcPr>
            <w:tcW w:w="3296" w:type="dxa"/>
          </w:tcPr>
          <w:p w14:paraId="6FD49773" w14:textId="77777777" w:rsidR="007B048B" w:rsidRDefault="00474781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49C301D9" w14:textId="77777777" w:rsidR="007B048B" w:rsidRDefault="00474781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Ms_AJRB_155919</w:t>
            </w:r>
          </w:p>
        </w:tc>
      </w:tr>
      <w:tr w:rsidR="007B048B" w14:paraId="71D820C2" w14:textId="77777777">
        <w:trPr>
          <w:trHeight w:val="460"/>
        </w:trPr>
        <w:tc>
          <w:tcPr>
            <w:tcW w:w="3296" w:type="dxa"/>
          </w:tcPr>
          <w:p w14:paraId="5AB021A7" w14:textId="77777777" w:rsidR="007B048B" w:rsidRDefault="00474781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3207D737" w14:textId="77777777" w:rsidR="007B048B" w:rsidRDefault="00474781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Decoding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Bioavailability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blueprint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hymenophyllum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Miq: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vitro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Anti-inflammatory,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GC-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 Insilico ADMET analysis for Anti- IBD intervention</w:t>
            </w:r>
          </w:p>
        </w:tc>
      </w:tr>
      <w:tr w:rsidR="007B048B" w14:paraId="175BA8B5" w14:textId="77777777">
        <w:trPr>
          <w:trHeight w:val="460"/>
        </w:trPr>
        <w:tc>
          <w:tcPr>
            <w:tcW w:w="3296" w:type="dxa"/>
          </w:tcPr>
          <w:p w14:paraId="0B6DB322" w14:textId="77777777" w:rsidR="007B048B" w:rsidRDefault="00474781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A7DCE2F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263F41B" w14:textId="77777777" w:rsidR="007B048B" w:rsidRDefault="007B048B">
      <w:pPr>
        <w:rPr>
          <w:sz w:val="20"/>
        </w:rPr>
      </w:pPr>
    </w:p>
    <w:p w14:paraId="2D9EA48C" w14:textId="77777777" w:rsidR="007B048B" w:rsidRDefault="007B048B">
      <w:pPr>
        <w:rPr>
          <w:sz w:val="20"/>
        </w:rPr>
      </w:pPr>
    </w:p>
    <w:p w14:paraId="3A1B4E53" w14:textId="77777777" w:rsidR="007B048B" w:rsidRDefault="007B048B">
      <w:pPr>
        <w:rPr>
          <w:sz w:val="20"/>
        </w:rPr>
      </w:pPr>
    </w:p>
    <w:p w14:paraId="44989A39" w14:textId="77777777" w:rsidR="007B048B" w:rsidRDefault="007B048B">
      <w:pPr>
        <w:spacing w:before="69"/>
        <w:rPr>
          <w:sz w:val="20"/>
        </w:rPr>
      </w:pPr>
    </w:p>
    <w:p w14:paraId="2D614EE8" w14:textId="77777777" w:rsidR="007B048B" w:rsidRDefault="00474781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91CD7BA" w14:textId="77777777" w:rsidR="007B048B" w:rsidRDefault="007B048B">
      <w:pPr>
        <w:spacing w:before="22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7B048B" w14:paraId="62713C28" w14:textId="77777777">
        <w:trPr>
          <w:trHeight w:val="637"/>
        </w:trPr>
        <w:tc>
          <w:tcPr>
            <w:tcW w:w="4971" w:type="dxa"/>
          </w:tcPr>
          <w:p w14:paraId="328CABF3" w14:textId="77777777" w:rsidR="007B048B" w:rsidRDefault="007B048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14:paraId="59AD57A7" w14:textId="77777777" w:rsidR="007B048B" w:rsidRDefault="0047478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6A087B5B" w14:textId="77777777" w:rsidR="007B048B" w:rsidRDefault="0047478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B048B" w14:paraId="376137A2" w14:textId="77777777">
        <w:trPr>
          <w:trHeight w:val="2070"/>
        </w:trPr>
        <w:tc>
          <w:tcPr>
            <w:tcW w:w="4971" w:type="dxa"/>
          </w:tcPr>
          <w:p w14:paraId="2D1DAC2A" w14:textId="77777777" w:rsidR="007B048B" w:rsidRDefault="00474781">
            <w:pPr>
              <w:pStyle w:val="TableParagraph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14:paraId="666294BB" w14:textId="77777777" w:rsidR="007B048B" w:rsidRDefault="00474781">
            <w:pPr>
              <w:pStyle w:val="TableParagraph"/>
              <w:ind w:left="108" w:right="124"/>
              <w:rPr>
                <w:sz w:val="20"/>
              </w:rPr>
            </w:pPr>
            <w:r>
              <w:rPr>
                <w:sz w:val="20"/>
              </w:rPr>
              <w:t>This study represents a significant scientific contribution through its investigation of the plant Piper hymenophyllum, which may serve as a potential treatment for numerous diseases.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chemical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GC–MS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 well as pharmacokinetic (ADME) predictions.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results revealed that the plant contains bioactive compounds with anti-inflammatory properties,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suggesting 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potential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 in the development of future treatments for inflammatory</w:t>
            </w:r>
          </w:p>
          <w:p w14:paraId="6EF0C317" w14:textId="77777777" w:rsidR="007B048B" w:rsidRDefault="00474781">
            <w:pPr>
              <w:pStyle w:val="TableParagraph"/>
              <w:spacing w:before="1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gastrointestinal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disorders.</w:t>
            </w:r>
          </w:p>
        </w:tc>
        <w:tc>
          <w:tcPr>
            <w:tcW w:w="3797" w:type="dxa"/>
          </w:tcPr>
          <w:p w14:paraId="25793E8C" w14:textId="41E35BE9" w:rsidR="007B048B" w:rsidRDefault="006A6CE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14:paraId="27A0133A" w14:textId="77777777" w:rsidR="007B048B" w:rsidRDefault="007B048B">
      <w:pPr>
        <w:rPr>
          <w:b/>
          <w:sz w:val="20"/>
        </w:rPr>
      </w:pPr>
    </w:p>
    <w:p w14:paraId="430E5596" w14:textId="77777777" w:rsidR="007B048B" w:rsidRDefault="007B048B">
      <w:pPr>
        <w:rPr>
          <w:b/>
          <w:sz w:val="20"/>
        </w:rPr>
      </w:pPr>
    </w:p>
    <w:p w14:paraId="17F63A34" w14:textId="77777777" w:rsidR="007B048B" w:rsidRDefault="007B048B">
      <w:pPr>
        <w:spacing w:before="70"/>
        <w:rPr>
          <w:b/>
          <w:sz w:val="20"/>
        </w:rPr>
      </w:pPr>
    </w:p>
    <w:p w14:paraId="5C23A725" w14:textId="77777777" w:rsidR="007B048B" w:rsidRDefault="00474781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ED01081" w14:textId="77777777" w:rsidR="007B048B" w:rsidRDefault="007B048B">
      <w:pPr>
        <w:spacing w:before="92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B048B" w14:paraId="3FA11796" w14:textId="77777777">
        <w:trPr>
          <w:trHeight w:val="407"/>
        </w:trPr>
        <w:tc>
          <w:tcPr>
            <w:tcW w:w="4974" w:type="dxa"/>
          </w:tcPr>
          <w:p w14:paraId="6F160B70" w14:textId="77777777" w:rsidR="007B048B" w:rsidRDefault="007B048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3BC1BB14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1232BD9E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A6CE6" w14:paraId="57C85B63" w14:textId="77777777">
        <w:trPr>
          <w:trHeight w:val="921"/>
        </w:trPr>
        <w:tc>
          <w:tcPr>
            <w:tcW w:w="4974" w:type="dxa"/>
          </w:tcPr>
          <w:p w14:paraId="2212B062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42055FBE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336C214" w14:textId="77777777" w:rsidR="006A6CE6" w:rsidRDefault="006A6CE6" w:rsidP="006A6CE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6C07319" w14:textId="77777777" w:rsidR="006A6CE6" w:rsidRDefault="006A6CE6" w:rsidP="006A6C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600C6D42" w14:textId="6D591B23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7F741C13" w14:textId="77777777">
        <w:trPr>
          <w:trHeight w:val="918"/>
        </w:trPr>
        <w:tc>
          <w:tcPr>
            <w:tcW w:w="4974" w:type="dxa"/>
          </w:tcPr>
          <w:p w14:paraId="3C66B9B6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BEF3F4D" w14:textId="77777777" w:rsidR="006A6CE6" w:rsidRDefault="006A6CE6" w:rsidP="006A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45C520D" w14:textId="77777777" w:rsidR="006A6CE6" w:rsidRDefault="006A6CE6" w:rsidP="006A6CE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4C497D6" w14:textId="77777777" w:rsidR="006A6CE6" w:rsidRDefault="006A6CE6" w:rsidP="006A6C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1501C1CA" w14:textId="0E7307C7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09930EEC" w14:textId="77777777">
        <w:trPr>
          <w:trHeight w:val="921"/>
        </w:trPr>
        <w:tc>
          <w:tcPr>
            <w:tcW w:w="4974" w:type="dxa"/>
          </w:tcPr>
          <w:p w14:paraId="2465FFDD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815779B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A9A6998" w14:textId="77777777" w:rsidR="006A6CE6" w:rsidRDefault="006A6CE6" w:rsidP="006A6CE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0D1E8D3" w14:textId="77777777" w:rsidR="006A6CE6" w:rsidRDefault="006A6CE6" w:rsidP="006A6C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4FDDC31D" w14:textId="6DFE0CB8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05AC7E0E" w14:textId="77777777">
        <w:trPr>
          <w:trHeight w:val="1149"/>
        </w:trPr>
        <w:tc>
          <w:tcPr>
            <w:tcW w:w="4974" w:type="dxa"/>
          </w:tcPr>
          <w:p w14:paraId="69B02FF9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272D6529" w14:textId="77777777" w:rsidR="006A6CE6" w:rsidRDefault="006A6CE6" w:rsidP="006A6CE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38E997C" w14:textId="77777777" w:rsidR="006A6CE6" w:rsidRDefault="006A6CE6" w:rsidP="006A6CE6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0A2D760" w14:textId="77777777" w:rsidR="006A6CE6" w:rsidRDefault="006A6CE6" w:rsidP="006A6C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622D79F4" w14:textId="463AEE39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0F358A47" w14:textId="77777777">
        <w:trPr>
          <w:trHeight w:val="1146"/>
        </w:trPr>
        <w:tc>
          <w:tcPr>
            <w:tcW w:w="4974" w:type="dxa"/>
          </w:tcPr>
          <w:p w14:paraId="456C8E97" w14:textId="77777777" w:rsidR="006A6CE6" w:rsidRDefault="006A6CE6" w:rsidP="006A6CE6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0A716D6" w14:textId="77777777" w:rsidR="006A6CE6" w:rsidRDefault="006A6CE6" w:rsidP="006A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52403BB" w14:textId="77777777" w:rsidR="006A6CE6" w:rsidRDefault="006A6CE6" w:rsidP="006A6CE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1AFFDAA" w14:textId="77777777" w:rsidR="006A6CE6" w:rsidRDefault="006A6CE6" w:rsidP="006A6CE6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37A34FB4" w14:textId="5DD1D274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5C249C59" w14:textId="77777777">
        <w:trPr>
          <w:trHeight w:val="919"/>
        </w:trPr>
        <w:tc>
          <w:tcPr>
            <w:tcW w:w="4974" w:type="dxa"/>
          </w:tcPr>
          <w:p w14:paraId="14069020" w14:textId="77777777" w:rsidR="006A6CE6" w:rsidRDefault="006A6CE6" w:rsidP="006A6CE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5AD3D64B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D0DDB5" w14:textId="77777777" w:rsidR="006A6CE6" w:rsidRDefault="006A6CE6" w:rsidP="006A6CE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6D60FCA" w14:textId="77777777" w:rsidR="006A6CE6" w:rsidRDefault="006A6CE6" w:rsidP="006A6CE6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3D28AA93" w14:textId="55838C7F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6A6CE6" w14:paraId="6BCA4B16" w14:textId="77777777">
        <w:trPr>
          <w:trHeight w:val="1149"/>
        </w:trPr>
        <w:tc>
          <w:tcPr>
            <w:tcW w:w="4974" w:type="dxa"/>
          </w:tcPr>
          <w:p w14:paraId="038EDF19" w14:textId="77777777" w:rsidR="006A6CE6" w:rsidRDefault="006A6CE6" w:rsidP="006A6CE6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1B11709D" w14:textId="77777777" w:rsidR="006A6CE6" w:rsidRDefault="006A6CE6" w:rsidP="006A6CE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71A0929" w14:textId="77777777" w:rsidR="006A6CE6" w:rsidRDefault="006A6CE6" w:rsidP="006A6CE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CDE205F" w14:textId="77777777" w:rsidR="006A6CE6" w:rsidRDefault="006A6CE6" w:rsidP="006A6CE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408C9203" w14:textId="32B1D49B" w:rsidR="006A6CE6" w:rsidRDefault="006A6CE6" w:rsidP="006A6CE6">
            <w:pPr>
              <w:pStyle w:val="TableParagraph"/>
              <w:ind w:left="0"/>
              <w:rPr>
                <w:sz w:val="18"/>
              </w:rPr>
            </w:pPr>
            <w:r w:rsidRPr="00EB0575">
              <w:rPr>
                <w:sz w:val="18"/>
              </w:rPr>
              <w:t>OK</w:t>
            </w:r>
          </w:p>
        </w:tc>
      </w:tr>
      <w:tr w:rsidR="007B048B" w14:paraId="740E4D15" w14:textId="77777777">
        <w:trPr>
          <w:trHeight w:val="1149"/>
        </w:trPr>
        <w:tc>
          <w:tcPr>
            <w:tcW w:w="4974" w:type="dxa"/>
          </w:tcPr>
          <w:p w14:paraId="4AAF8E91" w14:textId="77777777" w:rsidR="007B048B" w:rsidRDefault="00474781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4BFD2904" w14:textId="77777777" w:rsidR="007B048B" w:rsidRDefault="0047478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A1B5E36" w14:textId="77777777" w:rsidR="007B048B" w:rsidRDefault="0047478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6FA1CB4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N/A</w:t>
            </w:r>
          </w:p>
        </w:tc>
        <w:tc>
          <w:tcPr>
            <w:tcW w:w="3797" w:type="dxa"/>
          </w:tcPr>
          <w:p w14:paraId="142BEC20" w14:textId="77777777" w:rsidR="007B048B" w:rsidRDefault="007B048B">
            <w:pPr>
              <w:pStyle w:val="TableParagraph"/>
              <w:ind w:left="0"/>
              <w:rPr>
                <w:sz w:val="18"/>
              </w:rPr>
            </w:pPr>
          </w:p>
        </w:tc>
      </w:tr>
      <w:tr w:rsidR="007B048B" w14:paraId="0D50C16B" w14:textId="77777777">
        <w:trPr>
          <w:trHeight w:val="232"/>
        </w:trPr>
        <w:tc>
          <w:tcPr>
            <w:tcW w:w="4974" w:type="dxa"/>
          </w:tcPr>
          <w:p w14:paraId="63B00714" w14:textId="77777777" w:rsidR="007B048B" w:rsidRDefault="00474781">
            <w:pPr>
              <w:pStyle w:val="TableParagraph"/>
              <w:spacing w:line="21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</w:tc>
        <w:tc>
          <w:tcPr>
            <w:tcW w:w="5122" w:type="dxa"/>
          </w:tcPr>
          <w:p w14:paraId="730C6C32" w14:textId="77777777" w:rsidR="007B048B" w:rsidRDefault="00474781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E9FA383" w14:textId="2A8970D7" w:rsidR="007B048B" w:rsidRDefault="006A6CE6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</w:tbl>
    <w:p w14:paraId="6E18DDC4" w14:textId="77777777" w:rsidR="007B048B" w:rsidRDefault="007B048B">
      <w:pPr>
        <w:pStyle w:val="TableParagraph"/>
        <w:rPr>
          <w:sz w:val="16"/>
        </w:rPr>
        <w:sectPr w:rsidR="007B048B">
          <w:headerReference w:type="default" r:id="rId8"/>
          <w:footerReference w:type="default" r:id="rId9"/>
          <w:type w:val="continuous"/>
          <w:pgSz w:w="16840" w:h="23820"/>
          <w:pgMar w:top="1760" w:right="1417" w:bottom="1856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B048B" w14:paraId="27089C05" w14:textId="77777777">
        <w:trPr>
          <w:trHeight w:val="407"/>
        </w:trPr>
        <w:tc>
          <w:tcPr>
            <w:tcW w:w="4974" w:type="dxa"/>
          </w:tcPr>
          <w:p w14:paraId="4B009560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706F5060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96B5E2B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B048B" w14:paraId="7138F179" w14:textId="77777777">
        <w:trPr>
          <w:trHeight w:val="691"/>
        </w:trPr>
        <w:tc>
          <w:tcPr>
            <w:tcW w:w="4974" w:type="dxa"/>
          </w:tcPr>
          <w:p w14:paraId="10564429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81924A" w14:textId="77777777" w:rsidR="007B048B" w:rsidRDefault="0047478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DD5FFF7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7" w:type="dxa"/>
          </w:tcPr>
          <w:p w14:paraId="15C993D4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</w:tr>
      <w:tr w:rsidR="006A6CE6" w14:paraId="65230F5B" w14:textId="77777777">
        <w:trPr>
          <w:trHeight w:val="1149"/>
        </w:trPr>
        <w:tc>
          <w:tcPr>
            <w:tcW w:w="4974" w:type="dxa"/>
          </w:tcPr>
          <w:p w14:paraId="30949769" w14:textId="77777777" w:rsidR="006A6CE6" w:rsidRDefault="006A6CE6" w:rsidP="006A6CE6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F8152B6" w14:textId="77777777" w:rsidR="006A6CE6" w:rsidRDefault="006A6CE6" w:rsidP="006A6CE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4EF978" w14:textId="77777777" w:rsidR="006A6CE6" w:rsidRDefault="006A6CE6" w:rsidP="006A6CE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3C532E9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3F3EBE9B" w14:textId="6FE3061C" w:rsidR="006A6CE6" w:rsidRDefault="006A6CE6" w:rsidP="006A6CE6">
            <w:pPr>
              <w:pStyle w:val="TableParagraph"/>
              <w:ind w:left="0"/>
              <w:rPr>
                <w:sz w:val="20"/>
              </w:rPr>
            </w:pPr>
            <w:r w:rsidRPr="00422005">
              <w:rPr>
                <w:sz w:val="18"/>
              </w:rPr>
              <w:t>OK</w:t>
            </w:r>
          </w:p>
        </w:tc>
      </w:tr>
      <w:tr w:rsidR="006A6CE6" w14:paraId="33915FDE" w14:textId="77777777">
        <w:trPr>
          <w:trHeight w:val="1151"/>
        </w:trPr>
        <w:tc>
          <w:tcPr>
            <w:tcW w:w="4974" w:type="dxa"/>
          </w:tcPr>
          <w:p w14:paraId="0D11081A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61709274" w14:textId="77777777" w:rsidR="006A6CE6" w:rsidRDefault="006A6CE6" w:rsidP="006A6CE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6AF5125" w14:textId="77777777" w:rsidR="006A6CE6" w:rsidRDefault="006A6CE6" w:rsidP="006A6CE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EC8CC95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785D6FA7" w14:textId="736E4A58" w:rsidR="006A6CE6" w:rsidRDefault="006A6CE6" w:rsidP="006A6CE6">
            <w:pPr>
              <w:pStyle w:val="TableParagraph"/>
              <w:ind w:left="0"/>
              <w:rPr>
                <w:sz w:val="20"/>
              </w:rPr>
            </w:pPr>
            <w:r w:rsidRPr="00422005">
              <w:rPr>
                <w:sz w:val="18"/>
              </w:rPr>
              <w:t>OK</w:t>
            </w:r>
          </w:p>
        </w:tc>
      </w:tr>
      <w:tr w:rsidR="007B048B" w14:paraId="7A17BAE7" w14:textId="77777777">
        <w:trPr>
          <w:trHeight w:val="918"/>
        </w:trPr>
        <w:tc>
          <w:tcPr>
            <w:tcW w:w="4974" w:type="dxa"/>
          </w:tcPr>
          <w:p w14:paraId="6B178769" w14:textId="77777777" w:rsidR="007B048B" w:rsidRDefault="00474781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00B2B717" w14:textId="77777777" w:rsidR="007B048B" w:rsidRDefault="0047478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326AF37" w14:textId="77777777" w:rsidR="007B048B" w:rsidRDefault="0047478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E1CC438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0A08B96" w14:textId="21C355D1" w:rsidR="007B048B" w:rsidRDefault="006A6CE6">
            <w:pPr>
              <w:pStyle w:val="TableParagraph"/>
              <w:ind w:left="0"/>
              <w:rPr>
                <w:sz w:val="20"/>
              </w:rPr>
            </w:pPr>
            <w:r w:rsidRPr="006A6CE6">
              <w:rPr>
                <w:sz w:val="20"/>
              </w:rPr>
              <w:t>OK</w:t>
            </w:r>
          </w:p>
        </w:tc>
      </w:tr>
      <w:tr w:rsidR="007B048B" w14:paraId="41E45966" w14:textId="77777777">
        <w:trPr>
          <w:trHeight w:val="921"/>
        </w:trPr>
        <w:tc>
          <w:tcPr>
            <w:tcW w:w="4974" w:type="dxa"/>
          </w:tcPr>
          <w:p w14:paraId="7B6A1FB5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14F6342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D9FA23C" w14:textId="77777777" w:rsidR="007B048B" w:rsidRDefault="0047478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01FA7AD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59703D16" w14:textId="1AFBF638" w:rsidR="007B048B" w:rsidRDefault="006A6C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7B048B" w14:paraId="4E7F3E36" w14:textId="77777777">
        <w:trPr>
          <w:trHeight w:val="1380"/>
        </w:trPr>
        <w:tc>
          <w:tcPr>
            <w:tcW w:w="4974" w:type="dxa"/>
          </w:tcPr>
          <w:p w14:paraId="70466F33" w14:textId="77777777" w:rsidR="007B048B" w:rsidRDefault="00474781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924ECDD" w14:textId="77777777" w:rsidR="007B048B" w:rsidRDefault="0047478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89FC581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468E34C" w14:textId="77777777" w:rsidR="007B048B" w:rsidRDefault="00474781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66E490C8" w14:textId="77777777" w:rsidR="007B048B" w:rsidRDefault="00474781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69932F02" w14:textId="316BF0DD" w:rsidR="007B048B" w:rsidRDefault="006A6C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7B048B" w14:paraId="30F3B4EF" w14:textId="77777777">
        <w:trPr>
          <w:trHeight w:val="1379"/>
        </w:trPr>
        <w:tc>
          <w:tcPr>
            <w:tcW w:w="4974" w:type="dxa"/>
          </w:tcPr>
          <w:p w14:paraId="02827955" w14:textId="77777777" w:rsidR="007B048B" w:rsidRDefault="00474781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27571F1" w14:textId="77777777" w:rsidR="007B048B" w:rsidRDefault="0047478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EA11001" w14:textId="77777777" w:rsidR="007B048B" w:rsidRDefault="0047478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3EFE4F6" w14:textId="77777777" w:rsidR="007B048B" w:rsidRDefault="00474781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752F68BC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6D1FD6B" w14:textId="6C9765BD" w:rsidR="007B048B" w:rsidRDefault="006A6C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</w:tbl>
    <w:p w14:paraId="1070FE1B" w14:textId="77777777" w:rsidR="007B048B" w:rsidRDefault="007B048B">
      <w:pPr>
        <w:rPr>
          <w:b/>
          <w:sz w:val="20"/>
        </w:rPr>
      </w:pPr>
    </w:p>
    <w:p w14:paraId="59D11E02" w14:textId="77777777" w:rsidR="007B048B" w:rsidRDefault="007B048B">
      <w:pPr>
        <w:rPr>
          <w:b/>
          <w:sz w:val="20"/>
        </w:rPr>
      </w:pPr>
    </w:p>
    <w:p w14:paraId="46792884" w14:textId="77777777" w:rsidR="007B048B" w:rsidRDefault="007B048B">
      <w:pPr>
        <w:spacing w:before="12"/>
        <w:rPr>
          <w:b/>
          <w:sz w:val="20"/>
        </w:rPr>
      </w:pPr>
    </w:p>
    <w:p w14:paraId="3114181C" w14:textId="77777777" w:rsidR="007B048B" w:rsidRDefault="00474781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6AEDC0F0" w14:textId="77777777" w:rsidR="007B048B" w:rsidRDefault="007B048B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7B048B" w14:paraId="3EB275E9" w14:textId="77777777">
        <w:trPr>
          <w:trHeight w:val="887"/>
        </w:trPr>
        <w:tc>
          <w:tcPr>
            <w:tcW w:w="4647" w:type="dxa"/>
          </w:tcPr>
          <w:p w14:paraId="3E0F9E11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14:paraId="782FB4C9" w14:textId="77777777" w:rsidR="007B048B" w:rsidRDefault="0047478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59376F37" w14:textId="77777777" w:rsidR="007B048B" w:rsidRDefault="00474781">
            <w:pPr>
              <w:pStyle w:val="TableParagraph"/>
              <w:spacing w:line="261" w:lineRule="auto"/>
              <w:ind w:left="108" w:right="21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B048B" w14:paraId="36D5BF93" w14:textId="77777777">
        <w:trPr>
          <w:trHeight w:val="1058"/>
        </w:trPr>
        <w:tc>
          <w:tcPr>
            <w:tcW w:w="4647" w:type="dxa"/>
          </w:tcPr>
          <w:p w14:paraId="5F6238D2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62AAD93" w14:textId="77777777" w:rsidR="007B048B" w:rsidRDefault="00474781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3E51BFB6" w14:textId="77777777" w:rsidR="007B048B" w:rsidRDefault="00474781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b/>
                <w:sz w:val="20"/>
              </w:rPr>
              <w:t xml:space="preserve">No, </w:t>
            </w:r>
            <w:r>
              <w:rPr>
                <w:sz w:val="24"/>
              </w:rPr>
              <w:t>the title is far too long, contains abbreviations,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accurately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reflect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research</w:t>
            </w:r>
          </w:p>
        </w:tc>
        <w:tc>
          <w:tcPr>
            <w:tcW w:w="4284" w:type="dxa"/>
          </w:tcPr>
          <w:p w14:paraId="613484C1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</w:tr>
      <w:tr w:rsidR="007B048B" w14:paraId="2398C5C0" w14:textId="77777777">
        <w:trPr>
          <w:trHeight w:val="918"/>
        </w:trPr>
        <w:tc>
          <w:tcPr>
            <w:tcW w:w="4647" w:type="dxa"/>
          </w:tcPr>
          <w:p w14:paraId="41232D9D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D99B740" w14:textId="77777777" w:rsidR="007B048B" w:rsidRDefault="00474781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0D17FC94" w14:textId="77777777" w:rsidR="007B048B" w:rsidRDefault="00474781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4284" w:type="dxa"/>
          </w:tcPr>
          <w:p w14:paraId="6C4163A6" w14:textId="77777777" w:rsidR="007B048B" w:rsidRDefault="007B048B">
            <w:pPr>
              <w:pStyle w:val="TableParagraph"/>
              <w:ind w:left="0"/>
              <w:rPr>
                <w:sz w:val="20"/>
              </w:rPr>
            </w:pPr>
          </w:p>
        </w:tc>
      </w:tr>
      <w:tr w:rsidR="006A6CE6" w14:paraId="1310AE45" w14:textId="77777777">
        <w:trPr>
          <w:trHeight w:val="921"/>
        </w:trPr>
        <w:tc>
          <w:tcPr>
            <w:tcW w:w="4647" w:type="dxa"/>
          </w:tcPr>
          <w:p w14:paraId="36E726B3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5CC47399" w14:textId="77777777" w:rsidR="006A6CE6" w:rsidRDefault="006A6CE6" w:rsidP="006A6CE6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779394DD" w14:textId="77777777" w:rsidR="006A6CE6" w:rsidRDefault="006A6CE6" w:rsidP="006A6CE6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73C2CBC8" w14:textId="47248B3B" w:rsidR="006A6CE6" w:rsidRDefault="006A6CE6" w:rsidP="006A6CE6">
            <w:pPr>
              <w:pStyle w:val="TableParagraph"/>
              <w:ind w:left="0"/>
              <w:rPr>
                <w:sz w:val="20"/>
              </w:rPr>
            </w:pPr>
            <w:r w:rsidRPr="00EF3753">
              <w:rPr>
                <w:sz w:val="18"/>
              </w:rPr>
              <w:t>OK</w:t>
            </w:r>
          </w:p>
        </w:tc>
      </w:tr>
      <w:tr w:rsidR="006A6CE6" w14:paraId="6F9AE84C" w14:textId="77777777">
        <w:trPr>
          <w:trHeight w:val="1149"/>
        </w:trPr>
        <w:tc>
          <w:tcPr>
            <w:tcW w:w="4647" w:type="dxa"/>
          </w:tcPr>
          <w:p w14:paraId="01FA553A" w14:textId="77777777" w:rsidR="006A6CE6" w:rsidRDefault="006A6CE6" w:rsidP="006A6CE6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7BA44278" w14:textId="77777777" w:rsidR="006A6CE6" w:rsidRDefault="006A6CE6" w:rsidP="006A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79702D5" w14:textId="77777777" w:rsidR="006A6CE6" w:rsidRDefault="006A6CE6" w:rsidP="006A6CE6">
            <w:pPr>
              <w:pStyle w:val="TableParagraph"/>
              <w:spacing w:before="211" w:line="230" w:lineRule="atLeast"/>
              <w:ind w:righ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2754A549" w14:textId="77777777" w:rsidR="006A6CE6" w:rsidRDefault="006A6CE6" w:rsidP="006A6CE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updating</w:t>
            </w:r>
          </w:p>
        </w:tc>
        <w:tc>
          <w:tcPr>
            <w:tcW w:w="4284" w:type="dxa"/>
          </w:tcPr>
          <w:p w14:paraId="75559751" w14:textId="5FFE4327" w:rsidR="006A6CE6" w:rsidRDefault="006A6CE6" w:rsidP="006A6CE6">
            <w:pPr>
              <w:pStyle w:val="TableParagraph"/>
              <w:ind w:left="0"/>
              <w:rPr>
                <w:sz w:val="20"/>
              </w:rPr>
            </w:pPr>
            <w:r w:rsidRPr="00EF3753">
              <w:rPr>
                <w:sz w:val="18"/>
              </w:rPr>
              <w:t>OK</w:t>
            </w:r>
          </w:p>
        </w:tc>
      </w:tr>
      <w:tr w:rsidR="006A6CE6" w14:paraId="1F5D2238" w14:textId="77777777">
        <w:trPr>
          <w:trHeight w:val="1380"/>
        </w:trPr>
        <w:tc>
          <w:tcPr>
            <w:tcW w:w="4647" w:type="dxa"/>
          </w:tcPr>
          <w:p w14:paraId="24CE9EC7" w14:textId="77777777" w:rsidR="006A6CE6" w:rsidRDefault="006A6CE6" w:rsidP="006A6C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5ADF2D0" w14:textId="77777777" w:rsidR="006A6CE6" w:rsidRDefault="006A6CE6" w:rsidP="006A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D48EA16" w14:textId="77777777" w:rsidR="006A6CE6" w:rsidRDefault="006A6CE6" w:rsidP="006A6CE6">
            <w:pPr>
              <w:pStyle w:val="TableParagraph"/>
              <w:spacing w:before="229"/>
              <w:ind w:right="21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1148FD46" w14:textId="77777777" w:rsidR="006A6CE6" w:rsidRDefault="006A6CE6" w:rsidP="006A6CE6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4284" w:type="dxa"/>
          </w:tcPr>
          <w:p w14:paraId="38293182" w14:textId="38631E83" w:rsidR="006A6CE6" w:rsidRDefault="006A6CE6" w:rsidP="006A6CE6">
            <w:pPr>
              <w:pStyle w:val="TableParagraph"/>
              <w:ind w:left="0"/>
              <w:rPr>
                <w:sz w:val="20"/>
              </w:rPr>
            </w:pPr>
            <w:r w:rsidRPr="00EF3753">
              <w:rPr>
                <w:sz w:val="18"/>
              </w:rPr>
              <w:t>OK</w:t>
            </w:r>
          </w:p>
        </w:tc>
      </w:tr>
    </w:tbl>
    <w:p w14:paraId="52F67797" w14:textId="77777777" w:rsidR="007B048B" w:rsidRDefault="007B048B">
      <w:pPr>
        <w:rPr>
          <w:b/>
          <w:sz w:val="20"/>
        </w:rPr>
      </w:pPr>
    </w:p>
    <w:p w14:paraId="32C8AEEA" w14:textId="27E2C076" w:rsidR="007B048B" w:rsidRDefault="00474781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 w:rsidR="007B2CF2">
        <w:rPr>
          <w:color w:val="000000"/>
          <w:spacing w:val="-10"/>
          <w:u w:val="single"/>
        </w:rPr>
        <w:t>3</w:t>
      </w:r>
    </w:p>
    <w:p w14:paraId="57EB06B2" w14:textId="77777777" w:rsidR="007B048B" w:rsidRDefault="007B048B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7B048B" w14:paraId="5D9A3069" w14:textId="77777777">
        <w:trPr>
          <w:trHeight w:val="460"/>
        </w:trPr>
        <w:tc>
          <w:tcPr>
            <w:tcW w:w="13894" w:type="dxa"/>
            <w:gridSpan w:val="2"/>
          </w:tcPr>
          <w:p w14:paraId="6E6CC3A3" w14:textId="77777777" w:rsidR="007B048B" w:rsidRDefault="0047478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7B048B" w14:paraId="273D83B4" w14:textId="77777777">
        <w:trPr>
          <w:trHeight w:val="230"/>
        </w:trPr>
        <w:tc>
          <w:tcPr>
            <w:tcW w:w="7737" w:type="dxa"/>
          </w:tcPr>
          <w:p w14:paraId="7F401112" w14:textId="77777777" w:rsidR="007B048B" w:rsidRDefault="007B048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14:paraId="57DBD314" w14:textId="77777777" w:rsidR="007B048B" w:rsidRDefault="0047478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7B048B" w14:paraId="46AC0E16" w14:textId="77777777">
        <w:trPr>
          <w:trHeight w:val="5277"/>
        </w:trPr>
        <w:tc>
          <w:tcPr>
            <w:tcW w:w="7737" w:type="dxa"/>
          </w:tcPr>
          <w:p w14:paraId="7DF25745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29"/>
              <w:ind w:right="43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antioxidants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treatment</w:t>
            </w:r>
          </w:p>
          <w:p w14:paraId="550AEBD3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1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style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uncoordinated,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whereas the text contains clear formatting</w:t>
            </w:r>
          </w:p>
          <w:p w14:paraId="1F05DDF0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6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biological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effects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hymenophyllum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more than once in the introduction</w:t>
            </w:r>
          </w:p>
          <w:p w14:paraId="3F200353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HRBC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abbreviation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text.</w:t>
            </w:r>
          </w:p>
          <w:p w14:paraId="4A2C5766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 for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 used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measure</w:t>
            </w:r>
            <w:r>
              <w:rPr>
                <w:spacing w:val="-2"/>
                <w:sz w:val="24"/>
              </w:rPr>
              <w:t xml:space="preserve"> haemoglobin.</w:t>
            </w:r>
          </w:p>
          <w:p w14:paraId="2221D280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GC-MS instrument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mentioned.</w:t>
            </w:r>
          </w:p>
          <w:p w14:paraId="0695484D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46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chromatogram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GC-MS instrument.</w:t>
            </w:r>
          </w:p>
          <w:p w14:paraId="2803769C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44"/>
              <w:rPr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instrument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used: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‘ADME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(Absorption, Distribution, Metabolism, Excretion) analysis’</w:t>
            </w:r>
          </w:p>
          <w:p w14:paraId="27EA00D6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Why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bergapten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used?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purpose?</w:t>
            </w:r>
          </w:p>
          <w:p w14:paraId="572ED421" w14:textId="77777777" w:rsidR="007B048B" w:rsidRDefault="004747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2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thorough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standardisation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formatting</w:t>
            </w:r>
          </w:p>
        </w:tc>
        <w:tc>
          <w:tcPr>
            <w:tcW w:w="6157" w:type="dxa"/>
          </w:tcPr>
          <w:p w14:paraId="3A8CCD48" w14:textId="11238902" w:rsidR="007B048B" w:rsidRDefault="006A6CE6">
            <w:pPr>
              <w:pStyle w:val="TableParagraph"/>
              <w:ind w:left="0"/>
              <w:rPr>
                <w:sz w:val="20"/>
              </w:rPr>
            </w:pPr>
            <w:r w:rsidRPr="006A6CE6">
              <w:rPr>
                <w:sz w:val="20"/>
              </w:rPr>
              <w:t>OK</w:t>
            </w:r>
          </w:p>
        </w:tc>
      </w:tr>
    </w:tbl>
    <w:p w14:paraId="51A52E0B" w14:textId="77777777" w:rsidR="007B048B" w:rsidRDefault="007B048B">
      <w:pPr>
        <w:rPr>
          <w:b/>
          <w:sz w:val="20"/>
        </w:rPr>
      </w:pPr>
    </w:p>
    <w:sectPr w:rsidR="007B048B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AE5C9" w14:textId="77777777" w:rsidR="00C63256" w:rsidRDefault="00C63256">
      <w:r>
        <w:separator/>
      </w:r>
    </w:p>
  </w:endnote>
  <w:endnote w:type="continuationSeparator" w:id="0">
    <w:p w14:paraId="43AF05AC" w14:textId="77777777" w:rsidR="00C63256" w:rsidRDefault="00C6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E210" w14:textId="77777777" w:rsidR="007B048B" w:rsidRDefault="0047478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 wp14:anchorId="29938B31" wp14:editId="1C4F9C43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D297A6" w14:textId="77777777" w:rsidR="007B048B" w:rsidRDefault="00474781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38B3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6BD297A6" w14:textId="77777777" w:rsidR="007B048B" w:rsidRDefault="00474781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3867D" w14:textId="77777777" w:rsidR="00C63256" w:rsidRDefault="00C63256">
      <w:r>
        <w:separator/>
      </w:r>
    </w:p>
  </w:footnote>
  <w:footnote w:type="continuationSeparator" w:id="0">
    <w:p w14:paraId="061C9997" w14:textId="77777777" w:rsidR="00C63256" w:rsidRDefault="00C6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659F" w14:textId="77777777" w:rsidR="007B048B" w:rsidRDefault="0047478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160" behindDoc="1" locked="0" layoutInCell="1" allowOverlap="1" wp14:anchorId="4D73393F" wp14:editId="586804F8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2A786D" w14:textId="77777777" w:rsidR="007B048B" w:rsidRDefault="0047478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339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352A786D" w14:textId="77777777" w:rsidR="007B048B" w:rsidRDefault="0047478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80100"/>
    <w:multiLevelType w:val="hybridMultilevel"/>
    <w:tmpl w:val="04C2DFD6"/>
    <w:lvl w:ilvl="0" w:tplc="90E2D0C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A810DC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1CA6569E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6520E7C8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4" w:tplc="92E02A02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F6083C28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166C8F4E">
      <w:numFmt w:val="bullet"/>
      <w:lvlText w:val="•"/>
      <w:lvlJc w:val="left"/>
      <w:pPr>
        <w:ind w:left="4964" w:hanging="360"/>
      </w:pPr>
      <w:rPr>
        <w:rFonts w:hint="default"/>
        <w:lang w:val="en-US" w:eastAsia="en-US" w:bidi="ar-SA"/>
      </w:rPr>
    </w:lvl>
    <w:lvl w:ilvl="7" w:tplc="2BBC39C6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CD7EEF44">
      <w:numFmt w:val="bullet"/>
      <w:lvlText w:val="•"/>
      <w:lvlJc w:val="left"/>
      <w:pPr>
        <w:ind w:left="634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FC45C34"/>
    <w:multiLevelType w:val="hybridMultilevel"/>
    <w:tmpl w:val="E2766F8A"/>
    <w:lvl w:ilvl="0" w:tplc="5C4AEBD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590EEF02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B5C843E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44A49FD2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C9E2A12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11066ADA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BCB041F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F00A3F9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56C6714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365495971">
    <w:abstractNumId w:val="0"/>
  </w:num>
  <w:num w:numId="2" w16cid:durableId="955795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48B"/>
    <w:rsid w:val="000B2C22"/>
    <w:rsid w:val="001C46CD"/>
    <w:rsid w:val="00474781"/>
    <w:rsid w:val="00583E8E"/>
    <w:rsid w:val="00667500"/>
    <w:rsid w:val="006A6CE6"/>
    <w:rsid w:val="007B048B"/>
    <w:rsid w:val="007B2CF2"/>
    <w:rsid w:val="00AC7EA0"/>
    <w:rsid w:val="00C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AF5AB"/>
  <w15:docId w15:val="{16407F21-3541-4D7A-9417-F6A9E9E8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5</cp:revision>
  <dcterms:created xsi:type="dcterms:W3CDTF">2026-04-24T05:41:00Z</dcterms:created>
  <dcterms:modified xsi:type="dcterms:W3CDTF">2026-05-05T08:59:00Z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2026-04-24T00:00:00Z</vt:filetime>
  </property>
  <property fmtid="{D5CDD505-2E9C-101B-9397-08002B2CF9AE}" pid="5" name="Producer">
    <vt:lpwstr>Microsoft® Word for Microsoft 365</vt:lpwstr>
  </property>
</Properties>
</file>