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6EC814AB" w14:textId="77777777" w:rsidTr="00EA6E35">
        <w:trPr>
          <w:trHeight w:val="20"/>
          <w:jc w:val="center"/>
        </w:trPr>
        <w:tc>
          <w:tcPr>
            <w:tcW w:w="1186" w:type="pct"/>
          </w:tcPr>
          <w:p w14:paraId="5511B2DB"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23076C07" w14:textId="77777777" w:rsidR="00204042" w:rsidRPr="00EA6E35" w:rsidRDefault="001171ED" w:rsidP="00AF3F59">
            <w:pPr>
              <w:rPr>
                <w:b/>
                <w:bCs/>
                <w:color w:val="0000FF"/>
                <w:sz w:val="20"/>
                <w:szCs w:val="20"/>
                <w:lang w:val="en-GB"/>
              </w:rPr>
            </w:pPr>
            <w:hyperlink r:id="rId7" w:history="1">
              <w:r w:rsidRPr="001171ED">
                <w:rPr>
                  <w:rFonts w:ascii="Arial" w:hAnsi="Arial" w:cs="Arial"/>
                  <w:bCs/>
                  <w:noProof/>
                  <w:color w:val="0000FF"/>
                  <w:sz w:val="20"/>
                  <w:szCs w:val="20"/>
                </w:rPr>
                <w:t xml:space="preserve">Asian Journal of Probability and Statistics </w:t>
              </w:r>
            </w:hyperlink>
          </w:p>
        </w:tc>
      </w:tr>
      <w:tr w:rsidR="00204042" w:rsidRPr="00EA6E35" w14:paraId="6E2E0247" w14:textId="77777777" w:rsidTr="00EA6E35">
        <w:trPr>
          <w:trHeight w:val="20"/>
          <w:jc w:val="center"/>
        </w:trPr>
        <w:tc>
          <w:tcPr>
            <w:tcW w:w="1186" w:type="pct"/>
          </w:tcPr>
          <w:p w14:paraId="0CCDD2F2"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4F2233E7" w14:textId="77777777" w:rsidR="00204042" w:rsidRPr="00EA6E35" w:rsidRDefault="004F0D68" w:rsidP="00EA6E35">
            <w:pPr>
              <w:pStyle w:val="NormalWeb"/>
              <w:spacing w:before="0" w:beforeAutospacing="0" w:after="0" w:afterAutospacing="0"/>
              <w:rPr>
                <w:rFonts w:ascii="Times New Roman" w:hAnsi="Times New Roman" w:cs="Times New Roman"/>
                <w:b/>
                <w:bCs/>
                <w:sz w:val="20"/>
                <w:szCs w:val="20"/>
                <w:lang w:val="en-GB"/>
              </w:rPr>
            </w:pPr>
            <w:r w:rsidRPr="004F0D68">
              <w:rPr>
                <w:rFonts w:ascii="Times New Roman" w:hAnsi="Times New Roman" w:cs="Times New Roman"/>
                <w:b/>
                <w:bCs/>
                <w:sz w:val="20"/>
                <w:szCs w:val="20"/>
                <w:lang w:val="en-GB"/>
              </w:rPr>
              <w:t>Ms_AJPAS_158878</w:t>
            </w:r>
          </w:p>
        </w:tc>
      </w:tr>
      <w:tr w:rsidR="00204042" w:rsidRPr="00EA6E35" w14:paraId="19065EDE" w14:textId="77777777" w:rsidTr="00EA6E35">
        <w:trPr>
          <w:trHeight w:val="20"/>
          <w:jc w:val="center"/>
        </w:trPr>
        <w:tc>
          <w:tcPr>
            <w:tcW w:w="1186" w:type="pct"/>
          </w:tcPr>
          <w:p w14:paraId="761A4411"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68B23E21" w14:textId="77777777" w:rsidR="00204042" w:rsidRPr="00EA6E35" w:rsidRDefault="00515C0D" w:rsidP="00515C0D">
            <w:pPr>
              <w:pStyle w:val="NormalWeb"/>
              <w:rPr>
                <w:rFonts w:ascii="Times New Roman" w:hAnsi="Times New Roman" w:cs="Times New Roman"/>
                <w:b/>
                <w:sz w:val="20"/>
                <w:szCs w:val="20"/>
                <w:lang w:val="en-GB"/>
              </w:rPr>
            </w:pPr>
            <w:bookmarkStart w:id="0" w:name="_Hlk229580687"/>
            <w:r w:rsidRPr="00515C0D">
              <w:rPr>
                <w:rFonts w:ascii="Times New Roman" w:hAnsi="Times New Roman" w:cs="Times New Roman"/>
                <w:b/>
                <w:sz w:val="20"/>
                <w:szCs w:val="20"/>
                <w:lang w:val="en-GB"/>
              </w:rPr>
              <w:t xml:space="preserve">A Dependent Risk Model with Constant </w:t>
            </w:r>
            <w:proofErr w:type="spellStart"/>
            <w:r w:rsidRPr="00515C0D">
              <w:rPr>
                <w:rFonts w:ascii="Times New Roman" w:hAnsi="Times New Roman" w:cs="Times New Roman"/>
                <w:b/>
                <w:sz w:val="20"/>
                <w:szCs w:val="20"/>
                <w:lang w:val="en-GB"/>
              </w:rPr>
              <w:t>DividendBarrier</w:t>
            </w:r>
            <w:proofErr w:type="spellEnd"/>
            <w:r w:rsidRPr="00515C0D">
              <w:rPr>
                <w:rFonts w:ascii="Times New Roman" w:hAnsi="Times New Roman" w:cs="Times New Roman"/>
                <w:b/>
                <w:sz w:val="20"/>
                <w:szCs w:val="20"/>
                <w:lang w:val="en-GB"/>
              </w:rPr>
              <w:t xml:space="preserve"> and Stochastic Premium Income</w:t>
            </w:r>
            <w:bookmarkEnd w:id="0"/>
          </w:p>
        </w:tc>
      </w:tr>
      <w:tr w:rsidR="00204042" w:rsidRPr="00EA6E35" w14:paraId="1F3BCAFC" w14:textId="77777777" w:rsidTr="00EA6E35">
        <w:trPr>
          <w:trHeight w:val="20"/>
          <w:jc w:val="center"/>
        </w:trPr>
        <w:tc>
          <w:tcPr>
            <w:tcW w:w="1186" w:type="pct"/>
          </w:tcPr>
          <w:p w14:paraId="24722D30"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4B3C494D"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62D4F805"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53E6DFFD" w14:textId="77777777" w:rsidR="00204042" w:rsidRPr="00AF3F59" w:rsidRDefault="00204042">
      <w:pPr>
        <w:pStyle w:val="BodyText"/>
        <w:rPr>
          <w:rFonts w:ascii="Times New Roman" w:hAnsi="Times New Roman"/>
          <w:i/>
          <w:sz w:val="20"/>
          <w:szCs w:val="20"/>
          <w:u w:val="single"/>
          <w:lang w:val="en-GB"/>
        </w:rPr>
      </w:pPr>
    </w:p>
    <w:p w14:paraId="5B2BE0D3" w14:textId="77777777" w:rsidR="00204042" w:rsidRPr="00AF3F59" w:rsidRDefault="00204042">
      <w:pPr>
        <w:jc w:val="both"/>
        <w:rPr>
          <w:rFonts w:eastAsia="MS Mincho"/>
          <w:i/>
          <w:sz w:val="20"/>
          <w:szCs w:val="20"/>
          <w:u w:val="single"/>
          <w:lang w:val="en-GB"/>
        </w:rPr>
      </w:pPr>
    </w:p>
    <w:p w14:paraId="17528C74" w14:textId="77777777" w:rsidR="00204042" w:rsidRPr="00AF3F59" w:rsidRDefault="00204042">
      <w:pPr>
        <w:jc w:val="both"/>
        <w:rPr>
          <w:rFonts w:eastAsia="MS Mincho"/>
          <w:sz w:val="20"/>
          <w:szCs w:val="20"/>
          <w:lang w:val="en-GB"/>
        </w:rPr>
      </w:pPr>
    </w:p>
    <w:p w14:paraId="54E30E9D" w14:textId="77777777" w:rsidR="00204042" w:rsidRPr="00AF3F59" w:rsidRDefault="00204042">
      <w:pPr>
        <w:jc w:val="both"/>
        <w:rPr>
          <w:rFonts w:eastAsia="MS Mincho"/>
          <w:sz w:val="20"/>
          <w:szCs w:val="20"/>
          <w:lang w:val="en-GB"/>
        </w:rPr>
      </w:pPr>
    </w:p>
    <w:p w14:paraId="25B47A06"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17B9FB9E"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6ED02A9B" w14:textId="77777777" w:rsidTr="005C677A">
        <w:trPr>
          <w:trHeight w:val="20"/>
          <w:jc w:val="center"/>
        </w:trPr>
        <w:tc>
          <w:tcPr>
            <w:tcW w:w="1666" w:type="pct"/>
            <w:noWrap/>
          </w:tcPr>
          <w:p w14:paraId="54F6A228" w14:textId="77777777" w:rsidR="00204042" w:rsidRPr="00EA6E35" w:rsidRDefault="00204042" w:rsidP="00EA6E35">
            <w:pPr>
              <w:keepNext/>
              <w:outlineLvl w:val="1"/>
              <w:rPr>
                <w:rFonts w:eastAsia="MS Mincho"/>
                <w:b/>
                <w:bCs/>
                <w:sz w:val="20"/>
                <w:szCs w:val="20"/>
                <w:lang w:val="en-GB"/>
              </w:rPr>
            </w:pPr>
          </w:p>
        </w:tc>
        <w:tc>
          <w:tcPr>
            <w:tcW w:w="1667" w:type="pct"/>
            <w:hideMark/>
          </w:tcPr>
          <w:p w14:paraId="14B7B67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66E0D112"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59C17C73" w14:textId="77777777" w:rsidR="00204042" w:rsidRPr="00EA6E35" w:rsidRDefault="00204042" w:rsidP="00EA6E35">
            <w:pPr>
              <w:keepNext/>
              <w:outlineLvl w:val="1"/>
              <w:rPr>
                <w:rFonts w:eastAsia="MS Mincho"/>
                <w:bCs/>
                <w:sz w:val="20"/>
                <w:szCs w:val="20"/>
                <w:lang w:val="en-GB"/>
              </w:rPr>
            </w:pPr>
          </w:p>
        </w:tc>
      </w:tr>
      <w:tr w:rsidR="00EA6E35" w:rsidRPr="00EA6E35" w14:paraId="378871F3" w14:textId="77777777" w:rsidTr="005C677A">
        <w:trPr>
          <w:trHeight w:val="20"/>
          <w:jc w:val="center"/>
        </w:trPr>
        <w:tc>
          <w:tcPr>
            <w:tcW w:w="1666" w:type="pct"/>
            <w:noWrap/>
            <w:hideMark/>
          </w:tcPr>
          <w:p w14:paraId="42FF6C8D"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5BF43AF5"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4386ABC2" w14:textId="77777777" w:rsidR="00204042" w:rsidRDefault="00A4503A" w:rsidP="00AF3F59">
            <w:pPr>
              <w:contextualSpacing/>
            </w:pPr>
            <w:r>
              <w:t xml:space="preserve">The manuscript addresses an interesting topic in actuarial risk. </w:t>
            </w:r>
          </w:p>
          <w:p w14:paraId="20781AC1" w14:textId="77777777" w:rsidR="00A4503A" w:rsidRPr="00EA6E35" w:rsidRDefault="00A4503A" w:rsidP="00A4503A">
            <w:pPr>
              <w:contextualSpacing/>
              <w:rPr>
                <w:b/>
                <w:bCs/>
                <w:sz w:val="20"/>
                <w:szCs w:val="20"/>
                <w:lang w:val="en-GB"/>
              </w:rPr>
            </w:pPr>
            <w:r>
              <w:t>the manuscript still requires improvement in terms of presentation quality, and statistics analysis</w:t>
            </w:r>
          </w:p>
        </w:tc>
        <w:tc>
          <w:tcPr>
            <w:tcW w:w="1667" w:type="pct"/>
          </w:tcPr>
          <w:p w14:paraId="3AA71975" w14:textId="2D099A37" w:rsidR="00204042" w:rsidRPr="006763BC" w:rsidRDefault="006763BC" w:rsidP="006763BC">
            <w:pPr>
              <w:keepNext/>
              <w:jc w:val="both"/>
              <w:outlineLvl w:val="1"/>
              <w:rPr>
                <w:rFonts w:eastAsia="MS Mincho"/>
                <w:bCs/>
                <w:sz w:val="20"/>
                <w:szCs w:val="20"/>
                <w:lang w:val="en-GB" w:eastAsia="zh-CN"/>
              </w:rPr>
            </w:pPr>
            <w:r w:rsidRPr="006763BC">
              <w:rPr>
                <w:color w:val="0F1115"/>
                <w:shd w:val="clear" w:color="auto" w:fill="FFFFFF"/>
              </w:rPr>
              <w:t>Thank you very much for acknowledging that the topic is interesting. We have tried to improve the presentation quality by correcting equation references and changing to passive voice. We should note that this is a purely theoretical study and does not involve statistical analysis of empirical data (such as p-values or confidence intervals), so we did not add such analyses. If you see any further shortcomings, we would be very willing to hear more specific suggestions.</w:t>
            </w:r>
          </w:p>
        </w:tc>
      </w:tr>
    </w:tbl>
    <w:p w14:paraId="088845F5" w14:textId="77777777" w:rsidR="00204042" w:rsidRPr="00AF3F59" w:rsidRDefault="00204042">
      <w:pPr>
        <w:rPr>
          <w:sz w:val="20"/>
          <w:szCs w:val="20"/>
          <w:lang w:val="en-GB"/>
        </w:rPr>
      </w:pPr>
    </w:p>
    <w:p w14:paraId="6EF070D6" w14:textId="77777777" w:rsidR="00204042" w:rsidRPr="00AF3F59" w:rsidRDefault="00204042">
      <w:pPr>
        <w:rPr>
          <w:sz w:val="20"/>
          <w:szCs w:val="20"/>
          <w:lang w:val="en-GB"/>
        </w:rPr>
      </w:pPr>
    </w:p>
    <w:p w14:paraId="1925C1B9"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588592F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4B077153" w14:textId="77777777" w:rsidTr="005C677A">
        <w:trPr>
          <w:trHeight w:val="20"/>
          <w:jc w:val="center"/>
        </w:trPr>
        <w:tc>
          <w:tcPr>
            <w:tcW w:w="1666" w:type="pct"/>
            <w:noWrap/>
          </w:tcPr>
          <w:p w14:paraId="17644036" w14:textId="77777777" w:rsidR="00204042" w:rsidRPr="00EA6E35" w:rsidRDefault="00204042" w:rsidP="00EA6E35">
            <w:pPr>
              <w:keepNext/>
              <w:outlineLvl w:val="1"/>
              <w:rPr>
                <w:rFonts w:eastAsia="MS Mincho"/>
                <w:b/>
                <w:bCs/>
                <w:sz w:val="20"/>
                <w:szCs w:val="20"/>
                <w:lang w:val="en-GB"/>
              </w:rPr>
            </w:pPr>
          </w:p>
        </w:tc>
        <w:tc>
          <w:tcPr>
            <w:tcW w:w="1667" w:type="pct"/>
            <w:hideMark/>
          </w:tcPr>
          <w:p w14:paraId="7C0024B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2C8D7D2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462D4D94" w14:textId="77777777" w:rsidTr="005C677A">
        <w:trPr>
          <w:trHeight w:val="20"/>
          <w:jc w:val="center"/>
        </w:trPr>
        <w:tc>
          <w:tcPr>
            <w:tcW w:w="1666" w:type="pct"/>
            <w:noWrap/>
            <w:hideMark/>
          </w:tcPr>
          <w:p w14:paraId="77935869"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6AB3BD7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C793C4E"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20B3249" w14:textId="77777777" w:rsidR="00204042" w:rsidRPr="00EA6E35" w:rsidRDefault="00A4503A" w:rsidP="00EA6E35">
            <w:pPr>
              <w:ind w:left="360"/>
              <w:rPr>
                <w:b/>
                <w:bCs/>
                <w:sz w:val="20"/>
                <w:szCs w:val="20"/>
                <w:lang w:val="en-GB"/>
              </w:rPr>
            </w:pPr>
            <w:r>
              <w:rPr>
                <w:b/>
                <w:bCs/>
                <w:sz w:val="20"/>
                <w:szCs w:val="20"/>
                <w:lang w:val="en-GB"/>
              </w:rPr>
              <w:t xml:space="preserve">4 </w:t>
            </w:r>
          </w:p>
        </w:tc>
        <w:tc>
          <w:tcPr>
            <w:tcW w:w="1667" w:type="pct"/>
          </w:tcPr>
          <w:p w14:paraId="2294EBF8" w14:textId="75DDCE62"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for rating it “Good”. We did not change the title.</w:t>
            </w:r>
          </w:p>
        </w:tc>
      </w:tr>
      <w:tr w:rsidR="00EA6E35" w:rsidRPr="00EA6E35" w14:paraId="3AB4F591" w14:textId="77777777" w:rsidTr="005C677A">
        <w:trPr>
          <w:trHeight w:val="20"/>
          <w:jc w:val="center"/>
        </w:trPr>
        <w:tc>
          <w:tcPr>
            <w:tcW w:w="1666" w:type="pct"/>
            <w:noWrap/>
            <w:hideMark/>
          </w:tcPr>
          <w:p w14:paraId="5306015A"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286ECAB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D62987B"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8078A9" w14:textId="77777777" w:rsidR="00204042" w:rsidRPr="00EA6E35" w:rsidRDefault="00A4503A" w:rsidP="00EA6E35">
            <w:pPr>
              <w:ind w:left="360"/>
              <w:rPr>
                <w:b/>
                <w:bCs/>
                <w:sz w:val="20"/>
                <w:szCs w:val="20"/>
                <w:lang w:val="en-GB"/>
              </w:rPr>
            </w:pPr>
            <w:r>
              <w:rPr>
                <w:b/>
                <w:bCs/>
                <w:sz w:val="20"/>
                <w:szCs w:val="20"/>
                <w:lang w:val="en-GB"/>
              </w:rPr>
              <w:t>4</w:t>
            </w:r>
          </w:p>
        </w:tc>
        <w:tc>
          <w:tcPr>
            <w:tcW w:w="1667" w:type="pct"/>
          </w:tcPr>
          <w:p w14:paraId="7DA193ED" w14:textId="387EC807"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No change.</w:t>
            </w:r>
          </w:p>
        </w:tc>
      </w:tr>
      <w:tr w:rsidR="00EA6E35" w:rsidRPr="00EA6E35" w14:paraId="5FC867ED" w14:textId="77777777" w:rsidTr="005C677A">
        <w:trPr>
          <w:trHeight w:val="20"/>
          <w:jc w:val="center"/>
        </w:trPr>
        <w:tc>
          <w:tcPr>
            <w:tcW w:w="1666" w:type="pct"/>
            <w:noWrap/>
            <w:hideMark/>
          </w:tcPr>
          <w:p w14:paraId="4B3D88E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12BAD0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3D7E7E3"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CE7A51D" w14:textId="77777777" w:rsidR="00204042" w:rsidRPr="00EA6E35" w:rsidRDefault="00A4503A" w:rsidP="00EA6E35">
            <w:pPr>
              <w:ind w:left="360"/>
              <w:rPr>
                <w:b/>
                <w:bCs/>
                <w:sz w:val="20"/>
                <w:szCs w:val="20"/>
                <w:lang w:val="en-GB"/>
              </w:rPr>
            </w:pPr>
            <w:r>
              <w:rPr>
                <w:b/>
                <w:bCs/>
                <w:sz w:val="20"/>
                <w:szCs w:val="20"/>
                <w:lang w:val="en-GB"/>
              </w:rPr>
              <w:t>5</w:t>
            </w:r>
          </w:p>
        </w:tc>
        <w:tc>
          <w:tcPr>
            <w:tcW w:w="1667" w:type="pct"/>
          </w:tcPr>
          <w:p w14:paraId="4DB62579" w14:textId="4DB33ECA"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for rating “Excellent”. No change.</w:t>
            </w:r>
          </w:p>
        </w:tc>
      </w:tr>
      <w:tr w:rsidR="00EA6E35" w:rsidRPr="00EA6E35" w14:paraId="34829E21" w14:textId="77777777" w:rsidTr="005C677A">
        <w:trPr>
          <w:trHeight w:val="20"/>
          <w:jc w:val="center"/>
        </w:trPr>
        <w:tc>
          <w:tcPr>
            <w:tcW w:w="1666" w:type="pct"/>
            <w:noWrap/>
            <w:hideMark/>
          </w:tcPr>
          <w:p w14:paraId="2647C8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2AD7B22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FDA5E68"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7648642" w14:textId="77777777" w:rsidR="00204042" w:rsidRPr="00EA6E35" w:rsidRDefault="00A4503A" w:rsidP="00EA6E35">
            <w:pPr>
              <w:ind w:left="360"/>
              <w:rPr>
                <w:b/>
                <w:bCs/>
                <w:sz w:val="20"/>
                <w:szCs w:val="20"/>
                <w:lang w:val="en-GB"/>
              </w:rPr>
            </w:pPr>
            <w:r>
              <w:rPr>
                <w:b/>
                <w:bCs/>
                <w:sz w:val="20"/>
                <w:szCs w:val="20"/>
                <w:lang w:val="en-GB"/>
              </w:rPr>
              <w:t>4</w:t>
            </w:r>
          </w:p>
        </w:tc>
        <w:tc>
          <w:tcPr>
            <w:tcW w:w="1667" w:type="pct"/>
          </w:tcPr>
          <w:p w14:paraId="167F80F3" w14:textId="5745E473"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No change.</w:t>
            </w:r>
          </w:p>
        </w:tc>
      </w:tr>
      <w:tr w:rsidR="00EA6E35" w:rsidRPr="00EA6E35" w14:paraId="156E00DE" w14:textId="77777777" w:rsidTr="005C677A">
        <w:trPr>
          <w:trHeight w:val="20"/>
          <w:jc w:val="center"/>
        </w:trPr>
        <w:tc>
          <w:tcPr>
            <w:tcW w:w="1666" w:type="pct"/>
            <w:noWrap/>
            <w:hideMark/>
          </w:tcPr>
          <w:p w14:paraId="11F9262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1E38F7D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A89A963"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E33F51C" w14:textId="77777777" w:rsidR="00204042" w:rsidRPr="00EA6E35" w:rsidRDefault="00A4503A" w:rsidP="00EA6E35">
            <w:pPr>
              <w:ind w:left="360"/>
              <w:rPr>
                <w:b/>
                <w:bCs/>
                <w:sz w:val="20"/>
                <w:szCs w:val="20"/>
                <w:lang w:val="en-GB"/>
              </w:rPr>
            </w:pPr>
            <w:r>
              <w:rPr>
                <w:b/>
                <w:bCs/>
                <w:sz w:val="20"/>
                <w:szCs w:val="20"/>
                <w:lang w:val="en-GB"/>
              </w:rPr>
              <w:t>3</w:t>
            </w:r>
          </w:p>
        </w:tc>
        <w:tc>
          <w:tcPr>
            <w:tcW w:w="1667" w:type="pct"/>
          </w:tcPr>
          <w:p w14:paraId="0A4F0B37" w14:textId="406D71E6"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very much for your comment (score 3). We have added two short sentences at the end of Section 1 to clearly state the two main objectives, marked in blue. We hope this makes the objectives clearer. If it is still insufficient, we kindly ask for your further guidance.</w:t>
            </w:r>
          </w:p>
        </w:tc>
      </w:tr>
      <w:tr w:rsidR="00EA6E35" w:rsidRPr="00EA6E35" w14:paraId="0A77F580" w14:textId="77777777" w:rsidTr="005C677A">
        <w:trPr>
          <w:trHeight w:val="20"/>
          <w:jc w:val="center"/>
        </w:trPr>
        <w:tc>
          <w:tcPr>
            <w:tcW w:w="1666" w:type="pct"/>
            <w:noWrap/>
            <w:hideMark/>
          </w:tcPr>
          <w:p w14:paraId="38240DDB"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5A344FC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3E5F24B"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78CEF07" w14:textId="77777777" w:rsidR="00204042" w:rsidRPr="00EA6E35" w:rsidRDefault="00A4503A" w:rsidP="00EA6E35">
            <w:pPr>
              <w:ind w:left="360"/>
              <w:rPr>
                <w:b/>
                <w:bCs/>
                <w:sz w:val="20"/>
                <w:szCs w:val="20"/>
                <w:lang w:val="en-GB"/>
              </w:rPr>
            </w:pPr>
            <w:r>
              <w:rPr>
                <w:b/>
                <w:bCs/>
                <w:sz w:val="20"/>
                <w:szCs w:val="20"/>
                <w:lang w:val="en-GB"/>
              </w:rPr>
              <w:t>3</w:t>
            </w:r>
          </w:p>
        </w:tc>
        <w:tc>
          <w:tcPr>
            <w:tcW w:w="1667" w:type="pct"/>
          </w:tcPr>
          <w:p w14:paraId="04BAB9D6" w14:textId="4B9468BC"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very much for your suggestion. Following the editorial request, we have added 7 recent references (2019–2024) to the introduction, hoping to improve the timeliness.</w:t>
            </w:r>
          </w:p>
        </w:tc>
      </w:tr>
      <w:tr w:rsidR="00EA6E35" w:rsidRPr="00EA6E35" w14:paraId="01D4AE10" w14:textId="77777777" w:rsidTr="005C677A">
        <w:trPr>
          <w:trHeight w:val="20"/>
          <w:jc w:val="center"/>
        </w:trPr>
        <w:tc>
          <w:tcPr>
            <w:tcW w:w="1666" w:type="pct"/>
            <w:noWrap/>
            <w:hideMark/>
          </w:tcPr>
          <w:p w14:paraId="3711F02A"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46374BB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6121EB"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35F1E2B" w14:textId="77777777" w:rsidR="00204042" w:rsidRPr="00EA6E35" w:rsidRDefault="00A4503A" w:rsidP="00EA6E35">
            <w:pPr>
              <w:ind w:left="360"/>
              <w:rPr>
                <w:b/>
                <w:bCs/>
                <w:sz w:val="20"/>
                <w:szCs w:val="20"/>
                <w:lang w:val="en-GB"/>
              </w:rPr>
            </w:pPr>
            <w:r>
              <w:rPr>
                <w:b/>
                <w:bCs/>
                <w:sz w:val="20"/>
                <w:szCs w:val="20"/>
                <w:lang w:val="en-GB"/>
              </w:rPr>
              <w:t>4</w:t>
            </w:r>
          </w:p>
        </w:tc>
        <w:tc>
          <w:tcPr>
            <w:tcW w:w="1667" w:type="pct"/>
          </w:tcPr>
          <w:p w14:paraId="231543BF" w14:textId="07BF7896"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for your recognition. No change.</w:t>
            </w:r>
          </w:p>
        </w:tc>
      </w:tr>
      <w:tr w:rsidR="00EA6E35" w:rsidRPr="00EA6E35" w14:paraId="4EC0CF9E" w14:textId="77777777" w:rsidTr="005C677A">
        <w:trPr>
          <w:trHeight w:val="20"/>
          <w:jc w:val="center"/>
        </w:trPr>
        <w:tc>
          <w:tcPr>
            <w:tcW w:w="1666" w:type="pct"/>
            <w:noWrap/>
            <w:hideMark/>
          </w:tcPr>
          <w:p w14:paraId="57264DB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73803E4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E1D74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80C7C2A" w14:textId="77777777" w:rsidR="00204042" w:rsidRPr="00EA6E35" w:rsidRDefault="00A4503A" w:rsidP="00EA6E35">
            <w:pPr>
              <w:ind w:left="360"/>
              <w:rPr>
                <w:b/>
                <w:bCs/>
                <w:sz w:val="20"/>
                <w:szCs w:val="20"/>
                <w:lang w:val="en-GB"/>
              </w:rPr>
            </w:pPr>
            <w:r>
              <w:rPr>
                <w:b/>
                <w:bCs/>
                <w:sz w:val="20"/>
                <w:szCs w:val="20"/>
                <w:lang w:val="en-GB"/>
              </w:rPr>
              <w:t>4</w:t>
            </w:r>
          </w:p>
        </w:tc>
        <w:tc>
          <w:tcPr>
            <w:tcW w:w="1667" w:type="pct"/>
          </w:tcPr>
          <w:p w14:paraId="620401AA" w14:textId="07FD7874"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w:t>
            </w:r>
            <w:r w:rsidRPr="006763BC">
              <w:rPr>
                <w:color w:val="0F1115"/>
                <w:sz w:val="20"/>
                <w:szCs w:val="20"/>
                <w:shd w:val="clear" w:color="auto" w:fill="FFFFFF"/>
                <w:lang w:eastAsia="zh-CN"/>
              </w:rPr>
              <w:t>hank you.</w:t>
            </w:r>
            <w:r w:rsidRPr="006763BC">
              <w:rPr>
                <w:color w:val="0F1115"/>
                <w:sz w:val="20"/>
                <w:szCs w:val="20"/>
                <w:shd w:val="clear" w:color="auto" w:fill="FFFFFF"/>
              </w:rPr>
              <w:t xml:space="preserve"> No change.</w:t>
            </w:r>
          </w:p>
        </w:tc>
      </w:tr>
      <w:tr w:rsidR="00EA6E35" w:rsidRPr="00EA6E35" w14:paraId="269ECF6E" w14:textId="77777777" w:rsidTr="005C677A">
        <w:trPr>
          <w:trHeight w:val="20"/>
          <w:jc w:val="center"/>
        </w:trPr>
        <w:tc>
          <w:tcPr>
            <w:tcW w:w="1666" w:type="pct"/>
            <w:noWrap/>
            <w:hideMark/>
          </w:tcPr>
          <w:p w14:paraId="55E9B9B6"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028668B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96CEA88"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26E555F" w14:textId="77777777" w:rsidR="00204042" w:rsidRPr="00EA6E35" w:rsidRDefault="00A4503A" w:rsidP="00AF3F59">
            <w:pPr>
              <w:contextualSpacing/>
              <w:rPr>
                <w:bCs/>
                <w:sz w:val="20"/>
                <w:szCs w:val="20"/>
                <w:lang w:val="en-GB"/>
              </w:rPr>
            </w:pPr>
            <w:r>
              <w:rPr>
                <w:bCs/>
                <w:sz w:val="20"/>
                <w:szCs w:val="20"/>
                <w:lang w:val="en-GB"/>
              </w:rPr>
              <w:t>3</w:t>
            </w:r>
          </w:p>
        </w:tc>
        <w:tc>
          <w:tcPr>
            <w:tcW w:w="1667" w:type="pct"/>
          </w:tcPr>
          <w:p w14:paraId="3DCE18EB" w14:textId="5A5FC9DB"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for your comment (score 3). We have corrected all equation numbering errors and removed “(??)”, so the presentation is now accurate. However, given the theoretical nature of the paper, we did not restructure the results or add extra statistical tests. If any part remains unclear, we sincerely ask you to specify, and we will be very willing to revise.</w:t>
            </w:r>
          </w:p>
        </w:tc>
      </w:tr>
      <w:tr w:rsidR="00EA6E35" w:rsidRPr="00EA6E35" w14:paraId="1903D90E" w14:textId="77777777" w:rsidTr="005C677A">
        <w:trPr>
          <w:trHeight w:val="20"/>
          <w:jc w:val="center"/>
        </w:trPr>
        <w:tc>
          <w:tcPr>
            <w:tcW w:w="1666" w:type="pct"/>
            <w:noWrap/>
            <w:hideMark/>
          </w:tcPr>
          <w:p w14:paraId="3588838E"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512BBB3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5B95A7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02D1216A" w14:textId="77777777" w:rsidR="00AA476E" w:rsidRDefault="00AA476E" w:rsidP="00AF3F59">
            <w:pPr>
              <w:rPr>
                <w:color w:val="404040"/>
                <w:sz w:val="20"/>
                <w:szCs w:val="20"/>
                <w:shd w:val="clear" w:color="auto" w:fill="FFFFFF"/>
                <w:lang w:val="en-GB"/>
              </w:rPr>
            </w:pPr>
          </w:p>
          <w:p w14:paraId="2BFB953C" w14:textId="77777777" w:rsidR="001061B4" w:rsidRPr="00EA6E35" w:rsidRDefault="001061B4" w:rsidP="00AF3F59">
            <w:pPr>
              <w:rPr>
                <w:sz w:val="20"/>
                <w:szCs w:val="20"/>
                <w:lang w:val="en-GB"/>
              </w:rPr>
            </w:pPr>
          </w:p>
        </w:tc>
        <w:tc>
          <w:tcPr>
            <w:tcW w:w="1667" w:type="pct"/>
          </w:tcPr>
          <w:p w14:paraId="6D98DB57" w14:textId="77777777" w:rsidR="00204042" w:rsidRPr="00EA6E35" w:rsidRDefault="00A4503A" w:rsidP="00AF3F59">
            <w:pPr>
              <w:contextualSpacing/>
              <w:rPr>
                <w:bCs/>
                <w:sz w:val="20"/>
                <w:szCs w:val="20"/>
                <w:lang w:val="en-GB"/>
              </w:rPr>
            </w:pPr>
            <w:r>
              <w:rPr>
                <w:bCs/>
                <w:sz w:val="20"/>
                <w:szCs w:val="20"/>
                <w:lang w:val="en-GB"/>
              </w:rPr>
              <w:t>4</w:t>
            </w:r>
          </w:p>
        </w:tc>
        <w:tc>
          <w:tcPr>
            <w:tcW w:w="1667" w:type="pct"/>
          </w:tcPr>
          <w:p w14:paraId="1C238075" w14:textId="6D3BBE85"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for rating 4. We did not modify the figures this time because we believe they are already sufficiently clear. If the editor requests specific improvements, we will gladly cooperate.</w:t>
            </w:r>
          </w:p>
        </w:tc>
      </w:tr>
      <w:tr w:rsidR="00EA6E35" w:rsidRPr="00EA6E35" w14:paraId="5EC96F8E" w14:textId="77777777" w:rsidTr="005C677A">
        <w:trPr>
          <w:trHeight w:val="20"/>
          <w:jc w:val="center"/>
        </w:trPr>
        <w:tc>
          <w:tcPr>
            <w:tcW w:w="1666" w:type="pct"/>
            <w:noWrap/>
            <w:hideMark/>
          </w:tcPr>
          <w:p w14:paraId="43AAABAD"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0588F18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1A68E2C"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1DA92ECA" w14:textId="77777777" w:rsidR="00204042" w:rsidRPr="00EA6E35" w:rsidRDefault="00201F1A" w:rsidP="00AF3F59">
            <w:pPr>
              <w:contextualSpacing/>
              <w:rPr>
                <w:bCs/>
                <w:sz w:val="20"/>
                <w:szCs w:val="20"/>
                <w:lang w:val="en-GB"/>
              </w:rPr>
            </w:pPr>
            <w:r>
              <w:rPr>
                <w:bCs/>
                <w:sz w:val="20"/>
                <w:szCs w:val="20"/>
                <w:lang w:val="en-GB"/>
              </w:rPr>
              <w:lastRenderedPageBreak/>
              <w:t>4</w:t>
            </w:r>
          </w:p>
        </w:tc>
        <w:tc>
          <w:tcPr>
            <w:tcW w:w="1667" w:type="pct"/>
          </w:tcPr>
          <w:p w14:paraId="7E74B825" w14:textId="150BDE39"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With the addition of 7 new references, we hope the discussion is now better connected to recent literature.</w:t>
            </w:r>
          </w:p>
        </w:tc>
      </w:tr>
      <w:tr w:rsidR="00EA6E35" w:rsidRPr="00EA6E35" w14:paraId="46BBBC2D" w14:textId="77777777" w:rsidTr="005C677A">
        <w:trPr>
          <w:trHeight w:val="20"/>
          <w:jc w:val="center"/>
        </w:trPr>
        <w:tc>
          <w:tcPr>
            <w:tcW w:w="1666" w:type="pct"/>
            <w:noWrap/>
            <w:hideMark/>
          </w:tcPr>
          <w:p w14:paraId="70C98E33"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7F611E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BE6B9F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D7A2F4B" w14:textId="77777777" w:rsidR="00204042" w:rsidRPr="00EA6E35" w:rsidRDefault="00201F1A" w:rsidP="00AF3F59">
            <w:pPr>
              <w:contextualSpacing/>
              <w:rPr>
                <w:bCs/>
                <w:sz w:val="20"/>
                <w:szCs w:val="20"/>
                <w:lang w:val="en-GB"/>
              </w:rPr>
            </w:pPr>
            <w:r>
              <w:rPr>
                <w:bCs/>
                <w:sz w:val="20"/>
                <w:szCs w:val="20"/>
                <w:lang w:val="en-GB"/>
              </w:rPr>
              <w:t>4</w:t>
            </w:r>
          </w:p>
        </w:tc>
        <w:tc>
          <w:tcPr>
            <w:tcW w:w="1667" w:type="pct"/>
          </w:tcPr>
          <w:p w14:paraId="03755147" w14:textId="79CAA42C"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for your affirmation.</w:t>
            </w:r>
          </w:p>
        </w:tc>
      </w:tr>
      <w:tr w:rsidR="00EA6E35" w:rsidRPr="00EA6E35" w14:paraId="2AB9324E" w14:textId="77777777" w:rsidTr="005C677A">
        <w:trPr>
          <w:trHeight w:val="20"/>
          <w:jc w:val="center"/>
        </w:trPr>
        <w:tc>
          <w:tcPr>
            <w:tcW w:w="1666" w:type="pct"/>
            <w:noWrap/>
            <w:hideMark/>
          </w:tcPr>
          <w:p w14:paraId="2B2EEAB5"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41EEEBD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5DB230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2DC722E" w14:textId="77777777" w:rsidR="00204042" w:rsidRPr="00EA6E35" w:rsidRDefault="00201F1A" w:rsidP="00AF3F59">
            <w:pPr>
              <w:contextualSpacing/>
              <w:rPr>
                <w:bCs/>
                <w:sz w:val="20"/>
                <w:szCs w:val="20"/>
                <w:lang w:val="en-GB"/>
              </w:rPr>
            </w:pPr>
            <w:r>
              <w:rPr>
                <w:bCs/>
                <w:sz w:val="20"/>
                <w:szCs w:val="20"/>
                <w:lang w:val="en-GB"/>
              </w:rPr>
              <w:t>4</w:t>
            </w:r>
          </w:p>
        </w:tc>
        <w:tc>
          <w:tcPr>
            <w:tcW w:w="1667" w:type="pct"/>
          </w:tcPr>
          <w:p w14:paraId="1E151AFE" w14:textId="6E4066B8"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very much for pointing this out (score 4). We understand the importance of discussing limitations, but to keep the manuscript concise we did not add a separate section in this revision. We are willing to add a sentence or two if the editor deems it necessary.</w:t>
            </w:r>
          </w:p>
        </w:tc>
      </w:tr>
      <w:tr w:rsidR="00EA6E35" w:rsidRPr="00EA6E35" w14:paraId="25E6C3B2" w14:textId="77777777" w:rsidTr="005C677A">
        <w:trPr>
          <w:trHeight w:val="20"/>
          <w:jc w:val="center"/>
        </w:trPr>
        <w:tc>
          <w:tcPr>
            <w:tcW w:w="1666" w:type="pct"/>
            <w:noWrap/>
            <w:hideMark/>
          </w:tcPr>
          <w:p w14:paraId="1DCB9E60"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278779A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352DF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6D42BD79"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46BB20F" w14:textId="77777777" w:rsidR="00204042" w:rsidRPr="00EA6E35" w:rsidRDefault="00201F1A" w:rsidP="00AF3F59">
            <w:pPr>
              <w:contextualSpacing/>
              <w:rPr>
                <w:bCs/>
                <w:sz w:val="20"/>
                <w:szCs w:val="20"/>
                <w:lang w:val="en-GB"/>
              </w:rPr>
            </w:pPr>
            <w:r>
              <w:rPr>
                <w:bCs/>
                <w:sz w:val="20"/>
                <w:szCs w:val="20"/>
                <w:lang w:val="en-GB"/>
              </w:rPr>
              <w:t>5</w:t>
            </w:r>
          </w:p>
        </w:tc>
        <w:tc>
          <w:tcPr>
            <w:tcW w:w="1667" w:type="pct"/>
          </w:tcPr>
          <w:p w14:paraId="229AC0E5" w14:textId="48800373"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for your “Excellent” rating.</w:t>
            </w:r>
          </w:p>
        </w:tc>
      </w:tr>
      <w:tr w:rsidR="00EA6E35" w:rsidRPr="00EA6E35" w14:paraId="188F9CA3" w14:textId="77777777" w:rsidTr="005C677A">
        <w:trPr>
          <w:trHeight w:val="20"/>
          <w:jc w:val="center"/>
        </w:trPr>
        <w:tc>
          <w:tcPr>
            <w:tcW w:w="1666" w:type="pct"/>
            <w:noWrap/>
            <w:hideMark/>
          </w:tcPr>
          <w:p w14:paraId="20EE477A"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7038D58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F65984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0790BB96"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6791566" w14:textId="77777777" w:rsidR="00204042" w:rsidRPr="00EA6E35" w:rsidRDefault="00201F1A" w:rsidP="00AF3F59">
            <w:pPr>
              <w:contextualSpacing/>
              <w:rPr>
                <w:bCs/>
                <w:sz w:val="20"/>
                <w:szCs w:val="20"/>
                <w:lang w:val="en-GB"/>
              </w:rPr>
            </w:pPr>
            <w:r>
              <w:rPr>
                <w:bCs/>
                <w:sz w:val="20"/>
                <w:szCs w:val="20"/>
                <w:lang w:val="en-GB"/>
              </w:rPr>
              <w:t>4</w:t>
            </w:r>
          </w:p>
        </w:tc>
        <w:tc>
          <w:tcPr>
            <w:tcW w:w="1667" w:type="pct"/>
          </w:tcPr>
          <w:p w14:paraId="7E36D4D3" w14:textId="773C1CD2" w:rsidR="00204042" w:rsidRPr="006763BC" w:rsidRDefault="006763BC" w:rsidP="00EA6E35">
            <w:pPr>
              <w:keepNext/>
              <w:outlineLvl w:val="1"/>
              <w:rPr>
                <w:rFonts w:eastAsia="MS Mincho"/>
                <w:bCs/>
                <w:sz w:val="20"/>
                <w:szCs w:val="20"/>
                <w:lang w:val="en-GB"/>
              </w:rPr>
            </w:pPr>
            <w:r w:rsidRPr="006763BC">
              <w:rPr>
                <w:color w:val="0F1115"/>
                <w:sz w:val="20"/>
                <w:szCs w:val="20"/>
                <w:shd w:val="clear" w:color="auto" w:fill="FFFFFF"/>
              </w:rPr>
              <w:t>Thank you. We have changed all first-person expressions to passive voice to improve objectivity and clarity.</w:t>
            </w:r>
          </w:p>
        </w:tc>
      </w:tr>
    </w:tbl>
    <w:p w14:paraId="5878E7F7" w14:textId="77777777" w:rsidR="00204042" w:rsidRDefault="00204042">
      <w:pPr>
        <w:jc w:val="both"/>
        <w:rPr>
          <w:rFonts w:eastAsia="MS Mincho"/>
          <w:b/>
          <w:bCs/>
          <w:sz w:val="20"/>
          <w:szCs w:val="20"/>
          <w:u w:val="single"/>
          <w:lang w:val="en-GB"/>
        </w:rPr>
      </w:pPr>
    </w:p>
    <w:p w14:paraId="3167C4E6" w14:textId="77777777" w:rsidR="00AA476E" w:rsidRPr="00AF3F59" w:rsidRDefault="00AA476E">
      <w:pPr>
        <w:jc w:val="both"/>
        <w:rPr>
          <w:rFonts w:eastAsia="MS Mincho"/>
          <w:b/>
          <w:bCs/>
          <w:sz w:val="20"/>
          <w:szCs w:val="20"/>
          <w:u w:val="single"/>
          <w:lang w:val="en-GB"/>
        </w:rPr>
      </w:pPr>
    </w:p>
    <w:p w14:paraId="74F9810C"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22D88CDE"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3ECB860B" w14:textId="77777777" w:rsidTr="001061B4">
        <w:trPr>
          <w:trHeight w:val="20"/>
          <w:jc w:val="center"/>
        </w:trPr>
        <w:tc>
          <w:tcPr>
            <w:tcW w:w="1666" w:type="pct"/>
            <w:noWrap/>
          </w:tcPr>
          <w:p w14:paraId="68A0DC84" w14:textId="77777777" w:rsidR="00204042" w:rsidRPr="00EA6E35" w:rsidRDefault="00204042" w:rsidP="00EA6E35">
            <w:pPr>
              <w:keepNext/>
              <w:outlineLvl w:val="1"/>
              <w:rPr>
                <w:rFonts w:eastAsia="MS Mincho"/>
                <w:b/>
                <w:bCs/>
                <w:sz w:val="20"/>
                <w:szCs w:val="20"/>
                <w:lang w:val="en-GB"/>
              </w:rPr>
            </w:pPr>
          </w:p>
        </w:tc>
        <w:tc>
          <w:tcPr>
            <w:tcW w:w="1667" w:type="pct"/>
          </w:tcPr>
          <w:p w14:paraId="7E3892C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5B650DC0" w14:textId="77777777" w:rsidR="00204042" w:rsidRPr="00EA6E35" w:rsidRDefault="00204042" w:rsidP="00AF3F59">
            <w:pPr>
              <w:rPr>
                <w:sz w:val="20"/>
                <w:szCs w:val="20"/>
                <w:lang w:val="en-GB"/>
              </w:rPr>
            </w:pPr>
          </w:p>
        </w:tc>
        <w:tc>
          <w:tcPr>
            <w:tcW w:w="1667" w:type="pct"/>
          </w:tcPr>
          <w:p w14:paraId="4ECD7702"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3B5B7606" w14:textId="77777777" w:rsidR="00204042" w:rsidRPr="00EA6E35" w:rsidRDefault="00204042" w:rsidP="00EA6E35">
            <w:pPr>
              <w:keepNext/>
              <w:outlineLvl w:val="1"/>
              <w:rPr>
                <w:rFonts w:eastAsia="MS Mincho"/>
                <w:bCs/>
                <w:sz w:val="20"/>
                <w:szCs w:val="20"/>
                <w:lang w:val="en-GB"/>
              </w:rPr>
            </w:pPr>
          </w:p>
        </w:tc>
      </w:tr>
      <w:tr w:rsidR="00EA6E35" w:rsidRPr="00EA6E35" w14:paraId="4095F150" w14:textId="77777777" w:rsidTr="001061B4">
        <w:trPr>
          <w:trHeight w:val="20"/>
          <w:jc w:val="center"/>
        </w:trPr>
        <w:tc>
          <w:tcPr>
            <w:tcW w:w="1666" w:type="pct"/>
            <w:noWrap/>
          </w:tcPr>
          <w:p w14:paraId="20E220E0"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1E13F2CA" w14:textId="77777777" w:rsidR="00204042" w:rsidRPr="00EA6E35" w:rsidRDefault="00204042" w:rsidP="00AF3F59">
            <w:pPr>
              <w:rPr>
                <w:bCs/>
                <w:sz w:val="20"/>
                <w:szCs w:val="20"/>
                <w:lang w:val="en-GB"/>
              </w:rPr>
            </w:pPr>
          </w:p>
          <w:p w14:paraId="7E55F8CF"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3371DB4" w14:textId="77777777" w:rsidR="00204042" w:rsidRPr="00EA6E35" w:rsidRDefault="00204042" w:rsidP="00AF3F59">
            <w:pPr>
              <w:rPr>
                <w:sz w:val="20"/>
                <w:szCs w:val="20"/>
                <w:u w:val="single"/>
                <w:lang w:val="en-GB"/>
              </w:rPr>
            </w:pPr>
          </w:p>
        </w:tc>
        <w:tc>
          <w:tcPr>
            <w:tcW w:w="1667" w:type="pct"/>
          </w:tcPr>
          <w:p w14:paraId="347B49A6" w14:textId="77777777" w:rsidR="00204042" w:rsidRPr="00EA6E35" w:rsidRDefault="00201F1A" w:rsidP="00EA6E35">
            <w:pPr>
              <w:ind w:left="360"/>
              <w:rPr>
                <w:b/>
                <w:bCs/>
                <w:sz w:val="20"/>
                <w:szCs w:val="20"/>
                <w:lang w:val="en-GB"/>
              </w:rPr>
            </w:pPr>
            <w:r>
              <w:rPr>
                <w:b/>
                <w:bCs/>
                <w:sz w:val="20"/>
                <w:szCs w:val="20"/>
                <w:lang w:val="en-GB"/>
              </w:rPr>
              <w:t xml:space="preserve">Yes </w:t>
            </w:r>
          </w:p>
        </w:tc>
        <w:tc>
          <w:tcPr>
            <w:tcW w:w="1667" w:type="pct"/>
          </w:tcPr>
          <w:p w14:paraId="78C5352D" w14:textId="2F7ACDE4" w:rsidR="00204042" w:rsidRPr="001C3FF4" w:rsidRDefault="006763BC" w:rsidP="00EA6E35">
            <w:pPr>
              <w:keepNext/>
              <w:outlineLvl w:val="1"/>
              <w:rPr>
                <w:rFonts w:eastAsia="MS Mincho"/>
                <w:bCs/>
                <w:sz w:val="20"/>
                <w:szCs w:val="20"/>
                <w:lang w:val="en-GB"/>
              </w:rPr>
            </w:pPr>
            <w:r w:rsidRPr="001C3FF4">
              <w:rPr>
                <w:color w:val="0F1115"/>
                <w:sz w:val="20"/>
                <w:szCs w:val="20"/>
                <w:shd w:val="clear" w:color="auto" w:fill="FFFFFF"/>
              </w:rPr>
              <w:t>Thank you. No change.</w:t>
            </w:r>
          </w:p>
        </w:tc>
      </w:tr>
      <w:tr w:rsidR="00EA6E35" w:rsidRPr="00EA6E35" w14:paraId="12C4DBF4" w14:textId="77777777" w:rsidTr="001061B4">
        <w:trPr>
          <w:trHeight w:val="20"/>
          <w:jc w:val="center"/>
        </w:trPr>
        <w:tc>
          <w:tcPr>
            <w:tcW w:w="1666" w:type="pct"/>
            <w:noWrap/>
          </w:tcPr>
          <w:p w14:paraId="53576E8A"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5C389439" w14:textId="77777777" w:rsidR="00204042" w:rsidRPr="00EA6E35" w:rsidRDefault="00EA6E35" w:rsidP="00AF3F59">
            <w:pPr>
              <w:rPr>
                <w:bCs/>
                <w:sz w:val="20"/>
                <w:szCs w:val="20"/>
                <w:lang w:val="en-GB"/>
              </w:rPr>
            </w:pPr>
            <w:r w:rsidRPr="00EA6E35">
              <w:rPr>
                <w:bCs/>
                <w:sz w:val="20"/>
                <w:szCs w:val="20"/>
                <w:lang w:val="en-GB"/>
              </w:rPr>
              <w:t>s</w:t>
            </w:r>
          </w:p>
          <w:p w14:paraId="019B44B9"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3CA823E8" w14:textId="77777777" w:rsidR="00204042" w:rsidRPr="00EA6E35" w:rsidRDefault="00204042" w:rsidP="00AF3F59">
            <w:pPr>
              <w:rPr>
                <w:sz w:val="20"/>
                <w:szCs w:val="20"/>
                <w:lang w:val="en-GB"/>
              </w:rPr>
            </w:pPr>
          </w:p>
        </w:tc>
        <w:tc>
          <w:tcPr>
            <w:tcW w:w="1667" w:type="pct"/>
          </w:tcPr>
          <w:p w14:paraId="197645B0" w14:textId="77777777" w:rsidR="00204042" w:rsidRPr="00EA6E35" w:rsidRDefault="00201F1A" w:rsidP="00EA6E35">
            <w:pPr>
              <w:ind w:left="360"/>
              <w:rPr>
                <w:b/>
                <w:bCs/>
                <w:sz w:val="20"/>
                <w:szCs w:val="20"/>
                <w:lang w:val="en-GB"/>
              </w:rPr>
            </w:pPr>
            <w:r>
              <w:rPr>
                <w:b/>
                <w:bCs/>
                <w:sz w:val="20"/>
                <w:szCs w:val="20"/>
                <w:lang w:val="en-GB"/>
              </w:rPr>
              <w:t xml:space="preserve">Yes </w:t>
            </w:r>
          </w:p>
        </w:tc>
        <w:tc>
          <w:tcPr>
            <w:tcW w:w="1667" w:type="pct"/>
          </w:tcPr>
          <w:p w14:paraId="695C3E09" w14:textId="024BEA35" w:rsidR="00204042" w:rsidRPr="001C3FF4" w:rsidRDefault="006763BC" w:rsidP="00EA6E35">
            <w:pPr>
              <w:keepNext/>
              <w:outlineLvl w:val="1"/>
              <w:rPr>
                <w:rFonts w:eastAsia="MS Mincho"/>
                <w:bCs/>
                <w:sz w:val="20"/>
                <w:szCs w:val="20"/>
                <w:lang w:val="en-GB"/>
              </w:rPr>
            </w:pPr>
            <w:r w:rsidRPr="001C3FF4">
              <w:rPr>
                <w:color w:val="0F1115"/>
                <w:sz w:val="20"/>
                <w:szCs w:val="20"/>
                <w:shd w:val="clear" w:color="auto" w:fill="FFFFFF"/>
              </w:rPr>
              <w:t>Thank you. No change.</w:t>
            </w:r>
          </w:p>
        </w:tc>
      </w:tr>
      <w:tr w:rsidR="00EA6E35" w:rsidRPr="00EA6E35" w14:paraId="63ACE3E0" w14:textId="77777777" w:rsidTr="001061B4">
        <w:trPr>
          <w:trHeight w:val="20"/>
          <w:jc w:val="center"/>
        </w:trPr>
        <w:tc>
          <w:tcPr>
            <w:tcW w:w="1666" w:type="pct"/>
            <w:noWrap/>
            <w:hideMark/>
          </w:tcPr>
          <w:p w14:paraId="2536DCB6"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44BDE704"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454676F"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7510E523" w14:textId="77777777" w:rsidR="00204042" w:rsidRPr="00EA6E35" w:rsidRDefault="00201F1A" w:rsidP="00AF3F59">
            <w:pPr>
              <w:contextualSpacing/>
              <w:rPr>
                <w:bCs/>
                <w:sz w:val="20"/>
                <w:szCs w:val="20"/>
                <w:lang w:val="en-GB"/>
              </w:rPr>
            </w:pPr>
            <w:r>
              <w:rPr>
                <w:bCs/>
                <w:sz w:val="20"/>
                <w:szCs w:val="20"/>
                <w:lang w:val="en-GB"/>
              </w:rPr>
              <w:t xml:space="preserve">Yes </w:t>
            </w:r>
          </w:p>
        </w:tc>
        <w:tc>
          <w:tcPr>
            <w:tcW w:w="1667" w:type="pct"/>
          </w:tcPr>
          <w:p w14:paraId="24336B6C" w14:textId="0F825819" w:rsidR="00204042" w:rsidRPr="001C3FF4" w:rsidRDefault="006763BC" w:rsidP="00EA6E35">
            <w:pPr>
              <w:keepNext/>
              <w:outlineLvl w:val="1"/>
              <w:rPr>
                <w:rFonts w:eastAsia="MS Mincho"/>
                <w:bCs/>
                <w:sz w:val="20"/>
                <w:szCs w:val="20"/>
                <w:lang w:val="en-GB"/>
              </w:rPr>
            </w:pPr>
            <w:r w:rsidRPr="001C3FF4">
              <w:rPr>
                <w:color w:val="0F1115"/>
                <w:sz w:val="20"/>
                <w:szCs w:val="20"/>
                <w:shd w:val="clear" w:color="auto" w:fill="FFFFFF"/>
              </w:rPr>
              <w:t>Thank you for your affirmation.</w:t>
            </w:r>
          </w:p>
        </w:tc>
      </w:tr>
      <w:tr w:rsidR="00EA6E35" w:rsidRPr="00EA6E35" w14:paraId="5F8E287E" w14:textId="77777777" w:rsidTr="001061B4">
        <w:trPr>
          <w:trHeight w:val="20"/>
          <w:jc w:val="center"/>
        </w:trPr>
        <w:tc>
          <w:tcPr>
            <w:tcW w:w="1666" w:type="pct"/>
            <w:noWrap/>
          </w:tcPr>
          <w:p w14:paraId="7AAEF9D0"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25B2A0EB" w14:textId="77777777" w:rsidR="00204042" w:rsidRPr="00EA6E35" w:rsidRDefault="00EA6E35" w:rsidP="00AF3F59">
            <w:pPr>
              <w:rPr>
                <w:bCs/>
                <w:sz w:val="20"/>
                <w:szCs w:val="20"/>
                <w:lang w:val="en-GB"/>
              </w:rPr>
            </w:pPr>
            <w:r w:rsidRPr="00EA6E35">
              <w:rPr>
                <w:bCs/>
                <w:sz w:val="20"/>
                <w:szCs w:val="20"/>
                <w:lang w:val="en-GB"/>
              </w:rPr>
              <w:t>(YES or NO)</w:t>
            </w:r>
          </w:p>
          <w:p w14:paraId="50D410B1" w14:textId="77777777" w:rsidR="00204042" w:rsidRPr="00EA6E35" w:rsidRDefault="00204042" w:rsidP="00AF3F59">
            <w:pPr>
              <w:rPr>
                <w:bCs/>
                <w:sz w:val="20"/>
                <w:szCs w:val="20"/>
                <w:lang w:val="en-GB"/>
              </w:rPr>
            </w:pPr>
          </w:p>
          <w:p w14:paraId="72912E6A"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46AE89B9" w14:textId="77777777" w:rsidR="00204042" w:rsidRPr="00EA6E35" w:rsidRDefault="00204042" w:rsidP="00AF3F59">
            <w:pPr>
              <w:rPr>
                <w:b/>
                <w:bCs/>
                <w:sz w:val="20"/>
                <w:szCs w:val="20"/>
                <w:lang w:val="en-GB"/>
              </w:rPr>
            </w:pPr>
          </w:p>
        </w:tc>
        <w:tc>
          <w:tcPr>
            <w:tcW w:w="1667" w:type="pct"/>
          </w:tcPr>
          <w:p w14:paraId="30E669BB" w14:textId="77777777" w:rsidR="00204042" w:rsidRPr="00EA6E35" w:rsidRDefault="00201F1A" w:rsidP="00AF3F59">
            <w:pPr>
              <w:contextualSpacing/>
              <w:rPr>
                <w:bCs/>
                <w:sz w:val="20"/>
                <w:szCs w:val="20"/>
                <w:lang w:val="en-GB"/>
              </w:rPr>
            </w:pPr>
            <w:r>
              <w:rPr>
                <w:bCs/>
                <w:sz w:val="20"/>
                <w:szCs w:val="20"/>
                <w:lang w:val="en-GB"/>
              </w:rPr>
              <w:t xml:space="preserve">Yes </w:t>
            </w:r>
          </w:p>
        </w:tc>
        <w:tc>
          <w:tcPr>
            <w:tcW w:w="1667" w:type="pct"/>
          </w:tcPr>
          <w:p w14:paraId="1272F783" w14:textId="06B6D4D0" w:rsidR="00204042" w:rsidRPr="001C3FF4" w:rsidRDefault="006763BC" w:rsidP="00EA6E35">
            <w:pPr>
              <w:keepNext/>
              <w:outlineLvl w:val="1"/>
              <w:rPr>
                <w:rFonts w:eastAsia="MS Mincho"/>
                <w:bCs/>
                <w:sz w:val="20"/>
                <w:szCs w:val="20"/>
                <w:lang w:val="en-GB"/>
              </w:rPr>
            </w:pPr>
            <w:r w:rsidRPr="001C3FF4">
              <w:rPr>
                <w:color w:val="0F1115"/>
                <w:sz w:val="20"/>
                <w:szCs w:val="20"/>
                <w:shd w:val="clear" w:color="auto" w:fill="FFFFFF"/>
              </w:rPr>
              <w:t>We have added 7 recent references as suggested. We hope it is now more sufficient. Thank you.</w:t>
            </w:r>
          </w:p>
        </w:tc>
      </w:tr>
      <w:tr w:rsidR="00EA6E35" w:rsidRPr="00EA6E35" w14:paraId="617A43AF" w14:textId="77777777" w:rsidTr="001061B4">
        <w:trPr>
          <w:trHeight w:val="20"/>
          <w:jc w:val="center"/>
        </w:trPr>
        <w:tc>
          <w:tcPr>
            <w:tcW w:w="1666" w:type="pct"/>
            <w:noWrap/>
          </w:tcPr>
          <w:p w14:paraId="6BB443AF"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7D958F93" w14:textId="77777777" w:rsidR="00204042" w:rsidRPr="00EA6E35" w:rsidRDefault="00EA6E35" w:rsidP="00AF3F59">
            <w:pPr>
              <w:rPr>
                <w:bCs/>
                <w:sz w:val="20"/>
                <w:szCs w:val="20"/>
                <w:lang w:val="en-GB"/>
              </w:rPr>
            </w:pPr>
            <w:r w:rsidRPr="00EA6E35">
              <w:rPr>
                <w:bCs/>
                <w:sz w:val="20"/>
                <w:szCs w:val="20"/>
                <w:lang w:val="en-GB"/>
              </w:rPr>
              <w:t>(YES or NO)</w:t>
            </w:r>
          </w:p>
          <w:p w14:paraId="6DB1F61B" w14:textId="77777777" w:rsidR="00204042" w:rsidRPr="00EA6E35" w:rsidRDefault="00204042" w:rsidP="00AF3F59">
            <w:pPr>
              <w:rPr>
                <w:bCs/>
                <w:sz w:val="20"/>
                <w:szCs w:val="20"/>
                <w:lang w:val="en-GB"/>
              </w:rPr>
            </w:pPr>
          </w:p>
          <w:p w14:paraId="5F3B65D0"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04BDCE15" w14:textId="77777777" w:rsidR="00204042" w:rsidRPr="00EA6E35" w:rsidRDefault="00204042" w:rsidP="00AF3F59">
            <w:pPr>
              <w:rPr>
                <w:bCs/>
                <w:sz w:val="20"/>
                <w:szCs w:val="20"/>
                <w:lang w:val="en-GB"/>
              </w:rPr>
            </w:pPr>
          </w:p>
        </w:tc>
        <w:tc>
          <w:tcPr>
            <w:tcW w:w="1667" w:type="pct"/>
          </w:tcPr>
          <w:p w14:paraId="0097B63A" w14:textId="77777777" w:rsidR="00204042" w:rsidRPr="00EA6E35" w:rsidRDefault="00201F1A" w:rsidP="00AF3F59">
            <w:pPr>
              <w:contextualSpacing/>
              <w:rPr>
                <w:bCs/>
                <w:sz w:val="20"/>
                <w:szCs w:val="20"/>
                <w:lang w:val="en-GB"/>
              </w:rPr>
            </w:pPr>
            <w:r>
              <w:rPr>
                <w:bCs/>
                <w:sz w:val="20"/>
                <w:szCs w:val="20"/>
                <w:lang w:val="en-GB"/>
              </w:rPr>
              <w:t xml:space="preserve">Yes </w:t>
            </w:r>
          </w:p>
        </w:tc>
        <w:tc>
          <w:tcPr>
            <w:tcW w:w="1667" w:type="pct"/>
          </w:tcPr>
          <w:p w14:paraId="57368432" w14:textId="29C77807" w:rsidR="00204042" w:rsidRPr="001C3FF4" w:rsidRDefault="001C3FF4" w:rsidP="00EA6E35">
            <w:pPr>
              <w:keepNext/>
              <w:outlineLvl w:val="1"/>
              <w:rPr>
                <w:rFonts w:eastAsia="MS Mincho"/>
                <w:bCs/>
                <w:sz w:val="20"/>
                <w:szCs w:val="20"/>
                <w:lang w:val="en-GB"/>
              </w:rPr>
            </w:pPr>
            <w:r w:rsidRPr="001C3FF4">
              <w:rPr>
                <w:color w:val="0F1115"/>
                <w:sz w:val="20"/>
                <w:szCs w:val="20"/>
                <w:shd w:val="clear" w:color="auto" w:fill="FFFFFF"/>
              </w:rPr>
              <w:t>Thank you for raising this. Upon re</w:t>
            </w:r>
            <w:r w:rsidRPr="001C3FF4">
              <w:rPr>
                <w:color w:val="0F1115"/>
                <w:sz w:val="20"/>
                <w:szCs w:val="20"/>
                <w:shd w:val="clear" w:color="auto" w:fill="FFFFFF"/>
              </w:rPr>
              <w:noBreakHyphen/>
              <w:t>checking, we confirm that there are no ethical issues in this theoretical study. The “Yes” might be a typo; we understand it as “No”. If we have misunderstood, please kindly correct us.</w:t>
            </w:r>
          </w:p>
        </w:tc>
      </w:tr>
    </w:tbl>
    <w:p w14:paraId="2A838DDB" w14:textId="77777777" w:rsidR="00204042" w:rsidRPr="00AF3F59" w:rsidRDefault="00204042">
      <w:pPr>
        <w:keepNext/>
        <w:outlineLvl w:val="1"/>
        <w:rPr>
          <w:rFonts w:eastAsia="MS Mincho"/>
          <w:b/>
          <w:bCs/>
          <w:sz w:val="20"/>
          <w:szCs w:val="20"/>
          <w:highlight w:val="yellow"/>
          <w:lang w:val="en-GB"/>
        </w:rPr>
      </w:pPr>
    </w:p>
    <w:p w14:paraId="13E5D903" w14:textId="77777777" w:rsidR="00B92319" w:rsidRDefault="00B92319" w:rsidP="00B92319"/>
    <w:p w14:paraId="568B191D" w14:textId="77777777" w:rsidR="00B92319" w:rsidRDefault="00B92319" w:rsidP="00B92319"/>
    <w:p w14:paraId="314F5C0E" w14:textId="77777777" w:rsidR="00204042" w:rsidRPr="00AF3F59" w:rsidRDefault="00204042">
      <w:pPr>
        <w:rPr>
          <w:sz w:val="20"/>
          <w:szCs w:val="20"/>
          <w:highlight w:val="yellow"/>
          <w:lang w:val="en-GB"/>
        </w:rPr>
      </w:pPr>
    </w:p>
    <w:sectPr w:rsidR="00204042" w:rsidRPr="00AF3F59" w:rsidSect="00CE626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A5886" w14:textId="77777777" w:rsidR="00FA199C" w:rsidRDefault="00FA199C">
      <w:r>
        <w:separator/>
      </w:r>
    </w:p>
  </w:endnote>
  <w:endnote w:type="continuationSeparator" w:id="0">
    <w:p w14:paraId="60A2EAC9" w14:textId="77777777" w:rsidR="00FA199C" w:rsidRDefault="00FA1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B57D7" w14:textId="77777777" w:rsidR="00A4503A" w:rsidRDefault="00A4503A">
    <w:pPr>
      <w:pStyle w:val="Footer"/>
      <w:jc w:val="right"/>
    </w:pPr>
  </w:p>
  <w:p w14:paraId="7A45D2DB" w14:textId="77777777" w:rsidR="00A4503A" w:rsidRDefault="00A4503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0704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07049">
      <w:rPr>
        <w:b/>
        <w:noProof/>
        <w:sz w:val="20"/>
      </w:rPr>
      <w:t>1</w:t>
    </w:r>
    <w:r>
      <w:rPr>
        <w:b/>
        <w:sz w:val="20"/>
      </w:rPr>
      <w:fldChar w:fldCharType="end"/>
    </w:r>
  </w:p>
  <w:p w14:paraId="63B71038" w14:textId="77777777" w:rsidR="00A4503A" w:rsidRDefault="00A4503A">
    <w:pPr>
      <w:pStyle w:val="Footer"/>
      <w:jc w:val="right"/>
      <w:rPr>
        <w:b/>
        <w:sz w:val="20"/>
      </w:rPr>
    </w:pPr>
    <w:r>
      <w:rPr>
        <w:b/>
        <w:sz w:val="20"/>
      </w:rPr>
      <w:t>V240326</w:t>
    </w:r>
  </w:p>
  <w:p w14:paraId="00F62D82" w14:textId="77777777" w:rsidR="00A4503A" w:rsidRDefault="00A4503A">
    <w:pPr>
      <w:pStyle w:val="Footer"/>
      <w:jc w:val="right"/>
    </w:pPr>
  </w:p>
  <w:p w14:paraId="7F3C7CAF" w14:textId="77777777" w:rsidR="00A4503A" w:rsidRDefault="00A450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1AFA1" w14:textId="77777777" w:rsidR="00FA199C" w:rsidRDefault="00FA199C">
      <w:r>
        <w:separator/>
      </w:r>
    </w:p>
  </w:footnote>
  <w:footnote w:type="continuationSeparator" w:id="0">
    <w:p w14:paraId="4822F93E" w14:textId="77777777" w:rsidR="00FA199C" w:rsidRDefault="00FA1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5769C" w14:textId="77777777" w:rsidR="00A4503A" w:rsidRPr="009A3A95" w:rsidRDefault="00A4503A">
    <w:pPr>
      <w:spacing w:before="100" w:beforeAutospacing="1" w:after="100" w:afterAutospacing="1"/>
      <w:jc w:val="center"/>
      <w:rPr>
        <w:b/>
        <w:bCs/>
        <w:color w:val="003399"/>
        <w:szCs w:val="20"/>
        <w:u w:val="single"/>
        <w:lang w:val="en-GB"/>
      </w:rPr>
    </w:pPr>
  </w:p>
  <w:p w14:paraId="16F3E50A" w14:textId="77777777" w:rsidR="00A4503A" w:rsidRPr="009A3A95" w:rsidRDefault="00A4503A">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E277F5"/>
    <w:multiLevelType w:val="multilevel"/>
    <w:tmpl w:val="97980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85B0680"/>
    <w:multiLevelType w:val="hybridMultilevel"/>
    <w:tmpl w:val="623C0CC2"/>
    <w:lvl w:ilvl="0" w:tplc="200CD27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9916030">
    <w:abstractNumId w:val="4"/>
  </w:num>
  <w:num w:numId="2" w16cid:durableId="1077706157">
    <w:abstractNumId w:val="8"/>
  </w:num>
  <w:num w:numId="3" w16cid:durableId="2054425732">
    <w:abstractNumId w:val="7"/>
  </w:num>
  <w:num w:numId="4" w16cid:durableId="84035848">
    <w:abstractNumId w:val="9"/>
  </w:num>
  <w:num w:numId="5" w16cid:durableId="117143546">
    <w:abstractNumId w:val="6"/>
  </w:num>
  <w:num w:numId="6" w16cid:durableId="141849426">
    <w:abstractNumId w:val="0"/>
  </w:num>
  <w:num w:numId="7" w16cid:durableId="80370962">
    <w:abstractNumId w:val="3"/>
  </w:num>
  <w:num w:numId="8" w16cid:durableId="1918438044">
    <w:abstractNumId w:val="12"/>
  </w:num>
  <w:num w:numId="9" w16cid:durableId="1208298039">
    <w:abstractNumId w:val="11"/>
  </w:num>
  <w:num w:numId="10" w16cid:durableId="1408575633">
    <w:abstractNumId w:val="2"/>
  </w:num>
  <w:num w:numId="11" w16cid:durableId="1396009167">
    <w:abstractNumId w:val="1"/>
  </w:num>
  <w:num w:numId="12" w16cid:durableId="274413672">
    <w:abstractNumId w:val="5"/>
  </w:num>
  <w:num w:numId="13" w16cid:durableId="1533835703">
    <w:abstractNumId w:val="13"/>
  </w:num>
  <w:num w:numId="14" w16cid:durableId="15321073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102DCA"/>
    <w:rsid w:val="001061B4"/>
    <w:rsid w:val="001171ED"/>
    <w:rsid w:val="00171E62"/>
    <w:rsid w:val="001C3FF4"/>
    <w:rsid w:val="001E23A6"/>
    <w:rsid w:val="00201F1A"/>
    <w:rsid w:val="00204042"/>
    <w:rsid w:val="00206283"/>
    <w:rsid w:val="00261933"/>
    <w:rsid w:val="00276AC9"/>
    <w:rsid w:val="002C66D6"/>
    <w:rsid w:val="002E794A"/>
    <w:rsid w:val="00344FE4"/>
    <w:rsid w:val="003B2810"/>
    <w:rsid w:val="00484F90"/>
    <w:rsid w:val="004F0D68"/>
    <w:rsid w:val="00515C0D"/>
    <w:rsid w:val="005C677A"/>
    <w:rsid w:val="006534F5"/>
    <w:rsid w:val="006763BC"/>
    <w:rsid w:val="006A51A0"/>
    <w:rsid w:val="007A699C"/>
    <w:rsid w:val="008C4956"/>
    <w:rsid w:val="008D2987"/>
    <w:rsid w:val="00982622"/>
    <w:rsid w:val="009A3A95"/>
    <w:rsid w:val="009A44FC"/>
    <w:rsid w:val="00A4503A"/>
    <w:rsid w:val="00A7113E"/>
    <w:rsid w:val="00A84234"/>
    <w:rsid w:val="00AA040B"/>
    <w:rsid w:val="00AA476E"/>
    <w:rsid w:val="00AF3F59"/>
    <w:rsid w:val="00B0356A"/>
    <w:rsid w:val="00B659F3"/>
    <w:rsid w:val="00B92319"/>
    <w:rsid w:val="00C04833"/>
    <w:rsid w:val="00C255C0"/>
    <w:rsid w:val="00CE626C"/>
    <w:rsid w:val="00D1314E"/>
    <w:rsid w:val="00D51B4B"/>
    <w:rsid w:val="00D5686B"/>
    <w:rsid w:val="00DF4831"/>
    <w:rsid w:val="00E07049"/>
    <w:rsid w:val="00E13F66"/>
    <w:rsid w:val="00E24527"/>
    <w:rsid w:val="00E46CBC"/>
    <w:rsid w:val="00EA6E35"/>
    <w:rsid w:val="00EC44A2"/>
    <w:rsid w:val="00EE3E18"/>
    <w:rsid w:val="00FA199C"/>
    <w:rsid w:val="00FC455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EF677"/>
  <w15:docId w15:val="{702877B1-EC76-4B98-ACD1-E4E91736A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26C"/>
    <w:rPr>
      <w:rFonts w:ascii="Times New Roman" w:eastAsia="Times New Roman" w:hAnsi="Times New Roman"/>
      <w:sz w:val="24"/>
      <w:szCs w:val="24"/>
    </w:rPr>
  </w:style>
  <w:style w:type="paragraph" w:styleId="Heading2">
    <w:name w:val="heading 2"/>
    <w:basedOn w:val="Normal"/>
    <w:next w:val="Normal"/>
    <w:link w:val="Heading2Char"/>
    <w:qFormat/>
    <w:rsid w:val="00CE626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E626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E626C"/>
    <w:rPr>
      <w:rFonts w:ascii="Helvetica" w:eastAsia="MS Mincho" w:hAnsi="Helvetica" w:cs="Helvetica"/>
      <w:b/>
      <w:bCs/>
      <w:sz w:val="20"/>
      <w:szCs w:val="20"/>
      <w:lang w:val="fr-FR"/>
    </w:rPr>
  </w:style>
  <w:style w:type="character" w:customStyle="1" w:styleId="Heading4Char">
    <w:name w:val="Heading 4 Char"/>
    <w:link w:val="Heading4"/>
    <w:rsid w:val="00CE626C"/>
    <w:rPr>
      <w:rFonts w:ascii="Arial Unicode MS" w:eastAsia="Arial Unicode MS" w:hAnsi="Arial Unicode MS" w:cs="Arial Unicode MS"/>
      <w:b/>
      <w:bCs/>
      <w:sz w:val="24"/>
      <w:szCs w:val="24"/>
      <w:lang w:val="en-US"/>
    </w:rPr>
  </w:style>
  <w:style w:type="paragraph" w:styleId="NormalWeb">
    <w:name w:val="Normal (Web)"/>
    <w:basedOn w:val="Normal"/>
    <w:rsid w:val="00CE626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E626C"/>
    <w:pPr>
      <w:jc w:val="both"/>
    </w:pPr>
    <w:rPr>
      <w:rFonts w:ascii="Helvetica" w:eastAsia="MS Mincho" w:hAnsi="Helvetica"/>
      <w:lang w:val="fr-FR"/>
    </w:rPr>
  </w:style>
  <w:style w:type="character" w:customStyle="1" w:styleId="BodyTextChar">
    <w:name w:val="Body Text Char"/>
    <w:link w:val="BodyText"/>
    <w:rsid w:val="00CE626C"/>
    <w:rPr>
      <w:rFonts w:ascii="Helvetica" w:eastAsia="MS Mincho" w:hAnsi="Helvetica" w:cs="Helvetica"/>
      <w:sz w:val="24"/>
      <w:szCs w:val="24"/>
      <w:lang w:val="fr-FR"/>
    </w:rPr>
  </w:style>
  <w:style w:type="paragraph" w:styleId="Header">
    <w:name w:val="header"/>
    <w:basedOn w:val="Normal"/>
    <w:link w:val="HeaderChar"/>
    <w:uiPriority w:val="99"/>
    <w:rsid w:val="00CE626C"/>
    <w:pPr>
      <w:tabs>
        <w:tab w:val="center" w:pos="4680"/>
        <w:tab w:val="right" w:pos="9360"/>
      </w:tabs>
    </w:pPr>
  </w:style>
  <w:style w:type="character" w:customStyle="1" w:styleId="HeaderChar">
    <w:name w:val="Header Char"/>
    <w:link w:val="Header"/>
    <w:uiPriority w:val="99"/>
    <w:rsid w:val="00CE626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E626C"/>
    <w:pPr>
      <w:tabs>
        <w:tab w:val="center" w:pos="4513"/>
        <w:tab w:val="right" w:pos="9026"/>
      </w:tabs>
    </w:pPr>
  </w:style>
  <w:style w:type="character" w:customStyle="1" w:styleId="FooterChar">
    <w:name w:val="Footer Char"/>
    <w:link w:val="Footer"/>
    <w:uiPriority w:val="99"/>
    <w:rsid w:val="00CE626C"/>
    <w:rPr>
      <w:rFonts w:ascii="Times New Roman" w:eastAsia="Times New Roman" w:hAnsi="Times New Roman" w:cs="Times New Roman"/>
      <w:sz w:val="24"/>
      <w:szCs w:val="24"/>
      <w:lang w:val="en-US"/>
    </w:rPr>
  </w:style>
  <w:style w:type="character" w:styleId="Hyperlink">
    <w:name w:val="Hyperlink"/>
    <w:uiPriority w:val="99"/>
    <w:unhideWhenUsed/>
    <w:rsid w:val="00CE626C"/>
    <w:rPr>
      <w:color w:val="0000FF"/>
      <w:u w:val="single"/>
    </w:rPr>
  </w:style>
  <w:style w:type="paragraph" w:styleId="ListParagraph">
    <w:name w:val="List Paragraph"/>
    <w:basedOn w:val="Normal"/>
    <w:uiPriority w:val="34"/>
    <w:qFormat/>
    <w:rsid w:val="00CE626C"/>
    <w:pPr>
      <w:ind w:left="720"/>
      <w:contextualSpacing/>
    </w:pPr>
  </w:style>
  <w:style w:type="paragraph" w:styleId="Revision">
    <w:name w:val="Revision"/>
    <w:hidden/>
    <w:uiPriority w:val="99"/>
    <w:semiHidden/>
    <w:rsid w:val="00CE626C"/>
    <w:rPr>
      <w:sz w:val="22"/>
      <w:szCs w:val="22"/>
    </w:rPr>
  </w:style>
  <w:style w:type="character" w:styleId="FollowedHyperlink">
    <w:name w:val="FollowedHyperlink"/>
    <w:uiPriority w:val="99"/>
    <w:semiHidden/>
    <w:unhideWhenUsed/>
    <w:rsid w:val="00CE626C"/>
    <w:rPr>
      <w:color w:val="800080"/>
      <w:u w:val="single"/>
    </w:rPr>
  </w:style>
  <w:style w:type="table" w:styleId="TableGrid">
    <w:name w:val="Table Grid"/>
    <w:basedOn w:val="TableNormal"/>
    <w:uiPriority w:val="59"/>
    <w:rsid w:val="00CE626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E626C"/>
    <w:rPr>
      <w:color w:val="605E5C"/>
      <w:shd w:val="clear" w:color="auto" w:fill="E1DFDD"/>
    </w:rPr>
  </w:style>
  <w:style w:type="character" w:customStyle="1" w:styleId="UnresolvedMention1">
    <w:name w:val="Unresolved Mention1"/>
    <w:uiPriority w:val="99"/>
    <w:semiHidden/>
    <w:unhideWhenUsed/>
    <w:rsid w:val="00CE626C"/>
    <w:rPr>
      <w:color w:val="605E5C"/>
      <w:shd w:val="clear" w:color="auto" w:fill="E1DFDD"/>
    </w:rPr>
  </w:style>
  <w:style w:type="paragraph" w:customStyle="1" w:styleId="ds-markdown-paragraph">
    <w:name w:val="ds-markdown-paragraph"/>
    <w:basedOn w:val="Normal"/>
    <w:rsid w:val="001C3FF4"/>
    <w:pPr>
      <w:spacing w:before="100" w:beforeAutospacing="1" w:after="100" w:afterAutospacing="1"/>
    </w:pPr>
    <w:rPr>
      <w:rFonts w:ascii="SimSun" w:eastAsia="SimSun" w:hAnsi="SimSun" w:cs="SimSun"/>
      <w:lang w:eastAsia="zh-CN"/>
    </w:rPr>
  </w:style>
  <w:style w:type="character" w:styleId="Strong">
    <w:name w:val="Strong"/>
    <w:basedOn w:val="DefaultParagraphFont"/>
    <w:uiPriority w:val="22"/>
    <w:qFormat/>
    <w:rsid w:val="001C3F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1008</Words>
  <Characters>5749</Characters>
  <Application>Microsoft Office Word</Application>
  <DocSecurity>0</DocSecurity>
  <Lines>47</Lines>
  <Paragraphs>13</Paragraphs>
  <ScaleCrop>false</ScaleCrop>
  <HeadingPairs>
    <vt:vector size="8" baseType="variant">
      <vt:variant>
        <vt:lpstr>العنوان</vt:lpstr>
      </vt:variant>
      <vt:variant>
        <vt:i4>1</vt:i4>
      </vt:variant>
      <vt:variant>
        <vt:lpstr>عناوين</vt:lpstr>
      </vt:variant>
      <vt:variant>
        <vt:i4>11</vt:i4>
      </vt:variant>
      <vt:variant>
        <vt:lpstr>Title</vt:lpstr>
      </vt:variant>
      <vt:variant>
        <vt:i4>1</vt:i4>
      </vt:variant>
      <vt:variant>
        <vt:lpstr>Titel</vt:lpstr>
      </vt:variant>
      <vt:variant>
        <vt:i4>1</vt:i4>
      </vt:variant>
    </vt:vector>
  </HeadingPairs>
  <TitlesOfParts>
    <vt:vector size="14" baseType="lpstr">
      <vt:lpstr/>
      <vt:lpstr>General guidelines for the Peer Review process: </vt:lpstr>
      <vt:lpstr/>
      <vt:lpstr>1. AI Use Declaration</vt:lpstr>
      <vt:lpstr/>
      <vt:lpstr>Artificial Intelligence (AI)-generated review comments are prohibited during pee</vt:lpstr>
      <vt:lpstr/>
      <vt:lpstr/>
      <vt:lpstr>    PART 2.1 (Objective Evaluation)</vt:lpstr>
      <vt:lpstr>    PART 2.2 (Subjective Evaluation)</vt:lpstr>
      <vt:lpstr>    </vt:lpstr>
      <vt:lpstr>    PART 3. Confidential Comments (If any) to the Editor:</vt:lpstr>
      <vt:lpstr/>
      <vt:lpstr/>
    </vt:vector>
  </TitlesOfParts>
  <Company>By DR.Ahmed Saker 2o1O  ;)</Company>
  <LinksUpToDate>false</LinksUpToDate>
  <CharactersWithSpaces>6744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3</cp:revision>
  <cp:lastPrinted>2026-05-14T12:31:00Z</cp:lastPrinted>
  <dcterms:created xsi:type="dcterms:W3CDTF">2026-05-18T13:35:00Z</dcterms:created>
  <dcterms:modified xsi:type="dcterms:W3CDTF">2026-05-29T04:22:00Z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