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53A29" w:rsidRPr="002D3653">
        <w:trPr>
          <w:trHeight w:val="20"/>
          <w:jc w:val="center"/>
        </w:trPr>
        <w:tc>
          <w:tcPr>
            <w:tcW w:w="1186" w:type="pct"/>
            <w:shd w:val="clear" w:color="auto" w:fill="auto"/>
          </w:tcPr>
          <w:p w:rsidR="00653A29" w:rsidRPr="002D3653" w:rsidRDefault="00A75368">
            <w:pPr>
              <w:pStyle w:val="BodyText"/>
              <w:ind w:left="90"/>
              <w:jc w:val="left"/>
              <w:rPr>
                <w:rFonts w:ascii="Times New Roman" w:hAnsi="Times New Roman"/>
                <w:bCs/>
                <w:sz w:val="20"/>
                <w:szCs w:val="20"/>
                <w:lang w:val="en-GB" w:eastAsia="en-US"/>
              </w:rPr>
            </w:pPr>
            <w:r w:rsidRPr="002D3653">
              <w:rPr>
                <w:rFonts w:ascii="Times New Roman" w:hAnsi="Times New Roman"/>
                <w:bCs/>
                <w:sz w:val="20"/>
                <w:szCs w:val="20"/>
                <w:lang w:val="en-GB" w:eastAsia="en-US"/>
              </w:rPr>
              <w:t>Journal Name:</w:t>
            </w:r>
          </w:p>
        </w:tc>
        <w:tc>
          <w:tcPr>
            <w:tcW w:w="3814" w:type="pct"/>
            <w:shd w:val="clear" w:color="auto" w:fill="auto"/>
          </w:tcPr>
          <w:p w:rsidR="00653A29" w:rsidRPr="002D3653" w:rsidRDefault="00617FE5">
            <w:pPr>
              <w:rPr>
                <w:b/>
                <w:bCs/>
                <w:color w:val="0000FF"/>
                <w:sz w:val="20"/>
                <w:szCs w:val="20"/>
                <w:lang w:val="en-GB"/>
              </w:rPr>
            </w:pPr>
            <w:hyperlink r:id="rId7" w:history="1">
              <w:r w:rsidR="002348CF" w:rsidRPr="002D3653">
                <w:rPr>
                  <w:color w:val="0F4C82"/>
                  <w:sz w:val="20"/>
                  <w:szCs w:val="20"/>
                  <w:u w:val="single"/>
                  <w:bdr w:val="none" w:sz="0" w:space="0" w:color="auto" w:frame="1"/>
                </w:rPr>
                <w:t>Asian Journal of Geological Research</w:t>
              </w:r>
            </w:hyperlink>
          </w:p>
        </w:tc>
      </w:tr>
      <w:tr w:rsidR="00653A29" w:rsidRPr="002D3653">
        <w:trPr>
          <w:trHeight w:val="20"/>
          <w:jc w:val="center"/>
        </w:trPr>
        <w:tc>
          <w:tcPr>
            <w:tcW w:w="1186" w:type="pct"/>
            <w:shd w:val="clear" w:color="auto" w:fill="auto"/>
          </w:tcPr>
          <w:p w:rsidR="00653A29" w:rsidRPr="002D3653" w:rsidRDefault="00A75368">
            <w:pPr>
              <w:pStyle w:val="BodyText"/>
              <w:ind w:left="90"/>
              <w:jc w:val="left"/>
              <w:rPr>
                <w:rFonts w:ascii="Times New Roman" w:hAnsi="Times New Roman"/>
                <w:bCs/>
                <w:sz w:val="20"/>
                <w:szCs w:val="20"/>
                <w:lang w:val="en-GB" w:eastAsia="en-US"/>
              </w:rPr>
            </w:pPr>
            <w:r w:rsidRPr="002D3653">
              <w:rPr>
                <w:rFonts w:ascii="Times New Roman" w:hAnsi="Times New Roman"/>
                <w:bCs/>
                <w:sz w:val="20"/>
                <w:szCs w:val="20"/>
                <w:lang w:val="en-GB" w:eastAsia="en-US"/>
              </w:rPr>
              <w:t>Manuscript Number:</w:t>
            </w:r>
          </w:p>
        </w:tc>
        <w:tc>
          <w:tcPr>
            <w:tcW w:w="3814" w:type="pct"/>
            <w:shd w:val="clear" w:color="auto" w:fill="auto"/>
          </w:tcPr>
          <w:p w:rsidR="00653A29" w:rsidRPr="002D3653" w:rsidRDefault="00EE027F">
            <w:pPr>
              <w:pStyle w:val="NormalWeb"/>
              <w:spacing w:before="0" w:beforeAutospacing="0" w:after="0" w:afterAutospacing="0"/>
              <w:rPr>
                <w:rFonts w:ascii="Times New Roman" w:hAnsi="Times New Roman" w:cs="Times New Roman"/>
                <w:b/>
                <w:bCs/>
                <w:sz w:val="20"/>
                <w:szCs w:val="20"/>
                <w:lang w:val="en-GB"/>
              </w:rPr>
            </w:pPr>
            <w:r w:rsidRPr="002D3653">
              <w:rPr>
                <w:rFonts w:ascii="Times New Roman" w:hAnsi="Times New Roman" w:cs="Times New Roman"/>
                <w:b/>
                <w:bCs/>
                <w:sz w:val="20"/>
                <w:szCs w:val="20"/>
                <w:lang w:val="en-GB"/>
              </w:rPr>
              <w:t>Ms_AJOGER_157380</w:t>
            </w:r>
          </w:p>
        </w:tc>
      </w:tr>
      <w:tr w:rsidR="00653A29" w:rsidRPr="002D3653">
        <w:trPr>
          <w:trHeight w:val="20"/>
          <w:jc w:val="center"/>
        </w:trPr>
        <w:tc>
          <w:tcPr>
            <w:tcW w:w="1186" w:type="pct"/>
            <w:shd w:val="clear" w:color="auto" w:fill="auto"/>
          </w:tcPr>
          <w:p w:rsidR="00653A29" w:rsidRPr="002D3653" w:rsidRDefault="00A75368">
            <w:pPr>
              <w:pStyle w:val="BodyText"/>
              <w:ind w:left="90"/>
              <w:jc w:val="left"/>
              <w:rPr>
                <w:rFonts w:ascii="Times New Roman" w:hAnsi="Times New Roman"/>
                <w:bCs/>
                <w:sz w:val="20"/>
                <w:szCs w:val="20"/>
                <w:lang w:val="en-GB" w:eastAsia="en-US"/>
              </w:rPr>
            </w:pPr>
            <w:r w:rsidRPr="002D3653">
              <w:rPr>
                <w:rFonts w:ascii="Times New Roman" w:hAnsi="Times New Roman"/>
                <w:bCs/>
                <w:sz w:val="20"/>
                <w:szCs w:val="20"/>
                <w:lang w:val="en-GB" w:eastAsia="en-US"/>
              </w:rPr>
              <w:t xml:space="preserve">Title of the Manuscript: </w:t>
            </w:r>
          </w:p>
        </w:tc>
        <w:tc>
          <w:tcPr>
            <w:tcW w:w="3814" w:type="pct"/>
            <w:shd w:val="clear" w:color="auto" w:fill="auto"/>
          </w:tcPr>
          <w:p w:rsidR="00653A29" w:rsidRPr="002D3653" w:rsidRDefault="00EE027F">
            <w:pPr>
              <w:pStyle w:val="NormalWeb"/>
              <w:spacing w:before="0" w:beforeAutospacing="0" w:after="0" w:afterAutospacing="0"/>
              <w:rPr>
                <w:rFonts w:ascii="Times New Roman" w:hAnsi="Times New Roman" w:cs="Times New Roman"/>
                <w:b/>
                <w:sz w:val="20"/>
                <w:szCs w:val="20"/>
                <w:lang w:val="en-GB"/>
              </w:rPr>
            </w:pPr>
            <w:r w:rsidRPr="002D3653">
              <w:rPr>
                <w:rFonts w:ascii="Times New Roman" w:hAnsi="Times New Roman" w:cs="Times New Roman"/>
                <w:b/>
                <w:sz w:val="20"/>
                <w:szCs w:val="20"/>
                <w:lang w:val="en-GB"/>
              </w:rPr>
              <w:t>METAMORPHIC EVOLUTION AND ECONOMIC MINERALIZATION OF THE PAN-AFRICAN OROGENY IN THE NIGERIAN BASEMENT COMPLEX: A COMPARATIVE PETROLOGICAL ANALYSIS WITH GLOBAL METAMORPHIC BELTS</w:t>
            </w:r>
          </w:p>
        </w:tc>
      </w:tr>
      <w:tr w:rsidR="00653A29" w:rsidRPr="002D3653">
        <w:trPr>
          <w:trHeight w:val="20"/>
          <w:jc w:val="center"/>
        </w:trPr>
        <w:tc>
          <w:tcPr>
            <w:tcW w:w="1186" w:type="pct"/>
            <w:shd w:val="clear" w:color="auto" w:fill="auto"/>
          </w:tcPr>
          <w:p w:rsidR="00653A29" w:rsidRPr="002D3653" w:rsidRDefault="00A75368">
            <w:pPr>
              <w:pStyle w:val="BodyText"/>
              <w:ind w:left="90"/>
              <w:jc w:val="left"/>
              <w:rPr>
                <w:rFonts w:ascii="Times New Roman" w:hAnsi="Times New Roman"/>
                <w:bCs/>
                <w:sz w:val="20"/>
                <w:szCs w:val="20"/>
                <w:lang w:val="en-GB" w:eastAsia="en-US"/>
              </w:rPr>
            </w:pPr>
            <w:r w:rsidRPr="002D3653">
              <w:rPr>
                <w:rFonts w:ascii="Times New Roman" w:hAnsi="Times New Roman"/>
                <w:bCs/>
                <w:sz w:val="20"/>
                <w:szCs w:val="20"/>
                <w:lang w:val="en-GB" w:eastAsia="en-US"/>
              </w:rPr>
              <w:t>Type of the Article</w:t>
            </w:r>
          </w:p>
        </w:tc>
        <w:tc>
          <w:tcPr>
            <w:tcW w:w="3814" w:type="pct"/>
            <w:shd w:val="clear" w:color="auto" w:fill="auto"/>
          </w:tcPr>
          <w:p w:rsidR="00653A29" w:rsidRPr="002D3653" w:rsidRDefault="00A75368">
            <w:pPr>
              <w:pStyle w:val="NormalWeb"/>
              <w:spacing w:before="0" w:beforeAutospacing="0" w:after="0" w:afterAutospacing="0"/>
              <w:rPr>
                <w:rFonts w:ascii="Times New Roman" w:hAnsi="Times New Roman" w:cs="Times New Roman"/>
                <w:b/>
                <w:sz w:val="20"/>
                <w:szCs w:val="20"/>
                <w:lang w:val="en-GB"/>
              </w:rPr>
            </w:pPr>
            <w:r w:rsidRPr="002D3653">
              <w:rPr>
                <w:rFonts w:ascii="Times New Roman" w:hAnsi="Times New Roman" w:cs="Times New Roman"/>
                <w:b/>
                <w:sz w:val="20"/>
                <w:szCs w:val="20"/>
                <w:lang w:val="en-GB"/>
              </w:rPr>
              <w:t>Research Article</w:t>
            </w:r>
          </w:p>
          <w:p w:rsidR="00653A29" w:rsidRPr="002D3653" w:rsidRDefault="00653A29">
            <w:pPr>
              <w:pStyle w:val="NormalWeb"/>
              <w:spacing w:before="0" w:beforeAutospacing="0" w:after="0" w:afterAutospacing="0"/>
              <w:rPr>
                <w:rFonts w:ascii="Times New Roman" w:hAnsi="Times New Roman" w:cs="Times New Roman"/>
                <w:b/>
                <w:sz w:val="20"/>
                <w:szCs w:val="20"/>
                <w:lang w:val="en-GB"/>
              </w:rPr>
            </w:pPr>
          </w:p>
        </w:tc>
      </w:tr>
    </w:tbl>
    <w:p w:rsidR="00653A29" w:rsidRPr="002D3653" w:rsidRDefault="00653A29">
      <w:pPr>
        <w:pStyle w:val="BodyText"/>
        <w:rPr>
          <w:rFonts w:ascii="Times New Roman" w:hAnsi="Times New Roman"/>
          <w:i/>
          <w:sz w:val="20"/>
          <w:szCs w:val="20"/>
          <w:u w:val="single"/>
          <w:lang w:val="en-GB"/>
        </w:rPr>
      </w:pPr>
    </w:p>
    <w:p w:rsidR="00653A29" w:rsidRPr="002D3653" w:rsidRDefault="00653A29">
      <w:pPr>
        <w:pStyle w:val="BodyText"/>
        <w:rPr>
          <w:rFonts w:ascii="Times New Roman" w:hAnsi="Times New Roman"/>
          <w:i/>
          <w:sz w:val="20"/>
          <w:szCs w:val="20"/>
          <w:u w:val="single"/>
          <w:lang w:val="en-GB"/>
        </w:rPr>
      </w:pPr>
    </w:p>
    <w:p w:rsidR="00653A29" w:rsidRPr="002D3653" w:rsidRDefault="00653A29">
      <w:pPr>
        <w:pStyle w:val="BodyText"/>
        <w:rPr>
          <w:rFonts w:ascii="Times New Roman" w:hAnsi="Times New Roman"/>
          <w:i/>
          <w:sz w:val="20"/>
          <w:szCs w:val="20"/>
          <w:u w:val="single"/>
          <w:lang w:val="en-GB"/>
        </w:rPr>
      </w:pPr>
    </w:p>
    <w:p w:rsidR="00653A29" w:rsidRPr="002D3653" w:rsidRDefault="00653A29">
      <w:pPr>
        <w:pStyle w:val="BodyText"/>
        <w:rPr>
          <w:rFonts w:ascii="Times New Roman" w:hAnsi="Times New Roman"/>
          <w:sz w:val="20"/>
          <w:szCs w:val="20"/>
          <w:lang w:val="en-GB"/>
        </w:rPr>
      </w:pPr>
    </w:p>
    <w:p w:rsidR="00653A29" w:rsidRPr="002D3653" w:rsidRDefault="00653A29">
      <w:pPr>
        <w:pStyle w:val="BodyText"/>
        <w:rPr>
          <w:rFonts w:ascii="Times New Roman" w:hAnsi="Times New Roman"/>
          <w:sz w:val="20"/>
          <w:szCs w:val="20"/>
          <w:lang w:val="en-GB"/>
        </w:rPr>
      </w:pPr>
    </w:p>
    <w:p w:rsidR="00653A29" w:rsidRPr="002D3653" w:rsidRDefault="00A75368">
      <w:pPr>
        <w:pStyle w:val="BodyText"/>
        <w:rPr>
          <w:rFonts w:ascii="Times New Roman" w:hAnsi="Times New Roman"/>
          <w:b/>
          <w:sz w:val="20"/>
          <w:szCs w:val="20"/>
          <w:u w:val="single"/>
          <w:lang w:val="en-GB"/>
        </w:rPr>
      </w:pPr>
      <w:r w:rsidRPr="002D3653">
        <w:rPr>
          <w:rFonts w:ascii="Times New Roman" w:hAnsi="Times New Roman"/>
          <w:b/>
          <w:sz w:val="20"/>
          <w:szCs w:val="20"/>
          <w:highlight w:val="yellow"/>
          <w:u w:val="single"/>
          <w:lang w:val="en-GB"/>
        </w:rPr>
        <w:t>PART 1 (Importance of the manuscript)</w:t>
      </w:r>
      <w:r w:rsidRPr="002D3653">
        <w:rPr>
          <w:rFonts w:ascii="Times New Roman" w:hAnsi="Times New Roman"/>
          <w:b/>
          <w:sz w:val="20"/>
          <w:szCs w:val="20"/>
          <w:u w:val="single"/>
          <w:lang w:val="en-GB"/>
        </w:rPr>
        <w:t xml:space="preserve"> </w:t>
      </w:r>
    </w:p>
    <w:p w:rsidR="00653A29" w:rsidRPr="002D3653" w:rsidRDefault="00653A2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53A29" w:rsidRPr="002D3653">
        <w:trPr>
          <w:trHeight w:val="20"/>
          <w:jc w:val="center"/>
        </w:trPr>
        <w:tc>
          <w:tcPr>
            <w:tcW w:w="1789" w:type="pct"/>
            <w:shd w:val="clear" w:color="auto" w:fill="auto"/>
            <w:noWrap/>
          </w:tcPr>
          <w:p w:rsidR="00653A29" w:rsidRPr="002D3653" w:rsidRDefault="00653A29">
            <w:pPr>
              <w:pStyle w:val="Heading2"/>
              <w:jc w:val="left"/>
              <w:rPr>
                <w:rFonts w:ascii="Times New Roman" w:hAnsi="Times New Roman"/>
                <w:lang w:val="en-GB" w:eastAsia="en-US"/>
              </w:rPr>
            </w:pPr>
          </w:p>
        </w:tc>
        <w:tc>
          <w:tcPr>
            <w:tcW w:w="1844" w:type="pct"/>
            <w:shd w:val="clear" w:color="auto" w:fill="auto"/>
          </w:tcPr>
          <w:p w:rsidR="00653A29" w:rsidRPr="002D3653" w:rsidRDefault="00A75368">
            <w:pPr>
              <w:pStyle w:val="Heading2"/>
              <w:jc w:val="left"/>
              <w:rPr>
                <w:rFonts w:ascii="Times New Roman" w:hAnsi="Times New Roman"/>
                <w:lang w:val="en-GB" w:eastAsia="en-US"/>
              </w:rPr>
            </w:pPr>
            <w:r w:rsidRPr="002D3653">
              <w:rPr>
                <w:rFonts w:ascii="Times New Roman" w:hAnsi="Times New Roman"/>
                <w:lang w:val="en-GB" w:eastAsia="en-US"/>
              </w:rPr>
              <w:t>Comments of the Reviewers</w:t>
            </w:r>
          </w:p>
        </w:tc>
        <w:tc>
          <w:tcPr>
            <w:tcW w:w="1367" w:type="pct"/>
            <w:shd w:val="clear" w:color="auto" w:fill="auto"/>
          </w:tcPr>
          <w:p w:rsidR="00653A29" w:rsidRPr="002D3653" w:rsidRDefault="00A75368">
            <w:pPr>
              <w:spacing w:after="160" w:line="259" w:lineRule="auto"/>
              <w:rPr>
                <w:rFonts w:eastAsia="Calibri"/>
                <w:kern w:val="2"/>
                <w:sz w:val="20"/>
                <w:szCs w:val="20"/>
                <w:lang w:val="en-GB"/>
              </w:rPr>
            </w:pPr>
            <w:r w:rsidRPr="002D3653">
              <w:rPr>
                <w:rFonts w:eastAsia="Calibri"/>
                <w:b/>
                <w:kern w:val="2"/>
                <w:sz w:val="20"/>
                <w:szCs w:val="20"/>
                <w:lang w:val="en-GB"/>
              </w:rPr>
              <w:t>Author’s Feedback</w:t>
            </w:r>
            <w:r w:rsidRPr="002D3653">
              <w:rPr>
                <w:rFonts w:eastAsia="Calibri"/>
                <w:kern w:val="2"/>
                <w:sz w:val="20"/>
                <w:szCs w:val="20"/>
                <w:lang w:val="en-GB"/>
              </w:rPr>
              <w:t xml:space="preserve"> </w:t>
            </w:r>
          </w:p>
          <w:p w:rsidR="00653A29" w:rsidRPr="002D3653" w:rsidRDefault="00653A29">
            <w:pPr>
              <w:pStyle w:val="Heading2"/>
              <w:jc w:val="left"/>
              <w:rPr>
                <w:rFonts w:ascii="Times New Roman" w:hAnsi="Times New Roman"/>
                <w:b w:val="0"/>
                <w:lang w:val="en-GB" w:eastAsia="en-US"/>
              </w:rPr>
            </w:pPr>
          </w:p>
        </w:tc>
      </w:tr>
      <w:tr w:rsidR="00653A29" w:rsidRPr="002D3653">
        <w:trPr>
          <w:trHeight w:val="20"/>
          <w:jc w:val="center"/>
        </w:trPr>
        <w:tc>
          <w:tcPr>
            <w:tcW w:w="1789" w:type="pct"/>
            <w:shd w:val="clear" w:color="auto" w:fill="auto"/>
            <w:noWrap/>
          </w:tcPr>
          <w:p w:rsidR="00653A29" w:rsidRPr="002D3653" w:rsidRDefault="00A75368">
            <w:pPr>
              <w:rPr>
                <w:rFonts w:eastAsia="MS Mincho"/>
                <w:bCs/>
                <w:sz w:val="20"/>
                <w:szCs w:val="20"/>
                <w:lang w:val="en-GB"/>
              </w:rPr>
            </w:pPr>
            <w:r w:rsidRPr="002D3653">
              <w:rPr>
                <w:b/>
                <w:bCs/>
                <w:sz w:val="20"/>
                <w:szCs w:val="20"/>
                <w:lang w:val="en-GB"/>
              </w:rPr>
              <w:t>Please write a few sentences regarding the importance of this manuscript for the scientific community.</w:t>
            </w:r>
            <w:r w:rsidRPr="002D3653">
              <w:rPr>
                <w:bCs/>
                <w:sz w:val="20"/>
                <w:szCs w:val="20"/>
                <w:lang w:val="en-GB"/>
              </w:rPr>
              <w:t xml:space="preserve"> A minimum of 3-4 sentences may be required for this part.</w:t>
            </w:r>
          </w:p>
        </w:tc>
        <w:tc>
          <w:tcPr>
            <w:tcW w:w="1844" w:type="pct"/>
            <w:shd w:val="clear" w:color="auto" w:fill="auto"/>
          </w:tcPr>
          <w:p w:rsidR="00653A29" w:rsidRPr="002D3653" w:rsidRDefault="00203D68" w:rsidP="00203D68">
            <w:pPr>
              <w:pStyle w:val="ListParagraph"/>
              <w:ind w:left="0"/>
              <w:jc w:val="both"/>
              <w:rPr>
                <w:bCs/>
                <w:sz w:val="20"/>
                <w:szCs w:val="20"/>
                <w:lang w:val="en-GB"/>
              </w:rPr>
            </w:pPr>
            <w:r w:rsidRPr="002D3653">
              <w:rPr>
                <w:bCs/>
                <w:sz w:val="20"/>
                <w:szCs w:val="20"/>
                <w:lang w:val="en-GB"/>
              </w:rPr>
              <w:t>The authors synthesize petrological, structural, thermobarometric, and metallogenic aspects of the orogen formed during Neoproterozoic continent-continent convergence related to Gondwana's assembly. They identify five deformation phases, revealing a polycyclic evolution characterized by the reworked Archean–Paleoproterozoic crust and Neoproterozoic schist belts. Orogenic rare-metal and gold pegmatites are linked to post-collision structures, forming during exhumation under green schist facies conditions, highlighting crustal evolution and mineralisation in collisional orogens.</w:t>
            </w:r>
          </w:p>
        </w:tc>
        <w:tc>
          <w:tcPr>
            <w:tcW w:w="1367" w:type="pct"/>
            <w:shd w:val="clear" w:color="auto" w:fill="auto"/>
          </w:tcPr>
          <w:p w:rsidR="00653A29" w:rsidRPr="002D3653" w:rsidRDefault="006A126A">
            <w:pPr>
              <w:pStyle w:val="Heading2"/>
              <w:jc w:val="left"/>
              <w:rPr>
                <w:rFonts w:ascii="Times New Roman" w:hAnsi="Times New Roman"/>
                <w:b w:val="0"/>
                <w:lang w:val="en-GB" w:eastAsia="en-US"/>
              </w:rPr>
            </w:pPr>
            <w:r w:rsidRPr="002D3653">
              <w:rPr>
                <w:rFonts w:ascii="Times New Roman" w:hAnsi="Times New Roman"/>
                <w:b w:val="0"/>
              </w:rPr>
              <w:t>We thank the reviewer for the positive assessment of the manuscript and for recognizing its contribution to understanding the tectonometamorphic evolution of the Nigerian Pan-African Orogen. We agree that the integration of petrological, structural, thermobarometric, and metallogenic data provides valuable insights into crustal evolution and mineralization processes in collisional orogens. In response to the review, we have further strengthened the manuscript by improving methodological transparency, enhancing global comparisons, and refining the discussion to better situate the Nigerian Basement Complex within the broader Pan-African framework. These revisions significantly improve the scientific clarity and relevance of the study.</w:t>
            </w:r>
          </w:p>
        </w:tc>
      </w:tr>
    </w:tbl>
    <w:p w:rsidR="00653A29" w:rsidRPr="002D3653" w:rsidRDefault="00653A29">
      <w:pPr>
        <w:rPr>
          <w:sz w:val="20"/>
          <w:szCs w:val="20"/>
          <w:lang w:val="en-GB"/>
        </w:rPr>
      </w:pPr>
    </w:p>
    <w:p w:rsidR="00653A29" w:rsidRPr="002D3653" w:rsidRDefault="00653A29">
      <w:pPr>
        <w:rPr>
          <w:sz w:val="20"/>
          <w:szCs w:val="20"/>
          <w:lang w:val="en-GB"/>
        </w:rPr>
      </w:pPr>
    </w:p>
    <w:p w:rsidR="00653A29" w:rsidRPr="002D3653" w:rsidRDefault="00653A29">
      <w:pPr>
        <w:rPr>
          <w:sz w:val="20"/>
          <w:szCs w:val="20"/>
          <w:lang w:val="en-GB"/>
        </w:rPr>
      </w:pPr>
    </w:p>
    <w:p w:rsidR="00653A29" w:rsidRPr="002D3653" w:rsidRDefault="00A75368">
      <w:pPr>
        <w:pStyle w:val="Heading2"/>
        <w:jc w:val="left"/>
        <w:rPr>
          <w:rFonts w:ascii="Times New Roman" w:hAnsi="Times New Roman"/>
          <w:highlight w:val="yellow"/>
          <w:u w:val="single"/>
          <w:lang w:val="en-GB" w:eastAsia="en-US"/>
        </w:rPr>
      </w:pPr>
      <w:r w:rsidRPr="002D3653">
        <w:rPr>
          <w:rFonts w:ascii="Times New Roman" w:hAnsi="Times New Roman"/>
          <w:highlight w:val="yellow"/>
          <w:u w:val="single"/>
          <w:lang w:val="en-GB" w:eastAsia="en-US"/>
        </w:rPr>
        <w:t>PART 2.1 (Objective Evaluation)</w:t>
      </w:r>
    </w:p>
    <w:p w:rsidR="00653A29" w:rsidRPr="002D3653" w:rsidRDefault="00653A2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53A29" w:rsidRPr="002D3653">
        <w:trPr>
          <w:trHeight w:val="20"/>
          <w:tblHeader/>
          <w:jc w:val="center"/>
        </w:trPr>
        <w:tc>
          <w:tcPr>
            <w:tcW w:w="1790" w:type="pct"/>
            <w:shd w:val="clear" w:color="auto" w:fill="auto"/>
            <w:noWrap/>
          </w:tcPr>
          <w:p w:rsidR="00653A29" w:rsidRPr="002D3653" w:rsidRDefault="00653A29">
            <w:pPr>
              <w:pStyle w:val="Heading2"/>
              <w:jc w:val="left"/>
              <w:rPr>
                <w:rFonts w:ascii="Times New Roman" w:hAnsi="Times New Roman"/>
                <w:lang w:val="en-GB" w:eastAsia="en-US"/>
              </w:rPr>
            </w:pPr>
          </w:p>
        </w:tc>
        <w:tc>
          <w:tcPr>
            <w:tcW w:w="1843" w:type="pct"/>
            <w:shd w:val="clear" w:color="auto" w:fill="auto"/>
          </w:tcPr>
          <w:p w:rsidR="00653A29" w:rsidRPr="002D3653" w:rsidRDefault="00A75368">
            <w:pPr>
              <w:pStyle w:val="Heading2"/>
              <w:jc w:val="left"/>
              <w:rPr>
                <w:rFonts w:ascii="Times New Roman" w:hAnsi="Times New Roman"/>
                <w:lang w:val="en-GB" w:eastAsia="en-US"/>
              </w:rPr>
            </w:pPr>
            <w:r w:rsidRPr="002D3653">
              <w:rPr>
                <w:rFonts w:ascii="Times New Roman" w:hAnsi="Times New Roman"/>
                <w:lang w:val="en-GB" w:eastAsia="en-US"/>
              </w:rPr>
              <w:t>Rating of the Reviewers</w:t>
            </w:r>
          </w:p>
        </w:tc>
        <w:tc>
          <w:tcPr>
            <w:tcW w:w="1367" w:type="pct"/>
            <w:shd w:val="clear" w:color="auto" w:fill="auto"/>
          </w:tcPr>
          <w:p w:rsidR="00653A29" w:rsidRPr="002D3653" w:rsidRDefault="00A75368">
            <w:pPr>
              <w:spacing w:after="160" w:line="259" w:lineRule="auto"/>
              <w:rPr>
                <w:b/>
                <w:sz w:val="20"/>
                <w:szCs w:val="20"/>
                <w:lang w:val="en-GB"/>
              </w:rPr>
            </w:pPr>
            <w:r w:rsidRPr="002D3653">
              <w:rPr>
                <w:rFonts w:eastAsia="Calibri"/>
                <w:b/>
                <w:kern w:val="2"/>
                <w:sz w:val="20"/>
                <w:szCs w:val="20"/>
                <w:lang w:val="en-GB"/>
              </w:rPr>
              <w:t>Author’s Feedback</w:t>
            </w:r>
            <w:r w:rsidRPr="002D3653">
              <w:rPr>
                <w:rFonts w:eastAsia="Calibri"/>
                <w:kern w:val="2"/>
                <w:sz w:val="20"/>
                <w:szCs w:val="20"/>
                <w:lang w:val="en-GB"/>
              </w:rPr>
              <w:t xml:space="preserve"> </w:t>
            </w:r>
          </w:p>
        </w:tc>
      </w:tr>
      <w:tr w:rsidR="00653A29" w:rsidRPr="002D3653">
        <w:trPr>
          <w:trHeight w:val="20"/>
          <w:jc w:val="center"/>
        </w:trPr>
        <w:tc>
          <w:tcPr>
            <w:tcW w:w="1790" w:type="pct"/>
            <w:shd w:val="clear" w:color="auto" w:fill="auto"/>
            <w:noWrap/>
          </w:tcPr>
          <w:p w:rsidR="00653A29" w:rsidRPr="002D3653" w:rsidRDefault="00A75368">
            <w:pPr>
              <w:rPr>
                <w:b/>
                <w:bCs/>
                <w:sz w:val="20"/>
                <w:szCs w:val="20"/>
                <w:lang w:val="en-GB"/>
              </w:rPr>
            </w:pPr>
            <w:r w:rsidRPr="002D3653">
              <w:rPr>
                <w:b/>
                <w:bCs/>
                <w:sz w:val="20"/>
                <w:szCs w:val="20"/>
                <w:lang w:val="en-GB"/>
              </w:rPr>
              <w:t xml:space="preserve">1. Is the title clear and appropriate for the study? </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u w:val="single"/>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ind w:left="360"/>
              <w:rPr>
                <w:b/>
                <w:bCs/>
                <w:sz w:val="20"/>
                <w:szCs w:val="20"/>
                <w:lang w:val="en-GB"/>
              </w:rPr>
            </w:pPr>
            <w:r w:rsidRPr="002D3653">
              <w:rPr>
                <w:b/>
                <w:bCs/>
                <w:sz w:val="20"/>
                <w:szCs w:val="20"/>
                <w:lang w:val="en-GB"/>
              </w:rPr>
              <w:t>4</w:t>
            </w:r>
          </w:p>
        </w:tc>
        <w:tc>
          <w:tcPr>
            <w:tcW w:w="1367" w:type="pct"/>
            <w:shd w:val="clear" w:color="auto" w:fill="auto"/>
          </w:tcPr>
          <w:p w:rsidR="00653A29" w:rsidRPr="002D3653" w:rsidRDefault="006A126A">
            <w:pPr>
              <w:pStyle w:val="Heading2"/>
              <w:jc w:val="left"/>
              <w:rPr>
                <w:rFonts w:ascii="Times New Roman" w:hAnsi="Times New Roman"/>
                <w:b w:val="0"/>
                <w:lang w:val="en-GB" w:eastAsia="en-US"/>
              </w:rPr>
            </w:pPr>
            <w:r w:rsidRPr="002D3653">
              <w:rPr>
                <w:rFonts w:ascii="Times New Roman" w:hAnsi="Times New Roman"/>
                <w:b w:val="0"/>
              </w:rPr>
              <w:t>We thank the reviewer for the positive evaluation. The title has been slightly revised for clarity and conciseness while maintaining its scientific scope.</w:t>
            </w:r>
          </w:p>
        </w:tc>
      </w:tr>
      <w:tr w:rsidR="00653A29" w:rsidRPr="002D3653">
        <w:trPr>
          <w:trHeight w:val="20"/>
          <w:jc w:val="center"/>
        </w:trPr>
        <w:tc>
          <w:tcPr>
            <w:tcW w:w="1790" w:type="pct"/>
            <w:shd w:val="clear" w:color="auto" w:fill="auto"/>
            <w:noWrap/>
          </w:tcPr>
          <w:p w:rsidR="00653A29" w:rsidRPr="002D3653" w:rsidRDefault="00A75368">
            <w:pPr>
              <w:pStyle w:val="Heading2"/>
              <w:jc w:val="left"/>
              <w:rPr>
                <w:rFonts w:ascii="Times New Roman" w:hAnsi="Times New Roman"/>
                <w:lang w:val="en-GB" w:eastAsia="en-US"/>
              </w:rPr>
            </w:pPr>
            <w:r w:rsidRPr="002D3653">
              <w:rPr>
                <w:rFonts w:ascii="Times New Roman" w:hAnsi="Times New Roman"/>
                <w:lang w:val="en-GB" w:eastAsia="en-US"/>
              </w:rPr>
              <w:lastRenderedPageBreak/>
              <w:t xml:space="preserve">2. Is the abstract of the article comprehensive? </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ind w:left="360"/>
              <w:rPr>
                <w:b/>
                <w:bCs/>
                <w:sz w:val="20"/>
                <w:szCs w:val="20"/>
                <w:lang w:val="en-GB"/>
              </w:rPr>
            </w:pPr>
            <w:r w:rsidRPr="002D3653">
              <w:rPr>
                <w:b/>
                <w:bCs/>
                <w:sz w:val="20"/>
                <w:szCs w:val="20"/>
                <w:lang w:val="en-GB"/>
              </w:rPr>
              <w:t>4</w:t>
            </w:r>
          </w:p>
        </w:tc>
        <w:tc>
          <w:tcPr>
            <w:tcW w:w="1367" w:type="pct"/>
            <w:shd w:val="clear" w:color="auto" w:fill="auto"/>
          </w:tcPr>
          <w:p w:rsidR="00653A29" w:rsidRPr="002D3653" w:rsidRDefault="006A126A">
            <w:pPr>
              <w:pStyle w:val="Heading2"/>
              <w:jc w:val="left"/>
              <w:rPr>
                <w:rFonts w:ascii="Times New Roman" w:hAnsi="Times New Roman"/>
                <w:b w:val="0"/>
                <w:lang w:val="en-GB" w:eastAsia="en-US"/>
              </w:rPr>
            </w:pPr>
            <w:r w:rsidRPr="002D3653">
              <w:rPr>
                <w:rFonts w:ascii="Times New Roman" w:hAnsi="Times New Roman"/>
                <w:b w:val="0"/>
              </w:rPr>
              <w:t>We appreciate the reviewer’s assessment. The abstract has been revised to improve clarity and now includes a brief statement acknowledging the study’s limitations, particularly its reliance on compiled datasets.</w:t>
            </w:r>
          </w:p>
        </w:tc>
      </w:tr>
      <w:tr w:rsidR="00653A29" w:rsidRPr="002D3653">
        <w:trPr>
          <w:trHeight w:val="20"/>
          <w:jc w:val="center"/>
        </w:trPr>
        <w:tc>
          <w:tcPr>
            <w:tcW w:w="1790" w:type="pct"/>
            <w:shd w:val="clear" w:color="auto" w:fill="auto"/>
            <w:noWrap/>
          </w:tcPr>
          <w:p w:rsidR="00653A29" w:rsidRPr="002D3653" w:rsidRDefault="00A75368">
            <w:pPr>
              <w:pStyle w:val="Heading2"/>
              <w:jc w:val="left"/>
              <w:rPr>
                <w:rFonts w:ascii="Times New Roman" w:hAnsi="Times New Roman"/>
                <w:lang w:val="en-GB"/>
              </w:rPr>
            </w:pPr>
            <w:r w:rsidRPr="002D3653">
              <w:rPr>
                <w:rFonts w:ascii="Times New Roman" w:hAnsi="Times New Roman"/>
                <w:lang w:val="en-GB"/>
              </w:rPr>
              <w:t>3. Are the keywords appropriate and useful?</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eastAsia="x-none"/>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ind w:left="360"/>
              <w:rPr>
                <w:b/>
                <w:bCs/>
                <w:sz w:val="20"/>
                <w:szCs w:val="20"/>
                <w:lang w:val="en-GB"/>
              </w:rPr>
            </w:pPr>
            <w:r w:rsidRPr="002D3653">
              <w:rPr>
                <w:b/>
                <w:bCs/>
                <w:sz w:val="20"/>
                <w:szCs w:val="20"/>
                <w:lang w:val="en-GB"/>
              </w:rPr>
              <w:t>4</w:t>
            </w:r>
          </w:p>
        </w:tc>
        <w:tc>
          <w:tcPr>
            <w:tcW w:w="1367" w:type="pct"/>
            <w:shd w:val="clear" w:color="auto" w:fill="auto"/>
          </w:tcPr>
          <w:p w:rsidR="00653A29" w:rsidRPr="002D3653" w:rsidRDefault="002D3653">
            <w:pPr>
              <w:pStyle w:val="Heading2"/>
              <w:jc w:val="left"/>
              <w:rPr>
                <w:rFonts w:ascii="Times New Roman" w:hAnsi="Times New Roman"/>
                <w:b w:val="0"/>
                <w:lang w:val="en-GB" w:eastAsia="en-US"/>
              </w:rPr>
            </w:pPr>
            <w:r w:rsidRPr="002D3653">
              <w:rPr>
                <w:rFonts w:ascii="Times New Roman" w:hAnsi="Times New Roman"/>
                <w:b w:val="0"/>
                <w:lang w:val="en-GB" w:eastAsia="en-US"/>
              </w:rPr>
              <w:t>Thank You</w:t>
            </w:r>
          </w:p>
        </w:tc>
      </w:tr>
      <w:tr w:rsidR="00653A29" w:rsidRPr="002D3653">
        <w:trPr>
          <w:trHeight w:val="20"/>
          <w:jc w:val="center"/>
        </w:trPr>
        <w:tc>
          <w:tcPr>
            <w:tcW w:w="1790" w:type="pct"/>
            <w:shd w:val="clear" w:color="auto" w:fill="auto"/>
            <w:noWrap/>
          </w:tcPr>
          <w:p w:rsidR="00653A29" w:rsidRPr="002D3653" w:rsidRDefault="00A75368">
            <w:pPr>
              <w:pStyle w:val="Heading2"/>
              <w:jc w:val="left"/>
              <w:rPr>
                <w:rFonts w:ascii="Times New Roman" w:hAnsi="Times New Roman"/>
                <w:lang w:val="en-GB"/>
              </w:rPr>
            </w:pPr>
            <w:r w:rsidRPr="002D3653">
              <w:rPr>
                <w:rFonts w:ascii="Times New Roman" w:hAnsi="Times New Roman"/>
                <w:lang w:val="en-GB"/>
              </w:rPr>
              <w:t>4. Is the background information of the paper sufficient and well organized?</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eastAsia="x-none"/>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ind w:left="360"/>
              <w:rPr>
                <w:b/>
                <w:bCs/>
                <w:sz w:val="20"/>
                <w:szCs w:val="20"/>
                <w:lang w:val="en-GB"/>
              </w:rPr>
            </w:pPr>
            <w:r w:rsidRPr="002D3653">
              <w:rPr>
                <w:b/>
                <w:bCs/>
                <w:sz w:val="20"/>
                <w:szCs w:val="20"/>
                <w:lang w:val="en-GB"/>
              </w:rPr>
              <w:t>3</w:t>
            </w:r>
          </w:p>
        </w:tc>
        <w:tc>
          <w:tcPr>
            <w:tcW w:w="1367" w:type="pct"/>
            <w:shd w:val="clear" w:color="auto" w:fill="auto"/>
          </w:tcPr>
          <w:p w:rsidR="00653A29" w:rsidRPr="002D3653" w:rsidRDefault="002D3653">
            <w:pPr>
              <w:pStyle w:val="Heading2"/>
              <w:jc w:val="left"/>
              <w:rPr>
                <w:rFonts w:ascii="Times New Roman" w:hAnsi="Times New Roman"/>
                <w:b w:val="0"/>
                <w:lang w:val="en-GB" w:eastAsia="en-US"/>
              </w:rPr>
            </w:pPr>
            <w:r w:rsidRPr="002D3653">
              <w:rPr>
                <w:rFonts w:ascii="Times New Roman" w:hAnsi="Times New Roman"/>
                <w:b w:val="0"/>
              </w:rPr>
              <w:t>The Introduction has been reorganized to improve logical flow and now includes a stronger global context of the Pan-African Orogen, with clearer linkage between background, literature review, and study objectives.</w:t>
            </w:r>
          </w:p>
        </w:tc>
      </w:tr>
      <w:tr w:rsidR="00653A29" w:rsidRPr="002D3653">
        <w:trPr>
          <w:trHeight w:val="20"/>
          <w:jc w:val="center"/>
        </w:trPr>
        <w:tc>
          <w:tcPr>
            <w:tcW w:w="1790" w:type="pct"/>
            <w:shd w:val="clear" w:color="auto" w:fill="auto"/>
            <w:noWrap/>
          </w:tcPr>
          <w:p w:rsidR="00653A29" w:rsidRPr="002D3653" w:rsidRDefault="00A75368">
            <w:pPr>
              <w:pStyle w:val="Heading2"/>
              <w:jc w:val="left"/>
              <w:rPr>
                <w:rFonts w:ascii="Times New Roman" w:hAnsi="Times New Roman"/>
                <w:lang w:val="en-GB"/>
              </w:rPr>
            </w:pPr>
            <w:r w:rsidRPr="002D3653">
              <w:rPr>
                <w:rFonts w:ascii="Times New Roman" w:hAnsi="Times New Roman"/>
                <w:lang w:val="en-GB"/>
              </w:rPr>
              <w:t>5. Are the research objectives/hypotheses clearly stated?</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eastAsia="x-none"/>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ind w:left="360"/>
              <w:rPr>
                <w:b/>
                <w:bCs/>
                <w:sz w:val="20"/>
                <w:szCs w:val="20"/>
                <w:lang w:val="en-GB"/>
              </w:rPr>
            </w:pPr>
            <w:r w:rsidRPr="002D3653">
              <w:rPr>
                <w:b/>
                <w:bCs/>
                <w:sz w:val="20"/>
                <w:szCs w:val="20"/>
                <w:lang w:val="en-GB"/>
              </w:rPr>
              <w:t>4</w:t>
            </w:r>
          </w:p>
        </w:tc>
        <w:tc>
          <w:tcPr>
            <w:tcW w:w="1367" w:type="pct"/>
            <w:shd w:val="clear" w:color="auto" w:fill="auto"/>
          </w:tcPr>
          <w:p w:rsidR="00653A29" w:rsidRPr="002D3653" w:rsidRDefault="002D3653">
            <w:pPr>
              <w:pStyle w:val="Heading2"/>
              <w:jc w:val="left"/>
              <w:rPr>
                <w:rFonts w:ascii="Times New Roman" w:hAnsi="Times New Roman"/>
                <w:b w:val="0"/>
                <w:lang w:val="en-GB" w:eastAsia="en-US"/>
              </w:rPr>
            </w:pPr>
            <w:r w:rsidRPr="002D3653">
              <w:rPr>
                <w:rFonts w:ascii="Times New Roman" w:hAnsi="Times New Roman"/>
                <w:b w:val="0"/>
              </w:rPr>
              <w:t>Thank you. The research objectives have been refined for clarity and are now explicitly stated in a structured manner at the end of the Introduction.</w:t>
            </w:r>
          </w:p>
        </w:tc>
      </w:tr>
      <w:tr w:rsidR="00653A29" w:rsidRPr="002D3653">
        <w:trPr>
          <w:trHeight w:val="20"/>
          <w:jc w:val="center"/>
        </w:trPr>
        <w:tc>
          <w:tcPr>
            <w:tcW w:w="1790" w:type="pct"/>
            <w:shd w:val="clear" w:color="auto" w:fill="auto"/>
            <w:noWrap/>
          </w:tcPr>
          <w:p w:rsidR="00653A29" w:rsidRPr="002D3653" w:rsidRDefault="00A75368">
            <w:pPr>
              <w:pStyle w:val="Heading2"/>
              <w:jc w:val="left"/>
              <w:rPr>
                <w:rFonts w:ascii="Times New Roman" w:hAnsi="Times New Roman"/>
                <w:lang w:val="en-GB"/>
              </w:rPr>
            </w:pPr>
            <w:r w:rsidRPr="002D3653">
              <w:rPr>
                <w:rFonts w:ascii="Times New Roman" w:hAnsi="Times New Roman"/>
                <w:lang w:val="en-GB"/>
              </w:rPr>
              <w:t>6. Is the literature review relevant and up to date?</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eastAsia="x-none"/>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ind w:left="360"/>
              <w:rPr>
                <w:b/>
                <w:bCs/>
                <w:sz w:val="20"/>
                <w:szCs w:val="20"/>
                <w:lang w:val="en-GB"/>
              </w:rPr>
            </w:pPr>
            <w:r w:rsidRPr="002D3653">
              <w:rPr>
                <w:b/>
                <w:bCs/>
                <w:sz w:val="20"/>
                <w:szCs w:val="20"/>
                <w:lang w:val="en-GB"/>
              </w:rPr>
              <w:t>2</w:t>
            </w:r>
          </w:p>
        </w:tc>
        <w:tc>
          <w:tcPr>
            <w:tcW w:w="1367" w:type="pct"/>
            <w:shd w:val="clear" w:color="auto" w:fill="auto"/>
          </w:tcPr>
          <w:p w:rsidR="00653A29" w:rsidRPr="002D3653" w:rsidRDefault="002D3653">
            <w:pPr>
              <w:pStyle w:val="Heading2"/>
              <w:jc w:val="left"/>
              <w:rPr>
                <w:rFonts w:ascii="Times New Roman" w:hAnsi="Times New Roman"/>
                <w:b w:val="0"/>
                <w:lang w:val="en-GB" w:eastAsia="en-US"/>
              </w:rPr>
            </w:pPr>
            <w:r w:rsidRPr="002D3653">
              <w:rPr>
                <w:rFonts w:ascii="Times New Roman" w:hAnsi="Times New Roman"/>
                <w:b w:val="0"/>
              </w:rPr>
              <w:t>We thank the reviewer for this important comment. The literature review has been significantly strengthened by incorporating additional recent and classical studies from the Arabian–Nubian Shield, East African Orogen, and Brasiliano belts. This revision provides a broader global context and addresses the previously noted limitation of regional focus.</w:t>
            </w:r>
          </w:p>
        </w:tc>
      </w:tr>
      <w:tr w:rsidR="00653A29" w:rsidRPr="002D3653">
        <w:trPr>
          <w:trHeight w:val="20"/>
          <w:jc w:val="center"/>
        </w:trPr>
        <w:tc>
          <w:tcPr>
            <w:tcW w:w="1790" w:type="pct"/>
            <w:shd w:val="clear" w:color="auto" w:fill="auto"/>
            <w:noWrap/>
          </w:tcPr>
          <w:p w:rsidR="00653A29" w:rsidRPr="002D3653" w:rsidRDefault="00A75368">
            <w:pPr>
              <w:pStyle w:val="Heading2"/>
              <w:jc w:val="left"/>
              <w:rPr>
                <w:rFonts w:ascii="Times New Roman" w:hAnsi="Times New Roman"/>
                <w:lang w:val="en-GB"/>
              </w:rPr>
            </w:pPr>
            <w:r w:rsidRPr="002D3653">
              <w:rPr>
                <w:rFonts w:ascii="Times New Roman" w:hAnsi="Times New Roman"/>
                <w:lang w:val="en-GB"/>
              </w:rPr>
              <w:t>7. Is the research methodology appropriate for the study?</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ind w:left="360"/>
              <w:rPr>
                <w:b/>
                <w:bCs/>
                <w:sz w:val="20"/>
                <w:szCs w:val="20"/>
                <w:lang w:val="en-GB"/>
              </w:rPr>
            </w:pPr>
            <w:r w:rsidRPr="002D3653">
              <w:rPr>
                <w:b/>
                <w:bCs/>
                <w:sz w:val="20"/>
                <w:szCs w:val="20"/>
                <w:lang w:val="en-GB"/>
              </w:rPr>
              <w:t>3</w:t>
            </w:r>
          </w:p>
        </w:tc>
        <w:tc>
          <w:tcPr>
            <w:tcW w:w="1367" w:type="pct"/>
            <w:shd w:val="clear" w:color="auto" w:fill="auto"/>
          </w:tcPr>
          <w:p w:rsidR="00653A29" w:rsidRPr="002D3653" w:rsidRDefault="002D3653">
            <w:pPr>
              <w:pStyle w:val="Heading2"/>
              <w:jc w:val="left"/>
              <w:rPr>
                <w:rFonts w:ascii="Times New Roman" w:hAnsi="Times New Roman"/>
                <w:b w:val="0"/>
                <w:lang w:val="en-GB" w:eastAsia="en-US"/>
              </w:rPr>
            </w:pPr>
            <w:r w:rsidRPr="002D3653">
              <w:rPr>
                <w:rFonts w:ascii="Times New Roman" w:hAnsi="Times New Roman"/>
                <w:b w:val="0"/>
              </w:rPr>
              <w:t>We appreciate this comment. The methodology section has been substantially revised to clarify the study design, including literature search strategy, inclusion criteria, dataset evaluation, and uncertainty considerations. The approach is now clearly presented as a synthesis-based framework.</w:t>
            </w:r>
          </w:p>
        </w:tc>
      </w:tr>
      <w:tr w:rsidR="00653A29" w:rsidRPr="002D3653">
        <w:trPr>
          <w:trHeight w:val="20"/>
          <w:jc w:val="center"/>
        </w:trPr>
        <w:tc>
          <w:tcPr>
            <w:tcW w:w="1790" w:type="pct"/>
            <w:shd w:val="clear" w:color="auto" w:fill="auto"/>
            <w:noWrap/>
          </w:tcPr>
          <w:p w:rsidR="00653A29" w:rsidRPr="002D3653" w:rsidRDefault="00A75368">
            <w:pPr>
              <w:pStyle w:val="Heading2"/>
              <w:jc w:val="left"/>
              <w:rPr>
                <w:rFonts w:ascii="Times New Roman" w:hAnsi="Times New Roman"/>
                <w:lang w:val="en-GB"/>
              </w:rPr>
            </w:pPr>
            <w:r w:rsidRPr="002D3653">
              <w:rPr>
                <w:rFonts w:ascii="Times New Roman" w:hAnsi="Times New Roman"/>
                <w:lang w:val="en-GB"/>
              </w:rPr>
              <w:t>8. Were ethical issues properly addressed (if applicable)?</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eastAsia="x-none"/>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rsidP="002D3653">
            <w:pPr>
              <w:rPr>
                <w:b/>
                <w:bCs/>
                <w:sz w:val="20"/>
                <w:szCs w:val="20"/>
                <w:lang w:val="en-GB"/>
              </w:rPr>
            </w:pPr>
            <w:r w:rsidRPr="002D3653">
              <w:rPr>
                <w:b/>
                <w:bCs/>
                <w:sz w:val="20"/>
                <w:szCs w:val="20"/>
                <w:lang w:val="en-GB"/>
              </w:rPr>
              <w:t>4</w:t>
            </w:r>
          </w:p>
        </w:tc>
        <w:tc>
          <w:tcPr>
            <w:tcW w:w="1367" w:type="pct"/>
            <w:shd w:val="clear" w:color="auto" w:fill="auto"/>
          </w:tcPr>
          <w:p w:rsidR="00653A29" w:rsidRPr="002D3653" w:rsidRDefault="002D3653">
            <w:pPr>
              <w:pStyle w:val="Heading2"/>
              <w:jc w:val="left"/>
              <w:rPr>
                <w:rFonts w:ascii="Times New Roman" w:hAnsi="Times New Roman"/>
                <w:b w:val="0"/>
                <w:lang w:val="en-GB" w:eastAsia="en-US"/>
              </w:rPr>
            </w:pPr>
            <w:r>
              <w:t>Thank you.</w:t>
            </w:r>
          </w:p>
        </w:tc>
      </w:tr>
      <w:tr w:rsidR="00653A29" w:rsidRPr="002D3653">
        <w:trPr>
          <w:trHeight w:val="20"/>
          <w:jc w:val="center"/>
        </w:trPr>
        <w:tc>
          <w:tcPr>
            <w:tcW w:w="1790" w:type="pct"/>
            <w:shd w:val="clear" w:color="auto" w:fill="auto"/>
            <w:noWrap/>
          </w:tcPr>
          <w:p w:rsidR="00653A29" w:rsidRPr="002D3653" w:rsidRDefault="00A75368">
            <w:pPr>
              <w:rPr>
                <w:b/>
                <w:sz w:val="20"/>
                <w:szCs w:val="20"/>
                <w:lang w:val="en-GB"/>
              </w:rPr>
            </w:pPr>
            <w:r w:rsidRPr="002D3653">
              <w:rPr>
                <w:b/>
                <w:sz w:val="20"/>
                <w:szCs w:val="20"/>
                <w:lang w:val="en-GB"/>
              </w:rPr>
              <w:t xml:space="preserve">9. Are the results presented clearly? </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bCs/>
                <w:sz w:val="20"/>
                <w:szCs w:val="20"/>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pStyle w:val="ListParagraph"/>
              <w:ind w:left="0"/>
              <w:rPr>
                <w:bCs/>
                <w:sz w:val="20"/>
                <w:szCs w:val="20"/>
                <w:lang w:val="en-GB"/>
              </w:rPr>
            </w:pPr>
            <w:r w:rsidRPr="002D3653">
              <w:rPr>
                <w:bCs/>
                <w:sz w:val="20"/>
                <w:szCs w:val="20"/>
                <w:lang w:val="en-GB"/>
              </w:rPr>
              <w:t>3</w:t>
            </w:r>
          </w:p>
        </w:tc>
        <w:tc>
          <w:tcPr>
            <w:tcW w:w="1367" w:type="pct"/>
            <w:shd w:val="clear" w:color="auto" w:fill="auto"/>
          </w:tcPr>
          <w:p w:rsidR="00653A29" w:rsidRPr="00942D7A" w:rsidRDefault="00942D7A">
            <w:pPr>
              <w:pStyle w:val="Heading2"/>
              <w:jc w:val="left"/>
              <w:rPr>
                <w:rFonts w:ascii="Times New Roman" w:hAnsi="Times New Roman"/>
                <w:b w:val="0"/>
                <w:lang w:val="en-GB" w:eastAsia="en-US"/>
              </w:rPr>
            </w:pPr>
            <w:r w:rsidRPr="00942D7A">
              <w:rPr>
                <w:rFonts w:ascii="Times New Roman" w:hAnsi="Times New Roman"/>
                <w:b w:val="0"/>
              </w:rPr>
              <w:t>We appreciate this feedback. The Results and Discussion sections have been improved by strengthening interpretation of tables and figures, ensuring that all data are clearly linked to tectonic and metamorphic interpretations.</w:t>
            </w:r>
          </w:p>
        </w:tc>
      </w:tr>
      <w:tr w:rsidR="00653A29" w:rsidRPr="002D3653">
        <w:trPr>
          <w:trHeight w:val="20"/>
          <w:jc w:val="center"/>
        </w:trPr>
        <w:tc>
          <w:tcPr>
            <w:tcW w:w="1790" w:type="pct"/>
            <w:shd w:val="clear" w:color="auto" w:fill="auto"/>
            <w:noWrap/>
          </w:tcPr>
          <w:p w:rsidR="00653A29" w:rsidRPr="002D3653" w:rsidRDefault="00A75368">
            <w:pPr>
              <w:rPr>
                <w:b/>
                <w:sz w:val="20"/>
                <w:szCs w:val="20"/>
                <w:lang w:val="en-GB"/>
              </w:rPr>
            </w:pPr>
            <w:r w:rsidRPr="002D3653">
              <w:rPr>
                <w:b/>
                <w:sz w:val="20"/>
                <w:szCs w:val="20"/>
                <w:lang w:val="en-GB"/>
              </w:rPr>
              <w:t>10. Are tables and figures clear, relevant, and necessary?</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pStyle w:val="ListParagraph"/>
              <w:ind w:left="0"/>
              <w:rPr>
                <w:bCs/>
                <w:sz w:val="20"/>
                <w:szCs w:val="20"/>
                <w:lang w:val="en-GB"/>
              </w:rPr>
            </w:pPr>
            <w:r w:rsidRPr="002D3653">
              <w:rPr>
                <w:bCs/>
                <w:sz w:val="20"/>
                <w:szCs w:val="20"/>
                <w:lang w:val="en-GB"/>
              </w:rPr>
              <w:t>4</w:t>
            </w:r>
          </w:p>
        </w:tc>
        <w:tc>
          <w:tcPr>
            <w:tcW w:w="1367" w:type="pct"/>
            <w:shd w:val="clear" w:color="auto" w:fill="auto"/>
          </w:tcPr>
          <w:p w:rsidR="00653A29" w:rsidRPr="00942D7A" w:rsidRDefault="00942D7A">
            <w:pPr>
              <w:pStyle w:val="Heading2"/>
              <w:jc w:val="left"/>
              <w:rPr>
                <w:rFonts w:ascii="Times New Roman" w:hAnsi="Times New Roman"/>
                <w:b w:val="0"/>
                <w:lang w:val="en-GB" w:eastAsia="en-US"/>
              </w:rPr>
            </w:pPr>
            <w:r w:rsidRPr="00942D7A">
              <w:rPr>
                <w:rFonts w:ascii="Times New Roman" w:hAnsi="Times New Roman"/>
                <w:b w:val="0"/>
              </w:rPr>
              <w:t>Thank you. Figure captions have been revised to be more explanatory, and tables are now better integrated into the discussion with clearer interpretive context.</w:t>
            </w:r>
          </w:p>
        </w:tc>
      </w:tr>
      <w:tr w:rsidR="00653A29" w:rsidRPr="002D3653">
        <w:trPr>
          <w:trHeight w:val="20"/>
          <w:jc w:val="center"/>
        </w:trPr>
        <w:tc>
          <w:tcPr>
            <w:tcW w:w="1790" w:type="pct"/>
            <w:shd w:val="clear" w:color="auto" w:fill="auto"/>
            <w:noWrap/>
          </w:tcPr>
          <w:p w:rsidR="00653A29" w:rsidRPr="002D3653" w:rsidRDefault="00A75368">
            <w:pPr>
              <w:rPr>
                <w:b/>
                <w:sz w:val="20"/>
                <w:szCs w:val="20"/>
                <w:lang w:val="en-GB"/>
              </w:rPr>
            </w:pPr>
            <w:r w:rsidRPr="002D3653">
              <w:rPr>
                <w:b/>
                <w:sz w:val="20"/>
                <w:szCs w:val="20"/>
                <w:lang w:val="en-GB"/>
              </w:rPr>
              <w:t>11. Does the discussion relate findings to existing literature?</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pStyle w:val="ListParagraph"/>
              <w:ind w:left="0"/>
              <w:rPr>
                <w:bCs/>
                <w:sz w:val="20"/>
                <w:szCs w:val="20"/>
                <w:lang w:val="en-GB"/>
              </w:rPr>
            </w:pPr>
            <w:r w:rsidRPr="002D3653">
              <w:rPr>
                <w:bCs/>
                <w:sz w:val="20"/>
                <w:szCs w:val="20"/>
                <w:lang w:val="en-GB"/>
              </w:rPr>
              <w:t>2</w:t>
            </w:r>
          </w:p>
        </w:tc>
        <w:tc>
          <w:tcPr>
            <w:tcW w:w="1367" w:type="pct"/>
            <w:shd w:val="clear" w:color="auto" w:fill="auto"/>
          </w:tcPr>
          <w:p w:rsidR="00653A29" w:rsidRPr="00942D7A" w:rsidRDefault="006A126A">
            <w:pPr>
              <w:pStyle w:val="Heading2"/>
              <w:jc w:val="left"/>
              <w:rPr>
                <w:rFonts w:ascii="Times New Roman" w:hAnsi="Times New Roman"/>
                <w:b w:val="0"/>
                <w:lang w:val="en-GB" w:eastAsia="en-US"/>
              </w:rPr>
            </w:pPr>
            <w:r w:rsidRPr="00942D7A">
              <w:rPr>
                <w:rFonts w:ascii="Times New Roman" w:hAnsi="Times New Roman"/>
                <w:b w:val="0"/>
              </w:rPr>
              <w:t>The Discussion section has been substantially revised to include extensive comparison with global collisional orogens, including the Himalayan Orogen, Scottish Highlands, Arabian–Nubian Shield, and East African Orogen. This significantly strengthens the linkage between findings and existing literature.</w:t>
            </w:r>
          </w:p>
        </w:tc>
      </w:tr>
      <w:tr w:rsidR="00653A29" w:rsidRPr="002D3653">
        <w:trPr>
          <w:trHeight w:val="20"/>
          <w:jc w:val="center"/>
        </w:trPr>
        <w:tc>
          <w:tcPr>
            <w:tcW w:w="1790" w:type="pct"/>
            <w:shd w:val="clear" w:color="auto" w:fill="auto"/>
            <w:noWrap/>
          </w:tcPr>
          <w:p w:rsidR="00653A29" w:rsidRPr="002D3653" w:rsidRDefault="00A75368">
            <w:pPr>
              <w:rPr>
                <w:b/>
                <w:sz w:val="20"/>
                <w:szCs w:val="20"/>
                <w:lang w:val="en-GB"/>
              </w:rPr>
            </w:pPr>
            <w:r w:rsidRPr="002D3653">
              <w:rPr>
                <w:b/>
                <w:sz w:val="20"/>
                <w:szCs w:val="20"/>
                <w:lang w:val="en-GB"/>
              </w:rPr>
              <w:t>12. Are the conclusions supported by the data?</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pStyle w:val="ListParagraph"/>
              <w:ind w:left="0"/>
              <w:rPr>
                <w:bCs/>
                <w:sz w:val="20"/>
                <w:szCs w:val="20"/>
                <w:lang w:val="en-GB"/>
              </w:rPr>
            </w:pPr>
            <w:r w:rsidRPr="002D3653">
              <w:rPr>
                <w:bCs/>
                <w:sz w:val="20"/>
                <w:szCs w:val="20"/>
                <w:lang w:val="en-GB"/>
              </w:rPr>
              <w:t>3</w:t>
            </w:r>
          </w:p>
        </w:tc>
        <w:tc>
          <w:tcPr>
            <w:tcW w:w="1367" w:type="pct"/>
            <w:shd w:val="clear" w:color="auto" w:fill="auto"/>
          </w:tcPr>
          <w:p w:rsidR="00653A29" w:rsidRPr="00942D7A" w:rsidRDefault="00942D7A">
            <w:pPr>
              <w:pStyle w:val="Heading2"/>
              <w:jc w:val="left"/>
              <w:rPr>
                <w:rFonts w:ascii="Times New Roman" w:hAnsi="Times New Roman"/>
                <w:b w:val="0"/>
                <w:lang w:val="en-GB" w:eastAsia="en-US"/>
              </w:rPr>
            </w:pPr>
            <w:r w:rsidRPr="00942D7A">
              <w:rPr>
                <w:rFonts w:ascii="Times New Roman" w:hAnsi="Times New Roman"/>
                <w:b w:val="0"/>
              </w:rPr>
              <w:t>Thank you. The Conclusion has been revised to better align with the presented data and to avoid overstatement, while also emphasizing global implications.</w:t>
            </w:r>
          </w:p>
        </w:tc>
      </w:tr>
      <w:tr w:rsidR="00653A29" w:rsidRPr="002D3653">
        <w:trPr>
          <w:trHeight w:val="20"/>
          <w:jc w:val="center"/>
        </w:trPr>
        <w:tc>
          <w:tcPr>
            <w:tcW w:w="1790" w:type="pct"/>
            <w:shd w:val="clear" w:color="auto" w:fill="auto"/>
            <w:noWrap/>
          </w:tcPr>
          <w:p w:rsidR="00653A29" w:rsidRPr="002D3653" w:rsidRDefault="00A75368">
            <w:pPr>
              <w:rPr>
                <w:b/>
                <w:sz w:val="20"/>
                <w:szCs w:val="20"/>
                <w:lang w:val="en-GB"/>
              </w:rPr>
            </w:pPr>
            <w:r w:rsidRPr="002D3653">
              <w:rPr>
                <w:b/>
                <w:sz w:val="20"/>
                <w:szCs w:val="20"/>
                <w:lang w:val="en-GB"/>
              </w:rPr>
              <w:t>13. Are the limitations of the study discussed?</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sz w:val="20"/>
                <w:szCs w:val="20"/>
                <w:lang w:val="en-GB"/>
              </w:rPr>
            </w:pPr>
            <w:r w:rsidRPr="002D3653">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53A29" w:rsidRPr="002D3653" w:rsidRDefault="00203D68">
            <w:pPr>
              <w:pStyle w:val="ListParagraph"/>
              <w:ind w:left="0"/>
              <w:rPr>
                <w:bCs/>
                <w:sz w:val="20"/>
                <w:szCs w:val="20"/>
                <w:lang w:val="en-GB"/>
              </w:rPr>
            </w:pPr>
            <w:r w:rsidRPr="002D3653">
              <w:rPr>
                <w:bCs/>
                <w:sz w:val="20"/>
                <w:szCs w:val="20"/>
                <w:lang w:val="en-GB"/>
              </w:rPr>
              <w:t>3</w:t>
            </w:r>
          </w:p>
        </w:tc>
        <w:tc>
          <w:tcPr>
            <w:tcW w:w="1367" w:type="pct"/>
            <w:shd w:val="clear" w:color="auto" w:fill="auto"/>
          </w:tcPr>
          <w:p w:rsidR="00653A29" w:rsidRPr="002D3653" w:rsidRDefault="006A126A">
            <w:pPr>
              <w:pStyle w:val="Heading2"/>
              <w:jc w:val="left"/>
              <w:rPr>
                <w:rFonts w:ascii="Times New Roman" w:hAnsi="Times New Roman"/>
                <w:b w:val="0"/>
                <w:lang w:val="en-GB" w:eastAsia="en-US"/>
              </w:rPr>
            </w:pPr>
            <w:r w:rsidRPr="002D3653">
              <w:rPr>
                <w:rFonts w:ascii="Times New Roman" w:hAnsi="Times New Roman"/>
                <w:b w:val="0"/>
              </w:rPr>
              <w:t>We appreciate this observation. A dedicated “Limitations of the Study” subsection has now been added to explicitly address data constraints, methodological variability, and interpretive limitations.</w:t>
            </w:r>
          </w:p>
        </w:tc>
      </w:tr>
      <w:tr w:rsidR="00653A29" w:rsidRPr="002D3653" w:rsidTr="00942D7A">
        <w:trPr>
          <w:trHeight w:val="1268"/>
          <w:jc w:val="center"/>
        </w:trPr>
        <w:tc>
          <w:tcPr>
            <w:tcW w:w="1790" w:type="pct"/>
            <w:shd w:val="clear" w:color="auto" w:fill="auto"/>
            <w:noWrap/>
          </w:tcPr>
          <w:p w:rsidR="00653A29" w:rsidRPr="002D3653" w:rsidRDefault="00A75368">
            <w:pPr>
              <w:rPr>
                <w:b/>
                <w:sz w:val="20"/>
                <w:szCs w:val="20"/>
                <w:lang w:val="en-GB"/>
              </w:rPr>
            </w:pPr>
            <w:r w:rsidRPr="002D3653">
              <w:rPr>
                <w:b/>
                <w:sz w:val="20"/>
                <w:szCs w:val="20"/>
                <w:lang w:val="en-GB"/>
              </w:rPr>
              <w:t>14. Are the references relevant and sufficient (in number)?</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5 = Excellent 4 = Good 3 = Satisfactory 2 = Needs Improvement 1 = Poor </w:t>
            </w:r>
          </w:p>
          <w:p w:rsidR="00653A29" w:rsidRPr="002D3653" w:rsidRDefault="00A75368">
            <w:pPr>
              <w:rPr>
                <w:sz w:val="20"/>
                <w:szCs w:val="20"/>
                <w:lang w:val="en-GB"/>
              </w:rPr>
            </w:pPr>
            <w:r w:rsidRPr="002D3653">
              <w:rPr>
                <w:color w:val="404040"/>
                <w:sz w:val="20"/>
                <w:szCs w:val="20"/>
                <w:shd w:val="clear" w:color="auto" w:fill="FFFFFF"/>
                <w:lang w:val="en-GB"/>
              </w:rPr>
              <w:t>N/A = Not Applicable</w:t>
            </w:r>
          </w:p>
        </w:tc>
        <w:tc>
          <w:tcPr>
            <w:tcW w:w="1843" w:type="pct"/>
            <w:shd w:val="clear" w:color="auto" w:fill="auto"/>
          </w:tcPr>
          <w:p w:rsidR="00653A29" w:rsidRPr="002D3653" w:rsidRDefault="00203D68">
            <w:pPr>
              <w:pStyle w:val="ListParagraph"/>
              <w:ind w:left="0"/>
              <w:rPr>
                <w:bCs/>
                <w:sz w:val="20"/>
                <w:szCs w:val="20"/>
                <w:lang w:val="en-GB"/>
              </w:rPr>
            </w:pPr>
            <w:r w:rsidRPr="002D3653">
              <w:rPr>
                <w:bCs/>
                <w:sz w:val="20"/>
                <w:szCs w:val="20"/>
                <w:lang w:val="en-GB"/>
              </w:rPr>
              <w:t>4</w:t>
            </w:r>
          </w:p>
        </w:tc>
        <w:tc>
          <w:tcPr>
            <w:tcW w:w="1367" w:type="pct"/>
            <w:shd w:val="clear" w:color="auto" w:fill="auto"/>
          </w:tcPr>
          <w:p w:rsidR="00653A29" w:rsidRPr="00942D7A" w:rsidRDefault="00942D7A">
            <w:pPr>
              <w:pStyle w:val="Heading2"/>
              <w:jc w:val="left"/>
              <w:rPr>
                <w:rFonts w:ascii="Times New Roman" w:hAnsi="Times New Roman"/>
                <w:b w:val="0"/>
                <w:lang w:val="en-GB" w:eastAsia="en-US"/>
              </w:rPr>
            </w:pPr>
            <w:r w:rsidRPr="00942D7A">
              <w:rPr>
                <w:rFonts w:ascii="Times New Roman" w:hAnsi="Times New Roman"/>
                <w:b w:val="0"/>
              </w:rPr>
              <w:t>Thank you. The Conclusion has been revised to better align with the presented data and to avoid overstatement, while also emphasizing global implications.</w:t>
            </w:r>
          </w:p>
        </w:tc>
      </w:tr>
      <w:tr w:rsidR="00653A29" w:rsidRPr="002D3653">
        <w:trPr>
          <w:trHeight w:val="20"/>
          <w:jc w:val="center"/>
        </w:trPr>
        <w:tc>
          <w:tcPr>
            <w:tcW w:w="1790" w:type="pct"/>
            <w:shd w:val="clear" w:color="auto" w:fill="auto"/>
            <w:noWrap/>
          </w:tcPr>
          <w:p w:rsidR="00653A29" w:rsidRPr="002D3653" w:rsidRDefault="00A75368">
            <w:pPr>
              <w:rPr>
                <w:b/>
                <w:sz w:val="20"/>
                <w:szCs w:val="20"/>
                <w:lang w:val="en-GB"/>
              </w:rPr>
            </w:pPr>
            <w:r w:rsidRPr="002D3653">
              <w:rPr>
                <w:b/>
                <w:sz w:val="20"/>
                <w:szCs w:val="20"/>
                <w:lang w:val="en-GB"/>
              </w:rPr>
              <w:t>15. Is the manuscript written in clear and understandable language?</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Rating Scale: </w:t>
            </w:r>
          </w:p>
          <w:p w:rsidR="00653A29" w:rsidRPr="002D3653" w:rsidRDefault="00A75368">
            <w:pPr>
              <w:rPr>
                <w:color w:val="404040"/>
                <w:sz w:val="20"/>
                <w:szCs w:val="20"/>
                <w:shd w:val="clear" w:color="auto" w:fill="FFFFFF"/>
                <w:lang w:val="en-GB"/>
              </w:rPr>
            </w:pPr>
            <w:r w:rsidRPr="002D3653">
              <w:rPr>
                <w:color w:val="404040"/>
                <w:sz w:val="20"/>
                <w:szCs w:val="20"/>
                <w:shd w:val="clear" w:color="auto" w:fill="FFFFFF"/>
                <w:lang w:val="en-GB"/>
              </w:rPr>
              <w:t xml:space="preserve">5 = Excellent 4 = Good 3 = Satisfactory 2 = Needs Improvement 1 = Poor </w:t>
            </w:r>
          </w:p>
          <w:p w:rsidR="00653A29" w:rsidRPr="002D3653" w:rsidRDefault="00A75368">
            <w:pPr>
              <w:rPr>
                <w:sz w:val="20"/>
                <w:szCs w:val="20"/>
                <w:lang w:val="en-GB"/>
              </w:rPr>
            </w:pPr>
            <w:r w:rsidRPr="002D3653">
              <w:rPr>
                <w:color w:val="404040"/>
                <w:sz w:val="20"/>
                <w:szCs w:val="20"/>
                <w:shd w:val="clear" w:color="auto" w:fill="FFFFFF"/>
                <w:lang w:val="en-GB"/>
              </w:rPr>
              <w:t>N/A = Not Applicable</w:t>
            </w:r>
          </w:p>
        </w:tc>
        <w:tc>
          <w:tcPr>
            <w:tcW w:w="1843" w:type="pct"/>
            <w:shd w:val="clear" w:color="auto" w:fill="auto"/>
          </w:tcPr>
          <w:p w:rsidR="00653A29" w:rsidRPr="002D3653" w:rsidRDefault="00203D68">
            <w:pPr>
              <w:pStyle w:val="ListParagraph"/>
              <w:ind w:left="0"/>
              <w:rPr>
                <w:bCs/>
                <w:sz w:val="20"/>
                <w:szCs w:val="20"/>
                <w:lang w:val="en-GB"/>
              </w:rPr>
            </w:pPr>
            <w:r w:rsidRPr="002D3653">
              <w:rPr>
                <w:bCs/>
                <w:sz w:val="20"/>
                <w:szCs w:val="20"/>
                <w:lang w:val="en-GB"/>
              </w:rPr>
              <w:t>4</w:t>
            </w:r>
          </w:p>
        </w:tc>
        <w:tc>
          <w:tcPr>
            <w:tcW w:w="1367" w:type="pct"/>
            <w:shd w:val="clear" w:color="auto" w:fill="auto"/>
          </w:tcPr>
          <w:p w:rsidR="00653A29" w:rsidRPr="00942D7A" w:rsidRDefault="00942D7A">
            <w:pPr>
              <w:pStyle w:val="Heading2"/>
              <w:jc w:val="left"/>
              <w:rPr>
                <w:rFonts w:ascii="Times New Roman" w:hAnsi="Times New Roman"/>
                <w:b w:val="0"/>
                <w:lang w:val="en-GB" w:eastAsia="en-US"/>
              </w:rPr>
            </w:pPr>
            <w:r w:rsidRPr="00942D7A">
              <w:rPr>
                <w:rFonts w:ascii="Times New Roman" w:hAnsi="Times New Roman"/>
                <w:b w:val="0"/>
              </w:rPr>
              <w:t>We appreciate this feedback. The manuscript has undergone thorough language editing to improve clarity, readability, and consistency.</w:t>
            </w:r>
          </w:p>
        </w:tc>
      </w:tr>
    </w:tbl>
    <w:p w:rsidR="00653A29" w:rsidRPr="002D3653" w:rsidRDefault="00653A29">
      <w:pPr>
        <w:pStyle w:val="BodyText"/>
        <w:rPr>
          <w:rFonts w:ascii="Times New Roman" w:hAnsi="Times New Roman"/>
          <w:b/>
          <w:bCs/>
          <w:sz w:val="20"/>
          <w:szCs w:val="20"/>
          <w:u w:val="single"/>
          <w:lang w:val="en-GB"/>
        </w:rPr>
      </w:pPr>
    </w:p>
    <w:p w:rsidR="00653A29" w:rsidRPr="002D3653" w:rsidRDefault="00653A29">
      <w:pPr>
        <w:pStyle w:val="BodyText"/>
        <w:rPr>
          <w:rFonts w:ascii="Times New Roman" w:hAnsi="Times New Roman"/>
          <w:b/>
          <w:bCs/>
          <w:sz w:val="20"/>
          <w:szCs w:val="20"/>
          <w:u w:val="single"/>
          <w:lang w:val="en-GB"/>
        </w:rPr>
      </w:pPr>
    </w:p>
    <w:p w:rsidR="00653A29" w:rsidRPr="002D3653" w:rsidRDefault="00653A29">
      <w:pPr>
        <w:pStyle w:val="BodyText"/>
        <w:rPr>
          <w:rFonts w:ascii="Times New Roman" w:hAnsi="Times New Roman"/>
          <w:b/>
          <w:bCs/>
          <w:sz w:val="20"/>
          <w:szCs w:val="20"/>
          <w:u w:val="single"/>
          <w:lang w:val="en-GB"/>
        </w:rPr>
      </w:pPr>
    </w:p>
    <w:p w:rsidR="00653A29" w:rsidRPr="002D3653" w:rsidRDefault="00A75368">
      <w:pPr>
        <w:pStyle w:val="Heading2"/>
        <w:jc w:val="left"/>
        <w:rPr>
          <w:rFonts w:ascii="Times New Roman" w:hAnsi="Times New Roman"/>
          <w:u w:val="single"/>
          <w:lang w:val="en-GB" w:eastAsia="en-US"/>
        </w:rPr>
      </w:pPr>
      <w:r w:rsidRPr="002D3653">
        <w:rPr>
          <w:rFonts w:ascii="Times New Roman" w:hAnsi="Times New Roman"/>
          <w:highlight w:val="yellow"/>
          <w:u w:val="single"/>
          <w:lang w:val="en-GB" w:eastAsia="en-US"/>
        </w:rPr>
        <w:t>PART 2.2 (Subjective Evaluation)</w:t>
      </w:r>
    </w:p>
    <w:p w:rsidR="00653A29" w:rsidRPr="002D3653" w:rsidRDefault="00653A2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53A29" w:rsidRPr="002D3653">
        <w:trPr>
          <w:trHeight w:val="20"/>
          <w:jc w:val="center"/>
        </w:trPr>
        <w:tc>
          <w:tcPr>
            <w:tcW w:w="1672" w:type="pct"/>
            <w:shd w:val="clear" w:color="auto" w:fill="auto"/>
            <w:noWrap/>
          </w:tcPr>
          <w:p w:rsidR="00653A29" w:rsidRPr="002D3653" w:rsidRDefault="00653A29">
            <w:pPr>
              <w:pStyle w:val="Heading2"/>
              <w:jc w:val="left"/>
              <w:rPr>
                <w:rFonts w:ascii="Times New Roman" w:hAnsi="Times New Roman"/>
                <w:lang w:val="en-GB" w:eastAsia="en-US"/>
              </w:rPr>
            </w:pPr>
          </w:p>
        </w:tc>
        <w:tc>
          <w:tcPr>
            <w:tcW w:w="1786" w:type="pct"/>
            <w:shd w:val="clear" w:color="auto" w:fill="auto"/>
          </w:tcPr>
          <w:p w:rsidR="00653A29" w:rsidRPr="002D3653" w:rsidRDefault="00A75368">
            <w:pPr>
              <w:pStyle w:val="Heading2"/>
              <w:jc w:val="left"/>
              <w:rPr>
                <w:rFonts w:ascii="Times New Roman" w:hAnsi="Times New Roman"/>
                <w:lang w:val="en-GB" w:eastAsia="en-US"/>
              </w:rPr>
            </w:pPr>
            <w:r w:rsidRPr="002D3653">
              <w:rPr>
                <w:rFonts w:ascii="Times New Roman" w:hAnsi="Times New Roman"/>
                <w:lang w:val="en-GB" w:eastAsia="en-US"/>
              </w:rPr>
              <w:t>Reviewer’s comment</w:t>
            </w:r>
          </w:p>
          <w:p w:rsidR="00653A29" w:rsidRPr="002D3653" w:rsidRDefault="00BB7346">
            <w:pPr>
              <w:rPr>
                <w:sz w:val="20"/>
                <w:szCs w:val="20"/>
                <w:lang w:val="en-GB"/>
              </w:rPr>
            </w:pPr>
            <w:r w:rsidRPr="002D3653">
              <w:rPr>
                <w:sz w:val="20"/>
                <w:szCs w:val="20"/>
                <w:lang w:val="en-GB"/>
              </w:rPr>
              <w:t>The subject is well covered. The authors’ discussion of the area is limited to the local context. The comparison with other studies carried out within the wider Pan-African orogen is unclear. The authors should revise their discussion to take a broader, global perspective.</w:t>
            </w:r>
          </w:p>
        </w:tc>
        <w:tc>
          <w:tcPr>
            <w:tcW w:w="1543" w:type="pct"/>
            <w:shd w:val="clear" w:color="auto" w:fill="auto"/>
          </w:tcPr>
          <w:p w:rsidR="00653A29" w:rsidRPr="00942D7A" w:rsidRDefault="00942D7A">
            <w:pPr>
              <w:pStyle w:val="Heading2"/>
              <w:jc w:val="left"/>
              <w:rPr>
                <w:rFonts w:ascii="Times New Roman" w:hAnsi="Times New Roman"/>
                <w:b w:val="0"/>
                <w:lang w:val="en-GB" w:eastAsia="en-US"/>
              </w:rPr>
            </w:pPr>
            <w:r w:rsidRPr="00942D7A">
              <w:rPr>
                <w:rFonts w:ascii="Times New Roman" w:hAnsi="Times New Roman"/>
                <w:b w:val="0"/>
              </w:rPr>
              <w:t>We thank the reviewer for this important observation. The Discussion section has been extensively revised to incorporate a broader global perspective. Comparative analysis with other segments of the Pan-African Orogen, including the Arabian–Nubian Shield, East African Orogen, and Brasiliano belts, has been added. In addition, comparisons with well-studied collisional systems such as the Himalayan Orogen and Scottish Highlands have been included. These revisions significantly strengthen the global relevance of the study and address the concern regarding local bias.</w:t>
            </w:r>
            <w:r w:rsidRPr="00942D7A">
              <w:rPr>
                <w:rFonts w:ascii="Times New Roman" w:hAnsi="Times New Roman"/>
                <w:b w:val="0"/>
                <w:lang w:val="en-GB" w:eastAsia="en-US"/>
              </w:rPr>
              <w:t xml:space="preserve"> </w:t>
            </w:r>
          </w:p>
        </w:tc>
      </w:tr>
      <w:tr w:rsidR="00653A29" w:rsidRPr="002D3653">
        <w:trPr>
          <w:trHeight w:val="20"/>
          <w:jc w:val="center"/>
        </w:trPr>
        <w:tc>
          <w:tcPr>
            <w:tcW w:w="1672" w:type="pct"/>
            <w:shd w:val="clear" w:color="auto" w:fill="auto"/>
            <w:noWrap/>
          </w:tcPr>
          <w:p w:rsidR="00653A29" w:rsidRPr="002D3653" w:rsidRDefault="00A75368">
            <w:pPr>
              <w:rPr>
                <w:b/>
                <w:bCs/>
                <w:sz w:val="20"/>
                <w:szCs w:val="20"/>
                <w:lang w:val="en-GB"/>
              </w:rPr>
            </w:pPr>
            <w:r w:rsidRPr="002D3653">
              <w:rPr>
                <w:b/>
                <w:bCs/>
                <w:sz w:val="20"/>
                <w:szCs w:val="20"/>
                <w:lang w:val="en-GB"/>
              </w:rPr>
              <w:t>Is the title of the article suitable?</w:t>
            </w:r>
          </w:p>
          <w:p w:rsidR="00653A29" w:rsidRPr="002D3653" w:rsidRDefault="00653A29">
            <w:pPr>
              <w:rPr>
                <w:bCs/>
                <w:sz w:val="20"/>
                <w:szCs w:val="20"/>
                <w:lang w:val="en-GB"/>
              </w:rPr>
            </w:pPr>
          </w:p>
          <w:p w:rsidR="00653A29" w:rsidRPr="002D3653" w:rsidRDefault="00A75368">
            <w:pPr>
              <w:rPr>
                <w:sz w:val="20"/>
                <w:szCs w:val="20"/>
                <w:u w:val="single"/>
                <w:lang w:val="en-GB"/>
              </w:rPr>
            </w:pPr>
            <w:r w:rsidRPr="002D3653">
              <w:rPr>
                <w:bCs/>
                <w:sz w:val="20"/>
                <w:szCs w:val="20"/>
                <w:lang w:val="en-GB"/>
              </w:rPr>
              <w:t>If your answer is NO, please provide a brief, clear suggestion for improvement.</w:t>
            </w:r>
          </w:p>
        </w:tc>
        <w:tc>
          <w:tcPr>
            <w:tcW w:w="1786" w:type="pct"/>
            <w:shd w:val="clear" w:color="auto" w:fill="auto"/>
          </w:tcPr>
          <w:p w:rsidR="00653A29" w:rsidRPr="002D3653" w:rsidRDefault="00760AE3">
            <w:pPr>
              <w:ind w:left="360"/>
              <w:rPr>
                <w:b/>
                <w:bCs/>
                <w:sz w:val="20"/>
                <w:szCs w:val="20"/>
                <w:lang w:val="en-GB"/>
              </w:rPr>
            </w:pPr>
            <w:r w:rsidRPr="002D3653">
              <w:rPr>
                <w:b/>
                <w:bCs/>
                <w:sz w:val="20"/>
                <w:szCs w:val="20"/>
                <w:lang w:val="en-GB"/>
              </w:rPr>
              <w:t>Yes</w:t>
            </w:r>
          </w:p>
        </w:tc>
        <w:tc>
          <w:tcPr>
            <w:tcW w:w="1543" w:type="pct"/>
            <w:shd w:val="clear" w:color="auto" w:fill="auto"/>
          </w:tcPr>
          <w:p w:rsidR="00653A29" w:rsidRPr="002D3653" w:rsidRDefault="00653A29">
            <w:pPr>
              <w:pStyle w:val="Heading2"/>
              <w:jc w:val="left"/>
              <w:rPr>
                <w:rFonts w:ascii="Times New Roman" w:hAnsi="Times New Roman"/>
                <w:b w:val="0"/>
                <w:lang w:val="en-GB" w:eastAsia="en-US"/>
              </w:rPr>
            </w:pPr>
          </w:p>
        </w:tc>
      </w:tr>
      <w:tr w:rsidR="00653A29" w:rsidRPr="002D3653">
        <w:trPr>
          <w:trHeight w:val="20"/>
          <w:jc w:val="center"/>
        </w:trPr>
        <w:tc>
          <w:tcPr>
            <w:tcW w:w="1672" w:type="pct"/>
            <w:shd w:val="clear" w:color="auto" w:fill="auto"/>
            <w:noWrap/>
          </w:tcPr>
          <w:p w:rsidR="00653A29" w:rsidRPr="002D3653" w:rsidRDefault="00A75368">
            <w:pPr>
              <w:pStyle w:val="Heading2"/>
              <w:jc w:val="left"/>
              <w:rPr>
                <w:rFonts w:ascii="Times New Roman" w:hAnsi="Times New Roman"/>
                <w:lang w:val="en-GB" w:eastAsia="en-US"/>
              </w:rPr>
            </w:pPr>
            <w:r w:rsidRPr="002D3653">
              <w:rPr>
                <w:rFonts w:ascii="Times New Roman" w:hAnsi="Times New Roman"/>
                <w:lang w:val="en-GB" w:eastAsia="en-US"/>
              </w:rPr>
              <w:t xml:space="preserve">Is the abstract of the article comprehensive? </w:t>
            </w:r>
          </w:p>
          <w:p w:rsidR="00653A29" w:rsidRPr="002D3653" w:rsidRDefault="00653A29">
            <w:pPr>
              <w:rPr>
                <w:bCs/>
                <w:sz w:val="20"/>
                <w:szCs w:val="20"/>
                <w:lang w:val="en-GB"/>
              </w:rPr>
            </w:pPr>
          </w:p>
          <w:p w:rsidR="00653A29" w:rsidRPr="002D3653" w:rsidRDefault="00A75368">
            <w:pPr>
              <w:rPr>
                <w:sz w:val="20"/>
                <w:szCs w:val="20"/>
                <w:lang w:val="en-GB"/>
              </w:rPr>
            </w:pPr>
            <w:r w:rsidRPr="002D3653">
              <w:rPr>
                <w:bCs/>
                <w:sz w:val="20"/>
                <w:szCs w:val="20"/>
                <w:lang w:val="en-GB"/>
              </w:rPr>
              <w:t>If your answer is NO, please provide a brief, clear suggestion for improvement.</w:t>
            </w:r>
          </w:p>
        </w:tc>
        <w:tc>
          <w:tcPr>
            <w:tcW w:w="1786" w:type="pct"/>
            <w:shd w:val="clear" w:color="auto" w:fill="auto"/>
          </w:tcPr>
          <w:p w:rsidR="00653A29" w:rsidRPr="002D3653" w:rsidRDefault="00760AE3">
            <w:pPr>
              <w:ind w:left="360"/>
              <w:rPr>
                <w:b/>
                <w:bCs/>
                <w:sz w:val="20"/>
                <w:szCs w:val="20"/>
                <w:lang w:val="en-GB"/>
              </w:rPr>
            </w:pPr>
            <w:r w:rsidRPr="002D3653">
              <w:rPr>
                <w:b/>
                <w:bCs/>
                <w:sz w:val="20"/>
                <w:szCs w:val="20"/>
                <w:lang w:val="en-GB"/>
              </w:rPr>
              <w:t>YES</w:t>
            </w:r>
          </w:p>
        </w:tc>
        <w:tc>
          <w:tcPr>
            <w:tcW w:w="1543" w:type="pct"/>
            <w:shd w:val="clear" w:color="auto" w:fill="auto"/>
          </w:tcPr>
          <w:p w:rsidR="00653A29" w:rsidRPr="002D3653" w:rsidRDefault="00653A29">
            <w:pPr>
              <w:pStyle w:val="Heading2"/>
              <w:jc w:val="left"/>
              <w:rPr>
                <w:rFonts w:ascii="Times New Roman" w:hAnsi="Times New Roman"/>
                <w:b w:val="0"/>
                <w:lang w:val="en-GB" w:eastAsia="en-US"/>
              </w:rPr>
            </w:pPr>
          </w:p>
        </w:tc>
      </w:tr>
      <w:tr w:rsidR="00653A29" w:rsidRPr="002D3653">
        <w:trPr>
          <w:trHeight w:val="20"/>
          <w:jc w:val="center"/>
        </w:trPr>
        <w:tc>
          <w:tcPr>
            <w:tcW w:w="1672" w:type="pct"/>
            <w:shd w:val="clear" w:color="auto" w:fill="auto"/>
            <w:noWrap/>
          </w:tcPr>
          <w:p w:rsidR="00653A29" w:rsidRPr="002D3653" w:rsidRDefault="00A75368">
            <w:pPr>
              <w:pStyle w:val="Heading2"/>
              <w:jc w:val="left"/>
              <w:rPr>
                <w:rFonts w:ascii="Times New Roman" w:hAnsi="Times New Roman"/>
                <w:b w:val="0"/>
                <w:lang w:val="en-GB" w:eastAsia="en-US"/>
              </w:rPr>
            </w:pPr>
            <w:r w:rsidRPr="002D3653">
              <w:rPr>
                <w:rFonts w:ascii="Times New Roman" w:hAnsi="Times New Roman"/>
                <w:lang w:val="en-GB" w:eastAsia="en-US"/>
              </w:rPr>
              <w:t xml:space="preserve">Is the manuscript scientifically correct? </w:t>
            </w:r>
            <w:r w:rsidRPr="002D3653">
              <w:rPr>
                <w:rFonts w:ascii="Times New Roman" w:hAnsi="Times New Roman"/>
                <w:lang w:val="en-GB" w:eastAsia="en-US"/>
              </w:rPr>
              <w:br/>
            </w:r>
          </w:p>
          <w:p w:rsidR="00653A29" w:rsidRPr="002D3653" w:rsidRDefault="00A75368">
            <w:pPr>
              <w:rPr>
                <w:b/>
                <w:sz w:val="20"/>
                <w:szCs w:val="20"/>
                <w:lang w:val="en-GB"/>
              </w:rPr>
            </w:pPr>
            <w:r w:rsidRPr="002D3653">
              <w:rPr>
                <w:bCs/>
                <w:sz w:val="20"/>
                <w:szCs w:val="20"/>
                <w:lang w:val="en-GB"/>
              </w:rPr>
              <w:t>If your answer is NO, please provide a brief, clear suggestion for improvement.</w:t>
            </w:r>
          </w:p>
        </w:tc>
        <w:tc>
          <w:tcPr>
            <w:tcW w:w="1786" w:type="pct"/>
            <w:shd w:val="clear" w:color="auto" w:fill="auto"/>
          </w:tcPr>
          <w:p w:rsidR="00653A29" w:rsidRPr="002D3653" w:rsidRDefault="00760AE3">
            <w:pPr>
              <w:pStyle w:val="ListParagraph"/>
              <w:ind w:left="0"/>
              <w:rPr>
                <w:bCs/>
                <w:sz w:val="20"/>
                <w:szCs w:val="20"/>
                <w:lang w:val="en-GB"/>
              </w:rPr>
            </w:pPr>
            <w:r w:rsidRPr="002D3653">
              <w:rPr>
                <w:bCs/>
                <w:sz w:val="20"/>
                <w:szCs w:val="20"/>
                <w:lang w:val="en-GB"/>
              </w:rPr>
              <w:t>NO</w:t>
            </w:r>
          </w:p>
          <w:p w:rsidR="00BB7346" w:rsidRPr="002D3653" w:rsidRDefault="00BB7346">
            <w:pPr>
              <w:pStyle w:val="ListParagraph"/>
              <w:ind w:left="0"/>
              <w:rPr>
                <w:bCs/>
                <w:sz w:val="20"/>
                <w:szCs w:val="20"/>
                <w:lang w:val="en-GB"/>
              </w:rPr>
            </w:pPr>
            <w:r w:rsidRPr="002D3653">
              <w:rPr>
                <w:sz w:val="20"/>
                <w:szCs w:val="20"/>
                <w:lang w:val="en-GB"/>
              </w:rPr>
              <w:t>The authors should revise their discussion to take a broader, global perspective.</w:t>
            </w:r>
          </w:p>
        </w:tc>
        <w:tc>
          <w:tcPr>
            <w:tcW w:w="1543" w:type="pct"/>
            <w:shd w:val="clear" w:color="auto" w:fill="auto"/>
          </w:tcPr>
          <w:p w:rsidR="00653A29" w:rsidRPr="00942D7A" w:rsidRDefault="00942D7A">
            <w:pPr>
              <w:pStyle w:val="Heading2"/>
              <w:jc w:val="left"/>
              <w:rPr>
                <w:rFonts w:ascii="Times New Roman" w:hAnsi="Times New Roman"/>
                <w:b w:val="0"/>
                <w:lang w:val="en-GB" w:eastAsia="en-US"/>
              </w:rPr>
            </w:pPr>
            <w:r w:rsidRPr="00942D7A">
              <w:rPr>
                <w:rFonts w:ascii="Times New Roman" w:hAnsi="Times New Roman"/>
                <w:b w:val="0"/>
              </w:rPr>
              <w:t>We appreciate the reviewer’s concern. The manuscript has been revised to improve scientific rigor by moderating interpretive statements, strengthening data–literature integration, and expanding global comparisons. We believe these revisions address the issue and improve the overall scientific robustness of the study.</w:t>
            </w:r>
          </w:p>
        </w:tc>
      </w:tr>
      <w:tr w:rsidR="00653A29" w:rsidRPr="002D3653">
        <w:trPr>
          <w:trHeight w:val="20"/>
          <w:jc w:val="center"/>
        </w:trPr>
        <w:tc>
          <w:tcPr>
            <w:tcW w:w="1672" w:type="pct"/>
            <w:shd w:val="clear" w:color="auto" w:fill="auto"/>
            <w:noWrap/>
          </w:tcPr>
          <w:p w:rsidR="00653A29" w:rsidRPr="002D3653" w:rsidRDefault="00A75368">
            <w:pPr>
              <w:rPr>
                <w:b/>
                <w:bCs/>
                <w:sz w:val="20"/>
                <w:szCs w:val="20"/>
                <w:lang w:val="en-GB"/>
              </w:rPr>
            </w:pPr>
            <w:r w:rsidRPr="002D3653">
              <w:rPr>
                <w:b/>
                <w:bCs/>
                <w:sz w:val="20"/>
                <w:szCs w:val="20"/>
                <w:lang w:val="en-GB"/>
              </w:rPr>
              <w:t xml:space="preserve">Are the references sufficient and recent? </w:t>
            </w:r>
          </w:p>
          <w:p w:rsidR="00653A29" w:rsidRPr="002D3653" w:rsidRDefault="00A75368">
            <w:pPr>
              <w:rPr>
                <w:bCs/>
                <w:sz w:val="20"/>
                <w:szCs w:val="20"/>
                <w:lang w:val="en-GB"/>
              </w:rPr>
            </w:pPr>
            <w:r w:rsidRPr="002D3653">
              <w:rPr>
                <w:bCs/>
                <w:sz w:val="20"/>
                <w:szCs w:val="20"/>
                <w:lang w:val="en-GB"/>
              </w:rPr>
              <w:t>(YES or NO)</w:t>
            </w:r>
          </w:p>
          <w:p w:rsidR="00653A29" w:rsidRPr="002D3653" w:rsidRDefault="00653A29">
            <w:pPr>
              <w:rPr>
                <w:bCs/>
                <w:sz w:val="20"/>
                <w:szCs w:val="20"/>
                <w:lang w:val="en-GB"/>
              </w:rPr>
            </w:pPr>
          </w:p>
          <w:p w:rsidR="00653A29" w:rsidRPr="002D3653" w:rsidRDefault="00A75368">
            <w:pPr>
              <w:rPr>
                <w:b/>
                <w:bCs/>
                <w:sz w:val="20"/>
                <w:szCs w:val="20"/>
                <w:lang w:val="en-GB"/>
              </w:rPr>
            </w:pPr>
            <w:r w:rsidRPr="002D3653">
              <w:rPr>
                <w:bCs/>
                <w:sz w:val="20"/>
                <w:szCs w:val="20"/>
                <w:lang w:val="en-GB"/>
              </w:rPr>
              <w:t>If your answer is NO, please provide clear suggestion for improvement.</w:t>
            </w:r>
          </w:p>
        </w:tc>
        <w:tc>
          <w:tcPr>
            <w:tcW w:w="1786" w:type="pct"/>
            <w:shd w:val="clear" w:color="auto" w:fill="auto"/>
          </w:tcPr>
          <w:p w:rsidR="00653A29" w:rsidRPr="002D3653" w:rsidRDefault="00BB7346">
            <w:pPr>
              <w:pStyle w:val="ListParagraph"/>
              <w:ind w:left="0"/>
              <w:rPr>
                <w:bCs/>
                <w:sz w:val="20"/>
                <w:szCs w:val="20"/>
                <w:lang w:val="en-GB"/>
              </w:rPr>
            </w:pPr>
            <w:r w:rsidRPr="002D3653">
              <w:rPr>
                <w:bCs/>
                <w:sz w:val="20"/>
                <w:szCs w:val="20"/>
                <w:lang w:val="en-GB"/>
              </w:rPr>
              <w:t>YES</w:t>
            </w:r>
          </w:p>
        </w:tc>
        <w:tc>
          <w:tcPr>
            <w:tcW w:w="1543" w:type="pct"/>
            <w:shd w:val="clear" w:color="auto" w:fill="auto"/>
          </w:tcPr>
          <w:p w:rsidR="00653A29" w:rsidRPr="002D3653" w:rsidRDefault="00653A29">
            <w:pPr>
              <w:pStyle w:val="Heading2"/>
              <w:jc w:val="left"/>
              <w:rPr>
                <w:rFonts w:ascii="Times New Roman" w:hAnsi="Times New Roman"/>
                <w:b w:val="0"/>
                <w:lang w:val="en-GB" w:eastAsia="en-US"/>
              </w:rPr>
            </w:pPr>
          </w:p>
        </w:tc>
      </w:tr>
      <w:tr w:rsidR="00653A29" w:rsidRPr="002D3653">
        <w:trPr>
          <w:trHeight w:val="896"/>
          <w:jc w:val="center"/>
        </w:trPr>
        <w:tc>
          <w:tcPr>
            <w:tcW w:w="1672" w:type="pct"/>
            <w:shd w:val="clear" w:color="auto" w:fill="auto"/>
            <w:noWrap/>
          </w:tcPr>
          <w:p w:rsidR="00653A29" w:rsidRPr="002D3653" w:rsidRDefault="00A75368">
            <w:pPr>
              <w:rPr>
                <w:b/>
                <w:bCs/>
                <w:sz w:val="20"/>
                <w:szCs w:val="20"/>
                <w:lang w:val="en-GB"/>
              </w:rPr>
            </w:pPr>
            <w:r w:rsidRPr="002D3653">
              <w:rPr>
                <w:b/>
                <w:bCs/>
                <w:sz w:val="20"/>
                <w:szCs w:val="20"/>
                <w:lang w:val="en-GB"/>
              </w:rPr>
              <w:t>Are there ethical issues in this manuscript?</w:t>
            </w:r>
          </w:p>
          <w:p w:rsidR="00653A29" w:rsidRPr="002D3653" w:rsidRDefault="00A75368">
            <w:pPr>
              <w:rPr>
                <w:bCs/>
                <w:sz w:val="20"/>
                <w:szCs w:val="20"/>
                <w:lang w:val="en-GB"/>
              </w:rPr>
            </w:pPr>
            <w:r w:rsidRPr="002D3653">
              <w:rPr>
                <w:bCs/>
                <w:sz w:val="20"/>
                <w:szCs w:val="20"/>
                <w:lang w:val="en-GB"/>
              </w:rPr>
              <w:t>(YES or NO)</w:t>
            </w:r>
          </w:p>
          <w:p w:rsidR="00653A29" w:rsidRPr="002D3653" w:rsidRDefault="00653A29">
            <w:pPr>
              <w:rPr>
                <w:bCs/>
                <w:sz w:val="20"/>
                <w:szCs w:val="20"/>
                <w:lang w:val="en-GB"/>
              </w:rPr>
            </w:pPr>
          </w:p>
          <w:p w:rsidR="00653A29" w:rsidRPr="002D3653" w:rsidRDefault="00A75368">
            <w:pPr>
              <w:rPr>
                <w:bCs/>
                <w:sz w:val="20"/>
                <w:szCs w:val="20"/>
                <w:lang w:val="en-GB"/>
              </w:rPr>
            </w:pPr>
            <w:r w:rsidRPr="002D3653">
              <w:rPr>
                <w:bCs/>
                <w:sz w:val="20"/>
                <w:szCs w:val="20"/>
                <w:lang w:val="en-GB"/>
              </w:rPr>
              <w:t>(If yes, kindly please write down the ethical issues here in details)</w:t>
            </w:r>
          </w:p>
          <w:p w:rsidR="00653A29" w:rsidRPr="002D3653" w:rsidRDefault="00653A29">
            <w:pPr>
              <w:rPr>
                <w:bCs/>
                <w:sz w:val="20"/>
                <w:szCs w:val="20"/>
                <w:lang w:val="en-GB"/>
              </w:rPr>
            </w:pPr>
          </w:p>
        </w:tc>
        <w:tc>
          <w:tcPr>
            <w:tcW w:w="1786" w:type="pct"/>
            <w:shd w:val="clear" w:color="auto" w:fill="auto"/>
          </w:tcPr>
          <w:p w:rsidR="00653A29" w:rsidRPr="002D3653" w:rsidRDefault="00BB7346">
            <w:pPr>
              <w:pStyle w:val="ListParagraph"/>
              <w:ind w:left="0"/>
              <w:rPr>
                <w:bCs/>
                <w:sz w:val="20"/>
                <w:szCs w:val="20"/>
                <w:lang w:val="en-GB"/>
              </w:rPr>
            </w:pPr>
            <w:r w:rsidRPr="002D3653">
              <w:rPr>
                <w:bCs/>
                <w:sz w:val="20"/>
                <w:szCs w:val="20"/>
                <w:lang w:val="en-GB"/>
              </w:rPr>
              <w:t>YES</w:t>
            </w:r>
            <w:bookmarkStart w:id="0" w:name="_GoBack"/>
            <w:bookmarkEnd w:id="0"/>
          </w:p>
        </w:tc>
        <w:tc>
          <w:tcPr>
            <w:tcW w:w="1543" w:type="pct"/>
            <w:shd w:val="clear" w:color="auto" w:fill="auto"/>
          </w:tcPr>
          <w:p w:rsidR="00653A29" w:rsidRPr="00A106A5" w:rsidRDefault="00A106A5">
            <w:pPr>
              <w:pStyle w:val="Heading2"/>
              <w:jc w:val="left"/>
              <w:rPr>
                <w:rFonts w:ascii="Times New Roman" w:hAnsi="Times New Roman"/>
                <w:b w:val="0"/>
                <w:lang w:val="en-GB" w:eastAsia="en-US"/>
              </w:rPr>
            </w:pPr>
            <w:r w:rsidRPr="00A106A5">
              <w:rPr>
                <w:rFonts w:ascii="Times New Roman" w:hAnsi="Times New Roman"/>
                <w:b w:val="0"/>
              </w:rPr>
              <w:t>We thank the reviewer for this observation. The ethical statement has been revised to ensure compliance with journal standards. The manuscript now includes a clear declaration that the work is original and that any editorial assistance tools did not influence the scientific content or interpretations.</w:t>
            </w:r>
          </w:p>
        </w:tc>
      </w:tr>
    </w:tbl>
    <w:p w:rsidR="00653A29" w:rsidRPr="002D3653" w:rsidRDefault="00653A29">
      <w:pPr>
        <w:pStyle w:val="Heading2"/>
        <w:jc w:val="left"/>
        <w:rPr>
          <w:rFonts w:ascii="Times New Roman" w:hAnsi="Times New Roman"/>
          <w:highlight w:val="yellow"/>
          <w:lang w:val="en-GB" w:eastAsia="en-US"/>
        </w:rPr>
      </w:pPr>
    </w:p>
    <w:p w:rsidR="00653A29" w:rsidRPr="002D3653" w:rsidRDefault="00653A29">
      <w:pPr>
        <w:rPr>
          <w:sz w:val="20"/>
          <w:szCs w:val="20"/>
          <w:highlight w:val="yellow"/>
          <w:lang w:val="en-GB"/>
        </w:rPr>
      </w:pPr>
    </w:p>
    <w:p w:rsidR="00653A29" w:rsidRPr="002D3653" w:rsidRDefault="00653A29">
      <w:pPr>
        <w:rPr>
          <w:sz w:val="20"/>
          <w:szCs w:val="20"/>
          <w:highlight w:val="yellow"/>
          <w:lang w:val="en-GB"/>
        </w:rPr>
      </w:pPr>
    </w:p>
    <w:sectPr w:rsidR="00653A29" w:rsidRPr="002D365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FE5" w:rsidRDefault="00617FE5">
      <w:r>
        <w:separator/>
      </w:r>
    </w:p>
  </w:endnote>
  <w:endnote w:type="continuationSeparator" w:id="0">
    <w:p w:rsidR="00617FE5" w:rsidRDefault="0061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A29" w:rsidRDefault="00653A29">
    <w:pPr>
      <w:pStyle w:val="Footer"/>
      <w:jc w:val="right"/>
    </w:pPr>
  </w:p>
  <w:p w:rsidR="00653A29" w:rsidRDefault="00A753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17FE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17FE5">
      <w:rPr>
        <w:b/>
        <w:noProof/>
        <w:sz w:val="20"/>
      </w:rPr>
      <w:t>1</w:t>
    </w:r>
    <w:r>
      <w:rPr>
        <w:b/>
        <w:sz w:val="20"/>
      </w:rPr>
      <w:fldChar w:fldCharType="end"/>
    </w:r>
  </w:p>
  <w:p w:rsidR="00653A29" w:rsidRDefault="00A75368">
    <w:pPr>
      <w:pStyle w:val="Footer"/>
      <w:jc w:val="right"/>
      <w:rPr>
        <w:b/>
        <w:sz w:val="20"/>
      </w:rPr>
    </w:pPr>
    <w:r>
      <w:rPr>
        <w:b/>
        <w:sz w:val="20"/>
      </w:rPr>
      <w:t>V240326</w:t>
    </w:r>
  </w:p>
  <w:p w:rsidR="00653A29" w:rsidRDefault="00653A29">
    <w:pPr>
      <w:pStyle w:val="Footer"/>
      <w:jc w:val="right"/>
    </w:pPr>
  </w:p>
  <w:p w:rsidR="00653A29" w:rsidRDefault="00653A2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FE5" w:rsidRDefault="00617FE5">
      <w:r>
        <w:separator/>
      </w:r>
    </w:p>
  </w:footnote>
  <w:footnote w:type="continuationSeparator" w:id="0">
    <w:p w:rsidR="00617FE5" w:rsidRDefault="00617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A29" w:rsidRDefault="00653A29">
    <w:pPr>
      <w:spacing w:before="100" w:beforeAutospacing="1" w:after="100" w:afterAutospacing="1"/>
      <w:jc w:val="center"/>
      <w:rPr>
        <w:rFonts w:ascii="Arial" w:hAnsi="Arial" w:cs="Arial"/>
        <w:b/>
        <w:bCs/>
        <w:color w:val="003399"/>
        <w:szCs w:val="20"/>
        <w:u w:val="single"/>
        <w:lang w:val="en-GB"/>
      </w:rPr>
    </w:pPr>
  </w:p>
  <w:p w:rsidR="00653A29" w:rsidRDefault="00A753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A29"/>
    <w:rsid w:val="000E02BE"/>
    <w:rsid w:val="00203D68"/>
    <w:rsid w:val="002145D7"/>
    <w:rsid w:val="002348CF"/>
    <w:rsid w:val="00270023"/>
    <w:rsid w:val="002D3653"/>
    <w:rsid w:val="002F3067"/>
    <w:rsid w:val="003B3C15"/>
    <w:rsid w:val="004F6524"/>
    <w:rsid w:val="00570A87"/>
    <w:rsid w:val="005F433D"/>
    <w:rsid w:val="00617FE5"/>
    <w:rsid w:val="00653A29"/>
    <w:rsid w:val="006A126A"/>
    <w:rsid w:val="00760AE3"/>
    <w:rsid w:val="007C5542"/>
    <w:rsid w:val="00826320"/>
    <w:rsid w:val="00882B6F"/>
    <w:rsid w:val="00942D7A"/>
    <w:rsid w:val="009664DB"/>
    <w:rsid w:val="00A106A5"/>
    <w:rsid w:val="00A54DD1"/>
    <w:rsid w:val="00A75368"/>
    <w:rsid w:val="00AA4442"/>
    <w:rsid w:val="00AC2705"/>
    <w:rsid w:val="00AE0078"/>
    <w:rsid w:val="00BB7346"/>
    <w:rsid w:val="00E01146"/>
    <w:rsid w:val="00EC61E7"/>
    <w:rsid w:val="00EE027F"/>
    <w:rsid w:val="00EE06AD"/>
    <w:rsid w:val="00FD17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942D7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942D7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sid w:val="00826320"/>
    <w:rPr>
      <w:color w:val="605E5C"/>
      <w:shd w:val="clear" w:color="auto" w:fill="E1DFDD"/>
    </w:rPr>
  </w:style>
  <w:style w:type="character" w:customStyle="1" w:styleId="Heading1Char">
    <w:name w:val="Heading 1 Char"/>
    <w:basedOn w:val="DefaultParagraphFont"/>
    <w:link w:val="Heading1"/>
    <w:uiPriority w:val="9"/>
    <w:rsid w:val="00942D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42D7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2767304">
      <w:bodyDiv w:val="1"/>
      <w:marLeft w:val="0"/>
      <w:marRight w:val="0"/>
      <w:marTop w:val="0"/>
      <w:marBottom w:val="0"/>
      <w:divBdr>
        <w:top w:val="none" w:sz="0" w:space="0" w:color="auto"/>
        <w:left w:val="none" w:sz="0" w:space="0" w:color="auto"/>
        <w:bottom w:val="none" w:sz="0" w:space="0" w:color="auto"/>
        <w:right w:val="none" w:sz="0" w:space="0" w:color="auto"/>
      </w:divBdr>
      <w:divsChild>
        <w:div w:id="1683702233">
          <w:marLeft w:val="0"/>
          <w:marRight w:val="0"/>
          <w:marTop w:val="0"/>
          <w:marBottom w:val="0"/>
          <w:divBdr>
            <w:top w:val="none" w:sz="0" w:space="0" w:color="auto"/>
            <w:left w:val="none" w:sz="0" w:space="0" w:color="auto"/>
            <w:bottom w:val="none" w:sz="0" w:space="0" w:color="auto"/>
            <w:right w:val="none" w:sz="0" w:space="0" w:color="auto"/>
          </w:divBdr>
          <w:divsChild>
            <w:div w:id="1432969309">
              <w:marLeft w:val="0"/>
              <w:marRight w:val="0"/>
              <w:marTop w:val="0"/>
              <w:marBottom w:val="0"/>
              <w:divBdr>
                <w:top w:val="none" w:sz="0" w:space="0" w:color="auto"/>
                <w:left w:val="none" w:sz="0" w:space="0" w:color="auto"/>
                <w:bottom w:val="none" w:sz="0" w:space="0" w:color="auto"/>
                <w:right w:val="none" w:sz="0" w:space="0" w:color="auto"/>
              </w:divBdr>
              <w:divsChild>
                <w:div w:id="1174035121">
                  <w:marLeft w:val="0"/>
                  <w:marRight w:val="0"/>
                  <w:marTop w:val="0"/>
                  <w:marBottom w:val="0"/>
                  <w:divBdr>
                    <w:top w:val="none" w:sz="0" w:space="0" w:color="auto"/>
                    <w:left w:val="none" w:sz="0" w:space="0" w:color="auto"/>
                    <w:bottom w:val="none" w:sz="0" w:space="0" w:color="auto"/>
                    <w:right w:val="none" w:sz="0" w:space="0" w:color="auto"/>
                  </w:divBdr>
                  <w:divsChild>
                    <w:div w:id="734476651">
                      <w:marLeft w:val="0"/>
                      <w:marRight w:val="0"/>
                      <w:marTop w:val="0"/>
                      <w:marBottom w:val="0"/>
                      <w:divBdr>
                        <w:top w:val="none" w:sz="0" w:space="0" w:color="auto"/>
                        <w:left w:val="none" w:sz="0" w:space="0" w:color="auto"/>
                        <w:bottom w:val="none" w:sz="0" w:space="0" w:color="auto"/>
                        <w:right w:val="none" w:sz="0" w:space="0" w:color="auto"/>
                      </w:divBdr>
                      <w:divsChild>
                        <w:div w:id="1382632821">
                          <w:marLeft w:val="0"/>
                          <w:marRight w:val="0"/>
                          <w:marTop w:val="0"/>
                          <w:marBottom w:val="0"/>
                          <w:divBdr>
                            <w:top w:val="none" w:sz="0" w:space="0" w:color="auto"/>
                            <w:left w:val="none" w:sz="0" w:space="0" w:color="auto"/>
                            <w:bottom w:val="none" w:sz="0" w:space="0" w:color="auto"/>
                            <w:right w:val="none" w:sz="0" w:space="0" w:color="auto"/>
                          </w:divBdr>
                          <w:divsChild>
                            <w:div w:id="39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4323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g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514</TotalTime>
  <Pages>3</Pages>
  <Words>1421</Words>
  <Characters>8103</Characters>
  <Application>Microsoft Office Word</Application>
  <DocSecurity>0</DocSecurity>
  <Lines>67</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9505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GSU</cp:lastModifiedBy>
  <cp:revision>15</cp:revision>
  <dcterms:created xsi:type="dcterms:W3CDTF">2026-04-19T01:14:00Z</dcterms:created>
  <dcterms:modified xsi:type="dcterms:W3CDTF">2026-04-23T07:37:00Z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