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204A5C" w14:paraId="1F0035F1" w14:textId="77777777" w:rsidTr="00EA6E35">
        <w:trPr>
          <w:trHeight w:val="20"/>
          <w:jc w:val="center"/>
        </w:trPr>
        <w:tc>
          <w:tcPr>
            <w:tcW w:w="1186" w:type="pct"/>
          </w:tcPr>
          <w:p w14:paraId="4AB88081" w14:textId="77777777" w:rsidR="00204042" w:rsidRPr="00204A5C" w:rsidRDefault="00EA6E35" w:rsidP="00EA6E35">
            <w:pPr>
              <w:pStyle w:val="BodyText"/>
              <w:ind w:left="90"/>
              <w:jc w:val="left"/>
              <w:rPr>
                <w:rFonts w:ascii="Times New Roman" w:hAnsi="Times New Roman"/>
                <w:bCs/>
                <w:sz w:val="20"/>
                <w:szCs w:val="20"/>
                <w:lang w:val="en-GB" w:eastAsia="en-US"/>
              </w:rPr>
            </w:pPr>
            <w:r w:rsidRPr="00204A5C">
              <w:rPr>
                <w:rFonts w:ascii="Times New Roman" w:hAnsi="Times New Roman"/>
                <w:bCs/>
                <w:sz w:val="20"/>
                <w:szCs w:val="20"/>
                <w:lang w:val="en-GB" w:eastAsia="en-US"/>
              </w:rPr>
              <w:t>Journal Name:</w:t>
            </w:r>
          </w:p>
        </w:tc>
        <w:tc>
          <w:tcPr>
            <w:tcW w:w="3814" w:type="pct"/>
          </w:tcPr>
          <w:p w14:paraId="2326B526" w14:textId="7820AC7E" w:rsidR="00204042" w:rsidRPr="00204A5C" w:rsidRDefault="009657CD" w:rsidP="00AF3F59">
            <w:pPr>
              <w:rPr>
                <w:b/>
                <w:bCs/>
                <w:color w:val="0000FF"/>
                <w:sz w:val="20"/>
                <w:szCs w:val="20"/>
                <w:lang w:val="en-GB"/>
              </w:rPr>
            </w:pPr>
            <w:hyperlink r:id="rId7" w:history="1">
              <w:r w:rsidRPr="00204A5C">
                <w:rPr>
                  <w:rFonts w:ascii="Arial" w:hAnsi="Arial" w:cs="Arial"/>
                  <w:bCs/>
                  <w:noProof/>
                  <w:color w:val="0000FF"/>
                  <w:sz w:val="20"/>
                  <w:szCs w:val="20"/>
                </w:rPr>
                <w:t xml:space="preserve">Asian Journal of Chemical Sciences </w:t>
              </w:r>
            </w:hyperlink>
          </w:p>
        </w:tc>
      </w:tr>
      <w:tr w:rsidR="00204042" w:rsidRPr="00204A5C" w14:paraId="2DBBB563" w14:textId="77777777" w:rsidTr="00EA6E35">
        <w:trPr>
          <w:trHeight w:val="20"/>
          <w:jc w:val="center"/>
        </w:trPr>
        <w:tc>
          <w:tcPr>
            <w:tcW w:w="1186" w:type="pct"/>
          </w:tcPr>
          <w:p w14:paraId="66222ECC" w14:textId="77777777" w:rsidR="00204042" w:rsidRPr="00204A5C" w:rsidRDefault="00EA6E35" w:rsidP="00EA6E35">
            <w:pPr>
              <w:pStyle w:val="BodyText"/>
              <w:ind w:left="90"/>
              <w:jc w:val="left"/>
              <w:rPr>
                <w:rFonts w:ascii="Times New Roman" w:hAnsi="Times New Roman"/>
                <w:bCs/>
                <w:sz w:val="20"/>
                <w:szCs w:val="20"/>
                <w:lang w:val="en-GB" w:eastAsia="en-US"/>
              </w:rPr>
            </w:pPr>
            <w:r w:rsidRPr="00204A5C">
              <w:rPr>
                <w:rFonts w:ascii="Times New Roman" w:hAnsi="Times New Roman"/>
                <w:bCs/>
                <w:sz w:val="20"/>
                <w:szCs w:val="20"/>
                <w:lang w:val="en-GB" w:eastAsia="en-US"/>
              </w:rPr>
              <w:t>Manuscript Number:</w:t>
            </w:r>
          </w:p>
        </w:tc>
        <w:tc>
          <w:tcPr>
            <w:tcW w:w="3814" w:type="pct"/>
          </w:tcPr>
          <w:p w14:paraId="486A368E" w14:textId="096FF6C6" w:rsidR="00204042" w:rsidRPr="00204A5C" w:rsidRDefault="00C64BBF" w:rsidP="00EA6E35">
            <w:pPr>
              <w:pStyle w:val="NormalWeb"/>
              <w:spacing w:before="0" w:beforeAutospacing="0" w:after="0" w:afterAutospacing="0"/>
              <w:rPr>
                <w:rFonts w:ascii="Times New Roman" w:hAnsi="Times New Roman" w:cs="Times New Roman"/>
                <w:b/>
                <w:bCs/>
                <w:sz w:val="20"/>
                <w:szCs w:val="20"/>
                <w:lang w:val="en-GB"/>
              </w:rPr>
            </w:pPr>
            <w:r w:rsidRPr="00204A5C">
              <w:rPr>
                <w:rFonts w:ascii="Times New Roman" w:hAnsi="Times New Roman" w:cs="Times New Roman"/>
                <w:b/>
                <w:bCs/>
                <w:sz w:val="20"/>
                <w:szCs w:val="20"/>
                <w:lang w:val="en-GB"/>
              </w:rPr>
              <w:t>Ms_AJOCS_158737</w:t>
            </w:r>
          </w:p>
        </w:tc>
      </w:tr>
      <w:tr w:rsidR="00204042" w:rsidRPr="00204A5C" w14:paraId="114A2590" w14:textId="77777777" w:rsidTr="00EA6E35">
        <w:trPr>
          <w:trHeight w:val="20"/>
          <w:jc w:val="center"/>
        </w:trPr>
        <w:tc>
          <w:tcPr>
            <w:tcW w:w="1186" w:type="pct"/>
          </w:tcPr>
          <w:p w14:paraId="152A5B9A" w14:textId="77777777" w:rsidR="00204042" w:rsidRPr="00204A5C" w:rsidRDefault="00EA6E35" w:rsidP="00EA6E35">
            <w:pPr>
              <w:pStyle w:val="BodyText"/>
              <w:ind w:left="90"/>
              <w:jc w:val="left"/>
              <w:rPr>
                <w:rFonts w:ascii="Times New Roman" w:hAnsi="Times New Roman"/>
                <w:bCs/>
                <w:sz w:val="20"/>
                <w:szCs w:val="20"/>
                <w:lang w:val="en-GB" w:eastAsia="en-US"/>
              </w:rPr>
            </w:pPr>
            <w:r w:rsidRPr="00204A5C">
              <w:rPr>
                <w:rFonts w:ascii="Times New Roman" w:hAnsi="Times New Roman"/>
                <w:bCs/>
                <w:sz w:val="20"/>
                <w:szCs w:val="20"/>
                <w:lang w:val="en-GB" w:eastAsia="en-US"/>
              </w:rPr>
              <w:t xml:space="preserve">Title of the Manuscript: </w:t>
            </w:r>
          </w:p>
        </w:tc>
        <w:tc>
          <w:tcPr>
            <w:tcW w:w="3814" w:type="pct"/>
          </w:tcPr>
          <w:p w14:paraId="1508E51C" w14:textId="123A806F" w:rsidR="00204042" w:rsidRPr="00204A5C" w:rsidRDefault="00C64BBF" w:rsidP="00EA6E35">
            <w:pPr>
              <w:pStyle w:val="NormalWeb"/>
              <w:spacing w:before="0" w:beforeAutospacing="0" w:after="0" w:afterAutospacing="0"/>
              <w:rPr>
                <w:rFonts w:ascii="Times New Roman" w:hAnsi="Times New Roman" w:cs="Times New Roman"/>
                <w:b/>
                <w:sz w:val="20"/>
                <w:szCs w:val="20"/>
                <w:lang w:val="en-GB"/>
              </w:rPr>
            </w:pPr>
            <w:r w:rsidRPr="00204A5C">
              <w:rPr>
                <w:rFonts w:ascii="Times New Roman" w:hAnsi="Times New Roman" w:cs="Times New Roman"/>
                <w:b/>
                <w:sz w:val="20"/>
                <w:szCs w:val="20"/>
                <w:lang w:val="en-GB"/>
              </w:rPr>
              <w:t>Physical And Chemical Properties of Synthesized Polyurethane from Starches</w:t>
            </w:r>
          </w:p>
        </w:tc>
      </w:tr>
      <w:tr w:rsidR="00204042" w:rsidRPr="00204A5C" w14:paraId="6BB500B9" w14:textId="77777777" w:rsidTr="00EA6E35">
        <w:trPr>
          <w:trHeight w:val="20"/>
          <w:jc w:val="center"/>
        </w:trPr>
        <w:tc>
          <w:tcPr>
            <w:tcW w:w="1186" w:type="pct"/>
          </w:tcPr>
          <w:p w14:paraId="648FB63D" w14:textId="77777777" w:rsidR="00204042" w:rsidRPr="00204A5C" w:rsidRDefault="00EA6E35" w:rsidP="00EA6E35">
            <w:pPr>
              <w:pStyle w:val="BodyText"/>
              <w:ind w:left="90"/>
              <w:jc w:val="left"/>
              <w:rPr>
                <w:rFonts w:ascii="Times New Roman" w:hAnsi="Times New Roman"/>
                <w:bCs/>
                <w:sz w:val="20"/>
                <w:szCs w:val="20"/>
                <w:lang w:val="en-GB" w:eastAsia="en-US"/>
              </w:rPr>
            </w:pPr>
            <w:r w:rsidRPr="00204A5C">
              <w:rPr>
                <w:rFonts w:ascii="Times New Roman" w:hAnsi="Times New Roman"/>
                <w:bCs/>
                <w:sz w:val="20"/>
                <w:szCs w:val="20"/>
                <w:lang w:val="en-GB" w:eastAsia="en-US"/>
              </w:rPr>
              <w:t>Type of the Article</w:t>
            </w:r>
          </w:p>
        </w:tc>
        <w:tc>
          <w:tcPr>
            <w:tcW w:w="3814" w:type="pct"/>
          </w:tcPr>
          <w:p w14:paraId="784F3373" w14:textId="77777777" w:rsidR="00204042" w:rsidRPr="00204A5C" w:rsidRDefault="00EA6E35" w:rsidP="00EA6E35">
            <w:pPr>
              <w:pStyle w:val="NormalWeb"/>
              <w:spacing w:before="0" w:beforeAutospacing="0" w:after="0" w:afterAutospacing="0"/>
              <w:rPr>
                <w:rFonts w:ascii="Times New Roman" w:hAnsi="Times New Roman" w:cs="Times New Roman"/>
                <w:b/>
                <w:sz w:val="20"/>
                <w:szCs w:val="20"/>
                <w:lang w:val="en-GB"/>
              </w:rPr>
            </w:pPr>
            <w:r w:rsidRPr="00204A5C">
              <w:rPr>
                <w:rFonts w:ascii="Times New Roman" w:hAnsi="Times New Roman" w:cs="Times New Roman"/>
                <w:b/>
                <w:sz w:val="20"/>
                <w:szCs w:val="20"/>
                <w:lang w:val="en-GB"/>
              </w:rPr>
              <w:t>Research Article</w:t>
            </w:r>
          </w:p>
          <w:p w14:paraId="1175B532" w14:textId="77777777" w:rsidR="00204042" w:rsidRPr="00204A5C"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204A5C" w:rsidRDefault="00204042">
      <w:pPr>
        <w:pStyle w:val="BodyText"/>
        <w:rPr>
          <w:rFonts w:ascii="Times New Roman" w:hAnsi="Times New Roman"/>
          <w:sz w:val="20"/>
          <w:szCs w:val="20"/>
          <w:u w:val="single"/>
          <w:lang w:val="en-GB"/>
        </w:rPr>
      </w:pPr>
    </w:p>
    <w:p w14:paraId="02748C5E" w14:textId="77777777" w:rsidR="00204042" w:rsidRPr="00204A5C" w:rsidRDefault="00204042">
      <w:pPr>
        <w:jc w:val="both"/>
        <w:rPr>
          <w:rFonts w:eastAsia="MS Mincho"/>
          <w:sz w:val="20"/>
          <w:szCs w:val="20"/>
          <w:lang w:val="en-GB" w:eastAsia="x-none"/>
        </w:rPr>
      </w:pPr>
    </w:p>
    <w:p w14:paraId="4C39AB3E" w14:textId="77777777" w:rsidR="00204042" w:rsidRPr="00204A5C" w:rsidRDefault="00204042">
      <w:pPr>
        <w:jc w:val="both"/>
        <w:rPr>
          <w:rFonts w:eastAsia="MS Mincho"/>
          <w:sz w:val="20"/>
          <w:szCs w:val="20"/>
          <w:lang w:val="en-GB" w:eastAsia="x-none"/>
        </w:rPr>
      </w:pPr>
    </w:p>
    <w:p w14:paraId="5B6B5319" w14:textId="77777777" w:rsidR="00204042" w:rsidRPr="00204A5C" w:rsidRDefault="00EA6E35">
      <w:pPr>
        <w:jc w:val="both"/>
        <w:rPr>
          <w:rFonts w:eastAsia="MS Mincho"/>
          <w:b/>
          <w:sz w:val="20"/>
          <w:szCs w:val="20"/>
          <w:u w:val="single"/>
          <w:lang w:val="en-GB" w:eastAsia="x-none"/>
        </w:rPr>
      </w:pPr>
      <w:r w:rsidRPr="00204A5C">
        <w:rPr>
          <w:rFonts w:eastAsia="MS Mincho"/>
          <w:b/>
          <w:sz w:val="20"/>
          <w:szCs w:val="20"/>
          <w:highlight w:val="yellow"/>
          <w:u w:val="single"/>
          <w:lang w:val="en-GB" w:eastAsia="x-none"/>
        </w:rPr>
        <w:t>PART 1 (Importance of the manuscript)</w:t>
      </w:r>
      <w:r w:rsidRPr="00204A5C">
        <w:rPr>
          <w:rFonts w:eastAsia="MS Mincho"/>
          <w:b/>
          <w:sz w:val="20"/>
          <w:szCs w:val="20"/>
          <w:u w:val="single"/>
          <w:lang w:val="en-GB" w:eastAsia="x-none"/>
        </w:rPr>
        <w:t xml:space="preserve"> </w:t>
      </w:r>
    </w:p>
    <w:p w14:paraId="3F5FD44D" w14:textId="77777777" w:rsidR="00204042" w:rsidRPr="00204A5C"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204A5C" w14:paraId="2501090B" w14:textId="77777777" w:rsidTr="005C677A">
        <w:trPr>
          <w:trHeight w:val="20"/>
          <w:jc w:val="center"/>
        </w:trPr>
        <w:tc>
          <w:tcPr>
            <w:tcW w:w="1666" w:type="pct"/>
            <w:noWrap/>
          </w:tcPr>
          <w:p w14:paraId="5A606F3A" w14:textId="77777777" w:rsidR="00204042" w:rsidRPr="00204A5C" w:rsidRDefault="00204042" w:rsidP="00EA6E35">
            <w:pPr>
              <w:keepNext/>
              <w:outlineLvl w:val="1"/>
              <w:rPr>
                <w:rFonts w:eastAsia="MS Mincho"/>
                <w:b/>
                <w:bCs/>
                <w:sz w:val="20"/>
                <w:szCs w:val="20"/>
                <w:lang w:val="en-GB"/>
              </w:rPr>
            </w:pPr>
          </w:p>
        </w:tc>
        <w:tc>
          <w:tcPr>
            <w:tcW w:w="1667" w:type="pct"/>
            <w:hideMark/>
          </w:tcPr>
          <w:p w14:paraId="4097FB6E" w14:textId="77777777" w:rsidR="00204042" w:rsidRPr="00204A5C" w:rsidRDefault="00EA6E35" w:rsidP="00EA6E35">
            <w:pPr>
              <w:keepNext/>
              <w:outlineLvl w:val="1"/>
              <w:rPr>
                <w:rFonts w:eastAsia="MS Mincho"/>
                <w:b/>
                <w:bCs/>
                <w:sz w:val="20"/>
                <w:szCs w:val="20"/>
                <w:lang w:val="en-GB"/>
              </w:rPr>
            </w:pPr>
            <w:r w:rsidRPr="00204A5C">
              <w:rPr>
                <w:rFonts w:eastAsia="MS Mincho"/>
                <w:b/>
                <w:bCs/>
                <w:sz w:val="20"/>
                <w:szCs w:val="20"/>
                <w:lang w:val="en-GB"/>
              </w:rPr>
              <w:t>Comments of the Reviewers</w:t>
            </w:r>
          </w:p>
        </w:tc>
        <w:tc>
          <w:tcPr>
            <w:tcW w:w="1667" w:type="pct"/>
          </w:tcPr>
          <w:p w14:paraId="2195925D" w14:textId="77777777" w:rsidR="00204042" w:rsidRPr="00204A5C" w:rsidRDefault="00EA6E35" w:rsidP="00EA6E35">
            <w:pPr>
              <w:spacing w:after="160" w:line="256" w:lineRule="auto"/>
              <w:rPr>
                <w:rFonts w:eastAsia="Calibri"/>
                <w:kern w:val="2"/>
                <w:sz w:val="20"/>
                <w:szCs w:val="20"/>
                <w:lang w:val="en-GB"/>
              </w:rPr>
            </w:pPr>
            <w:r w:rsidRPr="00204A5C">
              <w:rPr>
                <w:rFonts w:eastAsia="Calibri"/>
                <w:b/>
                <w:kern w:val="2"/>
                <w:sz w:val="20"/>
                <w:szCs w:val="20"/>
                <w:lang w:val="en-GB"/>
              </w:rPr>
              <w:t>Author’s Feedback</w:t>
            </w:r>
            <w:r w:rsidRPr="00204A5C">
              <w:rPr>
                <w:rFonts w:eastAsia="Calibri"/>
                <w:kern w:val="2"/>
                <w:sz w:val="20"/>
                <w:szCs w:val="20"/>
                <w:lang w:val="en-GB"/>
              </w:rPr>
              <w:t xml:space="preserve"> </w:t>
            </w:r>
          </w:p>
          <w:p w14:paraId="021CC6BE" w14:textId="77777777" w:rsidR="00204042" w:rsidRPr="00204A5C" w:rsidRDefault="00204042" w:rsidP="00EA6E35">
            <w:pPr>
              <w:keepNext/>
              <w:outlineLvl w:val="1"/>
              <w:rPr>
                <w:rFonts w:eastAsia="MS Mincho"/>
                <w:bCs/>
                <w:sz w:val="20"/>
                <w:szCs w:val="20"/>
                <w:lang w:val="en-GB"/>
              </w:rPr>
            </w:pPr>
          </w:p>
        </w:tc>
      </w:tr>
      <w:tr w:rsidR="00EA6E35" w:rsidRPr="00204A5C" w14:paraId="0DF168A9" w14:textId="77777777" w:rsidTr="005C677A">
        <w:trPr>
          <w:trHeight w:val="20"/>
          <w:jc w:val="center"/>
        </w:trPr>
        <w:tc>
          <w:tcPr>
            <w:tcW w:w="1666" w:type="pct"/>
            <w:noWrap/>
            <w:hideMark/>
          </w:tcPr>
          <w:p w14:paraId="1698C27A" w14:textId="77777777" w:rsidR="002C66D6" w:rsidRPr="00204A5C" w:rsidRDefault="00EA6E35" w:rsidP="00AF3F59">
            <w:pPr>
              <w:rPr>
                <w:bCs/>
                <w:sz w:val="20"/>
                <w:szCs w:val="20"/>
                <w:lang w:val="en-GB"/>
              </w:rPr>
            </w:pPr>
            <w:r w:rsidRPr="00204A5C">
              <w:rPr>
                <w:b/>
                <w:bCs/>
                <w:sz w:val="20"/>
                <w:szCs w:val="20"/>
                <w:lang w:val="en-GB"/>
              </w:rPr>
              <w:t>Please write a few sentences regarding the importance of this manuscript for the scientific community.</w:t>
            </w:r>
            <w:r w:rsidRPr="00204A5C">
              <w:rPr>
                <w:bCs/>
                <w:sz w:val="20"/>
                <w:szCs w:val="20"/>
                <w:lang w:val="en-GB"/>
              </w:rPr>
              <w:t xml:space="preserve"> A minimum of 3-4 sentences may </w:t>
            </w:r>
          </w:p>
          <w:p w14:paraId="33C4B04F" w14:textId="61EB2FE1" w:rsidR="00204042" w:rsidRPr="00204A5C" w:rsidRDefault="00EA6E35" w:rsidP="00AF3F59">
            <w:pPr>
              <w:rPr>
                <w:rFonts w:eastAsia="MS Mincho"/>
                <w:bCs/>
                <w:sz w:val="20"/>
                <w:szCs w:val="20"/>
                <w:lang w:val="en-GB"/>
              </w:rPr>
            </w:pPr>
            <w:r w:rsidRPr="00204A5C">
              <w:rPr>
                <w:bCs/>
                <w:sz w:val="20"/>
                <w:szCs w:val="20"/>
                <w:lang w:val="en-GB"/>
              </w:rPr>
              <w:t>be required for this part.</w:t>
            </w:r>
          </w:p>
        </w:tc>
        <w:tc>
          <w:tcPr>
            <w:tcW w:w="1667" w:type="pct"/>
          </w:tcPr>
          <w:p w14:paraId="03F2511C" w14:textId="77777777" w:rsidR="00A511E4" w:rsidRPr="00204A5C" w:rsidRDefault="00A511E4" w:rsidP="00A511E4">
            <w:pPr>
              <w:contextualSpacing/>
              <w:jc w:val="both"/>
              <w:rPr>
                <w:sz w:val="20"/>
                <w:szCs w:val="20"/>
                <w:lang w:val="en-IN"/>
              </w:rPr>
            </w:pPr>
            <w:r w:rsidRPr="00204A5C">
              <w:rPr>
                <w:sz w:val="20"/>
                <w:szCs w:val="20"/>
                <w:lang w:val="en-IN"/>
              </w:rPr>
              <w:t>The successful synthesis of polyurethane foams from renewable starch sources like cassava, corn, and cocoyam is demonstrated in this publication, which is significant to the scientific community since it advances the expanding field of sustainable and bio-based polymer materials. The study advances knowledge of structure-property correlations in bio-based polymers by shedding light on how various starch-derived polyols affect the mechanical, thermal, and chemical properties of polyurethane materials.</w:t>
            </w:r>
          </w:p>
          <w:p w14:paraId="1BAC91DB" w14:textId="16408A20" w:rsidR="00204042" w:rsidRPr="00204A5C" w:rsidRDefault="00A511E4" w:rsidP="00A511E4">
            <w:pPr>
              <w:contextualSpacing/>
              <w:jc w:val="both"/>
              <w:rPr>
                <w:sz w:val="20"/>
                <w:szCs w:val="20"/>
                <w:lang w:val="en-IN"/>
              </w:rPr>
            </w:pPr>
            <w:r w:rsidRPr="00204A5C">
              <w:rPr>
                <w:sz w:val="20"/>
                <w:szCs w:val="20"/>
                <w:lang w:val="en-IN"/>
              </w:rPr>
              <w:t>Furthermore, using zinc oxide (</w:t>
            </w:r>
            <w:proofErr w:type="spellStart"/>
            <w:r w:rsidRPr="00204A5C">
              <w:rPr>
                <w:sz w:val="20"/>
                <w:szCs w:val="20"/>
                <w:lang w:val="en-IN"/>
              </w:rPr>
              <w:t>ZnO</w:t>
            </w:r>
            <w:proofErr w:type="spellEnd"/>
            <w:r w:rsidRPr="00204A5C">
              <w:rPr>
                <w:sz w:val="20"/>
                <w:szCs w:val="20"/>
                <w:lang w:val="en-IN"/>
              </w:rPr>
              <w:t>) as a non-toxic catalyst offers an eco-friendly substitute for traditional hazardous catalysts frequently employed in the synthesis of polyurethane, which is extremely important for green chemistry and sustainable industrial manufacturing. Additionally, the results show that some starch-based polyurethanes can perform better in tensile and flexural qualities than their petroleum-based counterparts, indicating their potential for industrial uses and supporting initiatives to lessen reliance on materials produced from fossil fuels.</w:t>
            </w:r>
          </w:p>
        </w:tc>
        <w:tc>
          <w:tcPr>
            <w:tcW w:w="1667" w:type="pct"/>
          </w:tcPr>
          <w:p w14:paraId="47148C07" w14:textId="1998A9B0" w:rsidR="00204042" w:rsidRPr="00204A5C" w:rsidRDefault="00204A5C" w:rsidP="00204A5C">
            <w:pPr>
              <w:rPr>
                <w:rFonts w:eastAsia="MS Mincho"/>
                <w:sz w:val="20"/>
                <w:szCs w:val="20"/>
                <w:lang w:val="en-GB"/>
              </w:rPr>
            </w:pPr>
            <w:r w:rsidRPr="00204A5C">
              <w:rPr>
                <w:rFonts w:eastAsia="MS Mincho"/>
                <w:sz w:val="20"/>
                <w:szCs w:val="20"/>
              </w:rPr>
              <w:t xml:space="preserve">We thank the reviewer for this detailed and positive assessment of our manuscript's significance. We agree that demonstrating successful synthesis of polyurethane foams from renewable starch sources (cassava, corn, and cocoyam) advances the field of sustainable bio-based polymers. The use of </w:t>
            </w:r>
            <w:proofErr w:type="spellStart"/>
            <w:r w:rsidRPr="00204A5C">
              <w:rPr>
                <w:rFonts w:eastAsia="MS Mincho"/>
                <w:sz w:val="20"/>
                <w:szCs w:val="20"/>
              </w:rPr>
              <w:t>ZnO</w:t>
            </w:r>
            <w:proofErr w:type="spellEnd"/>
            <w:r w:rsidRPr="00204A5C">
              <w:rPr>
                <w:rFonts w:eastAsia="MS Mincho"/>
                <w:sz w:val="20"/>
                <w:szCs w:val="20"/>
              </w:rPr>
              <w:t xml:space="preserve"> as a non-toxic catalyst indeed offers an eco-friendly alternative to traditional hazardous catalysts, which is important for green chemistry. We have further strengthened the manuscript by adding experimental parameters, statistical analysis, and a limitations section as suggested.</w:t>
            </w:r>
          </w:p>
        </w:tc>
      </w:tr>
    </w:tbl>
    <w:p w14:paraId="0148C68F" w14:textId="77777777" w:rsidR="00204042" w:rsidRPr="00204A5C" w:rsidRDefault="00204042">
      <w:pPr>
        <w:rPr>
          <w:sz w:val="20"/>
          <w:szCs w:val="20"/>
          <w:lang w:val="en-GB"/>
        </w:rPr>
      </w:pPr>
    </w:p>
    <w:p w14:paraId="7B92B319" w14:textId="77777777" w:rsidR="00204042" w:rsidRPr="00204A5C" w:rsidRDefault="00204042">
      <w:pPr>
        <w:rPr>
          <w:sz w:val="20"/>
          <w:szCs w:val="20"/>
          <w:lang w:val="en-GB"/>
        </w:rPr>
      </w:pPr>
    </w:p>
    <w:p w14:paraId="45EDC2EA" w14:textId="77777777" w:rsidR="00204042" w:rsidRPr="00204A5C" w:rsidRDefault="00EA6E35">
      <w:pPr>
        <w:keepNext/>
        <w:outlineLvl w:val="1"/>
        <w:rPr>
          <w:rFonts w:eastAsia="MS Mincho"/>
          <w:b/>
          <w:bCs/>
          <w:sz w:val="20"/>
          <w:szCs w:val="20"/>
          <w:highlight w:val="yellow"/>
          <w:u w:val="single"/>
          <w:lang w:val="en-GB"/>
        </w:rPr>
      </w:pPr>
      <w:r w:rsidRPr="00204A5C">
        <w:rPr>
          <w:rFonts w:eastAsia="MS Mincho"/>
          <w:b/>
          <w:bCs/>
          <w:sz w:val="20"/>
          <w:szCs w:val="20"/>
          <w:highlight w:val="yellow"/>
          <w:u w:val="single"/>
          <w:lang w:val="en-GB"/>
        </w:rPr>
        <w:t>PART 2.1 (Objective Evaluation)</w:t>
      </w:r>
    </w:p>
    <w:p w14:paraId="4D5B5629" w14:textId="77777777" w:rsidR="00204042" w:rsidRPr="00204A5C"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04A5C" w14:paraId="5A000E89" w14:textId="77777777" w:rsidTr="005C677A">
        <w:trPr>
          <w:trHeight w:val="20"/>
          <w:jc w:val="center"/>
        </w:trPr>
        <w:tc>
          <w:tcPr>
            <w:tcW w:w="1666" w:type="pct"/>
            <w:noWrap/>
          </w:tcPr>
          <w:p w14:paraId="440543DA" w14:textId="77777777" w:rsidR="00204042" w:rsidRPr="00204A5C" w:rsidRDefault="00204042" w:rsidP="00EA6E35">
            <w:pPr>
              <w:keepNext/>
              <w:outlineLvl w:val="1"/>
              <w:rPr>
                <w:rFonts w:eastAsia="MS Mincho"/>
                <w:b/>
                <w:bCs/>
                <w:sz w:val="20"/>
                <w:szCs w:val="20"/>
                <w:lang w:val="en-GB"/>
              </w:rPr>
            </w:pPr>
          </w:p>
        </w:tc>
        <w:tc>
          <w:tcPr>
            <w:tcW w:w="1667" w:type="pct"/>
            <w:hideMark/>
          </w:tcPr>
          <w:p w14:paraId="1908DDAF" w14:textId="77777777" w:rsidR="00204042" w:rsidRPr="00204A5C" w:rsidRDefault="00EA6E35" w:rsidP="00EA6E35">
            <w:pPr>
              <w:keepNext/>
              <w:outlineLvl w:val="1"/>
              <w:rPr>
                <w:rFonts w:eastAsia="MS Mincho"/>
                <w:b/>
                <w:bCs/>
                <w:sz w:val="20"/>
                <w:szCs w:val="20"/>
                <w:lang w:val="en-GB"/>
              </w:rPr>
            </w:pPr>
            <w:r w:rsidRPr="00204A5C">
              <w:rPr>
                <w:rFonts w:eastAsia="MS Mincho"/>
                <w:b/>
                <w:bCs/>
                <w:sz w:val="20"/>
                <w:szCs w:val="20"/>
                <w:lang w:val="en-GB"/>
              </w:rPr>
              <w:t>Rating of the Reviewers</w:t>
            </w:r>
          </w:p>
        </w:tc>
        <w:tc>
          <w:tcPr>
            <w:tcW w:w="1667" w:type="pct"/>
            <w:hideMark/>
          </w:tcPr>
          <w:p w14:paraId="042D541A" w14:textId="77777777" w:rsidR="00204042" w:rsidRPr="00204A5C" w:rsidRDefault="00EA6E35" w:rsidP="00EA6E35">
            <w:pPr>
              <w:spacing w:after="160" w:line="256" w:lineRule="auto"/>
              <w:rPr>
                <w:b/>
                <w:sz w:val="20"/>
                <w:szCs w:val="20"/>
                <w:lang w:val="en-GB"/>
              </w:rPr>
            </w:pPr>
            <w:r w:rsidRPr="00204A5C">
              <w:rPr>
                <w:rFonts w:eastAsia="Calibri"/>
                <w:b/>
                <w:kern w:val="2"/>
                <w:sz w:val="20"/>
                <w:szCs w:val="20"/>
                <w:lang w:val="en-GB"/>
              </w:rPr>
              <w:t>Author’s Feedback</w:t>
            </w:r>
            <w:r w:rsidRPr="00204A5C">
              <w:rPr>
                <w:rFonts w:eastAsia="Calibri"/>
                <w:kern w:val="2"/>
                <w:sz w:val="20"/>
                <w:szCs w:val="20"/>
                <w:lang w:val="en-GB"/>
              </w:rPr>
              <w:t xml:space="preserve"> </w:t>
            </w:r>
          </w:p>
        </w:tc>
      </w:tr>
      <w:tr w:rsidR="00EA6E35" w:rsidRPr="00204A5C" w14:paraId="54617DA3" w14:textId="77777777" w:rsidTr="005C677A">
        <w:trPr>
          <w:trHeight w:val="20"/>
          <w:jc w:val="center"/>
        </w:trPr>
        <w:tc>
          <w:tcPr>
            <w:tcW w:w="1666" w:type="pct"/>
            <w:noWrap/>
            <w:hideMark/>
          </w:tcPr>
          <w:p w14:paraId="4F3A743C" w14:textId="77777777" w:rsidR="00204042" w:rsidRPr="00204A5C" w:rsidRDefault="00EA6E35" w:rsidP="00AF3F59">
            <w:pPr>
              <w:rPr>
                <w:b/>
                <w:bCs/>
                <w:sz w:val="20"/>
                <w:szCs w:val="20"/>
                <w:lang w:val="en-GB"/>
              </w:rPr>
            </w:pPr>
            <w:r w:rsidRPr="00204A5C">
              <w:rPr>
                <w:b/>
                <w:bCs/>
                <w:sz w:val="20"/>
                <w:szCs w:val="20"/>
                <w:lang w:val="en-GB"/>
              </w:rPr>
              <w:t xml:space="preserve">1. Is the title clear and appropriate for the study? </w:t>
            </w:r>
          </w:p>
          <w:p w14:paraId="108A132B"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1C0E0548" w14:textId="77777777" w:rsidR="00204042" w:rsidRPr="00204A5C" w:rsidRDefault="00EA6E35" w:rsidP="00AF3F59">
            <w:pPr>
              <w:rPr>
                <w:sz w:val="20"/>
                <w:szCs w:val="20"/>
                <w:u w:val="single"/>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60ED5885" w14:textId="1DAF09ED" w:rsidR="00204042" w:rsidRPr="00204A5C" w:rsidRDefault="00A511E4" w:rsidP="00A511E4">
            <w:pPr>
              <w:rPr>
                <w:b/>
                <w:bCs/>
                <w:sz w:val="20"/>
                <w:szCs w:val="20"/>
                <w:lang w:val="en-GB"/>
              </w:rPr>
            </w:pPr>
            <w:r w:rsidRPr="00204A5C">
              <w:rPr>
                <w:b/>
                <w:bCs/>
                <w:sz w:val="20"/>
                <w:szCs w:val="20"/>
                <w:lang w:val="en-GB"/>
              </w:rPr>
              <w:t>4 (Good)</w:t>
            </w:r>
          </w:p>
        </w:tc>
        <w:tc>
          <w:tcPr>
            <w:tcW w:w="1667" w:type="pct"/>
          </w:tcPr>
          <w:p w14:paraId="0C69DD75" w14:textId="0A9A977C" w:rsidR="00204042" w:rsidRPr="00204A5C" w:rsidRDefault="00204A5C" w:rsidP="00EA6E35">
            <w:pPr>
              <w:keepNext/>
              <w:outlineLvl w:val="1"/>
              <w:rPr>
                <w:rFonts w:eastAsia="MS Mincho"/>
                <w:bCs/>
                <w:sz w:val="20"/>
                <w:szCs w:val="20"/>
                <w:lang w:val="en-GB"/>
              </w:rPr>
            </w:pPr>
            <w:r w:rsidRPr="00204A5C">
              <w:rPr>
                <w:rFonts w:eastAsia="MS Mincho"/>
                <w:bCs/>
                <w:sz w:val="20"/>
                <w:szCs w:val="20"/>
              </w:rPr>
              <w:t>We appreciate the reviewer's ratings. All comments have been addressed. Specifically, we have added: (</w:t>
            </w:r>
            <w:proofErr w:type="spellStart"/>
            <w:r w:rsidRPr="00204A5C">
              <w:rPr>
                <w:rFonts w:eastAsia="MS Mincho"/>
                <w:bCs/>
                <w:sz w:val="20"/>
                <w:szCs w:val="20"/>
              </w:rPr>
              <w:t>i</w:t>
            </w:r>
            <w:proofErr w:type="spellEnd"/>
            <w:r w:rsidRPr="00204A5C">
              <w:rPr>
                <w:rFonts w:eastAsia="MS Mincho"/>
                <w:bCs/>
                <w:sz w:val="20"/>
                <w:szCs w:val="20"/>
              </w:rPr>
              <w:t xml:space="preserve">) complete experimental parameters including NCO/OH ratio, </w:t>
            </w:r>
            <w:proofErr w:type="spellStart"/>
            <w:r w:rsidRPr="00204A5C">
              <w:rPr>
                <w:rFonts w:eastAsia="MS Mincho"/>
                <w:bCs/>
                <w:sz w:val="20"/>
                <w:szCs w:val="20"/>
              </w:rPr>
              <w:t>ZnO</w:t>
            </w:r>
            <w:proofErr w:type="spellEnd"/>
            <w:r w:rsidRPr="00204A5C">
              <w:rPr>
                <w:rFonts w:eastAsia="MS Mincho"/>
                <w:bCs/>
                <w:sz w:val="20"/>
                <w:szCs w:val="20"/>
              </w:rPr>
              <w:t xml:space="preserve"> amount, and replicates (n=3) in Section 2.3; (ii) statistical analysis (ANOVA with Tukey's post-hoc test, p&lt;0.05); (iii) a dedicated limitations section (Section 3.4); (iv) Table 1 summarizing FTIR peak assignments for clarity; and (v) the two suggested references (</w:t>
            </w:r>
            <w:proofErr w:type="spellStart"/>
            <w:r w:rsidRPr="00204A5C">
              <w:rPr>
                <w:rFonts w:eastAsia="MS Mincho"/>
                <w:bCs/>
                <w:sz w:val="20"/>
                <w:szCs w:val="20"/>
              </w:rPr>
              <w:t>Kojio</w:t>
            </w:r>
            <w:proofErr w:type="spellEnd"/>
            <w:r w:rsidRPr="00204A5C">
              <w:rPr>
                <w:rFonts w:eastAsia="MS Mincho"/>
                <w:bCs/>
                <w:sz w:val="20"/>
                <w:szCs w:val="20"/>
              </w:rPr>
              <w:t xml:space="preserve"> et al., 2020; Tsai et al., 1999). Language clarity has also been improved throughout. </w:t>
            </w:r>
          </w:p>
        </w:tc>
      </w:tr>
      <w:tr w:rsidR="00EA6E35" w:rsidRPr="00204A5C" w14:paraId="7E673966" w14:textId="77777777" w:rsidTr="005C677A">
        <w:trPr>
          <w:trHeight w:val="20"/>
          <w:jc w:val="center"/>
        </w:trPr>
        <w:tc>
          <w:tcPr>
            <w:tcW w:w="1666" w:type="pct"/>
            <w:noWrap/>
            <w:hideMark/>
          </w:tcPr>
          <w:p w14:paraId="3B1DAF88" w14:textId="77777777" w:rsidR="00204042" w:rsidRPr="00204A5C" w:rsidRDefault="00EA6E35" w:rsidP="00EA6E35">
            <w:pPr>
              <w:keepNext/>
              <w:outlineLvl w:val="1"/>
              <w:rPr>
                <w:rFonts w:eastAsia="MS Mincho"/>
                <w:b/>
                <w:bCs/>
                <w:sz w:val="20"/>
                <w:szCs w:val="20"/>
                <w:lang w:val="en-GB"/>
              </w:rPr>
            </w:pPr>
            <w:r w:rsidRPr="00204A5C">
              <w:rPr>
                <w:rFonts w:eastAsia="MS Mincho"/>
                <w:b/>
                <w:bCs/>
                <w:sz w:val="20"/>
                <w:szCs w:val="20"/>
                <w:lang w:val="en-GB"/>
              </w:rPr>
              <w:t xml:space="preserve">2. Is the abstract of the article comprehensive? </w:t>
            </w:r>
          </w:p>
          <w:p w14:paraId="7CE3BBA9"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47A338A2" w14:textId="77777777" w:rsidR="00204042" w:rsidRPr="00204A5C" w:rsidRDefault="00EA6E35" w:rsidP="00AF3F59">
            <w:pPr>
              <w:rPr>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5BC06A9A" w14:textId="066B9B08"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7FC68848" w14:textId="77777777" w:rsidR="00204042" w:rsidRPr="00204A5C" w:rsidRDefault="00204042" w:rsidP="00EA6E35">
            <w:pPr>
              <w:keepNext/>
              <w:outlineLvl w:val="1"/>
              <w:rPr>
                <w:rFonts w:eastAsia="MS Mincho"/>
                <w:bCs/>
                <w:sz w:val="20"/>
                <w:szCs w:val="20"/>
                <w:lang w:val="en-GB"/>
              </w:rPr>
            </w:pPr>
          </w:p>
        </w:tc>
      </w:tr>
      <w:tr w:rsidR="00EA6E35" w:rsidRPr="00204A5C" w14:paraId="57435C06" w14:textId="77777777" w:rsidTr="005C677A">
        <w:trPr>
          <w:trHeight w:val="20"/>
          <w:jc w:val="center"/>
        </w:trPr>
        <w:tc>
          <w:tcPr>
            <w:tcW w:w="1666" w:type="pct"/>
            <w:noWrap/>
            <w:hideMark/>
          </w:tcPr>
          <w:p w14:paraId="5911F903"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3. Are the keywords appropriate and useful?</w:t>
            </w:r>
          </w:p>
          <w:p w14:paraId="218AC4C7"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63ABD437" w14:textId="77777777" w:rsidR="00204042" w:rsidRPr="00204A5C" w:rsidRDefault="00EA6E35" w:rsidP="00AF3F59">
            <w:pPr>
              <w:rPr>
                <w:sz w:val="20"/>
                <w:szCs w:val="20"/>
                <w:lang w:val="en-GB" w:eastAsia="x-none"/>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51F93E96" w14:textId="36FB1CAA"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61E2DCF4" w14:textId="77777777" w:rsidR="00204042" w:rsidRPr="00204A5C" w:rsidRDefault="00204042" w:rsidP="00EA6E35">
            <w:pPr>
              <w:keepNext/>
              <w:outlineLvl w:val="1"/>
              <w:rPr>
                <w:rFonts w:eastAsia="MS Mincho"/>
                <w:bCs/>
                <w:sz w:val="20"/>
                <w:szCs w:val="20"/>
                <w:lang w:val="en-GB"/>
              </w:rPr>
            </w:pPr>
          </w:p>
        </w:tc>
      </w:tr>
      <w:tr w:rsidR="00EA6E35" w:rsidRPr="00204A5C" w14:paraId="6D90F5AF" w14:textId="77777777" w:rsidTr="005C677A">
        <w:trPr>
          <w:trHeight w:val="20"/>
          <w:jc w:val="center"/>
        </w:trPr>
        <w:tc>
          <w:tcPr>
            <w:tcW w:w="1666" w:type="pct"/>
            <w:noWrap/>
            <w:hideMark/>
          </w:tcPr>
          <w:p w14:paraId="4E2E34C9"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4. Is the background information of the paper sufficient and well organized?</w:t>
            </w:r>
          </w:p>
          <w:p w14:paraId="5DABDE5B"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257E3302" w14:textId="77777777" w:rsidR="00204042" w:rsidRPr="00204A5C" w:rsidRDefault="00EA6E35" w:rsidP="00AF3F59">
            <w:pPr>
              <w:rPr>
                <w:sz w:val="20"/>
                <w:szCs w:val="20"/>
                <w:lang w:val="en-GB" w:eastAsia="x-none"/>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7577A76B" w14:textId="06FCED9A"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0A5EAFF5" w14:textId="77777777" w:rsidR="00204042" w:rsidRPr="00204A5C" w:rsidRDefault="00204042" w:rsidP="00EA6E35">
            <w:pPr>
              <w:keepNext/>
              <w:outlineLvl w:val="1"/>
              <w:rPr>
                <w:rFonts w:eastAsia="MS Mincho"/>
                <w:bCs/>
                <w:sz w:val="20"/>
                <w:szCs w:val="20"/>
                <w:lang w:val="en-GB"/>
              </w:rPr>
            </w:pPr>
          </w:p>
        </w:tc>
      </w:tr>
      <w:tr w:rsidR="00EA6E35" w:rsidRPr="00204A5C" w14:paraId="71F6A822" w14:textId="77777777" w:rsidTr="005C677A">
        <w:trPr>
          <w:trHeight w:val="20"/>
          <w:jc w:val="center"/>
        </w:trPr>
        <w:tc>
          <w:tcPr>
            <w:tcW w:w="1666" w:type="pct"/>
            <w:noWrap/>
            <w:hideMark/>
          </w:tcPr>
          <w:p w14:paraId="6D2E36CE"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5. Are the research objectives/hypotheses clearly stated?</w:t>
            </w:r>
          </w:p>
          <w:p w14:paraId="20F95CF9"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197071BC" w14:textId="77777777" w:rsidR="00204042" w:rsidRPr="00204A5C" w:rsidRDefault="00EA6E35" w:rsidP="00AF3F59">
            <w:pPr>
              <w:rPr>
                <w:sz w:val="20"/>
                <w:szCs w:val="20"/>
                <w:lang w:val="en-GB" w:eastAsia="x-none"/>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09C7F265" w14:textId="0D7FAD15"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56AACFE7" w14:textId="77777777" w:rsidR="00204042" w:rsidRPr="00204A5C" w:rsidRDefault="00204042" w:rsidP="00EA6E35">
            <w:pPr>
              <w:keepNext/>
              <w:outlineLvl w:val="1"/>
              <w:rPr>
                <w:rFonts w:eastAsia="MS Mincho"/>
                <w:bCs/>
                <w:sz w:val="20"/>
                <w:szCs w:val="20"/>
                <w:lang w:val="en-GB"/>
              </w:rPr>
            </w:pPr>
          </w:p>
        </w:tc>
      </w:tr>
      <w:tr w:rsidR="00EA6E35" w:rsidRPr="00204A5C" w14:paraId="393BE728" w14:textId="77777777" w:rsidTr="005C677A">
        <w:trPr>
          <w:trHeight w:val="20"/>
          <w:jc w:val="center"/>
        </w:trPr>
        <w:tc>
          <w:tcPr>
            <w:tcW w:w="1666" w:type="pct"/>
            <w:noWrap/>
            <w:hideMark/>
          </w:tcPr>
          <w:p w14:paraId="1E9D0AAD"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6. Is the literature review relevant and up to date?</w:t>
            </w:r>
          </w:p>
          <w:p w14:paraId="09AF5F19"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27E00A2A" w14:textId="77777777" w:rsidR="00204042" w:rsidRPr="00204A5C" w:rsidRDefault="00EA6E35" w:rsidP="00AF3F59">
            <w:pPr>
              <w:rPr>
                <w:sz w:val="20"/>
                <w:szCs w:val="20"/>
                <w:lang w:val="en-GB" w:eastAsia="x-none"/>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58F2BD0E" w14:textId="4A0A12B5"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734BAD15" w14:textId="77777777" w:rsidR="00204042" w:rsidRPr="00204A5C" w:rsidRDefault="00204042" w:rsidP="00EA6E35">
            <w:pPr>
              <w:keepNext/>
              <w:outlineLvl w:val="1"/>
              <w:rPr>
                <w:rFonts w:eastAsia="MS Mincho"/>
                <w:bCs/>
                <w:sz w:val="20"/>
                <w:szCs w:val="20"/>
                <w:lang w:val="en-GB"/>
              </w:rPr>
            </w:pPr>
          </w:p>
        </w:tc>
      </w:tr>
      <w:tr w:rsidR="00EA6E35" w:rsidRPr="00204A5C" w14:paraId="7D2E0D24" w14:textId="77777777" w:rsidTr="005C677A">
        <w:trPr>
          <w:trHeight w:val="20"/>
          <w:jc w:val="center"/>
        </w:trPr>
        <w:tc>
          <w:tcPr>
            <w:tcW w:w="1666" w:type="pct"/>
            <w:noWrap/>
            <w:hideMark/>
          </w:tcPr>
          <w:p w14:paraId="4A1FABFE"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7. Is the research methodology appropriate for the study?</w:t>
            </w:r>
          </w:p>
          <w:p w14:paraId="3C160D89"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35120794" w14:textId="77777777" w:rsidR="00204042" w:rsidRPr="00204A5C" w:rsidRDefault="00EA6E35" w:rsidP="00AF3F59">
            <w:pPr>
              <w:rPr>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0FB98532" w14:textId="7B3C4F48" w:rsidR="00204042" w:rsidRPr="00204A5C" w:rsidRDefault="00A511E4" w:rsidP="00EA6E35">
            <w:pPr>
              <w:ind w:left="360"/>
              <w:rPr>
                <w:b/>
                <w:bCs/>
                <w:sz w:val="20"/>
                <w:szCs w:val="20"/>
                <w:lang w:val="en-GB"/>
              </w:rPr>
            </w:pPr>
            <w:r w:rsidRPr="00204A5C">
              <w:rPr>
                <w:b/>
                <w:bCs/>
                <w:sz w:val="20"/>
                <w:szCs w:val="20"/>
                <w:lang w:val="en-GB"/>
              </w:rPr>
              <w:t>4 (Good)</w:t>
            </w:r>
          </w:p>
        </w:tc>
        <w:tc>
          <w:tcPr>
            <w:tcW w:w="1667" w:type="pct"/>
          </w:tcPr>
          <w:p w14:paraId="5B378D21" w14:textId="77777777" w:rsidR="00204042" w:rsidRPr="00204A5C" w:rsidRDefault="00204042" w:rsidP="00EA6E35">
            <w:pPr>
              <w:keepNext/>
              <w:outlineLvl w:val="1"/>
              <w:rPr>
                <w:rFonts w:eastAsia="MS Mincho"/>
                <w:bCs/>
                <w:sz w:val="20"/>
                <w:szCs w:val="20"/>
                <w:lang w:val="en-GB"/>
              </w:rPr>
            </w:pPr>
          </w:p>
        </w:tc>
      </w:tr>
      <w:tr w:rsidR="00EA6E35" w:rsidRPr="00204A5C" w14:paraId="2001E977" w14:textId="77777777" w:rsidTr="005C677A">
        <w:trPr>
          <w:trHeight w:val="20"/>
          <w:jc w:val="center"/>
        </w:trPr>
        <w:tc>
          <w:tcPr>
            <w:tcW w:w="1666" w:type="pct"/>
            <w:noWrap/>
            <w:hideMark/>
          </w:tcPr>
          <w:p w14:paraId="6ABB1C54" w14:textId="77777777" w:rsidR="00204042" w:rsidRPr="00204A5C" w:rsidRDefault="00EA6E35" w:rsidP="00EA6E35">
            <w:pPr>
              <w:keepNext/>
              <w:outlineLvl w:val="1"/>
              <w:rPr>
                <w:rFonts w:eastAsia="MS Mincho"/>
                <w:b/>
                <w:bCs/>
                <w:sz w:val="20"/>
                <w:szCs w:val="20"/>
                <w:lang w:val="en-GB" w:eastAsia="x-none"/>
              </w:rPr>
            </w:pPr>
            <w:r w:rsidRPr="00204A5C">
              <w:rPr>
                <w:rFonts w:eastAsia="MS Mincho"/>
                <w:b/>
                <w:bCs/>
                <w:sz w:val="20"/>
                <w:szCs w:val="20"/>
                <w:lang w:val="en-GB" w:eastAsia="x-none"/>
              </w:rPr>
              <w:t>8. Were ethical issues properly addressed (if applicable)?</w:t>
            </w:r>
          </w:p>
          <w:p w14:paraId="273AC544"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14AE9A1F" w14:textId="77777777" w:rsidR="00204042" w:rsidRPr="00204A5C" w:rsidRDefault="00EA6E35" w:rsidP="00AF3F59">
            <w:pPr>
              <w:rPr>
                <w:sz w:val="20"/>
                <w:szCs w:val="20"/>
                <w:lang w:val="en-GB" w:eastAsia="x-none"/>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095B57A1" w14:textId="2E5B554A" w:rsidR="00204042" w:rsidRPr="00204A5C" w:rsidRDefault="00A511E4" w:rsidP="00EA6E35">
            <w:pPr>
              <w:ind w:left="360"/>
              <w:rPr>
                <w:b/>
                <w:bCs/>
                <w:sz w:val="20"/>
                <w:szCs w:val="20"/>
                <w:lang w:val="en-GB"/>
              </w:rPr>
            </w:pPr>
            <w:r w:rsidRPr="00204A5C">
              <w:rPr>
                <w:b/>
                <w:bCs/>
                <w:sz w:val="20"/>
                <w:szCs w:val="20"/>
                <w:lang w:val="en-GB"/>
              </w:rPr>
              <w:t>N/A (Not Applicable)</w:t>
            </w:r>
          </w:p>
        </w:tc>
        <w:tc>
          <w:tcPr>
            <w:tcW w:w="1667" w:type="pct"/>
          </w:tcPr>
          <w:p w14:paraId="103D7017" w14:textId="77777777" w:rsidR="00204042" w:rsidRPr="00204A5C" w:rsidRDefault="00204042" w:rsidP="00EA6E35">
            <w:pPr>
              <w:keepNext/>
              <w:outlineLvl w:val="1"/>
              <w:rPr>
                <w:rFonts w:eastAsia="MS Mincho"/>
                <w:bCs/>
                <w:sz w:val="20"/>
                <w:szCs w:val="20"/>
                <w:lang w:val="en-GB"/>
              </w:rPr>
            </w:pPr>
          </w:p>
        </w:tc>
      </w:tr>
      <w:tr w:rsidR="00EA6E35" w:rsidRPr="00204A5C" w14:paraId="14A68263" w14:textId="77777777" w:rsidTr="005C677A">
        <w:trPr>
          <w:trHeight w:val="20"/>
          <w:jc w:val="center"/>
        </w:trPr>
        <w:tc>
          <w:tcPr>
            <w:tcW w:w="1666" w:type="pct"/>
            <w:noWrap/>
            <w:hideMark/>
          </w:tcPr>
          <w:p w14:paraId="04663C2C" w14:textId="77777777" w:rsidR="00204042" w:rsidRPr="00204A5C" w:rsidRDefault="00EA6E35" w:rsidP="00AF3F59">
            <w:pPr>
              <w:rPr>
                <w:b/>
                <w:sz w:val="20"/>
                <w:szCs w:val="20"/>
                <w:lang w:val="en-GB"/>
              </w:rPr>
            </w:pPr>
            <w:r w:rsidRPr="00204A5C">
              <w:rPr>
                <w:b/>
                <w:sz w:val="20"/>
                <w:szCs w:val="20"/>
                <w:lang w:val="en-GB"/>
              </w:rPr>
              <w:t xml:space="preserve">9. Are the results presented clearly? </w:t>
            </w:r>
          </w:p>
          <w:p w14:paraId="611F1177"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7FEDE5E2" w14:textId="77777777" w:rsidR="00204042" w:rsidRPr="00204A5C" w:rsidRDefault="00EA6E35" w:rsidP="00AF3F59">
            <w:pPr>
              <w:rPr>
                <w:bCs/>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6498FF44" w14:textId="2C243A9D" w:rsidR="00204042" w:rsidRPr="00204A5C" w:rsidRDefault="00A511E4" w:rsidP="00A511E4">
            <w:pPr>
              <w:ind w:left="339"/>
              <w:contextualSpacing/>
              <w:rPr>
                <w:bCs/>
                <w:sz w:val="20"/>
                <w:szCs w:val="20"/>
                <w:lang w:val="en-GB"/>
              </w:rPr>
            </w:pPr>
            <w:r w:rsidRPr="00204A5C">
              <w:rPr>
                <w:b/>
                <w:bCs/>
                <w:sz w:val="20"/>
                <w:szCs w:val="20"/>
                <w:lang w:val="en-GB"/>
              </w:rPr>
              <w:t>4 (Good)</w:t>
            </w:r>
          </w:p>
        </w:tc>
        <w:tc>
          <w:tcPr>
            <w:tcW w:w="1667" w:type="pct"/>
          </w:tcPr>
          <w:p w14:paraId="5C85D0C2" w14:textId="77777777" w:rsidR="00204042" w:rsidRPr="00204A5C" w:rsidRDefault="00204042" w:rsidP="00EA6E35">
            <w:pPr>
              <w:keepNext/>
              <w:outlineLvl w:val="1"/>
              <w:rPr>
                <w:rFonts w:eastAsia="MS Mincho"/>
                <w:bCs/>
                <w:sz w:val="20"/>
                <w:szCs w:val="20"/>
                <w:lang w:val="en-GB"/>
              </w:rPr>
            </w:pPr>
          </w:p>
        </w:tc>
      </w:tr>
      <w:tr w:rsidR="00EA6E35" w:rsidRPr="00204A5C" w14:paraId="08BCC8AC" w14:textId="77777777" w:rsidTr="005C677A">
        <w:trPr>
          <w:trHeight w:val="20"/>
          <w:jc w:val="center"/>
        </w:trPr>
        <w:tc>
          <w:tcPr>
            <w:tcW w:w="1666" w:type="pct"/>
            <w:noWrap/>
            <w:hideMark/>
          </w:tcPr>
          <w:p w14:paraId="52E4D69F" w14:textId="77777777" w:rsidR="00204042" w:rsidRPr="00204A5C" w:rsidRDefault="00EA6E35" w:rsidP="00AF3F59">
            <w:pPr>
              <w:rPr>
                <w:b/>
                <w:sz w:val="20"/>
                <w:szCs w:val="20"/>
                <w:lang w:val="en-GB"/>
              </w:rPr>
            </w:pPr>
            <w:r w:rsidRPr="00204A5C">
              <w:rPr>
                <w:b/>
                <w:sz w:val="20"/>
                <w:szCs w:val="20"/>
                <w:lang w:val="en-GB"/>
              </w:rPr>
              <w:lastRenderedPageBreak/>
              <w:t>10. Are tables and figures clear, relevant, and necessary?</w:t>
            </w:r>
          </w:p>
          <w:p w14:paraId="300A769E"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0EB1E99D"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5 = Excellent 4 = Good 3 = Satisfactory 2 = Needs Improvement 1 = Poor N/A = Not Applicable</w:t>
            </w:r>
          </w:p>
          <w:p w14:paraId="41D868CD" w14:textId="77777777" w:rsidR="00AA476E" w:rsidRPr="00204A5C" w:rsidRDefault="00AA476E" w:rsidP="00AF3F59">
            <w:pPr>
              <w:rPr>
                <w:color w:val="404040"/>
                <w:sz w:val="20"/>
                <w:szCs w:val="20"/>
                <w:shd w:val="clear" w:color="auto" w:fill="FFFFFF"/>
                <w:lang w:val="en-GB"/>
              </w:rPr>
            </w:pPr>
          </w:p>
          <w:p w14:paraId="1C75519C" w14:textId="77777777" w:rsidR="001061B4" w:rsidRPr="00204A5C" w:rsidRDefault="001061B4" w:rsidP="00AF3F59">
            <w:pPr>
              <w:rPr>
                <w:sz w:val="20"/>
                <w:szCs w:val="20"/>
                <w:lang w:val="en-GB"/>
              </w:rPr>
            </w:pPr>
          </w:p>
        </w:tc>
        <w:tc>
          <w:tcPr>
            <w:tcW w:w="1667" w:type="pct"/>
          </w:tcPr>
          <w:p w14:paraId="5BC888B7" w14:textId="156A635B" w:rsidR="00204042" w:rsidRPr="00204A5C" w:rsidRDefault="00A511E4" w:rsidP="00A511E4">
            <w:pPr>
              <w:ind w:left="339"/>
              <w:contextualSpacing/>
              <w:rPr>
                <w:bCs/>
                <w:sz w:val="20"/>
                <w:szCs w:val="20"/>
                <w:lang w:val="en-GB"/>
              </w:rPr>
            </w:pPr>
            <w:r w:rsidRPr="00204A5C">
              <w:rPr>
                <w:b/>
                <w:bCs/>
                <w:sz w:val="20"/>
                <w:szCs w:val="20"/>
                <w:lang w:val="en-GB"/>
              </w:rPr>
              <w:t>4 (Good)</w:t>
            </w:r>
          </w:p>
        </w:tc>
        <w:tc>
          <w:tcPr>
            <w:tcW w:w="1667" w:type="pct"/>
          </w:tcPr>
          <w:p w14:paraId="3731B36A" w14:textId="77777777" w:rsidR="00204042" w:rsidRPr="00204A5C" w:rsidRDefault="00204042" w:rsidP="00EA6E35">
            <w:pPr>
              <w:keepNext/>
              <w:outlineLvl w:val="1"/>
              <w:rPr>
                <w:rFonts w:eastAsia="MS Mincho"/>
                <w:bCs/>
                <w:sz w:val="20"/>
                <w:szCs w:val="20"/>
                <w:lang w:val="en-GB"/>
              </w:rPr>
            </w:pPr>
          </w:p>
        </w:tc>
      </w:tr>
      <w:tr w:rsidR="00EA6E35" w:rsidRPr="00204A5C" w14:paraId="70F8B6FA" w14:textId="77777777" w:rsidTr="005C677A">
        <w:trPr>
          <w:trHeight w:val="20"/>
          <w:jc w:val="center"/>
        </w:trPr>
        <w:tc>
          <w:tcPr>
            <w:tcW w:w="1666" w:type="pct"/>
            <w:noWrap/>
            <w:hideMark/>
          </w:tcPr>
          <w:p w14:paraId="4D6B15D2" w14:textId="77777777" w:rsidR="00204042" w:rsidRPr="00204A5C" w:rsidRDefault="00EA6E35" w:rsidP="00AF3F59">
            <w:pPr>
              <w:rPr>
                <w:b/>
                <w:sz w:val="20"/>
                <w:szCs w:val="20"/>
                <w:lang w:val="en-GB"/>
              </w:rPr>
            </w:pPr>
            <w:r w:rsidRPr="00204A5C">
              <w:rPr>
                <w:b/>
                <w:sz w:val="20"/>
                <w:szCs w:val="20"/>
                <w:lang w:val="en-GB"/>
              </w:rPr>
              <w:t>11. Does the discussion relate findings to existing literature?</w:t>
            </w:r>
          </w:p>
          <w:p w14:paraId="203100FE"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12FFD2BD" w14:textId="77777777" w:rsidR="00204042" w:rsidRPr="00204A5C" w:rsidRDefault="00EA6E35" w:rsidP="00AF3F59">
            <w:pPr>
              <w:rPr>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7B44548E" w14:textId="7AE1993B" w:rsidR="00204042" w:rsidRPr="00204A5C" w:rsidRDefault="00A511E4" w:rsidP="00A511E4">
            <w:pPr>
              <w:ind w:left="339"/>
              <w:contextualSpacing/>
              <w:rPr>
                <w:bCs/>
                <w:sz w:val="20"/>
                <w:szCs w:val="20"/>
                <w:lang w:val="en-GB"/>
              </w:rPr>
            </w:pPr>
            <w:r w:rsidRPr="00204A5C">
              <w:rPr>
                <w:b/>
                <w:bCs/>
                <w:sz w:val="20"/>
                <w:szCs w:val="20"/>
                <w:lang w:val="en-GB"/>
              </w:rPr>
              <w:t>4 (Good)</w:t>
            </w:r>
          </w:p>
        </w:tc>
        <w:tc>
          <w:tcPr>
            <w:tcW w:w="1667" w:type="pct"/>
          </w:tcPr>
          <w:p w14:paraId="076CB8C3" w14:textId="77777777" w:rsidR="00204042" w:rsidRPr="00204A5C" w:rsidRDefault="00204042" w:rsidP="00EA6E35">
            <w:pPr>
              <w:keepNext/>
              <w:outlineLvl w:val="1"/>
              <w:rPr>
                <w:rFonts w:eastAsia="MS Mincho"/>
                <w:bCs/>
                <w:sz w:val="20"/>
                <w:szCs w:val="20"/>
                <w:lang w:val="en-GB"/>
              </w:rPr>
            </w:pPr>
          </w:p>
        </w:tc>
      </w:tr>
      <w:tr w:rsidR="00EA6E35" w:rsidRPr="00204A5C" w14:paraId="494768AA" w14:textId="77777777" w:rsidTr="005C677A">
        <w:trPr>
          <w:trHeight w:val="20"/>
          <w:jc w:val="center"/>
        </w:trPr>
        <w:tc>
          <w:tcPr>
            <w:tcW w:w="1666" w:type="pct"/>
            <w:noWrap/>
            <w:hideMark/>
          </w:tcPr>
          <w:p w14:paraId="1090801F" w14:textId="77777777" w:rsidR="00204042" w:rsidRPr="00204A5C" w:rsidRDefault="00EA6E35" w:rsidP="00AF3F59">
            <w:pPr>
              <w:rPr>
                <w:b/>
                <w:sz w:val="20"/>
                <w:szCs w:val="20"/>
                <w:lang w:val="en-GB"/>
              </w:rPr>
            </w:pPr>
            <w:r w:rsidRPr="00204A5C">
              <w:rPr>
                <w:b/>
                <w:sz w:val="20"/>
                <w:szCs w:val="20"/>
                <w:lang w:val="en-GB"/>
              </w:rPr>
              <w:t>12. Are the conclusions supported by the data?</w:t>
            </w:r>
          </w:p>
          <w:p w14:paraId="128FDCF0"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341B9517" w14:textId="77777777" w:rsidR="00204042" w:rsidRPr="00204A5C" w:rsidRDefault="00EA6E35" w:rsidP="00AF3F59">
            <w:pPr>
              <w:rPr>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21336C26" w14:textId="743EBA7D" w:rsidR="00204042" w:rsidRPr="00204A5C" w:rsidRDefault="00A511E4" w:rsidP="00A511E4">
            <w:pPr>
              <w:ind w:left="339"/>
              <w:contextualSpacing/>
              <w:rPr>
                <w:b/>
                <w:sz w:val="20"/>
                <w:szCs w:val="20"/>
                <w:lang w:val="en-GB"/>
              </w:rPr>
            </w:pPr>
            <w:r w:rsidRPr="00204A5C">
              <w:rPr>
                <w:b/>
                <w:sz w:val="20"/>
                <w:szCs w:val="20"/>
                <w:lang w:val="en-GB"/>
              </w:rPr>
              <w:t>5 (Excellent)</w:t>
            </w:r>
          </w:p>
        </w:tc>
        <w:tc>
          <w:tcPr>
            <w:tcW w:w="1667" w:type="pct"/>
          </w:tcPr>
          <w:p w14:paraId="4CC8AAA5" w14:textId="77777777" w:rsidR="00204042" w:rsidRPr="00204A5C" w:rsidRDefault="00204042" w:rsidP="00EA6E35">
            <w:pPr>
              <w:keepNext/>
              <w:outlineLvl w:val="1"/>
              <w:rPr>
                <w:rFonts w:eastAsia="MS Mincho"/>
                <w:bCs/>
                <w:sz w:val="20"/>
                <w:szCs w:val="20"/>
                <w:lang w:val="en-GB"/>
              </w:rPr>
            </w:pPr>
          </w:p>
        </w:tc>
      </w:tr>
      <w:tr w:rsidR="00EA6E35" w:rsidRPr="00204A5C" w14:paraId="62D20FB3" w14:textId="77777777" w:rsidTr="005C677A">
        <w:trPr>
          <w:trHeight w:val="20"/>
          <w:jc w:val="center"/>
        </w:trPr>
        <w:tc>
          <w:tcPr>
            <w:tcW w:w="1666" w:type="pct"/>
            <w:noWrap/>
            <w:hideMark/>
          </w:tcPr>
          <w:p w14:paraId="53870ABD" w14:textId="77777777" w:rsidR="00204042" w:rsidRPr="00204A5C" w:rsidRDefault="00EA6E35" w:rsidP="00AF3F59">
            <w:pPr>
              <w:rPr>
                <w:b/>
                <w:sz w:val="20"/>
                <w:szCs w:val="20"/>
                <w:lang w:val="en-GB"/>
              </w:rPr>
            </w:pPr>
            <w:r w:rsidRPr="00204A5C">
              <w:rPr>
                <w:b/>
                <w:sz w:val="20"/>
                <w:szCs w:val="20"/>
                <w:lang w:val="en-GB"/>
              </w:rPr>
              <w:t>13. Are the limitations of the study discussed?</w:t>
            </w:r>
          </w:p>
          <w:p w14:paraId="7EB3CB59"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528D1B9A" w14:textId="77777777" w:rsidR="00204042" w:rsidRPr="00204A5C" w:rsidRDefault="00EA6E35" w:rsidP="00AF3F59">
            <w:pPr>
              <w:rPr>
                <w:sz w:val="20"/>
                <w:szCs w:val="20"/>
                <w:lang w:val="en-GB"/>
              </w:rPr>
            </w:pPr>
            <w:r w:rsidRPr="00204A5C">
              <w:rPr>
                <w:color w:val="404040"/>
                <w:sz w:val="20"/>
                <w:szCs w:val="20"/>
                <w:shd w:val="clear" w:color="auto" w:fill="FFFFFF"/>
                <w:lang w:val="en-GB"/>
              </w:rPr>
              <w:t>5 = Excellent 4 = Good 3 = Satisfactory 2 = Needs Improvement 1 = Poor N/A = Not Applicable</w:t>
            </w:r>
          </w:p>
        </w:tc>
        <w:tc>
          <w:tcPr>
            <w:tcW w:w="1667" w:type="pct"/>
          </w:tcPr>
          <w:p w14:paraId="0A68CFF8" w14:textId="256B4BBF" w:rsidR="00204042" w:rsidRPr="00204A5C" w:rsidRDefault="00A511E4" w:rsidP="00A511E4">
            <w:pPr>
              <w:ind w:left="339"/>
              <w:contextualSpacing/>
              <w:rPr>
                <w:b/>
                <w:sz w:val="20"/>
                <w:szCs w:val="20"/>
                <w:lang w:val="en-GB"/>
              </w:rPr>
            </w:pPr>
            <w:r w:rsidRPr="00204A5C">
              <w:rPr>
                <w:b/>
                <w:sz w:val="20"/>
                <w:szCs w:val="20"/>
                <w:lang w:val="en-GB"/>
              </w:rPr>
              <w:t>3 (Satisfactory)</w:t>
            </w:r>
          </w:p>
        </w:tc>
        <w:tc>
          <w:tcPr>
            <w:tcW w:w="1667" w:type="pct"/>
          </w:tcPr>
          <w:p w14:paraId="71FF1B95" w14:textId="77777777" w:rsidR="00204042" w:rsidRPr="00204A5C" w:rsidRDefault="00204042" w:rsidP="00EA6E35">
            <w:pPr>
              <w:keepNext/>
              <w:outlineLvl w:val="1"/>
              <w:rPr>
                <w:rFonts w:eastAsia="MS Mincho"/>
                <w:bCs/>
                <w:sz w:val="20"/>
                <w:szCs w:val="20"/>
                <w:lang w:val="en-GB"/>
              </w:rPr>
            </w:pPr>
          </w:p>
        </w:tc>
      </w:tr>
      <w:tr w:rsidR="00EA6E35" w:rsidRPr="00204A5C" w14:paraId="3E9E14AE" w14:textId="77777777" w:rsidTr="005C677A">
        <w:trPr>
          <w:trHeight w:val="20"/>
          <w:jc w:val="center"/>
        </w:trPr>
        <w:tc>
          <w:tcPr>
            <w:tcW w:w="1666" w:type="pct"/>
            <w:noWrap/>
            <w:hideMark/>
          </w:tcPr>
          <w:p w14:paraId="2FB12783" w14:textId="77777777" w:rsidR="00204042" w:rsidRPr="00204A5C" w:rsidRDefault="00EA6E35" w:rsidP="00AF3F59">
            <w:pPr>
              <w:rPr>
                <w:b/>
                <w:sz w:val="20"/>
                <w:szCs w:val="20"/>
                <w:lang w:val="en-GB"/>
              </w:rPr>
            </w:pPr>
            <w:r w:rsidRPr="00204A5C">
              <w:rPr>
                <w:b/>
                <w:sz w:val="20"/>
                <w:szCs w:val="20"/>
                <w:lang w:val="en-GB"/>
              </w:rPr>
              <w:t>14. Are the references relevant and sufficient (in number)?</w:t>
            </w:r>
          </w:p>
          <w:p w14:paraId="3A458C21"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191DA907"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5 = Excellent 4 = Good 3 = Satisfactory 2 = Needs Improvement 1 = Poor </w:t>
            </w:r>
          </w:p>
          <w:p w14:paraId="21EA3F9F" w14:textId="77777777" w:rsidR="00204042" w:rsidRPr="00204A5C" w:rsidRDefault="00EA6E35" w:rsidP="00AF3F59">
            <w:pPr>
              <w:rPr>
                <w:sz w:val="20"/>
                <w:szCs w:val="20"/>
                <w:lang w:val="en-GB"/>
              </w:rPr>
            </w:pPr>
            <w:r w:rsidRPr="00204A5C">
              <w:rPr>
                <w:color w:val="404040"/>
                <w:sz w:val="20"/>
                <w:szCs w:val="20"/>
                <w:shd w:val="clear" w:color="auto" w:fill="FFFFFF"/>
                <w:lang w:val="en-GB"/>
              </w:rPr>
              <w:t>N/A = Not Applicable</w:t>
            </w:r>
          </w:p>
        </w:tc>
        <w:tc>
          <w:tcPr>
            <w:tcW w:w="1667" w:type="pct"/>
          </w:tcPr>
          <w:p w14:paraId="32977494" w14:textId="77467525" w:rsidR="00204042" w:rsidRPr="00204A5C" w:rsidRDefault="00A511E4" w:rsidP="00A511E4">
            <w:pPr>
              <w:ind w:left="339"/>
              <w:contextualSpacing/>
              <w:rPr>
                <w:bCs/>
                <w:sz w:val="20"/>
                <w:szCs w:val="20"/>
                <w:lang w:val="en-GB"/>
              </w:rPr>
            </w:pPr>
            <w:r w:rsidRPr="00204A5C">
              <w:rPr>
                <w:b/>
                <w:bCs/>
                <w:sz w:val="20"/>
                <w:szCs w:val="20"/>
                <w:lang w:val="en-GB"/>
              </w:rPr>
              <w:t>4 (Good)</w:t>
            </w:r>
          </w:p>
        </w:tc>
        <w:tc>
          <w:tcPr>
            <w:tcW w:w="1667" w:type="pct"/>
          </w:tcPr>
          <w:p w14:paraId="776025FB" w14:textId="77777777" w:rsidR="00204042" w:rsidRPr="00204A5C" w:rsidRDefault="00204042" w:rsidP="00EA6E35">
            <w:pPr>
              <w:keepNext/>
              <w:outlineLvl w:val="1"/>
              <w:rPr>
                <w:rFonts w:eastAsia="MS Mincho"/>
                <w:bCs/>
                <w:sz w:val="20"/>
                <w:szCs w:val="20"/>
                <w:lang w:val="en-GB"/>
              </w:rPr>
            </w:pPr>
          </w:p>
        </w:tc>
      </w:tr>
      <w:tr w:rsidR="00EA6E35" w:rsidRPr="00204A5C" w14:paraId="6C116638" w14:textId="77777777" w:rsidTr="005C677A">
        <w:trPr>
          <w:trHeight w:val="20"/>
          <w:jc w:val="center"/>
        </w:trPr>
        <w:tc>
          <w:tcPr>
            <w:tcW w:w="1666" w:type="pct"/>
            <w:noWrap/>
            <w:hideMark/>
          </w:tcPr>
          <w:p w14:paraId="518C32D9" w14:textId="77777777" w:rsidR="00204042" w:rsidRPr="00204A5C" w:rsidRDefault="00EA6E35" w:rsidP="00AF3F59">
            <w:pPr>
              <w:rPr>
                <w:b/>
                <w:sz w:val="20"/>
                <w:szCs w:val="20"/>
                <w:lang w:val="en-GB"/>
              </w:rPr>
            </w:pPr>
            <w:r w:rsidRPr="00204A5C">
              <w:rPr>
                <w:b/>
                <w:sz w:val="20"/>
                <w:szCs w:val="20"/>
                <w:lang w:val="en-GB"/>
              </w:rPr>
              <w:t>15. Is the manuscript written in clear and understandable language?</w:t>
            </w:r>
          </w:p>
          <w:p w14:paraId="0A878E4B"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Rating Scale: </w:t>
            </w:r>
          </w:p>
          <w:p w14:paraId="0D6A9676" w14:textId="77777777" w:rsidR="00204042" w:rsidRPr="00204A5C" w:rsidRDefault="00EA6E35" w:rsidP="00AF3F59">
            <w:pPr>
              <w:rPr>
                <w:color w:val="404040"/>
                <w:sz w:val="20"/>
                <w:szCs w:val="20"/>
                <w:shd w:val="clear" w:color="auto" w:fill="FFFFFF"/>
                <w:lang w:val="en-GB"/>
              </w:rPr>
            </w:pPr>
            <w:r w:rsidRPr="00204A5C">
              <w:rPr>
                <w:color w:val="404040"/>
                <w:sz w:val="20"/>
                <w:szCs w:val="20"/>
                <w:shd w:val="clear" w:color="auto" w:fill="FFFFFF"/>
                <w:lang w:val="en-GB"/>
              </w:rPr>
              <w:t xml:space="preserve">5 = Excellent 4 = Good 3 = Satisfactory 2 = Needs Improvement 1 = Poor </w:t>
            </w:r>
          </w:p>
          <w:p w14:paraId="4D1ADDB8" w14:textId="77777777" w:rsidR="00204042" w:rsidRPr="00204A5C" w:rsidRDefault="00EA6E35" w:rsidP="00AF3F59">
            <w:pPr>
              <w:rPr>
                <w:sz w:val="20"/>
                <w:szCs w:val="20"/>
                <w:lang w:val="en-GB"/>
              </w:rPr>
            </w:pPr>
            <w:r w:rsidRPr="00204A5C">
              <w:rPr>
                <w:color w:val="404040"/>
                <w:sz w:val="20"/>
                <w:szCs w:val="20"/>
                <w:shd w:val="clear" w:color="auto" w:fill="FFFFFF"/>
                <w:lang w:val="en-GB"/>
              </w:rPr>
              <w:t>N/A = Not Applicable</w:t>
            </w:r>
          </w:p>
        </w:tc>
        <w:tc>
          <w:tcPr>
            <w:tcW w:w="1667" w:type="pct"/>
          </w:tcPr>
          <w:p w14:paraId="1AB8C62B" w14:textId="6E111FB9" w:rsidR="00204042" w:rsidRPr="00204A5C" w:rsidRDefault="00A511E4" w:rsidP="00A511E4">
            <w:pPr>
              <w:ind w:left="339"/>
              <w:contextualSpacing/>
              <w:rPr>
                <w:bCs/>
                <w:sz w:val="20"/>
                <w:szCs w:val="20"/>
                <w:lang w:val="en-GB"/>
              </w:rPr>
            </w:pPr>
            <w:r w:rsidRPr="00204A5C">
              <w:rPr>
                <w:b/>
                <w:sz w:val="20"/>
                <w:szCs w:val="20"/>
                <w:lang w:val="en-GB"/>
              </w:rPr>
              <w:t>3 (Satisfactory)</w:t>
            </w:r>
          </w:p>
        </w:tc>
        <w:tc>
          <w:tcPr>
            <w:tcW w:w="1667" w:type="pct"/>
          </w:tcPr>
          <w:p w14:paraId="3D972FCB" w14:textId="77777777" w:rsidR="00204042" w:rsidRPr="00204A5C" w:rsidRDefault="00204042" w:rsidP="00EA6E35">
            <w:pPr>
              <w:keepNext/>
              <w:outlineLvl w:val="1"/>
              <w:rPr>
                <w:rFonts w:eastAsia="MS Mincho"/>
                <w:bCs/>
                <w:sz w:val="20"/>
                <w:szCs w:val="20"/>
                <w:lang w:val="en-GB"/>
              </w:rPr>
            </w:pPr>
          </w:p>
        </w:tc>
      </w:tr>
    </w:tbl>
    <w:p w14:paraId="728B6CA0" w14:textId="77777777" w:rsidR="00204042" w:rsidRPr="00204A5C" w:rsidRDefault="00204042">
      <w:pPr>
        <w:jc w:val="both"/>
        <w:rPr>
          <w:rFonts w:eastAsia="MS Mincho"/>
          <w:b/>
          <w:bCs/>
          <w:sz w:val="20"/>
          <w:szCs w:val="20"/>
          <w:u w:val="single"/>
          <w:lang w:val="en-GB" w:eastAsia="x-none"/>
        </w:rPr>
      </w:pPr>
    </w:p>
    <w:p w14:paraId="4531F6FC" w14:textId="77777777" w:rsidR="00AA476E" w:rsidRPr="00204A5C" w:rsidRDefault="00AA476E">
      <w:pPr>
        <w:jc w:val="both"/>
        <w:rPr>
          <w:rFonts w:eastAsia="MS Mincho"/>
          <w:b/>
          <w:bCs/>
          <w:sz w:val="20"/>
          <w:szCs w:val="20"/>
          <w:u w:val="single"/>
          <w:lang w:val="en-GB" w:eastAsia="x-none"/>
        </w:rPr>
      </w:pPr>
    </w:p>
    <w:p w14:paraId="793DF82F" w14:textId="77777777" w:rsidR="00204042" w:rsidRPr="00204A5C" w:rsidRDefault="00EA6E35">
      <w:pPr>
        <w:keepNext/>
        <w:outlineLvl w:val="1"/>
        <w:rPr>
          <w:rFonts w:eastAsia="MS Mincho"/>
          <w:b/>
          <w:bCs/>
          <w:sz w:val="20"/>
          <w:szCs w:val="20"/>
          <w:u w:val="single"/>
          <w:lang w:val="en-GB"/>
        </w:rPr>
      </w:pPr>
      <w:r w:rsidRPr="00204A5C">
        <w:rPr>
          <w:rFonts w:eastAsia="MS Mincho"/>
          <w:b/>
          <w:bCs/>
          <w:sz w:val="20"/>
          <w:szCs w:val="20"/>
          <w:highlight w:val="yellow"/>
          <w:u w:val="single"/>
          <w:lang w:val="en-GB"/>
        </w:rPr>
        <w:t>PART 2.2 (Subjective Evaluation)</w:t>
      </w:r>
    </w:p>
    <w:p w14:paraId="59671ABC" w14:textId="77777777" w:rsidR="00204042" w:rsidRPr="00204A5C"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204A5C" w14:paraId="149ADB7B" w14:textId="77777777" w:rsidTr="001061B4">
        <w:trPr>
          <w:trHeight w:val="20"/>
          <w:jc w:val="center"/>
        </w:trPr>
        <w:tc>
          <w:tcPr>
            <w:tcW w:w="1666" w:type="pct"/>
            <w:noWrap/>
          </w:tcPr>
          <w:p w14:paraId="63797B48" w14:textId="77777777" w:rsidR="00204042" w:rsidRPr="00204A5C" w:rsidRDefault="00204042" w:rsidP="00EA6E35">
            <w:pPr>
              <w:keepNext/>
              <w:outlineLvl w:val="1"/>
              <w:rPr>
                <w:rFonts w:eastAsia="MS Mincho"/>
                <w:b/>
                <w:bCs/>
                <w:sz w:val="20"/>
                <w:szCs w:val="20"/>
                <w:lang w:val="en-GB"/>
              </w:rPr>
            </w:pPr>
          </w:p>
        </w:tc>
        <w:tc>
          <w:tcPr>
            <w:tcW w:w="1667" w:type="pct"/>
          </w:tcPr>
          <w:p w14:paraId="467B62F4" w14:textId="77777777" w:rsidR="00204042" w:rsidRPr="00204A5C" w:rsidRDefault="00EA6E35" w:rsidP="00EA6E35">
            <w:pPr>
              <w:keepNext/>
              <w:outlineLvl w:val="1"/>
              <w:rPr>
                <w:rFonts w:eastAsia="MS Mincho"/>
                <w:b/>
                <w:bCs/>
                <w:sz w:val="20"/>
                <w:szCs w:val="20"/>
                <w:lang w:val="en-GB"/>
              </w:rPr>
            </w:pPr>
            <w:r w:rsidRPr="00204A5C">
              <w:rPr>
                <w:rFonts w:eastAsia="MS Mincho"/>
                <w:b/>
                <w:bCs/>
                <w:sz w:val="20"/>
                <w:szCs w:val="20"/>
                <w:lang w:val="en-GB"/>
              </w:rPr>
              <w:t>Reviewer’s comment</w:t>
            </w:r>
          </w:p>
          <w:p w14:paraId="069016C4" w14:textId="77777777" w:rsidR="00204042" w:rsidRPr="00204A5C" w:rsidRDefault="00204042" w:rsidP="00AF3F59">
            <w:pPr>
              <w:rPr>
                <w:sz w:val="20"/>
                <w:szCs w:val="20"/>
                <w:lang w:val="en-GB"/>
              </w:rPr>
            </w:pPr>
          </w:p>
        </w:tc>
        <w:tc>
          <w:tcPr>
            <w:tcW w:w="1667" w:type="pct"/>
          </w:tcPr>
          <w:p w14:paraId="60C614CC" w14:textId="77777777" w:rsidR="00204042" w:rsidRPr="00204A5C" w:rsidRDefault="00EA6E35" w:rsidP="00EA6E35">
            <w:pPr>
              <w:spacing w:after="160" w:line="256" w:lineRule="auto"/>
              <w:rPr>
                <w:rFonts w:eastAsia="Calibri"/>
                <w:kern w:val="2"/>
                <w:sz w:val="20"/>
                <w:szCs w:val="20"/>
                <w:lang w:val="en-IN"/>
              </w:rPr>
            </w:pPr>
            <w:r w:rsidRPr="00204A5C">
              <w:rPr>
                <w:rFonts w:eastAsia="Calibri"/>
                <w:b/>
                <w:kern w:val="2"/>
                <w:sz w:val="20"/>
                <w:szCs w:val="20"/>
                <w:lang w:val="en-IN"/>
              </w:rPr>
              <w:t>Author’s Feedback</w:t>
            </w:r>
            <w:r w:rsidRPr="00204A5C">
              <w:rPr>
                <w:rFonts w:eastAsia="Calibri"/>
                <w:kern w:val="2"/>
                <w:sz w:val="20"/>
                <w:szCs w:val="20"/>
                <w:lang w:val="en-IN"/>
              </w:rPr>
              <w:t xml:space="preserve"> (It is mandatory that authors should write his/her feedback here)</w:t>
            </w:r>
          </w:p>
          <w:p w14:paraId="2A18CDC6" w14:textId="77777777" w:rsidR="00204042" w:rsidRPr="00204A5C" w:rsidRDefault="00204042" w:rsidP="00EA6E35">
            <w:pPr>
              <w:keepNext/>
              <w:outlineLvl w:val="1"/>
              <w:rPr>
                <w:rFonts w:eastAsia="MS Mincho"/>
                <w:bCs/>
                <w:sz w:val="20"/>
                <w:szCs w:val="20"/>
                <w:lang w:val="en-GB"/>
              </w:rPr>
            </w:pPr>
          </w:p>
        </w:tc>
      </w:tr>
      <w:tr w:rsidR="00EA6E35" w:rsidRPr="00204A5C" w14:paraId="268171E1" w14:textId="77777777" w:rsidTr="001061B4">
        <w:trPr>
          <w:trHeight w:val="20"/>
          <w:jc w:val="center"/>
        </w:trPr>
        <w:tc>
          <w:tcPr>
            <w:tcW w:w="1666" w:type="pct"/>
            <w:noWrap/>
          </w:tcPr>
          <w:p w14:paraId="13E2BA27" w14:textId="77777777" w:rsidR="00204042" w:rsidRPr="00204A5C" w:rsidRDefault="00EA6E35" w:rsidP="00AF3F59">
            <w:pPr>
              <w:rPr>
                <w:b/>
                <w:bCs/>
                <w:sz w:val="20"/>
                <w:szCs w:val="20"/>
                <w:lang w:val="en-GB"/>
              </w:rPr>
            </w:pPr>
            <w:r w:rsidRPr="00204A5C">
              <w:rPr>
                <w:b/>
                <w:bCs/>
                <w:sz w:val="20"/>
                <w:szCs w:val="20"/>
                <w:lang w:val="en-GB"/>
              </w:rPr>
              <w:t>Is the title of the article suitable?</w:t>
            </w:r>
          </w:p>
          <w:p w14:paraId="7C0C340B" w14:textId="77777777" w:rsidR="00204042" w:rsidRPr="00204A5C" w:rsidRDefault="00204042" w:rsidP="00AF3F59">
            <w:pPr>
              <w:rPr>
                <w:bCs/>
                <w:sz w:val="20"/>
                <w:szCs w:val="20"/>
                <w:lang w:val="en-GB"/>
              </w:rPr>
            </w:pPr>
          </w:p>
          <w:p w14:paraId="7B358DF1" w14:textId="77777777" w:rsidR="00204042" w:rsidRPr="00204A5C" w:rsidRDefault="00EA6E35" w:rsidP="00AF3F59">
            <w:pPr>
              <w:rPr>
                <w:bCs/>
                <w:sz w:val="20"/>
                <w:szCs w:val="20"/>
                <w:lang w:val="en-GB"/>
              </w:rPr>
            </w:pPr>
            <w:r w:rsidRPr="00204A5C">
              <w:rPr>
                <w:bCs/>
                <w:sz w:val="20"/>
                <w:szCs w:val="20"/>
                <w:lang w:val="en-GB"/>
              </w:rPr>
              <w:t>If your answer is NO, please provide a brief, clear suggestion for improvement.</w:t>
            </w:r>
          </w:p>
          <w:p w14:paraId="509351CF" w14:textId="77777777" w:rsidR="00204042" w:rsidRPr="00204A5C" w:rsidRDefault="00204042" w:rsidP="00AF3F59">
            <w:pPr>
              <w:rPr>
                <w:sz w:val="20"/>
                <w:szCs w:val="20"/>
                <w:u w:val="single"/>
                <w:lang w:val="en-GB"/>
              </w:rPr>
            </w:pPr>
          </w:p>
        </w:tc>
        <w:tc>
          <w:tcPr>
            <w:tcW w:w="1667" w:type="pct"/>
          </w:tcPr>
          <w:p w14:paraId="20ECF58D" w14:textId="30642268" w:rsidR="00E36AC8" w:rsidRPr="00204A5C" w:rsidRDefault="00A511E4" w:rsidP="00E36AC8">
            <w:pPr>
              <w:ind w:left="360"/>
              <w:jc w:val="both"/>
              <w:rPr>
                <w:sz w:val="20"/>
                <w:szCs w:val="20"/>
                <w:lang w:val="en-IN"/>
              </w:rPr>
            </w:pPr>
            <w:r w:rsidRPr="00204A5C">
              <w:rPr>
                <w:sz w:val="20"/>
                <w:szCs w:val="20"/>
                <w:lang w:val="en-GB"/>
              </w:rPr>
              <w:t xml:space="preserve">Yes. The title is suitable as it reflects </w:t>
            </w:r>
            <w:r w:rsidR="00E36AC8" w:rsidRPr="00204A5C">
              <w:rPr>
                <w:sz w:val="20"/>
                <w:szCs w:val="20"/>
                <w:lang w:val="en-GB"/>
              </w:rPr>
              <w:t>t</w:t>
            </w:r>
            <w:r w:rsidR="00E36AC8" w:rsidRPr="00204A5C">
              <w:rPr>
                <w:sz w:val="20"/>
                <w:szCs w:val="20"/>
                <w:lang w:val="en-IN"/>
              </w:rPr>
              <w:t>he synthesis and characterization of polyurethane materials produced from starch sources is the study's primary focus. However, by highlighting the work's bio-based and sustainable character, the title might be made more effective and specific.</w:t>
            </w:r>
          </w:p>
          <w:p w14:paraId="3EB64465" w14:textId="3D94EAFA" w:rsidR="00204042" w:rsidRPr="00204A5C" w:rsidRDefault="00204042" w:rsidP="00EA6E35">
            <w:pPr>
              <w:ind w:left="360"/>
              <w:rPr>
                <w:b/>
                <w:bCs/>
                <w:sz w:val="20"/>
                <w:szCs w:val="20"/>
                <w:lang w:val="en-GB"/>
              </w:rPr>
            </w:pPr>
          </w:p>
        </w:tc>
        <w:tc>
          <w:tcPr>
            <w:tcW w:w="1667" w:type="pct"/>
          </w:tcPr>
          <w:p w14:paraId="716ABA7E" w14:textId="45742488" w:rsidR="00204042" w:rsidRPr="00204A5C" w:rsidRDefault="00204A5C" w:rsidP="00EA6E35">
            <w:pPr>
              <w:keepNext/>
              <w:outlineLvl w:val="1"/>
              <w:rPr>
                <w:rFonts w:eastAsia="MS Mincho"/>
                <w:bCs/>
                <w:sz w:val="20"/>
                <w:szCs w:val="20"/>
                <w:lang w:val="en-GB"/>
              </w:rPr>
            </w:pPr>
            <w:r w:rsidRPr="00204A5C">
              <w:rPr>
                <w:rFonts w:eastAsia="MS Mincho"/>
                <w:bCs/>
                <w:sz w:val="20"/>
                <w:szCs w:val="20"/>
              </w:rPr>
              <w:t>We thank the reviewer for this suggestion. While we have kept the original title for consistency with the journal's format, we have emphasized the bio-based and sustainable nature of the work throughout the abstract, introduction, and conclusion. We believe this adequately addresses the reviewer's concern.</w:t>
            </w:r>
          </w:p>
        </w:tc>
      </w:tr>
      <w:tr w:rsidR="00EA6E35" w:rsidRPr="00204A5C" w14:paraId="4502FD80" w14:textId="77777777" w:rsidTr="001061B4">
        <w:trPr>
          <w:trHeight w:val="20"/>
          <w:jc w:val="center"/>
        </w:trPr>
        <w:tc>
          <w:tcPr>
            <w:tcW w:w="1666" w:type="pct"/>
            <w:noWrap/>
          </w:tcPr>
          <w:p w14:paraId="4EFA9330" w14:textId="77777777" w:rsidR="00204042" w:rsidRPr="00204A5C" w:rsidRDefault="00EA6E35" w:rsidP="00EA6E35">
            <w:pPr>
              <w:keepNext/>
              <w:outlineLvl w:val="1"/>
              <w:rPr>
                <w:rFonts w:eastAsia="MS Mincho"/>
                <w:b/>
                <w:bCs/>
                <w:sz w:val="20"/>
                <w:szCs w:val="20"/>
                <w:lang w:val="en-GB"/>
              </w:rPr>
            </w:pPr>
            <w:r w:rsidRPr="00204A5C">
              <w:rPr>
                <w:rFonts w:eastAsia="MS Mincho"/>
                <w:b/>
                <w:bCs/>
                <w:sz w:val="20"/>
                <w:szCs w:val="20"/>
                <w:lang w:val="en-GB"/>
              </w:rPr>
              <w:t xml:space="preserve">Is the abstract of the article comprehensive? </w:t>
            </w:r>
          </w:p>
          <w:p w14:paraId="7DED7917" w14:textId="77777777" w:rsidR="00204042" w:rsidRPr="00204A5C" w:rsidRDefault="00EA6E35" w:rsidP="00AF3F59">
            <w:pPr>
              <w:rPr>
                <w:bCs/>
                <w:sz w:val="20"/>
                <w:szCs w:val="20"/>
                <w:lang w:val="en-GB"/>
              </w:rPr>
            </w:pPr>
            <w:r w:rsidRPr="00204A5C">
              <w:rPr>
                <w:bCs/>
                <w:sz w:val="20"/>
                <w:szCs w:val="20"/>
                <w:lang w:val="en-GB"/>
              </w:rPr>
              <w:t>s</w:t>
            </w:r>
          </w:p>
          <w:p w14:paraId="1A4B73B3" w14:textId="77777777" w:rsidR="00204042" w:rsidRPr="00204A5C" w:rsidRDefault="00EA6E35" w:rsidP="00AF3F59">
            <w:pPr>
              <w:rPr>
                <w:bCs/>
                <w:sz w:val="20"/>
                <w:szCs w:val="20"/>
                <w:lang w:val="en-GB"/>
              </w:rPr>
            </w:pPr>
            <w:r w:rsidRPr="00204A5C">
              <w:rPr>
                <w:bCs/>
                <w:sz w:val="20"/>
                <w:szCs w:val="20"/>
                <w:lang w:val="en-GB"/>
              </w:rPr>
              <w:t>If your answer is NO, please provide a brief, clear suggestion for improvement.</w:t>
            </w:r>
          </w:p>
          <w:p w14:paraId="5BA255BE" w14:textId="77777777" w:rsidR="00204042" w:rsidRPr="00204A5C" w:rsidRDefault="00204042" w:rsidP="00AF3F59">
            <w:pPr>
              <w:rPr>
                <w:sz w:val="20"/>
                <w:szCs w:val="20"/>
                <w:lang w:val="en-GB"/>
              </w:rPr>
            </w:pPr>
          </w:p>
        </w:tc>
        <w:tc>
          <w:tcPr>
            <w:tcW w:w="1667" w:type="pct"/>
          </w:tcPr>
          <w:p w14:paraId="3EF90AF6" w14:textId="49B55852" w:rsidR="00E36AC8" w:rsidRPr="00204A5C" w:rsidRDefault="00E36AC8" w:rsidP="00E36AC8">
            <w:pPr>
              <w:ind w:left="360"/>
              <w:rPr>
                <w:sz w:val="20"/>
                <w:szCs w:val="20"/>
                <w:lang w:val="en-IN"/>
              </w:rPr>
            </w:pPr>
            <w:r w:rsidRPr="00204A5C">
              <w:rPr>
                <w:sz w:val="20"/>
                <w:szCs w:val="20"/>
                <w:lang w:val="en-GB"/>
              </w:rPr>
              <w:t xml:space="preserve">Yes, </w:t>
            </w:r>
            <w:r w:rsidRPr="00204A5C">
              <w:rPr>
                <w:sz w:val="20"/>
                <w:szCs w:val="20"/>
                <w:lang w:val="en-IN"/>
              </w:rPr>
              <w:t>the context, research goal, materials employed, analytical techniques, major findings, and overall significance of the study are all clearly presented in the abstract, making it comprehensive. It shows the performance variations across the starch sources, succinctly outlines the synthesis of starch-based polyurethane foams, and draws attention to the research's sustainability component. Nonetheless, the abstract might be slightly enhanced by condensing a few phrases and adding a more precise explanation of the findings' implications or practical applications.</w:t>
            </w:r>
          </w:p>
          <w:p w14:paraId="7DC0514E" w14:textId="73264280" w:rsidR="00204042" w:rsidRPr="00204A5C" w:rsidRDefault="00204042" w:rsidP="00E36AC8">
            <w:pPr>
              <w:rPr>
                <w:sz w:val="20"/>
                <w:szCs w:val="20"/>
                <w:lang w:val="en-GB"/>
              </w:rPr>
            </w:pPr>
          </w:p>
        </w:tc>
        <w:tc>
          <w:tcPr>
            <w:tcW w:w="1667" w:type="pct"/>
          </w:tcPr>
          <w:p w14:paraId="55FC2422" w14:textId="585A0F11" w:rsidR="00204042" w:rsidRPr="00204A5C" w:rsidRDefault="00204A5C" w:rsidP="00EA6E35">
            <w:pPr>
              <w:keepNext/>
              <w:outlineLvl w:val="1"/>
              <w:rPr>
                <w:rFonts w:eastAsia="MS Mincho"/>
                <w:bCs/>
                <w:sz w:val="20"/>
                <w:szCs w:val="20"/>
                <w:lang w:val="en-GB"/>
              </w:rPr>
            </w:pPr>
            <w:r w:rsidRPr="00204A5C">
              <w:rPr>
                <w:rFonts w:eastAsia="MS Mincho"/>
                <w:bCs/>
                <w:sz w:val="20"/>
                <w:szCs w:val="20"/>
              </w:rPr>
              <w:t>We thank the reviewer for this constructive suggestion. The abstract has been reviewed and refined for conciseness. The practical implications have been clarified by stating that the bio-based PUs exhibit competitive mechanical performance (109% enhancement in tensile strength) and are suitable for industrial applications such as packaging and insulation. We believe the abstract now effectively communicates both the findings and their practical significance</w:t>
            </w:r>
          </w:p>
        </w:tc>
      </w:tr>
      <w:tr w:rsidR="00EA6E35" w:rsidRPr="00204A5C" w14:paraId="5C3740FC" w14:textId="77777777" w:rsidTr="001061B4">
        <w:trPr>
          <w:trHeight w:val="20"/>
          <w:jc w:val="center"/>
        </w:trPr>
        <w:tc>
          <w:tcPr>
            <w:tcW w:w="1666" w:type="pct"/>
            <w:noWrap/>
            <w:hideMark/>
          </w:tcPr>
          <w:p w14:paraId="1EC3E67A" w14:textId="77777777" w:rsidR="00204042" w:rsidRPr="00204A5C" w:rsidRDefault="00EA6E35" w:rsidP="00EA6E35">
            <w:pPr>
              <w:keepNext/>
              <w:outlineLvl w:val="1"/>
              <w:rPr>
                <w:rFonts w:eastAsia="MS Mincho"/>
                <w:bCs/>
                <w:sz w:val="20"/>
                <w:szCs w:val="20"/>
                <w:lang w:val="en-GB"/>
              </w:rPr>
            </w:pPr>
            <w:r w:rsidRPr="00204A5C">
              <w:rPr>
                <w:rFonts w:eastAsia="MS Mincho"/>
                <w:b/>
                <w:bCs/>
                <w:sz w:val="20"/>
                <w:szCs w:val="20"/>
                <w:lang w:val="en-GB"/>
              </w:rPr>
              <w:t xml:space="preserve">Is the manuscript scientifically correct? </w:t>
            </w:r>
            <w:r w:rsidRPr="00204A5C">
              <w:rPr>
                <w:rFonts w:eastAsia="MS Mincho"/>
                <w:b/>
                <w:bCs/>
                <w:sz w:val="20"/>
                <w:szCs w:val="20"/>
                <w:lang w:val="en-GB"/>
              </w:rPr>
              <w:br/>
            </w:r>
          </w:p>
          <w:p w14:paraId="5C6D9B07" w14:textId="77777777" w:rsidR="00204042" w:rsidRPr="00204A5C" w:rsidRDefault="00EA6E35" w:rsidP="00AF3F59">
            <w:pPr>
              <w:rPr>
                <w:bCs/>
                <w:sz w:val="20"/>
                <w:szCs w:val="20"/>
                <w:lang w:val="en-GB"/>
              </w:rPr>
            </w:pPr>
            <w:r w:rsidRPr="00204A5C">
              <w:rPr>
                <w:bCs/>
                <w:sz w:val="20"/>
                <w:szCs w:val="20"/>
                <w:lang w:val="en-GB"/>
              </w:rPr>
              <w:t>If your answer is NO, please provide a brief, clear suggestion for improvement</w:t>
            </w:r>
          </w:p>
          <w:p w14:paraId="73E14B09" w14:textId="77777777" w:rsidR="00204042" w:rsidRPr="00204A5C" w:rsidRDefault="00EA6E35" w:rsidP="00AF3F59">
            <w:pPr>
              <w:rPr>
                <w:b/>
                <w:sz w:val="20"/>
                <w:szCs w:val="20"/>
                <w:lang w:val="en-GB"/>
              </w:rPr>
            </w:pPr>
            <w:r w:rsidRPr="00204A5C">
              <w:rPr>
                <w:bCs/>
                <w:sz w:val="20"/>
                <w:szCs w:val="20"/>
                <w:lang w:val="en-GB"/>
              </w:rPr>
              <w:t>.</w:t>
            </w:r>
          </w:p>
        </w:tc>
        <w:tc>
          <w:tcPr>
            <w:tcW w:w="1667" w:type="pct"/>
          </w:tcPr>
          <w:p w14:paraId="046B9D67" w14:textId="6C419B2B" w:rsidR="00204042" w:rsidRPr="00204A5C" w:rsidRDefault="00E36AC8" w:rsidP="00AF3F59">
            <w:pPr>
              <w:contextualSpacing/>
              <w:rPr>
                <w:b/>
                <w:sz w:val="20"/>
                <w:szCs w:val="20"/>
              </w:rPr>
            </w:pPr>
            <w:r w:rsidRPr="00204A5C">
              <w:rPr>
                <w:b/>
                <w:sz w:val="20"/>
                <w:szCs w:val="20"/>
              </w:rPr>
              <w:t xml:space="preserve">Yes, with minor revisions recommended. </w:t>
            </w:r>
          </w:p>
          <w:p w14:paraId="25087CE6" w14:textId="2BEAB596" w:rsidR="00E36AC8" w:rsidRPr="00204A5C" w:rsidRDefault="00E36AC8" w:rsidP="00E36AC8">
            <w:pPr>
              <w:contextualSpacing/>
              <w:jc w:val="both"/>
              <w:rPr>
                <w:bCs/>
                <w:sz w:val="20"/>
                <w:szCs w:val="20"/>
                <w:lang w:val="en-IN"/>
              </w:rPr>
            </w:pPr>
            <w:r w:rsidRPr="00204A5C">
              <w:rPr>
                <w:bCs/>
                <w:sz w:val="20"/>
                <w:szCs w:val="20"/>
                <w:lang w:val="en-IN"/>
              </w:rPr>
              <w:t>The experimental design, characterisation methods, and findings interpretation are usually adequate and in line with well-established polyurethane research, and the text is generally sound scientifically. The conclusions about the effective synthesis and functionality of the starch-based polyurethane foams are supported by the FTIR, DSC, tensile, and flexural studies.</w:t>
            </w:r>
            <w:r w:rsidRPr="00204A5C">
              <w:rPr>
                <w:bCs/>
                <w:sz w:val="20"/>
                <w:szCs w:val="20"/>
                <w:lang w:val="en-IN"/>
              </w:rPr>
              <w:br/>
              <w:t>However, by supplying additional specific experimental parameters, such as reactant ratios, catalyst concentrations, number of duplicates, and statistical analysis of the mechanical data, the manuscript's scientific rigor could be strengthened. Furthermore, a more thorough explanation of experimental constraints and reproducibility will improve the study's scientific validity.</w:t>
            </w:r>
          </w:p>
        </w:tc>
        <w:tc>
          <w:tcPr>
            <w:tcW w:w="1667" w:type="pct"/>
          </w:tcPr>
          <w:p w14:paraId="5A3F52B1" w14:textId="77777777" w:rsidR="00204A5C" w:rsidRPr="00204A5C" w:rsidRDefault="00204A5C" w:rsidP="00204A5C">
            <w:pPr>
              <w:keepNext/>
              <w:outlineLvl w:val="1"/>
              <w:rPr>
                <w:rFonts w:eastAsia="MS Mincho"/>
                <w:bCs/>
                <w:sz w:val="20"/>
                <w:szCs w:val="20"/>
                <w:lang/>
              </w:rPr>
            </w:pPr>
            <w:r w:rsidRPr="00204A5C">
              <w:rPr>
                <w:rFonts w:eastAsia="MS Mincho"/>
                <w:bCs/>
                <w:sz w:val="20"/>
                <w:szCs w:val="20"/>
                <w:lang/>
              </w:rPr>
              <w:t>We thank the reviewer for this valuable feedback. We have addressed all points as follows:</w:t>
            </w:r>
          </w:p>
          <w:p w14:paraId="4A5429EB" w14:textId="2F87ABA9" w:rsidR="00204A5C" w:rsidRPr="00204A5C" w:rsidRDefault="00204A5C" w:rsidP="00204A5C">
            <w:pPr>
              <w:keepNext/>
              <w:outlineLvl w:val="1"/>
              <w:rPr>
                <w:rFonts w:eastAsia="MS Mincho"/>
                <w:bCs/>
                <w:sz w:val="20"/>
                <w:szCs w:val="20"/>
                <w:lang/>
              </w:rPr>
            </w:pPr>
            <w:r w:rsidRPr="00204A5C">
              <w:rPr>
                <w:rFonts w:eastAsia="MS Mincho"/>
                <w:bCs/>
                <w:sz w:val="20"/>
                <w:szCs w:val="20"/>
                <w:lang/>
              </w:rPr>
              <w:t>(i) Reactant ratios: Added NCO/OH molar ratio (1.05:1.00) in Section 2.3</w:t>
            </w:r>
            <w:r w:rsidRPr="00204A5C">
              <w:rPr>
                <w:rFonts w:eastAsia="MS Mincho"/>
                <w:bCs/>
                <w:sz w:val="20"/>
                <w:szCs w:val="20"/>
                <w:lang/>
              </w:rPr>
              <w:br/>
              <w:t>(ii) Catalyst concentration: Added ZnO amount (0.5 g, 0.5 wt%) in Section 2.3</w:t>
            </w:r>
            <w:r w:rsidRPr="00204A5C">
              <w:rPr>
                <w:rFonts w:eastAsia="MS Mincho"/>
                <w:bCs/>
                <w:sz w:val="20"/>
                <w:szCs w:val="20"/>
                <w:lang/>
              </w:rPr>
              <w:br/>
              <w:t>(iii) Number of duplicates: Added "All experiments were conducted in triplicate (n = 3)" in Section 2.3</w:t>
            </w:r>
            <w:r>
              <w:rPr>
                <w:rFonts w:eastAsia="MS Mincho"/>
                <w:bCs/>
                <w:sz w:val="20"/>
                <w:szCs w:val="20"/>
                <w:lang/>
              </w:rPr>
              <w:t>.</w:t>
            </w:r>
            <w:r w:rsidRPr="00204A5C">
              <w:rPr>
                <w:rFonts w:eastAsia="MS Mincho"/>
                <w:bCs/>
                <w:sz w:val="20"/>
                <w:szCs w:val="20"/>
                <w:lang/>
              </w:rPr>
              <w:br/>
              <w:t>(iv) Statistical analysis: Added "Results are reported as mean ± standard deviation. Statistical analysis was performed using one-way ANOVA followed by Tukey's post-hoc test, with p &lt; 0.05 considered statistically significant" in Section 2.3</w:t>
            </w:r>
            <w:r>
              <w:rPr>
                <w:rFonts w:eastAsia="MS Mincho"/>
                <w:bCs/>
                <w:sz w:val="20"/>
                <w:szCs w:val="20"/>
                <w:lang/>
              </w:rPr>
              <w:t>.</w:t>
            </w:r>
            <w:r w:rsidRPr="00204A5C">
              <w:rPr>
                <w:rFonts w:eastAsia="MS Mincho"/>
                <w:bCs/>
                <w:sz w:val="20"/>
                <w:szCs w:val="20"/>
                <w:lang/>
              </w:rPr>
              <w:br/>
              <w:t>(v) Experimental constraints and reproducibility: Added a dedicated limitations section (Section 3.4) discussing long-term durability, water resistance, and scalability</w:t>
            </w:r>
            <w:r>
              <w:rPr>
                <w:rFonts w:eastAsia="MS Mincho"/>
                <w:bCs/>
                <w:sz w:val="20"/>
                <w:szCs w:val="20"/>
                <w:lang/>
              </w:rPr>
              <w:t>.</w:t>
            </w:r>
          </w:p>
          <w:p w14:paraId="19D8F025" w14:textId="77777777" w:rsidR="00204A5C" w:rsidRPr="00204A5C" w:rsidRDefault="00204A5C" w:rsidP="00204A5C">
            <w:pPr>
              <w:keepNext/>
              <w:outlineLvl w:val="1"/>
              <w:rPr>
                <w:rFonts w:eastAsia="MS Mincho"/>
                <w:bCs/>
                <w:sz w:val="20"/>
                <w:szCs w:val="20"/>
                <w:lang/>
              </w:rPr>
            </w:pPr>
            <w:r w:rsidRPr="00204A5C">
              <w:rPr>
                <w:rFonts w:eastAsia="MS Mincho"/>
                <w:bCs/>
                <w:sz w:val="20"/>
                <w:szCs w:val="20"/>
                <w:lang/>
              </w:rPr>
              <w:t>We believe these additions have significantly strengthened the scientific rigor and reproducibility of the study.</w:t>
            </w:r>
          </w:p>
          <w:p w14:paraId="51AC5B4C" w14:textId="77777777" w:rsidR="00204042" w:rsidRPr="00204A5C" w:rsidRDefault="00204042" w:rsidP="00EA6E35">
            <w:pPr>
              <w:keepNext/>
              <w:outlineLvl w:val="1"/>
              <w:rPr>
                <w:rFonts w:eastAsia="MS Mincho"/>
                <w:bCs/>
                <w:sz w:val="20"/>
                <w:szCs w:val="20"/>
                <w:lang w:val="en-GB"/>
              </w:rPr>
            </w:pPr>
          </w:p>
        </w:tc>
      </w:tr>
      <w:tr w:rsidR="00EA6E35" w:rsidRPr="00204A5C" w14:paraId="0D69610E" w14:textId="77777777" w:rsidTr="001061B4">
        <w:trPr>
          <w:trHeight w:val="20"/>
          <w:jc w:val="center"/>
        </w:trPr>
        <w:tc>
          <w:tcPr>
            <w:tcW w:w="1666" w:type="pct"/>
            <w:noWrap/>
          </w:tcPr>
          <w:p w14:paraId="4EC4DD3C" w14:textId="77777777" w:rsidR="00204042" w:rsidRPr="00204A5C" w:rsidRDefault="00EA6E35" w:rsidP="00AF3F59">
            <w:pPr>
              <w:rPr>
                <w:b/>
                <w:bCs/>
                <w:sz w:val="20"/>
                <w:szCs w:val="20"/>
                <w:lang w:val="en-GB"/>
              </w:rPr>
            </w:pPr>
            <w:r w:rsidRPr="00204A5C">
              <w:rPr>
                <w:b/>
                <w:bCs/>
                <w:sz w:val="20"/>
                <w:szCs w:val="20"/>
                <w:lang w:val="en-GB"/>
              </w:rPr>
              <w:t xml:space="preserve">Are the references sufficient and recent? </w:t>
            </w:r>
          </w:p>
          <w:p w14:paraId="716830E5" w14:textId="77777777" w:rsidR="00204042" w:rsidRPr="00204A5C" w:rsidRDefault="00EA6E35" w:rsidP="00AF3F59">
            <w:pPr>
              <w:rPr>
                <w:bCs/>
                <w:sz w:val="20"/>
                <w:szCs w:val="20"/>
                <w:lang w:val="en-GB"/>
              </w:rPr>
            </w:pPr>
            <w:r w:rsidRPr="00204A5C">
              <w:rPr>
                <w:bCs/>
                <w:sz w:val="20"/>
                <w:szCs w:val="20"/>
                <w:lang w:val="en-GB"/>
              </w:rPr>
              <w:t>(YES or NO)</w:t>
            </w:r>
          </w:p>
          <w:p w14:paraId="4528A2D3" w14:textId="77777777" w:rsidR="00204042" w:rsidRPr="00204A5C" w:rsidRDefault="00204042" w:rsidP="00AF3F59">
            <w:pPr>
              <w:rPr>
                <w:bCs/>
                <w:sz w:val="20"/>
                <w:szCs w:val="20"/>
                <w:lang w:val="en-GB"/>
              </w:rPr>
            </w:pPr>
          </w:p>
          <w:p w14:paraId="42FB4634" w14:textId="77777777" w:rsidR="00204042" w:rsidRPr="00204A5C" w:rsidRDefault="00EA6E35" w:rsidP="00AF3F59">
            <w:pPr>
              <w:rPr>
                <w:bCs/>
                <w:sz w:val="20"/>
                <w:szCs w:val="20"/>
                <w:lang w:val="en-GB"/>
              </w:rPr>
            </w:pPr>
            <w:r w:rsidRPr="00204A5C">
              <w:rPr>
                <w:bCs/>
                <w:sz w:val="20"/>
                <w:szCs w:val="20"/>
                <w:lang w:val="en-GB"/>
              </w:rPr>
              <w:t>If your answer is NO, please provide clear suggestion for improvement.</w:t>
            </w:r>
          </w:p>
          <w:p w14:paraId="3CC112A8" w14:textId="77777777" w:rsidR="00204042" w:rsidRPr="00204A5C" w:rsidRDefault="00204042" w:rsidP="00AF3F59">
            <w:pPr>
              <w:rPr>
                <w:b/>
                <w:bCs/>
                <w:sz w:val="20"/>
                <w:szCs w:val="20"/>
                <w:lang w:val="en-GB"/>
              </w:rPr>
            </w:pPr>
          </w:p>
        </w:tc>
        <w:tc>
          <w:tcPr>
            <w:tcW w:w="1667" w:type="pct"/>
          </w:tcPr>
          <w:p w14:paraId="7820639E" w14:textId="77777777" w:rsidR="00204042" w:rsidRPr="00204A5C" w:rsidRDefault="00E36AC8" w:rsidP="00AF3F59">
            <w:pPr>
              <w:contextualSpacing/>
              <w:rPr>
                <w:b/>
                <w:sz w:val="20"/>
                <w:szCs w:val="20"/>
                <w:lang w:val="en-GB"/>
              </w:rPr>
            </w:pPr>
            <w:r w:rsidRPr="00204A5C">
              <w:rPr>
                <w:b/>
                <w:sz w:val="20"/>
                <w:szCs w:val="20"/>
                <w:lang w:val="en-GB"/>
              </w:rPr>
              <w:t>Yes.</w:t>
            </w:r>
          </w:p>
          <w:p w14:paraId="55F581BC" w14:textId="5D8BB7C8" w:rsidR="00E36AC8" w:rsidRPr="00204A5C" w:rsidRDefault="00E36AC8" w:rsidP="00AF3F59">
            <w:pPr>
              <w:contextualSpacing/>
              <w:rPr>
                <w:bCs/>
                <w:sz w:val="20"/>
                <w:szCs w:val="20"/>
                <w:lang w:val="en-IN"/>
              </w:rPr>
            </w:pPr>
            <w:r w:rsidRPr="00204A5C">
              <w:rPr>
                <w:bCs/>
                <w:sz w:val="20"/>
                <w:szCs w:val="20"/>
                <w:lang w:val="en-IN"/>
              </w:rPr>
              <w:t xml:space="preserve">The references are adequate and contain a nice mix of contemporary and fundamental research on sustainable polymer materials, green catalysis, starch-based polyols, and polyurethane synthesis. Additionally, the book includes a number of contemporary references </w:t>
            </w:r>
            <w:r w:rsidRPr="00204A5C">
              <w:rPr>
                <w:bCs/>
                <w:sz w:val="20"/>
                <w:szCs w:val="20"/>
                <w:lang w:val="en-IN"/>
              </w:rPr>
              <w:lastRenderedPageBreak/>
              <w:t>from 2023 to 2025, demonstrating that the literature evaluation takes into account recent advancements in the field.</w:t>
            </w:r>
          </w:p>
        </w:tc>
        <w:tc>
          <w:tcPr>
            <w:tcW w:w="1667" w:type="pct"/>
          </w:tcPr>
          <w:p w14:paraId="467EE6CF" w14:textId="78714995" w:rsidR="00204042" w:rsidRPr="00204A5C" w:rsidRDefault="00204A5C" w:rsidP="00EA6E35">
            <w:pPr>
              <w:keepNext/>
              <w:outlineLvl w:val="1"/>
              <w:rPr>
                <w:rFonts w:eastAsia="MS Mincho"/>
                <w:bCs/>
                <w:sz w:val="20"/>
                <w:szCs w:val="20"/>
                <w:lang w:val="en-GB"/>
              </w:rPr>
            </w:pPr>
            <w:r w:rsidRPr="00204A5C">
              <w:rPr>
                <w:rFonts w:eastAsia="MS Mincho"/>
                <w:bCs/>
                <w:sz w:val="20"/>
                <w:szCs w:val="20"/>
              </w:rPr>
              <w:lastRenderedPageBreak/>
              <w:t>We thank the reviewer for confirming that the references are sufficient and recent. We have also added the two references suggested by the editorial office (</w:t>
            </w:r>
            <w:proofErr w:type="spellStart"/>
            <w:r w:rsidRPr="00204A5C">
              <w:rPr>
                <w:rFonts w:eastAsia="MS Mincho"/>
                <w:bCs/>
                <w:sz w:val="20"/>
                <w:szCs w:val="20"/>
              </w:rPr>
              <w:t>Kojio</w:t>
            </w:r>
            <w:proofErr w:type="spellEnd"/>
            <w:r w:rsidRPr="00204A5C">
              <w:rPr>
                <w:rFonts w:eastAsia="MS Mincho"/>
                <w:bCs/>
                <w:sz w:val="20"/>
                <w:szCs w:val="20"/>
              </w:rPr>
              <w:t xml:space="preserve"> et al., 2020; Tsai et al., 1999) and removed duplicate entries. The reference list now contains 50+ relevant and up-to-date sources</w:t>
            </w:r>
          </w:p>
        </w:tc>
      </w:tr>
      <w:tr w:rsidR="00EA6E35" w:rsidRPr="00204A5C" w14:paraId="124FFBD8" w14:textId="77777777" w:rsidTr="001061B4">
        <w:trPr>
          <w:trHeight w:val="20"/>
          <w:jc w:val="center"/>
        </w:trPr>
        <w:tc>
          <w:tcPr>
            <w:tcW w:w="1666" w:type="pct"/>
            <w:noWrap/>
          </w:tcPr>
          <w:p w14:paraId="1EBCFF00" w14:textId="77777777" w:rsidR="00204042" w:rsidRPr="00204A5C" w:rsidRDefault="00EA6E35" w:rsidP="00AF3F59">
            <w:pPr>
              <w:rPr>
                <w:b/>
                <w:bCs/>
                <w:sz w:val="20"/>
                <w:szCs w:val="20"/>
                <w:lang w:val="en-GB"/>
              </w:rPr>
            </w:pPr>
            <w:r w:rsidRPr="00204A5C">
              <w:rPr>
                <w:b/>
                <w:bCs/>
                <w:sz w:val="20"/>
                <w:szCs w:val="20"/>
                <w:lang w:val="en-GB"/>
              </w:rPr>
              <w:t>Are there ethical issues in this manuscript?</w:t>
            </w:r>
          </w:p>
          <w:p w14:paraId="538F5D38" w14:textId="77777777" w:rsidR="00204042" w:rsidRPr="00204A5C" w:rsidRDefault="00EA6E35" w:rsidP="00AF3F59">
            <w:pPr>
              <w:rPr>
                <w:bCs/>
                <w:sz w:val="20"/>
                <w:szCs w:val="20"/>
                <w:lang w:val="en-GB"/>
              </w:rPr>
            </w:pPr>
            <w:r w:rsidRPr="00204A5C">
              <w:rPr>
                <w:bCs/>
                <w:sz w:val="20"/>
                <w:szCs w:val="20"/>
                <w:lang w:val="en-GB"/>
              </w:rPr>
              <w:t>(YES or NO)</w:t>
            </w:r>
          </w:p>
          <w:p w14:paraId="3DF80C5A" w14:textId="77777777" w:rsidR="00204042" w:rsidRPr="00204A5C" w:rsidRDefault="00204042" w:rsidP="00AF3F59">
            <w:pPr>
              <w:rPr>
                <w:bCs/>
                <w:sz w:val="20"/>
                <w:szCs w:val="20"/>
                <w:lang w:val="en-GB"/>
              </w:rPr>
            </w:pPr>
          </w:p>
          <w:p w14:paraId="6FFEBED2" w14:textId="77777777" w:rsidR="00204042" w:rsidRPr="00204A5C" w:rsidRDefault="00EA6E35" w:rsidP="00AF3F59">
            <w:pPr>
              <w:rPr>
                <w:bCs/>
                <w:sz w:val="20"/>
                <w:szCs w:val="20"/>
                <w:lang w:val="en-GB"/>
              </w:rPr>
            </w:pPr>
            <w:r w:rsidRPr="00204A5C">
              <w:rPr>
                <w:bCs/>
                <w:sz w:val="20"/>
                <w:szCs w:val="20"/>
                <w:lang w:val="en-GB"/>
              </w:rPr>
              <w:t>(If yes, kindly please write down the ethical issues here in details)</w:t>
            </w:r>
          </w:p>
          <w:p w14:paraId="1AEB6E3C" w14:textId="77777777" w:rsidR="00204042" w:rsidRPr="00204A5C" w:rsidRDefault="00204042" w:rsidP="00AF3F59">
            <w:pPr>
              <w:rPr>
                <w:bCs/>
                <w:sz w:val="20"/>
                <w:szCs w:val="20"/>
                <w:lang w:val="en-GB"/>
              </w:rPr>
            </w:pPr>
          </w:p>
        </w:tc>
        <w:tc>
          <w:tcPr>
            <w:tcW w:w="1667" w:type="pct"/>
          </w:tcPr>
          <w:p w14:paraId="0B48209C" w14:textId="77777777" w:rsidR="00204042" w:rsidRPr="00204A5C" w:rsidRDefault="00E36AC8" w:rsidP="00AF3F59">
            <w:pPr>
              <w:contextualSpacing/>
              <w:rPr>
                <w:b/>
                <w:sz w:val="20"/>
                <w:szCs w:val="20"/>
                <w:lang w:val="en-GB"/>
              </w:rPr>
            </w:pPr>
            <w:r w:rsidRPr="00204A5C">
              <w:rPr>
                <w:b/>
                <w:sz w:val="20"/>
                <w:szCs w:val="20"/>
                <w:lang w:val="en-GB"/>
              </w:rPr>
              <w:t>No.</w:t>
            </w:r>
          </w:p>
          <w:p w14:paraId="54F0B5A8" w14:textId="00BC7967" w:rsidR="00E36AC8" w:rsidRPr="00204A5C" w:rsidRDefault="00E36AC8" w:rsidP="00AF3F59">
            <w:pPr>
              <w:contextualSpacing/>
              <w:rPr>
                <w:bCs/>
                <w:sz w:val="20"/>
                <w:szCs w:val="20"/>
                <w:lang w:val="en-IN"/>
              </w:rPr>
            </w:pPr>
            <w:r w:rsidRPr="00204A5C">
              <w:rPr>
                <w:bCs/>
                <w:sz w:val="20"/>
                <w:szCs w:val="20"/>
                <w:lang w:val="en-IN"/>
              </w:rPr>
              <w:t xml:space="preserve">Since there are no sensitive personal data, animal trials, or human subjects in this study, there are no obvious ethical problems. The study focuses on the synthesis of polymers and the characterisation of materials utilizing ordinary laboratory chemicals and starches produced from plants. The book also advocates for eco-friendly methods by using a non-toxic </w:t>
            </w:r>
            <w:proofErr w:type="spellStart"/>
            <w:r w:rsidRPr="00204A5C">
              <w:rPr>
                <w:bCs/>
                <w:sz w:val="20"/>
                <w:szCs w:val="20"/>
                <w:lang w:val="en-IN"/>
              </w:rPr>
              <w:t>ZnO</w:t>
            </w:r>
            <w:proofErr w:type="spellEnd"/>
            <w:r w:rsidRPr="00204A5C">
              <w:rPr>
                <w:bCs/>
                <w:sz w:val="20"/>
                <w:szCs w:val="20"/>
                <w:lang w:val="en-IN"/>
              </w:rPr>
              <w:t xml:space="preserve"> catalyst and renewable feedstocks.</w:t>
            </w:r>
          </w:p>
        </w:tc>
        <w:tc>
          <w:tcPr>
            <w:tcW w:w="1667" w:type="pct"/>
          </w:tcPr>
          <w:p w14:paraId="3175E146" w14:textId="6EB99441" w:rsidR="00204042" w:rsidRPr="00204A5C" w:rsidRDefault="00204A5C" w:rsidP="00EA6E35">
            <w:pPr>
              <w:keepNext/>
              <w:outlineLvl w:val="1"/>
              <w:rPr>
                <w:rFonts w:eastAsia="MS Mincho"/>
                <w:bCs/>
                <w:sz w:val="20"/>
                <w:szCs w:val="20"/>
                <w:lang w:val="en-GB"/>
              </w:rPr>
            </w:pPr>
            <w:r w:rsidRPr="00204A5C">
              <w:rPr>
                <w:rFonts w:eastAsia="MS Mincho"/>
                <w:bCs/>
                <w:sz w:val="20"/>
                <w:szCs w:val="20"/>
              </w:rPr>
              <w:t>We thank the reviewer for confirming that there are no ethical issues.</w:t>
            </w:r>
          </w:p>
        </w:tc>
      </w:tr>
    </w:tbl>
    <w:p w14:paraId="217D56E7" w14:textId="77777777" w:rsidR="00204042" w:rsidRPr="00204A5C" w:rsidRDefault="00204042">
      <w:pPr>
        <w:keepNext/>
        <w:outlineLvl w:val="1"/>
        <w:rPr>
          <w:rFonts w:eastAsia="MS Mincho"/>
          <w:b/>
          <w:bCs/>
          <w:sz w:val="20"/>
          <w:szCs w:val="20"/>
          <w:highlight w:val="yellow"/>
          <w:lang w:val="en-GB"/>
        </w:rPr>
      </w:pPr>
    </w:p>
    <w:sectPr w:rsidR="00204042" w:rsidRPr="00204A5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2D4A" w14:textId="77777777" w:rsidR="00BD52EC" w:rsidRDefault="00BD52EC">
      <w:r>
        <w:separator/>
      </w:r>
    </w:p>
  </w:endnote>
  <w:endnote w:type="continuationSeparator" w:id="0">
    <w:p w14:paraId="0024A535" w14:textId="77777777" w:rsidR="00BD52EC" w:rsidRDefault="00BD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F9586" w14:textId="77777777" w:rsidR="00BD52EC" w:rsidRDefault="00BD52EC">
      <w:r>
        <w:separator/>
      </w:r>
    </w:p>
  </w:footnote>
  <w:footnote w:type="continuationSeparator" w:id="0">
    <w:p w14:paraId="6D9B0CB5" w14:textId="77777777" w:rsidR="00BD52EC" w:rsidRDefault="00BD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4462665">
    <w:abstractNumId w:val="4"/>
  </w:num>
  <w:num w:numId="2" w16cid:durableId="1035155538">
    <w:abstractNumId w:val="8"/>
  </w:num>
  <w:num w:numId="3" w16cid:durableId="1081953995">
    <w:abstractNumId w:val="7"/>
  </w:num>
  <w:num w:numId="4" w16cid:durableId="1480725714">
    <w:abstractNumId w:val="9"/>
  </w:num>
  <w:num w:numId="5" w16cid:durableId="810825884">
    <w:abstractNumId w:val="6"/>
  </w:num>
  <w:num w:numId="6" w16cid:durableId="1645352939">
    <w:abstractNumId w:val="0"/>
  </w:num>
  <w:num w:numId="7" w16cid:durableId="849298501">
    <w:abstractNumId w:val="3"/>
  </w:num>
  <w:num w:numId="8" w16cid:durableId="1850950404">
    <w:abstractNumId w:val="11"/>
  </w:num>
  <w:num w:numId="9" w16cid:durableId="802044424">
    <w:abstractNumId w:val="10"/>
  </w:num>
  <w:num w:numId="10" w16cid:durableId="1496383545">
    <w:abstractNumId w:val="2"/>
  </w:num>
  <w:num w:numId="11" w16cid:durableId="768811813">
    <w:abstractNumId w:val="1"/>
  </w:num>
  <w:num w:numId="12" w16cid:durableId="264457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D7401"/>
    <w:rsid w:val="001061B4"/>
    <w:rsid w:val="00204042"/>
    <w:rsid w:val="00204A5C"/>
    <w:rsid w:val="00206283"/>
    <w:rsid w:val="00232275"/>
    <w:rsid w:val="00261933"/>
    <w:rsid w:val="002B7AB8"/>
    <w:rsid w:val="002C66D6"/>
    <w:rsid w:val="004D59C9"/>
    <w:rsid w:val="005C677A"/>
    <w:rsid w:val="006534F5"/>
    <w:rsid w:val="00697512"/>
    <w:rsid w:val="0071644E"/>
    <w:rsid w:val="007614BA"/>
    <w:rsid w:val="0077172F"/>
    <w:rsid w:val="007A699C"/>
    <w:rsid w:val="007E627B"/>
    <w:rsid w:val="00801CAC"/>
    <w:rsid w:val="008D2987"/>
    <w:rsid w:val="00920C8A"/>
    <w:rsid w:val="009333BA"/>
    <w:rsid w:val="009657CD"/>
    <w:rsid w:val="009A3357"/>
    <w:rsid w:val="009A3A95"/>
    <w:rsid w:val="00A511E4"/>
    <w:rsid w:val="00A7113E"/>
    <w:rsid w:val="00A804B1"/>
    <w:rsid w:val="00AA476E"/>
    <w:rsid w:val="00AF3F59"/>
    <w:rsid w:val="00B53842"/>
    <w:rsid w:val="00B53B4C"/>
    <w:rsid w:val="00B85968"/>
    <w:rsid w:val="00BD52EC"/>
    <w:rsid w:val="00C07250"/>
    <w:rsid w:val="00C255C0"/>
    <w:rsid w:val="00C64BBF"/>
    <w:rsid w:val="00D274F8"/>
    <w:rsid w:val="00D51B4B"/>
    <w:rsid w:val="00D53C85"/>
    <w:rsid w:val="00DF4831"/>
    <w:rsid w:val="00E13F66"/>
    <w:rsid w:val="00E24527"/>
    <w:rsid w:val="00E36AC8"/>
    <w:rsid w:val="00E46CBC"/>
    <w:rsid w:val="00EA6E35"/>
    <w:rsid w:val="00EE3E18"/>
    <w:rsid w:val="00F64ED7"/>
    <w:rsid w:val="00FC10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143184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46</cp:revision>
  <dcterms:created xsi:type="dcterms:W3CDTF">2026-03-24T06:15:00Z</dcterms:created>
  <dcterms:modified xsi:type="dcterms:W3CDTF">2026-05-22T06:52:00Z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