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1F0035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4AB88081">
            <w:pPr>
              <w:pStyle w:val="6"/>
              <w:keepNext w:val="0"/>
              <w:keepLines w:val="0"/>
              <w:widowControl/>
              <w:suppressLineNumbers w:val="0"/>
              <w:spacing w:before="0" w:beforeAutospacing="0" w:after="0" w:afterAutospacing="0"/>
              <w:ind w:left="90" w:right="0"/>
              <w:jc w:val="left"/>
              <w:rPr>
                <w:rFonts w:hint="default" w:ascii="Times New Roman" w:hAnsi="Times New Roman" w:cs="Times New Roman"/>
                <w:bCs/>
                <w:sz w:val="24"/>
                <w:szCs w:val="24"/>
                <w:lang w:val="en-GB" w:eastAsia="en-US"/>
              </w:rPr>
            </w:pPr>
            <w:r>
              <w:rPr>
                <w:rFonts w:hint="default" w:ascii="Times New Roman" w:hAnsi="Times New Roman" w:cs="Times New Roman"/>
                <w:bCs/>
                <w:sz w:val="24"/>
                <w:szCs w:val="24"/>
                <w:lang w:val="en-GB" w:eastAsia="en-US"/>
              </w:rPr>
              <w:t>Journal Name:</w:t>
            </w:r>
          </w:p>
        </w:tc>
        <w:tc>
          <w:tcPr>
            <w:tcW w:w="3814" w:type="pct"/>
          </w:tcPr>
          <w:p w14:paraId="2326B526">
            <w:pPr>
              <w:keepNext w:val="0"/>
              <w:keepLines w:val="0"/>
              <w:widowControl/>
              <w:suppressLineNumbers w:val="0"/>
              <w:spacing w:before="0" w:beforeAutospacing="0" w:after="0" w:afterAutospacing="0"/>
              <w:ind w:left="0" w:right="0"/>
              <w:rPr>
                <w:rFonts w:hint="default" w:ascii="Times New Roman" w:hAnsi="Times New Roman" w:cs="Times New Roman"/>
                <w:b/>
                <w:bCs/>
                <w:color w:val="0000FF"/>
                <w:sz w:val="24"/>
                <w:szCs w:val="24"/>
                <w:lang w:val="en-GB"/>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"https://r1.reviewerhub.org/ajob/journal" </w:instrText>
            </w:r>
            <w:r>
              <w:rPr>
                <w:rFonts w:hint="default" w:ascii="Times New Roman" w:hAnsi="Times New Roman" w:cs="Times New Roman"/>
                <w:sz w:val="24"/>
                <w:szCs w:val="24"/>
              </w:rPr>
              <w:fldChar w:fldCharType="separate"/>
            </w:r>
            <w:r>
              <w:rPr>
                <w:rFonts w:hint="default" w:ascii="Times New Roman" w:hAnsi="Times New Roman" w:cs="Times New Roman"/>
                <w:bCs/>
                <w:color w:val="0000FF"/>
                <w:sz w:val="24"/>
                <w:szCs w:val="24"/>
              </w:rPr>
              <w:t xml:space="preserve">Asian Journal of Biology </w:t>
            </w:r>
            <w:r>
              <w:rPr>
                <w:rFonts w:hint="default" w:ascii="Times New Roman" w:hAnsi="Times New Roman" w:cs="Times New Roman"/>
                <w:bCs/>
                <w:color w:val="0000FF"/>
                <w:sz w:val="24"/>
                <w:szCs w:val="24"/>
              </w:rPr>
              <w:fldChar w:fldCharType="end"/>
            </w:r>
          </w:p>
        </w:tc>
      </w:tr>
      <w:tr w14:paraId="2DBBB5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6222ECC">
            <w:pPr>
              <w:pStyle w:val="6"/>
              <w:keepNext w:val="0"/>
              <w:keepLines w:val="0"/>
              <w:widowControl/>
              <w:suppressLineNumbers w:val="0"/>
              <w:spacing w:before="0" w:beforeAutospacing="0" w:after="0" w:afterAutospacing="0"/>
              <w:ind w:left="90" w:right="0"/>
              <w:jc w:val="left"/>
              <w:rPr>
                <w:rFonts w:hint="default" w:ascii="Times New Roman" w:hAnsi="Times New Roman" w:cs="Times New Roman"/>
                <w:bCs/>
                <w:sz w:val="24"/>
                <w:szCs w:val="24"/>
                <w:lang w:val="en-GB" w:eastAsia="en-US"/>
              </w:rPr>
            </w:pPr>
            <w:r>
              <w:rPr>
                <w:rFonts w:hint="default" w:ascii="Times New Roman" w:hAnsi="Times New Roman" w:cs="Times New Roman"/>
                <w:bCs/>
                <w:sz w:val="24"/>
                <w:szCs w:val="24"/>
                <w:lang w:val="en-GB" w:eastAsia="en-US"/>
              </w:rPr>
              <w:t>Manuscript Number:</w:t>
            </w:r>
          </w:p>
        </w:tc>
        <w:tc>
          <w:tcPr>
            <w:tcW w:w="3814" w:type="pct"/>
          </w:tcPr>
          <w:p w14:paraId="486A368E">
            <w:pPr>
              <w:pStyle w:val="11"/>
              <w:keepNext w:val="0"/>
              <w:keepLines w:val="0"/>
              <w:widowControl/>
              <w:suppressLineNumbers w:val="0"/>
              <w:spacing w:before="0" w:beforeAutospacing="0" w:after="0" w:afterAutospacing="0"/>
              <w:ind w:left="0" w:right="0"/>
              <w:rPr>
                <w:rFonts w:hint="default" w:ascii="Times New Roman" w:hAnsi="Times New Roman" w:cs="Times New Roman"/>
                <w:b/>
                <w:bCs/>
                <w:sz w:val="24"/>
                <w:szCs w:val="24"/>
                <w:lang w:val="en-GB"/>
              </w:rPr>
            </w:pPr>
            <w:r>
              <w:rPr>
                <w:rFonts w:hint="default" w:ascii="Times New Roman" w:hAnsi="Times New Roman" w:cs="Times New Roman"/>
                <w:b/>
                <w:bCs/>
                <w:sz w:val="24"/>
                <w:szCs w:val="24"/>
                <w:lang w:val="en-GB"/>
              </w:rPr>
              <w:t>Ms_AJOB_158340</w:t>
            </w:r>
          </w:p>
        </w:tc>
      </w:tr>
      <w:tr w14:paraId="114A25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152A5B9A">
            <w:pPr>
              <w:pStyle w:val="6"/>
              <w:keepNext w:val="0"/>
              <w:keepLines w:val="0"/>
              <w:widowControl/>
              <w:suppressLineNumbers w:val="0"/>
              <w:spacing w:before="0" w:beforeAutospacing="0" w:after="0" w:afterAutospacing="0"/>
              <w:ind w:left="90" w:right="0"/>
              <w:jc w:val="left"/>
              <w:rPr>
                <w:rFonts w:hint="default" w:ascii="Times New Roman" w:hAnsi="Times New Roman" w:cs="Times New Roman"/>
                <w:bCs/>
                <w:sz w:val="24"/>
                <w:szCs w:val="24"/>
                <w:lang w:val="en-GB" w:eastAsia="en-US"/>
              </w:rPr>
            </w:pPr>
            <w:r>
              <w:rPr>
                <w:rFonts w:hint="default" w:ascii="Times New Roman" w:hAnsi="Times New Roman" w:cs="Times New Roman"/>
                <w:bCs/>
                <w:sz w:val="24"/>
                <w:szCs w:val="24"/>
                <w:lang w:val="en-GB" w:eastAsia="en-US"/>
              </w:rPr>
              <w:t xml:space="preserve">Title of the Manuscript: </w:t>
            </w:r>
          </w:p>
        </w:tc>
        <w:tc>
          <w:tcPr>
            <w:tcW w:w="3814" w:type="pct"/>
          </w:tcPr>
          <w:p w14:paraId="1508E51C">
            <w:pPr>
              <w:pStyle w:val="11"/>
              <w:keepNext w:val="0"/>
              <w:keepLines w:val="0"/>
              <w:widowControl/>
              <w:suppressLineNumbers w:val="0"/>
              <w:spacing w:before="0" w:beforeAutospacing="0" w:after="0" w:afterAutospacing="0"/>
              <w:ind w:left="0" w:right="0"/>
              <w:rPr>
                <w:rFonts w:hint="default" w:ascii="Times New Roman" w:hAnsi="Times New Roman" w:cs="Times New Roman"/>
                <w:b/>
                <w:sz w:val="24"/>
                <w:szCs w:val="24"/>
                <w:lang w:val="en-GB"/>
              </w:rPr>
            </w:pPr>
            <w:r>
              <w:rPr>
                <w:rFonts w:hint="default" w:ascii="Times New Roman" w:hAnsi="Times New Roman" w:cs="Times New Roman"/>
                <w:b/>
                <w:sz w:val="24"/>
                <w:szCs w:val="24"/>
                <w:lang w:val="en-GB"/>
              </w:rPr>
              <w:t>Phenotypic diversity and selection potential in mung bean (vigna radiata L.) revealed by agro morphological traits</w:t>
            </w:r>
          </w:p>
        </w:tc>
      </w:tr>
      <w:tr w14:paraId="6BB50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48FB63D">
            <w:pPr>
              <w:pStyle w:val="6"/>
              <w:keepNext w:val="0"/>
              <w:keepLines w:val="0"/>
              <w:widowControl/>
              <w:suppressLineNumbers w:val="0"/>
              <w:spacing w:before="0" w:beforeAutospacing="0" w:after="0" w:afterAutospacing="0"/>
              <w:ind w:left="90" w:right="0"/>
              <w:jc w:val="left"/>
              <w:rPr>
                <w:rFonts w:hint="default" w:ascii="Times New Roman" w:hAnsi="Times New Roman" w:cs="Times New Roman"/>
                <w:bCs/>
                <w:sz w:val="24"/>
                <w:szCs w:val="24"/>
                <w:lang w:val="en-GB" w:eastAsia="en-US"/>
              </w:rPr>
            </w:pPr>
            <w:r>
              <w:rPr>
                <w:rFonts w:hint="default" w:ascii="Times New Roman" w:hAnsi="Times New Roman" w:cs="Times New Roman"/>
                <w:bCs/>
                <w:sz w:val="24"/>
                <w:szCs w:val="24"/>
                <w:lang w:val="en-GB" w:eastAsia="en-US"/>
              </w:rPr>
              <w:t>Type of the Article</w:t>
            </w:r>
          </w:p>
        </w:tc>
        <w:tc>
          <w:tcPr>
            <w:tcW w:w="3814" w:type="pct"/>
          </w:tcPr>
          <w:p w14:paraId="784F3373">
            <w:pPr>
              <w:pStyle w:val="11"/>
              <w:keepNext w:val="0"/>
              <w:keepLines w:val="0"/>
              <w:widowControl/>
              <w:suppressLineNumbers w:val="0"/>
              <w:spacing w:before="0" w:beforeAutospacing="0" w:after="0" w:afterAutospacing="0"/>
              <w:ind w:left="0" w:right="0"/>
              <w:rPr>
                <w:rFonts w:hint="default" w:ascii="Times New Roman" w:hAnsi="Times New Roman" w:cs="Times New Roman"/>
                <w:b/>
                <w:sz w:val="24"/>
                <w:szCs w:val="24"/>
                <w:lang w:val="en-GB"/>
              </w:rPr>
            </w:pPr>
            <w:r>
              <w:rPr>
                <w:rFonts w:hint="default" w:ascii="Times New Roman" w:hAnsi="Times New Roman" w:cs="Times New Roman"/>
                <w:b/>
                <w:sz w:val="24"/>
                <w:szCs w:val="24"/>
                <w:lang w:val="en-GB"/>
              </w:rPr>
              <w:t>Research Article</w:t>
            </w:r>
          </w:p>
          <w:p w14:paraId="1175B532">
            <w:pPr>
              <w:pStyle w:val="11"/>
              <w:keepNext w:val="0"/>
              <w:keepLines w:val="0"/>
              <w:widowControl/>
              <w:suppressLineNumbers w:val="0"/>
              <w:spacing w:before="0" w:beforeAutospacing="0" w:after="0" w:afterAutospacing="0"/>
              <w:ind w:left="0" w:right="0"/>
              <w:rPr>
                <w:rFonts w:hint="default" w:ascii="Times New Roman" w:hAnsi="Times New Roman" w:cs="Times New Roman"/>
                <w:b/>
                <w:sz w:val="24"/>
                <w:szCs w:val="24"/>
                <w:lang w:val="en-GB"/>
              </w:rPr>
            </w:pPr>
          </w:p>
        </w:tc>
      </w:tr>
    </w:tbl>
    <w:p w14:paraId="19E9B6F0">
      <w:pPr>
        <w:pStyle w:val="6"/>
        <w:rPr>
          <w:rFonts w:hint="default" w:ascii="Times New Roman" w:hAnsi="Times New Roman" w:cs="Times New Roman"/>
          <w:i/>
          <w:sz w:val="24"/>
          <w:szCs w:val="24"/>
          <w:u w:val="single"/>
          <w:lang w:val="en-GB"/>
        </w:rPr>
      </w:pPr>
    </w:p>
    <w:p w14:paraId="4C39AB3E">
      <w:pPr>
        <w:jc w:val="both"/>
        <w:rPr>
          <w:rFonts w:hint="default" w:ascii="Times New Roman" w:hAnsi="Times New Roman" w:eastAsia="MS Mincho" w:cs="Times New Roman"/>
          <w:sz w:val="24"/>
          <w:szCs w:val="24"/>
          <w:lang w:val="en-GB" w:eastAsia="zh-CN"/>
        </w:rPr>
      </w:pPr>
    </w:p>
    <w:p w14:paraId="5B6B5319">
      <w:pPr>
        <w:jc w:val="both"/>
        <w:rPr>
          <w:rFonts w:hint="default" w:ascii="Times New Roman" w:hAnsi="Times New Roman" w:eastAsia="MS Mincho" w:cs="Times New Roman"/>
          <w:b/>
          <w:sz w:val="24"/>
          <w:szCs w:val="24"/>
          <w:u w:val="single"/>
          <w:lang w:val="en-GB" w:eastAsia="zh-CN"/>
        </w:rPr>
      </w:pPr>
      <w:r>
        <w:rPr>
          <w:rFonts w:hint="default" w:ascii="Times New Roman" w:hAnsi="Times New Roman" w:eastAsia="MS Mincho" w:cs="Times New Roman"/>
          <w:b/>
          <w:sz w:val="24"/>
          <w:szCs w:val="24"/>
          <w:highlight w:val="yellow"/>
          <w:u w:val="single"/>
          <w:lang w:val="en-GB" w:eastAsia="zh-CN"/>
        </w:rPr>
        <w:t>PART 1 (Importance of the manuscript)</w:t>
      </w:r>
      <w:r>
        <w:rPr>
          <w:rFonts w:hint="default" w:ascii="Times New Roman" w:hAnsi="Times New Roman" w:eastAsia="MS Mincho" w:cs="Times New Roman"/>
          <w:b/>
          <w:sz w:val="24"/>
          <w:szCs w:val="24"/>
          <w:u w:val="single"/>
          <w:lang w:val="en-GB" w:eastAsia="zh-CN"/>
        </w:rPr>
        <w:t xml:space="preserve"> </w:t>
      </w:r>
    </w:p>
    <w:p w14:paraId="3F5FD44D">
      <w:pPr>
        <w:ind w:left="1440"/>
        <w:jc w:val="both"/>
        <w:rPr>
          <w:rFonts w:hint="default" w:ascii="Times New Roman" w:hAnsi="Times New Roman" w:eastAsia="MS Mincho" w:cs="Times New Roman"/>
          <w:bCs/>
          <w:sz w:val="24"/>
          <w:szCs w:val="24"/>
          <w:lang w:val="en-GB" w:eastAsia="zh-CN"/>
        </w:rPr>
      </w:pPr>
    </w:p>
    <w:tbl>
      <w:tblPr>
        <w:tblStyle w:val="5"/>
        <w:tblW w:w="489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3"/>
        <w:gridCol w:w="4627"/>
        <w:gridCol w:w="4627"/>
      </w:tblGrid>
      <w:tr w14:paraId="250109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A606F3A">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
                <w:bCs/>
                <w:sz w:val="24"/>
                <w:szCs w:val="24"/>
                <w:lang w:val="en-GB"/>
              </w:rPr>
            </w:pPr>
          </w:p>
        </w:tc>
        <w:tc>
          <w:tcPr>
            <w:tcW w:w="1667" w:type="pct"/>
          </w:tcPr>
          <w:p w14:paraId="4097FB6E">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
                <w:bCs/>
                <w:sz w:val="24"/>
                <w:szCs w:val="24"/>
                <w:lang w:val="en-GB"/>
              </w:rPr>
            </w:pPr>
            <w:r>
              <w:rPr>
                <w:rFonts w:hint="default" w:ascii="Times New Roman" w:hAnsi="Times New Roman" w:eastAsia="MS Mincho" w:cs="Times New Roman"/>
                <w:b/>
                <w:bCs/>
                <w:sz w:val="24"/>
                <w:szCs w:val="24"/>
                <w:lang w:val="en-GB"/>
              </w:rPr>
              <w:t>Comments of the Reviewers</w:t>
            </w:r>
          </w:p>
        </w:tc>
        <w:tc>
          <w:tcPr>
            <w:tcW w:w="1667" w:type="pct"/>
          </w:tcPr>
          <w:p w14:paraId="2195925D">
            <w:pPr>
              <w:keepNext w:val="0"/>
              <w:keepLines w:val="0"/>
              <w:widowControl/>
              <w:suppressLineNumbers w:val="0"/>
              <w:spacing w:before="0" w:beforeAutospacing="0" w:after="160" w:afterAutospacing="0" w:line="256" w:lineRule="auto"/>
              <w:ind w:left="0" w:right="0"/>
              <w:rPr>
                <w:rFonts w:hint="default" w:ascii="Times New Roman" w:hAnsi="Times New Roman" w:eastAsia="Calibri" w:cs="Times New Roman"/>
                <w:kern w:val="2"/>
                <w:sz w:val="24"/>
                <w:szCs w:val="24"/>
                <w:lang w:val="en-GB"/>
              </w:rPr>
            </w:pPr>
            <w:r>
              <w:rPr>
                <w:rFonts w:hint="default" w:ascii="Times New Roman" w:hAnsi="Times New Roman" w:eastAsia="Calibri" w:cs="Times New Roman"/>
                <w:b/>
                <w:kern w:val="2"/>
                <w:sz w:val="24"/>
                <w:szCs w:val="24"/>
                <w:lang w:val="en-GB"/>
              </w:rPr>
              <w:t>Author’s Feedback</w:t>
            </w:r>
            <w:r>
              <w:rPr>
                <w:rFonts w:hint="default" w:ascii="Times New Roman" w:hAnsi="Times New Roman" w:eastAsia="Calibri" w:cs="Times New Roman"/>
                <w:kern w:val="2"/>
                <w:sz w:val="24"/>
                <w:szCs w:val="24"/>
                <w:lang w:val="en-GB"/>
              </w:rPr>
              <w:t xml:space="preserve"> </w:t>
            </w:r>
          </w:p>
          <w:p w14:paraId="021CC6BE">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GB"/>
              </w:rPr>
            </w:pPr>
          </w:p>
        </w:tc>
      </w:tr>
      <w:tr w14:paraId="0DF16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698C27A">
            <w:pPr>
              <w:keepNext w:val="0"/>
              <w:keepLines w:val="0"/>
              <w:widowControl/>
              <w:suppressLineNumbers w:val="0"/>
              <w:spacing w:before="0" w:beforeAutospacing="0" w:after="0" w:afterAutospacing="0"/>
              <w:ind w:left="0" w:right="0"/>
              <w:rPr>
                <w:rFonts w:hint="default" w:ascii="Times New Roman" w:hAnsi="Times New Roman" w:cs="Times New Roman"/>
                <w:bCs/>
                <w:sz w:val="24"/>
                <w:szCs w:val="24"/>
                <w:lang w:val="en-GB"/>
              </w:rPr>
            </w:pPr>
            <w:r>
              <w:rPr>
                <w:rFonts w:hint="default" w:ascii="Times New Roman" w:hAnsi="Times New Roman" w:cs="Times New Roman"/>
                <w:b/>
                <w:bCs/>
                <w:sz w:val="24"/>
                <w:szCs w:val="24"/>
                <w:lang w:val="en-GB"/>
              </w:rPr>
              <w:t>Please write a few sentences regarding the importance of this manuscript for the scientific community.</w:t>
            </w:r>
            <w:r>
              <w:rPr>
                <w:rFonts w:hint="default" w:ascii="Times New Roman" w:hAnsi="Times New Roman" w:cs="Times New Roman"/>
                <w:bCs/>
                <w:sz w:val="24"/>
                <w:szCs w:val="24"/>
                <w:lang w:val="en-GB"/>
              </w:rPr>
              <w:t xml:space="preserve"> A minimum of 3-4 sentences may </w:t>
            </w:r>
          </w:p>
          <w:p w14:paraId="33C4B04F">
            <w:pPr>
              <w:keepNext w:val="0"/>
              <w:keepLines w:val="0"/>
              <w:widowControl/>
              <w:suppressLineNumbers w:val="0"/>
              <w:spacing w:before="0" w:beforeAutospacing="0" w:after="0" w:afterAutospacing="0"/>
              <w:ind w:left="0" w:right="0"/>
              <w:rPr>
                <w:rFonts w:hint="default" w:ascii="Times New Roman" w:hAnsi="Times New Roman" w:eastAsia="MS Mincho" w:cs="Times New Roman"/>
                <w:bCs/>
                <w:sz w:val="24"/>
                <w:szCs w:val="24"/>
                <w:lang w:val="en-GB"/>
              </w:rPr>
            </w:pPr>
            <w:r>
              <w:rPr>
                <w:rFonts w:hint="default" w:ascii="Times New Roman" w:hAnsi="Times New Roman" w:cs="Times New Roman"/>
                <w:bCs/>
                <w:sz w:val="24"/>
                <w:szCs w:val="24"/>
                <w:lang w:val="en-GB"/>
              </w:rPr>
              <w:t>be required for this part.</w:t>
            </w:r>
          </w:p>
        </w:tc>
        <w:tc>
          <w:tcPr>
            <w:tcW w:w="1667" w:type="pct"/>
          </w:tcPr>
          <w:p w14:paraId="1BAC91DB">
            <w:pPr>
              <w:keepNext w:val="0"/>
              <w:keepLines w:val="0"/>
              <w:widowControl/>
              <w:suppressLineNumbers w:val="0"/>
              <w:spacing w:before="0" w:beforeAutospacing="0" w:after="0" w:afterAutospacing="0"/>
              <w:ind w:left="0" w:right="0"/>
              <w:contextualSpacing/>
              <w:rPr>
                <w:rFonts w:hint="default" w:ascii="Times New Roman" w:hAnsi="Times New Roman" w:cs="Times New Roman"/>
                <w:b/>
                <w:bCs/>
                <w:sz w:val="24"/>
                <w:szCs w:val="24"/>
                <w:lang w:val="en-GB"/>
              </w:rPr>
            </w:pPr>
            <w:r>
              <w:rPr>
                <w:rFonts w:hint="default" w:ascii="Times New Roman" w:hAnsi="Times New Roman" w:cs="Times New Roman"/>
                <w:b/>
                <w:bCs/>
                <w:sz w:val="24"/>
                <w:szCs w:val="24"/>
                <w:lang w:val="en-GB"/>
              </w:rPr>
              <w:t>The study is of significance, keeping in view the resilience of the crop in the era of food security and climate change</w:t>
            </w:r>
          </w:p>
        </w:tc>
        <w:tc>
          <w:tcPr>
            <w:tcW w:w="1667" w:type="pct"/>
          </w:tcPr>
          <w:p w14:paraId="2F675B1A">
            <w:pPr>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 xml:space="preserve">We </w:t>
            </w:r>
            <w:r>
              <w:rPr>
                <w:rFonts w:hint="default" w:ascii="Times New Roman" w:hAnsi="Times New Roman" w:cs="Times New Roman"/>
                <w:sz w:val="24"/>
                <w:szCs w:val="24"/>
              </w:rPr>
              <w:t>sincerely appreciate the reviewer’s positive assessment of the manuscript and recognition of the importance of mung bean improvement in relation to food security and climate resilience. The comment is highly appreciated.</w:t>
            </w:r>
          </w:p>
          <w:p w14:paraId="22EC184F">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US"/>
              </w:rPr>
            </w:pPr>
          </w:p>
        </w:tc>
      </w:tr>
    </w:tbl>
    <w:p w14:paraId="0148C68F">
      <w:pPr>
        <w:rPr>
          <w:rFonts w:hint="default" w:ascii="Times New Roman" w:hAnsi="Times New Roman" w:cs="Times New Roman"/>
          <w:sz w:val="24"/>
          <w:szCs w:val="24"/>
          <w:lang w:val="en-GB"/>
        </w:rPr>
      </w:pPr>
    </w:p>
    <w:p w14:paraId="7B92B319">
      <w:pPr>
        <w:rPr>
          <w:rFonts w:hint="default" w:ascii="Times New Roman" w:hAnsi="Times New Roman" w:cs="Times New Roman"/>
          <w:sz w:val="24"/>
          <w:szCs w:val="24"/>
          <w:lang w:val="en-GB"/>
        </w:rPr>
      </w:pPr>
    </w:p>
    <w:p w14:paraId="45EDC2EA">
      <w:pPr>
        <w:keepNext/>
        <w:outlineLvl w:val="1"/>
        <w:rPr>
          <w:rFonts w:hint="default" w:ascii="Times New Roman" w:hAnsi="Times New Roman" w:eastAsia="MS Mincho" w:cs="Times New Roman"/>
          <w:b/>
          <w:bCs/>
          <w:sz w:val="24"/>
          <w:szCs w:val="24"/>
          <w:highlight w:val="yellow"/>
          <w:u w:val="single"/>
          <w:lang w:val="en-GB"/>
        </w:rPr>
      </w:pPr>
      <w:r>
        <w:rPr>
          <w:rFonts w:hint="default" w:ascii="Times New Roman" w:hAnsi="Times New Roman" w:eastAsia="MS Mincho" w:cs="Times New Roman"/>
          <w:b/>
          <w:bCs/>
          <w:sz w:val="24"/>
          <w:szCs w:val="24"/>
          <w:highlight w:val="yellow"/>
          <w:u w:val="single"/>
          <w:lang w:val="en-GB"/>
        </w:rPr>
        <w:t>PART 2.1 (Objective Evaluation)</w:t>
      </w:r>
    </w:p>
    <w:p w14:paraId="4D5B5629">
      <w:pPr>
        <w:rPr>
          <w:rFonts w:hint="default" w:ascii="Times New Roman" w:hAnsi="Times New Roman" w:cs="Times New Roman"/>
          <w:sz w:val="24"/>
          <w:szCs w:val="24"/>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5A000E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40543DA">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
                <w:bCs/>
                <w:sz w:val="24"/>
                <w:szCs w:val="24"/>
                <w:lang w:val="en-GB"/>
              </w:rPr>
            </w:pPr>
          </w:p>
        </w:tc>
        <w:tc>
          <w:tcPr>
            <w:tcW w:w="1667" w:type="pct"/>
          </w:tcPr>
          <w:p w14:paraId="1908DDAF">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
                <w:bCs/>
                <w:sz w:val="24"/>
                <w:szCs w:val="24"/>
                <w:lang w:val="en-GB"/>
              </w:rPr>
            </w:pPr>
            <w:r>
              <w:rPr>
                <w:rFonts w:hint="default" w:ascii="Times New Roman" w:hAnsi="Times New Roman" w:eastAsia="MS Mincho" w:cs="Times New Roman"/>
                <w:b/>
                <w:bCs/>
                <w:sz w:val="24"/>
                <w:szCs w:val="24"/>
                <w:lang w:val="en-GB"/>
              </w:rPr>
              <w:t>Rating of the Reviewers</w:t>
            </w:r>
          </w:p>
        </w:tc>
        <w:tc>
          <w:tcPr>
            <w:tcW w:w="1667" w:type="pct"/>
          </w:tcPr>
          <w:p w14:paraId="042D541A">
            <w:pPr>
              <w:keepNext w:val="0"/>
              <w:keepLines w:val="0"/>
              <w:widowControl/>
              <w:suppressLineNumbers w:val="0"/>
              <w:spacing w:before="0" w:beforeAutospacing="0" w:after="160" w:afterAutospacing="0" w:line="256" w:lineRule="auto"/>
              <w:ind w:left="0" w:right="0"/>
              <w:rPr>
                <w:rFonts w:hint="default" w:ascii="Times New Roman" w:hAnsi="Times New Roman" w:cs="Times New Roman"/>
                <w:b/>
                <w:sz w:val="24"/>
                <w:szCs w:val="24"/>
                <w:lang w:val="en-GB"/>
              </w:rPr>
            </w:pPr>
            <w:r>
              <w:rPr>
                <w:rFonts w:hint="default" w:ascii="Times New Roman" w:hAnsi="Times New Roman" w:eastAsia="Calibri" w:cs="Times New Roman"/>
                <w:b/>
                <w:kern w:val="2"/>
                <w:sz w:val="24"/>
                <w:szCs w:val="24"/>
                <w:lang w:val="en-GB"/>
              </w:rPr>
              <w:t>Author’s Feedback</w:t>
            </w:r>
            <w:r>
              <w:rPr>
                <w:rFonts w:hint="default" w:ascii="Times New Roman" w:hAnsi="Times New Roman" w:eastAsia="Calibri" w:cs="Times New Roman"/>
                <w:kern w:val="2"/>
                <w:sz w:val="24"/>
                <w:szCs w:val="24"/>
                <w:lang w:val="en-GB"/>
              </w:rPr>
              <w:t xml:space="preserve"> </w:t>
            </w:r>
          </w:p>
        </w:tc>
      </w:tr>
      <w:tr w14:paraId="54617D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F3A743C">
            <w:pPr>
              <w:keepNext w:val="0"/>
              <w:keepLines w:val="0"/>
              <w:widowControl/>
              <w:suppressLineNumbers w:val="0"/>
              <w:spacing w:before="0" w:beforeAutospacing="0" w:after="0" w:afterAutospacing="0"/>
              <w:ind w:left="0" w:right="0"/>
              <w:rPr>
                <w:rFonts w:hint="default" w:ascii="Times New Roman" w:hAnsi="Times New Roman" w:cs="Times New Roman"/>
                <w:b/>
                <w:bCs/>
                <w:sz w:val="24"/>
                <w:szCs w:val="24"/>
                <w:lang w:val="en-GB"/>
              </w:rPr>
            </w:pPr>
            <w:r>
              <w:rPr>
                <w:rFonts w:hint="default" w:ascii="Times New Roman" w:hAnsi="Times New Roman" w:cs="Times New Roman"/>
                <w:b/>
                <w:bCs/>
                <w:sz w:val="24"/>
                <w:szCs w:val="24"/>
                <w:lang w:val="en-GB"/>
              </w:rPr>
              <w:t xml:space="preserve">1. Is the title clear and appropriate for the study? </w:t>
            </w:r>
          </w:p>
          <w:p w14:paraId="108A132B">
            <w:pPr>
              <w:keepNext w:val="0"/>
              <w:keepLines w:val="0"/>
              <w:widowControl/>
              <w:suppressLineNumbers w:val="0"/>
              <w:spacing w:before="0" w:beforeAutospacing="0" w:after="0" w:afterAutospacing="0"/>
              <w:ind w:left="0" w:right="0"/>
              <w:rPr>
                <w:rFonts w:hint="default" w:ascii="Times New Roman" w:hAnsi="Times New Roman" w:cs="Times New Roman"/>
                <w:color w:val="404040"/>
                <w:sz w:val="24"/>
                <w:szCs w:val="24"/>
                <w:shd w:val="clear" w:color="auto" w:fill="FFFFFF"/>
                <w:lang w:val="en-GB"/>
              </w:rPr>
            </w:pPr>
            <w:r>
              <w:rPr>
                <w:rFonts w:hint="default" w:ascii="Times New Roman" w:hAnsi="Times New Roman" w:cs="Times New Roman"/>
                <w:color w:val="404040"/>
                <w:sz w:val="24"/>
                <w:szCs w:val="24"/>
                <w:shd w:val="clear" w:color="auto" w:fill="FFFFFF"/>
                <w:lang w:val="en-GB"/>
              </w:rPr>
              <w:t xml:space="preserve">Rating Scale: </w:t>
            </w:r>
          </w:p>
          <w:p w14:paraId="1C0E0548">
            <w:pPr>
              <w:keepNext w:val="0"/>
              <w:keepLines w:val="0"/>
              <w:widowControl/>
              <w:suppressLineNumbers w:val="0"/>
              <w:spacing w:before="0" w:beforeAutospacing="0" w:after="0" w:afterAutospacing="0"/>
              <w:ind w:left="0" w:right="0"/>
              <w:rPr>
                <w:rFonts w:hint="default" w:ascii="Times New Roman" w:hAnsi="Times New Roman" w:cs="Times New Roman"/>
                <w:sz w:val="24"/>
                <w:szCs w:val="24"/>
                <w:u w:val="single"/>
                <w:lang w:val="en-GB"/>
              </w:rPr>
            </w:pPr>
            <w:r>
              <w:rPr>
                <w:rFonts w:hint="default" w:ascii="Times New Roman" w:hAnsi="Times New Roman" w:cs="Times New Roman"/>
                <w:color w:val="404040"/>
                <w:sz w:val="24"/>
                <w:szCs w:val="24"/>
                <w:shd w:val="clear" w:color="auto" w:fill="FFFFFF"/>
                <w:lang w:val="en-GB"/>
              </w:rPr>
              <w:t>5 = Excellent 4 = Good 3 = Satisfactory 2 = Needs Improvement 1 = Poor N/A = Not Applicable</w:t>
            </w:r>
          </w:p>
        </w:tc>
        <w:tc>
          <w:tcPr>
            <w:tcW w:w="1667" w:type="pct"/>
          </w:tcPr>
          <w:p w14:paraId="60ED5885">
            <w:pPr>
              <w:keepNext w:val="0"/>
              <w:keepLines w:val="0"/>
              <w:widowControl/>
              <w:suppressLineNumbers w:val="0"/>
              <w:spacing w:before="0" w:beforeAutospacing="0" w:after="0" w:afterAutospacing="0"/>
              <w:ind w:left="360" w:right="0"/>
              <w:rPr>
                <w:rFonts w:hint="default" w:ascii="Times New Roman" w:hAnsi="Times New Roman" w:cs="Times New Roman"/>
                <w:b/>
                <w:bCs/>
                <w:sz w:val="24"/>
                <w:szCs w:val="24"/>
                <w:lang w:val="en-GB"/>
              </w:rPr>
            </w:pPr>
            <w:r>
              <w:rPr>
                <w:rFonts w:hint="default" w:ascii="Times New Roman" w:hAnsi="Times New Roman" w:cs="Times New Roman"/>
                <w:b/>
                <w:bCs/>
                <w:sz w:val="24"/>
                <w:szCs w:val="24"/>
                <w:lang w:val="en-GB"/>
              </w:rPr>
              <w:t>5</w:t>
            </w:r>
          </w:p>
        </w:tc>
        <w:tc>
          <w:tcPr>
            <w:tcW w:w="1667" w:type="pct"/>
          </w:tcPr>
          <w:p w14:paraId="1ECA0CA7">
            <w:pPr>
              <w:rPr>
                <w:rFonts w:hint="default" w:ascii="Times New Roman" w:hAnsi="Times New Roman" w:cs="Times New Roman"/>
                <w:sz w:val="24"/>
                <w:szCs w:val="24"/>
              </w:rPr>
            </w:pPr>
            <w:r>
              <w:rPr>
                <w:rFonts w:hint="default" w:ascii="Times New Roman" w:hAnsi="Times New Roman" w:cs="Times New Roman"/>
                <w:sz w:val="24"/>
                <w:szCs w:val="24"/>
                <w:lang w:val="en-US"/>
              </w:rPr>
              <w:t xml:space="preserve">Thanks for the </w:t>
            </w:r>
            <w:r>
              <w:rPr>
                <w:rFonts w:hint="default" w:ascii="Times New Roman" w:hAnsi="Times New Roman" w:cs="Times New Roman"/>
                <w:sz w:val="24"/>
                <w:szCs w:val="24"/>
              </w:rPr>
              <w:t>excellent rating and positive evaluation of the manuscript title.</w:t>
            </w:r>
          </w:p>
          <w:p w14:paraId="4C4EF3E6">
            <w:pPr>
              <w:keepNext w:val="0"/>
              <w:keepLines w:val="0"/>
              <w:widowControl/>
              <w:suppressLineNumbers w:val="0"/>
              <w:spacing w:before="0" w:beforeAutospacing="0" w:after="0" w:afterAutospacing="0" w:line="360" w:lineRule="auto"/>
              <w:ind w:left="0" w:right="0"/>
              <w:jc w:val="left"/>
              <w:rPr>
                <w:rFonts w:hint="default" w:ascii="Times New Roman" w:hAnsi="Times New Roman" w:cs="Times New Roman"/>
                <w:sz w:val="24"/>
                <w:szCs w:val="24"/>
                <w:lang w:val="en-US"/>
              </w:rPr>
            </w:pPr>
          </w:p>
          <w:p w14:paraId="0C69DD75">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GB"/>
              </w:rPr>
            </w:pPr>
          </w:p>
        </w:tc>
      </w:tr>
      <w:tr w14:paraId="7E673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3B1DAF88">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
                <w:bCs/>
                <w:sz w:val="24"/>
                <w:szCs w:val="24"/>
                <w:lang w:val="en-GB"/>
              </w:rPr>
            </w:pPr>
            <w:r>
              <w:rPr>
                <w:rFonts w:hint="default" w:ascii="Times New Roman" w:hAnsi="Times New Roman" w:eastAsia="MS Mincho" w:cs="Times New Roman"/>
                <w:b/>
                <w:bCs/>
                <w:sz w:val="24"/>
                <w:szCs w:val="24"/>
                <w:lang w:val="en-GB"/>
              </w:rPr>
              <w:t xml:space="preserve">2. Is the abstract of the article comprehensive? </w:t>
            </w:r>
          </w:p>
          <w:p w14:paraId="7CE3BBA9">
            <w:pPr>
              <w:keepNext w:val="0"/>
              <w:keepLines w:val="0"/>
              <w:widowControl/>
              <w:suppressLineNumbers w:val="0"/>
              <w:spacing w:before="0" w:beforeAutospacing="0" w:after="0" w:afterAutospacing="0"/>
              <w:ind w:left="0" w:right="0"/>
              <w:rPr>
                <w:rFonts w:hint="default" w:ascii="Times New Roman" w:hAnsi="Times New Roman" w:cs="Times New Roman"/>
                <w:color w:val="404040"/>
                <w:sz w:val="24"/>
                <w:szCs w:val="24"/>
                <w:shd w:val="clear" w:color="auto" w:fill="FFFFFF"/>
                <w:lang w:val="en-GB"/>
              </w:rPr>
            </w:pPr>
            <w:r>
              <w:rPr>
                <w:rFonts w:hint="default" w:ascii="Times New Roman" w:hAnsi="Times New Roman" w:cs="Times New Roman"/>
                <w:color w:val="404040"/>
                <w:sz w:val="24"/>
                <w:szCs w:val="24"/>
                <w:shd w:val="clear" w:color="auto" w:fill="FFFFFF"/>
                <w:lang w:val="en-GB"/>
              </w:rPr>
              <w:t xml:space="preserve">Rating Scale: </w:t>
            </w:r>
          </w:p>
          <w:p w14:paraId="47A338A2">
            <w:pPr>
              <w:keepNext w:val="0"/>
              <w:keepLines w:val="0"/>
              <w:widowControl/>
              <w:suppressLineNumbers w:val="0"/>
              <w:spacing w:before="0" w:beforeAutospacing="0" w:after="0" w:afterAutospacing="0"/>
              <w:ind w:left="0" w:right="0"/>
              <w:rPr>
                <w:rFonts w:hint="default" w:ascii="Times New Roman" w:hAnsi="Times New Roman" w:cs="Times New Roman"/>
                <w:sz w:val="24"/>
                <w:szCs w:val="24"/>
                <w:lang w:val="en-GB"/>
              </w:rPr>
            </w:pPr>
            <w:r>
              <w:rPr>
                <w:rFonts w:hint="default" w:ascii="Times New Roman" w:hAnsi="Times New Roman" w:cs="Times New Roman"/>
                <w:color w:val="404040"/>
                <w:sz w:val="24"/>
                <w:szCs w:val="24"/>
                <w:shd w:val="clear" w:color="auto" w:fill="FFFFFF"/>
                <w:lang w:val="en-GB"/>
              </w:rPr>
              <w:t>5 = Excellent 4 = Good 3 = Satisfactory 2 = Needs Improvement 1 = Poor N/A = Not Applicable</w:t>
            </w:r>
          </w:p>
        </w:tc>
        <w:tc>
          <w:tcPr>
            <w:tcW w:w="1667" w:type="pct"/>
          </w:tcPr>
          <w:p w14:paraId="5BC06A9A">
            <w:pPr>
              <w:keepNext w:val="0"/>
              <w:keepLines w:val="0"/>
              <w:widowControl/>
              <w:suppressLineNumbers w:val="0"/>
              <w:spacing w:before="0" w:beforeAutospacing="0" w:after="0" w:afterAutospacing="0"/>
              <w:ind w:left="360" w:right="0"/>
              <w:rPr>
                <w:rFonts w:hint="default" w:ascii="Times New Roman" w:hAnsi="Times New Roman" w:cs="Times New Roman"/>
                <w:b/>
                <w:bCs/>
                <w:sz w:val="24"/>
                <w:szCs w:val="24"/>
                <w:lang w:val="en-GB"/>
              </w:rPr>
            </w:pPr>
            <w:r>
              <w:rPr>
                <w:rFonts w:hint="default" w:ascii="Times New Roman" w:hAnsi="Times New Roman" w:cs="Times New Roman"/>
                <w:b/>
                <w:bCs/>
                <w:sz w:val="24"/>
                <w:szCs w:val="24"/>
                <w:lang w:val="en-GB"/>
              </w:rPr>
              <w:t>4</w:t>
            </w:r>
          </w:p>
        </w:tc>
        <w:tc>
          <w:tcPr>
            <w:tcW w:w="1667" w:type="pct"/>
          </w:tcPr>
          <w:p w14:paraId="18BE9872">
            <w:pPr>
              <w:rPr>
                <w:rFonts w:hint="default" w:ascii="Times New Roman" w:hAnsi="Times New Roman" w:cs="Times New Roman"/>
                <w:sz w:val="24"/>
                <w:szCs w:val="24"/>
              </w:rPr>
            </w:pPr>
            <w:r>
              <w:rPr>
                <w:rFonts w:hint="default" w:ascii="Times New Roman" w:hAnsi="Times New Roman" w:cs="Times New Roman"/>
                <w:sz w:val="24"/>
                <w:szCs w:val="24"/>
              </w:rPr>
              <w:t>The abstract has been carefully revised to improve clarity, conciseness, and comprehensiveness. Additional information regarding methodology, major findings, and implications of the study has been included.</w:t>
            </w:r>
          </w:p>
          <w:p w14:paraId="5EC2F1E2">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US"/>
              </w:rPr>
            </w:pPr>
          </w:p>
        </w:tc>
      </w:tr>
      <w:tr w14:paraId="57435C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911F903">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
                <w:bCs/>
                <w:sz w:val="24"/>
                <w:szCs w:val="24"/>
                <w:lang w:val="en-GB" w:eastAsia="zh-CN"/>
              </w:rPr>
            </w:pPr>
            <w:r>
              <w:rPr>
                <w:rFonts w:hint="default" w:ascii="Times New Roman" w:hAnsi="Times New Roman" w:eastAsia="MS Mincho" w:cs="Times New Roman"/>
                <w:b/>
                <w:bCs/>
                <w:sz w:val="24"/>
                <w:szCs w:val="24"/>
                <w:lang w:val="en-GB" w:eastAsia="zh-CN"/>
              </w:rPr>
              <w:t>3. Are the keywords appropriate and useful?</w:t>
            </w:r>
          </w:p>
          <w:p w14:paraId="218AC4C7">
            <w:pPr>
              <w:keepNext w:val="0"/>
              <w:keepLines w:val="0"/>
              <w:widowControl/>
              <w:suppressLineNumbers w:val="0"/>
              <w:spacing w:before="0" w:beforeAutospacing="0" w:after="0" w:afterAutospacing="0"/>
              <w:ind w:left="0" w:right="0"/>
              <w:rPr>
                <w:rFonts w:hint="default" w:ascii="Times New Roman" w:hAnsi="Times New Roman" w:cs="Times New Roman"/>
                <w:color w:val="404040"/>
                <w:sz w:val="24"/>
                <w:szCs w:val="24"/>
                <w:shd w:val="clear" w:color="auto" w:fill="FFFFFF"/>
                <w:lang w:val="en-GB"/>
              </w:rPr>
            </w:pPr>
            <w:r>
              <w:rPr>
                <w:rFonts w:hint="default" w:ascii="Times New Roman" w:hAnsi="Times New Roman" w:cs="Times New Roman"/>
                <w:color w:val="404040"/>
                <w:sz w:val="24"/>
                <w:szCs w:val="24"/>
                <w:shd w:val="clear" w:color="auto" w:fill="FFFFFF"/>
                <w:lang w:val="en-GB"/>
              </w:rPr>
              <w:t xml:space="preserve">Rating Scale: </w:t>
            </w:r>
          </w:p>
          <w:p w14:paraId="63ABD437">
            <w:pPr>
              <w:keepNext w:val="0"/>
              <w:keepLines w:val="0"/>
              <w:widowControl/>
              <w:suppressLineNumbers w:val="0"/>
              <w:spacing w:before="0" w:beforeAutospacing="0" w:after="0" w:afterAutospacing="0"/>
              <w:ind w:left="0" w:right="0"/>
              <w:rPr>
                <w:rFonts w:hint="default" w:ascii="Times New Roman" w:hAnsi="Times New Roman" w:cs="Times New Roman"/>
                <w:sz w:val="24"/>
                <w:szCs w:val="24"/>
                <w:lang w:val="en-GB" w:eastAsia="zh-CN"/>
              </w:rPr>
            </w:pPr>
            <w:r>
              <w:rPr>
                <w:rFonts w:hint="default" w:ascii="Times New Roman" w:hAnsi="Times New Roman" w:cs="Times New Roman"/>
                <w:color w:val="404040"/>
                <w:sz w:val="24"/>
                <w:szCs w:val="24"/>
                <w:shd w:val="clear" w:color="auto" w:fill="FFFFFF"/>
                <w:lang w:val="en-GB"/>
              </w:rPr>
              <w:t>5 = Excellent 4 = Good 3 = Satisfactory 2 = Needs Improvement 1 = Poor N/A = Not Applicable</w:t>
            </w:r>
          </w:p>
        </w:tc>
        <w:tc>
          <w:tcPr>
            <w:tcW w:w="1667" w:type="pct"/>
          </w:tcPr>
          <w:p w14:paraId="51F93E96">
            <w:pPr>
              <w:keepNext w:val="0"/>
              <w:keepLines w:val="0"/>
              <w:widowControl/>
              <w:suppressLineNumbers w:val="0"/>
              <w:spacing w:before="0" w:beforeAutospacing="0" w:after="0" w:afterAutospacing="0"/>
              <w:ind w:left="360" w:right="0"/>
              <w:rPr>
                <w:rFonts w:hint="default" w:ascii="Times New Roman" w:hAnsi="Times New Roman" w:cs="Times New Roman"/>
                <w:b/>
                <w:bCs/>
                <w:sz w:val="24"/>
                <w:szCs w:val="24"/>
                <w:lang w:val="en-GB"/>
              </w:rPr>
            </w:pPr>
            <w:r>
              <w:rPr>
                <w:rFonts w:hint="default" w:ascii="Times New Roman" w:hAnsi="Times New Roman" w:cs="Times New Roman"/>
                <w:b/>
                <w:bCs/>
                <w:sz w:val="24"/>
                <w:szCs w:val="24"/>
                <w:lang w:val="en-GB"/>
              </w:rPr>
              <w:t>5</w:t>
            </w:r>
          </w:p>
        </w:tc>
        <w:tc>
          <w:tcPr>
            <w:tcW w:w="1667" w:type="pct"/>
          </w:tcPr>
          <w:p w14:paraId="048F502C">
            <w:pPr>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 xml:space="preserve">We </w:t>
            </w:r>
            <w:r>
              <w:rPr>
                <w:rFonts w:hint="default" w:ascii="Times New Roman" w:hAnsi="Times New Roman" w:cs="Times New Roman"/>
                <w:sz w:val="24"/>
                <w:szCs w:val="24"/>
              </w:rPr>
              <w:t>appreciate</w:t>
            </w:r>
            <w:r>
              <w:rPr>
                <w:rFonts w:hint="default" w:ascii="Times New Roman" w:hAnsi="Times New Roman" w:cs="Times New Roman"/>
                <w:sz w:val="24"/>
                <w:szCs w:val="24"/>
                <w:lang w:val="en-US"/>
              </w:rPr>
              <w:t xml:space="preserve"> your</w:t>
            </w:r>
            <w:r>
              <w:rPr>
                <w:rFonts w:hint="default" w:ascii="Times New Roman" w:hAnsi="Times New Roman" w:cs="Times New Roman"/>
                <w:sz w:val="24"/>
                <w:szCs w:val="24"/>
              </w:rPr>
              <w:t xml:space="preserve"> positive assessment of the selected keywords.</w:t>
            </w:r>
          </w:p>
          <w:p w14:paraId="26F100E2">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GB"/>
              </w:rPr>
            </w:pPr>
          </w:p>
        </w:tc>
      </w:tr>
      <w:tr w14:paraId="6D90F5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E2E34C9">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
                <w:bCs/>
                <w:sz w:val="24"/>
                <w:szCs w:val="24"/>
                <w:lang w:val="en-GB" w:eastAsia="zh-CN"/>
              </w:rPr>
            </w:pPr>
            <w:r>
              <w:rPr>
                <w:rFonts w:hint="default" w:ascii="Times New Roman" w:hAnsi="Times New Roman" w:eastAsia="MS Mincho" w:cs="Times New Roman"/>
                <w:b/>
                <w:bCs/>
                <w:sz w:val="24"/>
                <w:szCs w:val="24"/>
                <w:lang w:val="en-GB" w:eastAsia="zh-CN"/>
              </w:rPr>
              <w:t>4. Is the background information of the paper sufficient and well organized?</w:t>
            </w:r>
          </w:p>
          <w:p w14:paraId="5DABDE5B">
            <w:pPr>
              <w:keepNext w:val="0"/>
              <w:keepLines w:val="0"/>
              <w:widowControl/>
              <w:suppressLineNumbers w:val="0"/>
              <w:spacing w:before="0" w:beforeAutospacing="0" w:after="0" w:afterAutospacing="0"/>
              <w:ind w:left="0" w:right="0"/>
              <w:rPr>
                <w:rFonts w:hint="default" w:ascii="Times New Roman" w:hAnsi="Times New Roman" w:cs="Times New Roman"/>
                <w:color w:val="404040"/>
                <w:sz w:val="24"/>
                <w:szCs w:val="24"/>
                <w:shd w:val="clear" w:color="auto" w:fill="FFFFFF"/>
                <w:lang w:val="en-GB"/>
              </w:rPr>
            </w:pPr>
            <w:r>
              <w:rPr>
                <w:rFonts w:hint="default" w:ascii="Times New Roman" w:hAnsi="Times New Roman" w:cs="Times New Roman"/>
                <w:color w:val="404040"/>
                <w:sz w:val="24"/>
                <w:szCs w:val="24"/>
                <w:shd w:val="clear" w:color="auto" w:fill="FFFFFF"/>
                <w:lang w:val="en-GB"/>
              </w:rPr>
              <w:t xml:space="preserve">Rating Scale: </w:t>
            </w:r>
          </w:p>
          <w:p w14:paraId="257E3302">
            <w:pPr>
              <w:keepNext w:val="0"/>
              <w:keepLines w:val="0"/>
              <w:widowControl/>
              <w:suppressLineNumbers w:val="0"/>
              <w:spacing w:before="0" w:beforeAutospacing="0" w:after="0" w:afterAutospacing="0"/>
              <w:ind w:left="0" w:right="0"/>
              <w:rPr>
                <w:rFonts w:hint="default" w:ascii="Times New Roman" w:hAnsi="Times New Roman" w:cs="Times New Roman"/>
                <w:sz w:val="24"/>
                <w:szCs w:val="24"/>
                <w:lang w:val="en-GB" w:eastAsia="zh-CN"/>
              </w:rPr>
            </w:pPr>
            <w:r>
              <w:rPr>
                <w:rFonts w:hint="default" w:ascii="Times New Roman" w:hAnsi="Times New Roman" w:cs="Times New Roman"/>
                <w:color w:val="404040"/>
                <w:sz w:val="24"/>
                <w:szCs w:val="24"/>
                <w:shd w:val="clear" w:color="auto" w:fill="FFFFFF"/>
                <w:lang w:val="en-GB"/>
              </w:rPr>
              <w:t>5 = Excellent 4 = Good 3 = Satisfactory 2 = Needs Improvement 1 = Poor N/A = Not Applicable</w:t>
            </w:r>
          </w:p>
        </w:tc>
        <w:tc>
          <w:tcPr>
            <w:tcW w:w="1667" w:type="pct"/>
          </w:tcPr>
          <w:p w14:paraId="7577A76B">
            <w:pPr>
              <w:keepNext w:val="0"/>
              <w:keepLines w:val="0"/>
              <w:widowControl/>
              <w:suppressLineNumbers w:val="0"/>
              <w:spacing w:before="0" w:beforeAutospacing="0" w:after="0" w:afterAutospacing="0"/>
              <w:ind w:left="360" w:right="0"/>
              <w:rPr>
                <w:rFonts w:hint="default" w:ascii="Times New Roman" w:hAnsi="Times New Roman" w:cs="Times New Roman"/>
                <w:b/>
                <w:bCs/>
                <w:sz w:val="24"/>
                <w:szCs w:val="24"/>
                <w:lang w:val="en-GB"/>
              </w:rPr>
            </w:pPr>
            <w:r>
              <w:rPr>
                <w:rFonts w:hint="default" w:ascii="Times New Roman" w:hAnsi="Times New Roman" w:cs="Times New Roman"/>
                <w:b/>
                <w:bCs/>
                <w:sz w:val="24"/>
                <w:szCs w:val="24"/>
                <w:lang w:val="en-GB"/>
              </w:rPr>
              <w:t>4</w:t>
            </w:r>
          </w:p>
        </w:tc>
        <w:tc>
          <w:tcPr>
            <w:tcW w:w="1667" w:type="pct"/>
          </w:tcPr>
          <w:p w14:paraId="75BA54B1">
            <w:pPr>
              <w:rPr>
                <w:rFonts w:hint="default" w:ascii="Times New Roman" w:hAnsi="Times New Roman" w:cs="Times New Roman"/>
                <w:sz w:val="24"/>
                <w:szCs w:val="24"/>
              </w:rPr>
            </w:pPr>
            <w:r>
              <w:rPr>
                <w:rFonts w:hint="default" w:ascii="Times New Roman" w:hAnsi="Times New Roman" w:cs="Times New Roman"/>
                <w:sz w:val="24"/>
                <w:szCs w:val="24"/>
              </w:rPr>
              <w:t>The introduction/background section has been revised and reorganized to improve logical flow and provide clearer scientific context for the study.</w:t>
            </w:r>
          </w:p>
          <w:p w14:paraId="27ED6A2F">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GB"/>
              </w:rPr>
            </w:pPr>
          </w:p>
        </w:tc>
      </w:tr>
      <w:tr w14:paraId="71F6A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D2E36CE">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
                <w:bCs/>
                <w:sz w:val="24"/>
                <w:szCs w:val="24"/>
                <w:lang w:val="en-GB" w:eastAsia="zh-CN"/>
              </w:rPr>
            </w:pPr>
            <w:r>
              <w:rPr>
                <w:rFonts w:hint="default" w:ascii="Times New Roman" w:hAnsi="Times New Roman" w:eastAsia="MS Mincho" w:cs="Times New Roman"/>
                <w:b/>
                <w:bCs/>
                <w:sz w:val="24"/>
                <w:szCs w:val="24"/>
                <w:lang w:val="en-GB" w:eastAsia="zh-CN"/>
              </w:rPr>
              <w:t>5. Are the research objectives/hypotheses clearly stated?</w:t>
            </w:r>
          </w:p>
          <w:p w14:paraId="20F95CF9">
            <w:pPr>
              <w:keepNext w:val="0"/>
              <w:keepLines w:val="0"/>
              <w:widowControl/>
              <w:suppressLineNumbers w:val="0"/>
              <w:spacing w:before="0" w:beforeAutospacing="0" w:after="0" w:afterAutospacing="0"/>
              <w:ind w:left="0" w:right="0"/>
              <w:rPr>
                <w:rFonts w:hint="default" w:ascii="Times New Roman" w:hAnsi="Times New Roman" w:cs="Times New Roman"/>
                <w:color w:val="404040"/>
                <w:sz w:val="24"/>
                <w:szCs w:val="24"/>
                <w:shd w:val="clear" w:color="auto" w:fill="FFFFFF"/>
                <w:lang w:val="en-GB"/>
              </w:rPr>
            </w:pPr>
            <w:r>
              <w:rPr>
                <w:rFonts w:hint="default" w:ascii="Times New Roman" w:hAnsi="Times New Roman" w:cs="Times New Roman"/>
                <w:color w:val="404040"/>
                <w:sz w:val="24"/>
                <w:szCs w:val="24"/>
                <w:shd w:val="clear" w:color="auto" w:fill="FFFFFF"/>
                <w:lang w:val="en-GB"/>
              </w:rPr>
              <w:t xml:space="preserve">Rating Scale: </w:t>
            </w:r>
          </w:p>
          <w:p w14:paraId="197071BC">
            <w:pPr>
              <w:keepNext w:val="0"/>
              <w:keepLines w:val="0"/>
              <w:widowControl/>
              <w:suppressLineNumbers w:val="0"/>
              <w:spacing w:before="0" w:beforeAutospacing="0" w:after="0" w:afterAutospacing="0"/>
              <w:ind w:left="0" w:right="0"/>
              <w:rPr>
                <w:rFonts w:hint="default" w:ascii="Times New Roman" w:hAnsi="Times New Roman" w:cs="Times New Roman"/>
                <w:sz w:val="24"/>
                <w:szCs w:val="24"/>
                <w:lang w:val="en-GB" w:eastAsia="zh-CN"/>
              </w:rPr>
            </w:pPr>
            <w:r>
              <w:rPr>
                <w:rFonts w:hint="default" w:ascii="Times New Roman" w:hAnsi="Times New Roman" w:cs="Times New Roman"/>
                <w:color w:val="404040"/>
                <w:sz w:val="24"/>
                <w:szCs w:val="24"/>
                <w:shd w:val="clear" w:color="auto" w:fill="FFFFFF"/>
                <w:lang w:val="en-GB"/>
              </w:rPr>
              <w:t>5 = Excellent 4 = Good 3 = Satisfactory 2 = Needs Improvement 1 = Poor N/A = Not Applicable</w:t>
            </w:r>
          </w:p>
        </w:tc>
        <w:tc>
          <w:tcPr>
            <w:tcW w:w="1667" w:type="pct"/>
          </w:tcPr>
          <w:p w14:paraId="09C7F265">
            <w:pPr>
              <w:keepNext w:val="0"/>
              <w:keepLines w:val="0"/>
              <w:widowControl/>
              <w:suppressLineNumbers w:val="0"/>
              <w:spacing w:before="0" w:beforeAutospacing="0" w:after="0" w:afterAutospacing="0"/>
              <w:ind w:left="360" w:right="0"/>
              <w:rPr>
                <w:rFonts w:hint="default" w:ascii="Times New Roman" w:hAnsi="Times New Roman" w:cs="Times New Roman"/>
                <w:b/>
                <w:bCs/>
                <w:sz w:val="24"/>
                <w:szCs w:val="24"/>
                <w:lang w:val="en-GB"/>
              </w:rPr>
            </w:pPr>
            <w:r>
              <w:rPr>
                <w:rFonts w:hint="default" w:ascii="Times New Roman" w:hAnsi="Times New Roman" w:cs="Times New Roman"/>
                <w:b/>
                <w:bCs/>
                <w:sz w:val="24"/>
                <w:szCs w:val="24"/>
                <w:lang w:val="en-GB"/>
              </w:rPr>
              <w:t>5</w:t>
            </w:r>
          </w:p>
        </w:tc>
        <w:tc>
          <w:tcPr>
            <w:tcW w:w="1667" w:type="pct"/>
          </w:tcPr>
          <w:p w14:paraId="22E1774D">
            <w:pPr>
              <w:rPr>
                <w:rFonts w:hint="default" w:ascii="Times New Roman" w:hAnsi="Times New Roman" w:cs="Times New Roman"/>
                <w:sz w:val="24"/>
                <w:szCs w:val="24"/>
              </w:rPr>
            </w:pPr>
            <w:r>
              <w:rPr>
                <w:rFonts w:hint="default" w:ascii="Times New Roman" w:hAnsi="Times New Roman" w:cs="Times New Roman"/>
                <w:sz w:val="24"/>
                <w:szCs w:val="24"/>
              </w:rPr>
              <w:t xml:space="preserve"> Thank</w:t>
            </w:r>
            <w:r>
              <w:rPr>
                <w:rFonts w:hint="default" w:ascii="Times New Roman" w:hAnsi="Times New Roman" w:cs="Times New Roman"/>
                <w:sz w:val="24"/>
                <w:szCs w:val="24"/>
                <w:lang w:val="en-US"/>
              </w:rPr>
              <w:t>s</w:t>
            </w:r>
            <w:r>
              <w:rPr>
                <w:rFonts w:hint="default" w:ascii="Times New Roman" w:hAnsi="Times New Roman" w:cs="Times New Roman"/>
                <w:sz w:val="24"/>
                <w:szCs w:val="24"/>
              </w:rPr>
              <w:t xml:space="preserve"> for recognizing the clarity of the research objectives.</w:t>
            </w:r>
          </w:p>
          <w:p w14:paraId="3187473A">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GB"/>
              </w:rPr>
            </w:pPr>
          </w:p>
        </w:tc>
      </w:tr>
      <w:tr w14:paraId="393BE7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E9D0AAD">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
                <w:bCs/>
                <w:sz w:val="24"/>
                <w:szCs w:val="24"/>
                <w:lang w:val="en-GB" w:eastAsia="zh-CN"/>
              </w:rPr>
            </w:pPr>
            <w:r>
              <w:rPr>
                <w:rFonts w:hint="default" w:ascii="Times New Roman" w:hAnsi="Times New Roman" w:eastAsia="MS Mincho" w:cs="Times New Roman"/>
                <w:b/>
                <w:bCs/>
                <w:sz w:val="24"/>
                <w:szCs w:val="24"/>
                <w:lang w:val="en-GB" w:eastAsia="zh-CN"/>
              </w:rPr>
              <w:t>6. Is the literature review relevant and up to date?</w:t>
            </w:r>
          </w:p>
          <w:p w14:paraId="09AF5F19">
            <w:pPr>
              <w:keepNext w:val="0"/>
              <w:keepLines w:val="0"/>
              <w:widowControl/>
              <w:suppressLineNumbers w:val="0"/>
              <w:spacing w:before="0" w:beforeAutospacing="0" w:after="0" w:afterAutospacing="0"/>
              <w:ind w:left="0" w:right="0"/>
              <w:rPr>
                <w:rFonts w:hint="default" w:ascii="Times New Roman" w:hAnsi="Times New Roman" w:cs="Times New Roman"/>
                <w:color w:val="404040"/>
                <w:sz w:val="24"/>
                <w:szCs w:val="24"/>
                <w:shd w:val="clear" w:color="auto" w:fill="FFFFFF"/>
                <w:lang w:val="en-GB"/>
              </w:rPr>
            </w:pPr>
            <w:r>
              <w:rPr>
                <w:rFonts w:hint="default" w:ascii="Times New Roman" w:hAnsi="Times New Roman" w:cs="Times New Roman"/>
                <w:color w:val="404040"/>
                <w:sz w:val="24"/>
                <w:szCs w:val="24"/>
                <w:shd w:val="clear" w:color="auto" w:fill="FFFFFF"/>
                <w:lang w:val="en-GB"/>
              </w:rPr>
              <w:t xml:space="preserve">Rating Scale: </w:t>
            </w:r>
          </w:p>
          <w:p w14:paraId="27E00A2A">
            <w:pPr>
              <w:keepNext w:val="0"/>
              <w:keepLines w:val="0"/>
              <w:widowControl/>
              <w:suppressLineNumbers w:val="0"/>
              <w:spacing w:before="0" w:beforeAutospacing="0" w:after="0" w:afterAutospacing="0"/>
              <w:ind w:left="0" w:right="0"/>
              <w:rPr>
                <w:rFonts w:hint="default" w:ascii="Times New Roman" w:hAnsi="Times New Roman" w:cs="Times New Roman"/>
                <w:sz w:val="24"/>
                <w:szCs w:val="24"/>
                <w:lang w:val="en-GB" w:eastAsia="zh-CN"/>
              </w:rPr>
            </w:pPr>
            <w:r>
              <w:rPr>
                <w:rFonts w:hint="default" w:ascii="Times New Roman" w:hAnsi="Times New Roman" w:cs="Times New Roman"/>
                <w:color w:val="404040"/>
                <w:sz w:val="24"/>
                <w:szCs w:val="24"/>
                <w:shd w:val="clear" w:color="auto" w:fill="FFFFFF"/>
                <w:lang w:val="en-GB"/>
              </w:rPr>
              <w:t>5 = Excellent 4 = Good 3 = Satisfactory 2 = Needs Improvement 1 = Poor N/A = Not Applicable</w:t>
            </w:r>
          </w:p>
        </w:tc>
        <w:tc>
          <w:tcPr>
            <w:tcW w:w="1667" w:type="pct"/>
          </w:tcPr>
          <w:p w14:paraId="58F2BD0E">
            <w:pPr>
              <w:keepNext w:val="0"/>
              <w:keepLines w:val="0"/>
              <w:widowControl/>
              <w:suppressLineNumbers w:val="0"/>
              <w:spacing w:before="0" w:beforeAutospacing="0" w:after="0" w:afterAutospacing="0"/>
              <w:ind w:left="360" w:right="0"/>
              <w:rPr>
                <w:rFonts w:hint="default" w:ascii="Times New Roman" w:hAnsi="Times New Roman" w:cs="Times New Roman"/>
                <w:b/>
                <w:bCs/>
                <w:sz w:val="24"/>
                <w:szCs w:val="24"/>
                <w:lang w:val="en-GB"/>
              </w:rPr>
            </w:pPr>
            <w:r>
              <w:rPr>
                <w:rFonts w:hint="default" w:ascii="Times New Roman" w:hAnsi="Times New Roman" w:cs="Times New Roman"/>
                <w:b/>
                <w:bCs/>
                <w:sz w:val="24"/>
                <w:szCs w:val="24"/>
                <w:lang w:val="en-GB"/>
              </w:rPr>
              <w:t>3</w:t>
            </w:r>
          </w:p>
        </w:tc>
        <w:tc>
          <w:tcPr>
            <w:tcW w:w="1667" w:type="pct"/>
          </w:tcPr>
          <w:p w14:paraId="442F7909">
            <w:pPr>
              <w:rPr>
                <w:rFonts w:hint="default" w:ascii="Times New Roman" w:hAnsi="Times New Roman" w:cs="Times New Roman"/>
                <w:sz w:val="24"/>
                <w:szCs w:val="24"/>
              </w:rPr>
            </w:pPr>
            <w:r>
              <w:rPr>
                <w:rFonts w:hint="default" w:ascii="Times New Roman" w:hAnsi="Times New Roman" w:cs="Times New Roman"/>
                <w:sz w:val="24"/>
                <w:szCs w:val="24"/>
              </w:rPr>
              <w:t>The literature review has been updated with additional recent and relevant references to strengthen the scientific basis of the study and improve discussion of previous findings.</w:t>
            </w:r>
          </w:p>
          <w:p w14:paraId="3CD71822">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GB"/>
              </w:rPr>
            </w:pPr>
          </w:p>
        </w:tc>
      </w:tr>
      <w:tr w14:paraId="7D2E0D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A1FABFE">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
                <w:bCs/>
                <w:sz w:val="24"/>
                <w:szCs w:val="24"/>
                <w:lang w:val="en-GB" w:eastAsia="zh-CN"/>
              </w:rPr>
            </w:pPr>
            <w:r>
              <w:rPr>
                <w:rFonts w:hint="default" w:ascii="Times New Roman" w:hAnsi="Times New Roman" w:eastAsia="MS Mincho" w:cs="Times New Roman"/>
                <w:b/>
                <w:bCs/>
                <w:sz w:val="24"/>
                <w:szCs w:val="24"/>
                <w:lang w:val="en-GB" w:eastAsia="zh-CN"/>
              </w:rPr>
              <w:t>7. Is the research methodology appropriate for the study?</w:t>
            </w:r>
          </w:p>
          <w:p w14:paraId="3C160D89">
            <w:pPr>
              <w:keepNext w:val="0"/>
              <w:keepLines w:val="0"/>
              <w:widowControl/>
              <w:suppressLineNumbers w:val="0"/>
              <w:spacing w:before="0" w:beforeAutospacing="0" w:after="0" w:afterAutospacing="0"/>
              <w:ind w:left="0" w:right="0"/>
              <w:rPr>
                <w:rFonts w:hint="default" w:ascii="Times New Roman" w:hAnsi="Times New Roman" w:cs="Times New Roman"/>
                <w:color w:val="404040"/>
                <w:sz w:val="24"/>
                <w:szCs w:val="24"/>
                <w:shd w:val="clear" w:color="auto" w:fill="FFFFFF"/>
                <w:lang w:val="en-GB"/>
              </w:rPr>
            </w:pPr>
            <w:r>
              <w:rPr>
                <w:rFonts w:hint="default" w:ascii="Times New Roman" w:hAnsi="Times New Roman" w:cs="Times New Roman"/>
                <w:color w:val="404040"/>
                <w:sz w:val="24"/>
                <w:szCs w:val="24"/>
                <w:shd w:val="clear" w:color="auto" w:fill="FFFFFF"/>
                <w:lang w:val="en-GB"/>
              </w:rPr>
              <w:t xml:space="preserve">Rating Scale: </w:t>
            </w:r>
          </w:p>
          <w:p w14:paraId="35120794">
            <w:pPr>
              <w:keepNext w:val="0"/>
              <w:keepLines w:val="0"/>
              <w:widowControl/>
              <w:suppressLineNumbers w:val="0"/>
              <w:spacing w:before="0" w:beforeAutospacing="0" w:after="0" w:afterAutospacing="0"/>
              <w:ind w:left="0" w:right="0"/>
              <w:rPr>
                <w:rFonts w:hint="default" w:ascii="Times New Roman" w:hAnsi="Times New Roman" w:cs="Times New Roman"/>
                <w:sz w:val="24"/>
                <w:szCs w:val="24"/>
                <w:lang w:val="en-GB"/>
              </w:rPr>
            </w:pPr>
            <w:r>
              <w:rPr>
                <w:rFonts w:hint="default" w:ascii="Times New Roman" w:hAnsi="Times New Roman" w:cs="Times New Roman"/>
                <w:color w:val="404040"/>
                <w:sz w:val="24"/>
                <w:szCs w:val="24"/>
                <w:shd w:val="clear" w:color="auto" w:fill="FFFFFF"/>
                <w:lang w:val="en-GB"/>
              </w:rPr>
              <w:t>5 = Excellent 4 = Good 3 = Satisfactory 2 = Needs Improvement 1 = Poor N/A = Not Applicable</w:t>
            </w:r>
          </w:p>
        </w:tc>
        <w:tc>
          <w:tcPr>
            <w:tcW w:w="1667" w:type="pct"/>
          </w:tcPr>
          <w:p w14:paraId="0FB98532">
            <w:pPr>
              <w:keepNext w:val="0"/>
              <w:keepLines w:val="0"/>
              <w:widowControl/>
              <w:suppressLineNumbers w:val="0"/>
              <w:spacing w:before="0" w:beforeAutospacing="0" w:after="0" w:afterAutospacing="0"/>
              <w:ind w:left="360" w:right="0"/>
              <w:rPr>
                <w:rFonts w:hint="default" w:ascii="Times New Roman" w:hAnsi="Times New Roman" w:cs="Times New Roman"/>
                <w:b/>
                <w:bCs/>
                <w:sz w:val="24"/>
                <w:szCs w:val="24"/>
                <w:lang w:val="en-GB"/>
              </w:rPr>
            </w:pPr>
            <w:r>
              <w:rPr>
                <w:rFonts w:hint="default" w:ascii="Times New Roman" w:hAnsi="Times New Roman" w:cs="Times New Roman"/>
                <w:b/>
                <w:bCs/>
                <w:sz w:val="24"/>
                <w:szCs w:val="24"/>
                <w:lang w:val="en-GB"/>
              </w:rPr>
              <w:t>2</w:t>
            </w:r>
          </w:p>
        </w:tc>
        <w:tc>
          <w:tcPr>
            <w:tcW w:w="1667" w:type="pct"/>
          </w:tcPr>
          <w:p w14:paraId="5B378D21">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GB"/>
              </w:rPr>
            </w:pPr>
            <w:r>
              <w:rPr>
                <w:rFonts w:hint="default" w:ascii="Times New Roman" w:hAnsi="Times New Roman" w:cs="Times New Roman"/>
                <w:sz w:val="24"/>
                <w:szCs w:val="24"/>
                <w:lang w:val="en-US"/>
              </w:rPr>
              <w:t xml:space="preserve">We </w:t>
            </w:r>
            <w:r>
              <w:rPr>
                <w:rFonts w:hint="default" w:ascii="Times New Roman" w:hAnsi="Times New Roman" w:cs="Times New Roman"/>
                <w:sz w:val="24"/>
                <w:szCs w:val="24"/>
              </w:rPr>
              <w:t xml:space="preserve">appreciate the  concern regarding the methodology. Clarifications have been added to justify the experimental design, number of genotypes, and replication structure used in this preliminary evaluation study. Limitations associated with the experimental scope have also been acknowledged in the revised manuscript. </w:t>
            </w:r>
          </w:p>
        </w:tc>
      </w:tr>
      <w:tr w14:paraId="2001E9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ABB1C54">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
                <w:bCs/>
                <w:sz w:val="24"/>
                <w:szCs w:val="24"/>
                <w:lang w:val="en-GB" w:eastAsia="zh-CN"/>
              </w:rPr>
            </w:pPr>
            <w:r>
              <w:rPr>
                <w:rFonts w:hint="default" w:ascii="Times New Roman" w:hAnsi="Times New Roman" w:eastAsia="MS Mincho" w:cs="Times New Roman"/>
                <w:b/>
                <w:bCs/>
                <w:sz w:val="24"/>
                <w:szCs w:val="24"/>
                <w:lang w:val="en-GB" w:eastAsia="zh-CN"/>
              </w:rPr>
              <w:t>8. Were ethical issues properly addressed (if applicable)?</w:t>
            </w:r>
          </w:p>
          <w:p w14:paraId="273AC544">
            <w:pPr>
              <w:keepNext w:val="0"/>
              <w:keepLines w:val="0"/>
              <w:widowControl/>
              <w:suppressLineNumbers w:val="0"/>
              <w:spacing w:before="0" w:beforeAutospacing="0" w:after="0" w:afterAutospacing="0"/>
              <w:ind w:left="0" w:right="0"/>
              <w:rPr>
                <w:rFonts w:hint="default" w:ascii="Times New Roman" w:hAnsi="Times New Roman" w:cs="Times New Roman"/>
                <w:color w:val="404040"/>
                <w:sz w:val="24"/>
                <w:szCs w:val="24"/>
                <w:shd w:val="clear" w:color="auto" w:fill="FFFFFF"/>
                <w:lang w:val="en-GB"/>
              </w:rPr>
            </w:pPr>
            <w:r>
              <w:rPr>
                <w:rFonts w:hint="default" w:ascii="Times New Roman" w:hAnsi="Times New Roman" w:cs="Times New Roman"/>
                <w:color w:val="404040"/>
                <w:sz w:val="24"/>
                <w:szCs w:val="24"/>
                <w:shd w:val="clear" w:color="auto" w:fill="FFFFFF"/>
                <w:lang w:val="en-GB"/>
              </w:rPr>
              <w:t xml:space="preserve">Rating Scale: </w:t>
            </w:r>
          </w:p>
          <w:p w14:paraId="14AE9A1F">
            <w:pPr>
              <w:keepNext w:val="0"/>
              <w:keepLines w:val="0"/>
              <w:widowControl/>
              <w:suppressLineNumbers w:val="0"/>
              <w:spacing w:before="0" w:beforeAutospacing="0" w:after="0" w:afterAutospacing="0"/>
              <w:ind w:left="0" w:right="0"/>
              <w:rPr>
                <w:rFonts w:hint="default" w:ascii="Times New Roman" w:hAnsi="Times New Roman" w:cs="Times New Roman"/>
                <w:sz w:val="24"/>
                <w:szCs w:val="24"/>
                <w:lang w:val="en-GB" w:eastAsia="zh-CN"/>
              </w:rPr>
            </w:pPr>
            <w:r>
              <w:rPr>
                <w:rFonts w:hint="default" w:ascii="Times New Roman" w:hAnsi="Times New Roman" w:cs="Times New Roman"/>
                <w:color w:val="404040"/>
                <w:sz w:val="24"/>
                <w:szCs w:val="24"/>
                <w:shd w:val="clear" w:color="auto" w:fill="FFFFFF"/>
                <w:lang w:val="en-GB"/>
              </w:rPr>
              <w:t>5 = Excellent 4 = Good 3 = Satisfactory 2 = Needs Improvement 1 = Poor N/A = Not Applicable</w:t>
            </w:r>
          </w:p>
        </w:tc>
        <w:tc>
          <w:tcPr>
            <w:tcW w:w="1667" w:type="pct"/>
          </w:tcPr>
          <w:p w14:paraId="095B57A1">
            <w:pPr>
              <w:keepNext w:val="0"/>
              <w:keepLines w:val="0"/>
              <w:widowControl/>
              <w:suppressLineNumbers w:val="0"/>
              <w:spacing w:before="0" w:beforeAutospacing="0" w:after="0" w:afterAutospacing="0"/>
              <w:ind w:left="360" w:right="0"/>
              <w:rPr>
                <w:rFonts w:hint="default" w:ascii="Times New Roman" w:hAnsi="Times New Roman" w:cs="Times New Roman"/>
                <w:b/>
                <w:bCs/>
                <w:sz w:val="24"/>
                <w:szCs w:val="24"/>
                <w:lang w:val="en-GB"/>
              </w:rPr>
            </w:pPr>
            <w:r>
              <w:rPr>
                <w:rFonts w:hint="default" w:ascii="Times New Roman" w:hAnsi="Times New Roman" w:cs="Times New Roman"/>
                <w:b/>
                <w:bCs/>
                <w:sz w:val="24"/>
                <w:szCs w:val="24"/>
                <w:lang w:val="en-GB"/>
              </w:rPr>
              <w:t>5</w:t>
            </w:r>
          </w:p>
        </w:tc>
        <w:tc>
          <w:tcPr>
            <w:tcW w:w="1667" w:type="pct"/>
          </w:tcPr>
          <w:p w14:paraId="1F5C6BE3">
            <w:pPr>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We thank</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you for your</w:t>
            </w:r>
            <w:r>
              <w:rPr>
                <w:rFonts w:hint="default" w:ascii="Times New Roman" w:hAnsi="Times New Roman" w:cs="Times New Roman"/>
                <w:sz w:val="24"/>
                <w:szCs w:val="24"/>
              </w:rPr>
              <w:t xml:space="preserve"> positive assessment regarding ethical compliance.</w:t>
            </w:r>
          </w:p>
          <w:p w14:paraId="57A553A8">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GB"/>
              </w:rPr>
            </w:pPr>
          </w:p>
        </w:tc>
      </w:tr>
      <w:tr w14:paraId="14A68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4663C2C">
            <w:pPr>
              <w:keepNext w:val="0"/>
              <w:keepLines w:val="0"/>
              <w:widowControl/>
              <w:suppressLineNumbers w:val="0"/>
              <w:spacing w:before="0" w:beforeAutospacing="0" w:after="0" w:afterAutospacing="0"/>
              <w:ind w:left="0" w:right="0"/>
              <w:rPr>
                <w:rFonts w:hint="default" w:ascii="Times New Roman" w:hAnsi="Times New Roman" w:cs="Times New Roman"/>
                <w:b/>
                <w:sz w:val="24"/>
                <w:szCs w:val="24"/>
                <w:lang w:val="en-GB"/>
              </w:rPr>
            </w:pPr>
            <w:r>
              <w:rPr>
                <w:rFonts w:hint="default" w:ascii="Times New Roman" w:hAnsi="Times New Roman" w:cs="Times New Roman"/>
                <w:b/>
                <w:sz w:val="24"/>
                <w:szCs w:val="24"/>
                <w:lang w:val="en-GB"/>
              </w:rPr>
              <w:t xml:space="preserve">9. Are the results presented clearly? </w:t>
            </w:r>
          </w:p>
          <w:p w14:paraId="611F1177">
            <w:pPr>
              <w:keepNext w:val="0"/>
              <w:keepLines w:val="0"/>
              <w:widowControl/>
              <w:suppressLineNumbers w:val="0"/>
              <w:spacing w:before="0" w:beforeAutospacing="0" w:after="0" w:afterAutospacing="0"/>
              <w:ind w:left="0" w:right="0"/>
              <w:rPr>
                <w:rFonts w:hint="default" w:ascii="Times New Roman" w:hAnsi="Times New Roman" w:cs="Times New Roman"/>
                <w:color w:val="404040"/>
                <w:sz w:val="24"/>
                <w:szCs w:val="24"/>
                <w:shd w:val="clear" w:color="auto" w:fill="FFFFFF"/>
                <w:lang w:val="en-GB"/>
              </w:rPr>
            </w:pPr>
            <w:r>
              <w:rPr>
                <w:rFonts w:hint="default" w:ascii="Times New Roman" w:hAnsi="Times New Roman" w:cs="Times New Roman"/>
                <w:color w:val="404040"/>
                <w:sz w:val="24"/>
                <w:szCs w:val="24"/>
                <w:shd w:val="clear" w:color="auto" w:fill="FFFFFF"/>
                <w:lang w:val="en-GB"/>
              </w:rPr>
              <w:t xml:space="preserve">Rating Scale: </w:t>
            </w:r>
          </w:p>
          <w:p w14:paraId="7FEDE5E2">
            <w:pPr>
              <w:keepNext w:val="0"/>
              <w:keepLines w:val="0"/>
              <w:widowControl/>
              <w:suppressLineNumbers w:val="0"/>
              <w:spacing w:before="0" w:beforeAutospacing="0" w:after="0" w:afterAutospacing="0"/>
              <w:ind w:left="0" w:right="0"/>
              <w:rPr>
                <w:rFonts w:hint="default" w:ascii="Times New Roman" w:hAnsi="Times New Roman" w:cs="Times New Roman"/>
                <w:bCs/>
                <w:sz w:val="24"/>
                <w:szCs w:val="24"/>
                <w:lang w:val="en-GB"/>
              </w:rPr>
            </w:pPr>
            <w:r>
              <w:rPr>
                <w:rFonts w:hint="default" w:ascii="Times New Roman" w:hAnsi="Times New Roman" w:cs="Times New Roman"/>
                <w:color w:val="404040"/>
                <w:sz w:val="24"/>
                <w:szCs w:val="24"/>
                <w:shd w:val="clear" w:color="auto" w:fill="FFFFFF"/>
                <w:lang w:val="en-GB"/>
              </w:rPr>
              <w:t>5 = Excellent 4 = Good 3 = Satisfactory 2 = Needs Improvement 1 = Poor N/A = Not Applicable</w:t>
            </w:r>
          </w:p>
        </w:tc>
        <w:tc>
          <w:tcPr>
            <w:tcW w:w="1667" w:type="pct"/>
          </w:tcPr>
          <w:p w14:paraId="6498FF44">
            <w:pPr>
              <w:keepNext w:val="0"/>
              <w:keepLines w:val="0"/>
              <w:widowControl/>
              <w:suppressLineNumbers w:val="0"/>
              <w:spacing w:before="0" w:beforeAutospacing="0" w:after="0" w:afterAutospacing="0"/>
              <w:ind w:left="0" w:right="0"/>
              <w:contextualSpacing/>
              <w:rPr>
                <w:rFonts w:hint="default" w:ascii="Times New Roman" w:hAnsi="Times New Roman" w:cs="Times New Roman"/>
                <w:bCs/>
                <w:sz w:val="24"/>
                <w:szCs w:val="24"/>
                <w:lang w:val="en-GB"/>
              </w:rPr>
            </w:pPr>
            <w:r>
              <w:rPr>
                <w:rFonts w:hint="default" w:ascii="Times New Roman" w:hAnsi="Times New Roman" w:cs="Times New Roman"/>
                <w:bCs/>
                <w:sz w:val="24"/>
                <w:szCs w:val="24"/>
                <w:lang w:val="en-GB"/>
              </w:rPr>
              <w:t>4</w:t>
            </w:r>
          </w:p>
        </w:tc>
        <w:tc>
          <w:tcPr>
            <w:tcW w:w="1667" w:type="pct"/>
          </w:tcPr>
          <w:p w14:paraId="561FFC45">
            <w:pPr>
              <w:rPr>
                <w:rFonts w:hint="default" w:ascii="Times New Roman" w:hAnsi="Times New Roman" w:cs="Times New Roman"/>
                <w:sz w:val="24"/>
                <w:szCs w:val="24"/>
              </w:rPr>
            </w:pPr>
            <w:r>
              <w:rPr>
                <w:rFonts w:hint="default" w:ascii="Times New Roman" w:hAnsi="Times New Roman" w:cs="Times New Roman"/>
                <w:sz w:val="24"/>
                <w:szCs w:val="24"/>
              </w:rPr>
              <w:t>The results section has been revised for improved clarity and presentation. Necessary explanations were added to support interpretation of the findings.</w:t>
            </w:r>
          </w:p>
          <w:p w14:paraId="354737EC">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GB"/>
              </w:rPr>
            </w:pPr>
          </w:p>
        </w:tc>
      </w:tr>
      <w:tr w14:paraId="08BCC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2E4D69F">
            <w:pPr>
              <w:keepNext w:val="0"/>
              <w:keepLines w:val="0"/>
              <w:widowControl/>
              <w:suppressLineNumbers w:val="0"/>
              <w:spacing w:before="0" w:beforeAutospacing="0" w:after="0" w:afterAutospacing="0"/>
              <w:ind w:left="0" w:right="0"/>
              <w:rPr>
                <w:rFonts w:hint="default" w:ascii="Times New Roman" w:hAnsi="Times New Roman" w:cs="Times New Roman"/>
                <w:b/>
                <w:sz w:val="24"/>
                <w:szCs w:val="24"/>
                <w:lang w:val="en-GB"/>
              </w:rPr>
            </w:pPr>
            <w:r>
              <w:rPr>
                <w:rFonts w:hint="default" w:ascii="Times New Roman" w:hAnsi="Times New Roman" w:cs="Times New Roman"/>
                <w:b/>
                <w:sz w:val="24"/>
                <w:szCs w:val="24"/>
                <w:lang w:val="en-GB"/>
              </w:rPr>
              <w:t>10. Are tables and figures clear, relevant, and necessary?</w:t>
            </w:r>
          </w:p>
          <w:p w14:paraId="300A769E">
            <w:pPr>
              <w:keepNext w:val="0"/>
              <w:keepLines w:val="0"/>
              <w:widowControl/>
              <w:suppressLineNumbers w:val="0"/>
              <w:spacing w:before="0" w:beforeAutospacing="0" w:after="0" w:afterAutospacing="0"/>
              <w:ind w:left="0" w:right="0"/>
              <w:rPr>
                <w:rFonts w:hint="default" w:ascii="Times New Roman" w:hAnsi="Times New Roman" w:cs="Times New Roman"/>
                <w:color w:val="404040"/>
                <w:sz w:val="24"/>
                <w:szCs w:val="24"/>
                <w:shd w:val="clear" w:color="auto" w:fill="FFFFFF"/>
                <w:lang w:val="en-GB"/>
              </w:rPr>
            </w:pPr>
            <w:r>
              <w:rPr>
                <w:rFonts w:hint="default" w:ascii="Times New Roman" w:hAnsi="Times New Roman" w:cs="Times New Roman"/>
                <w:color w:val="404040"/>
                <w:sz w:val="24"/>
                <w:szCs w:val="24"/>
                <w:shd w:val="clear" w:color="auto" w:fill="FFFFFF"/>
                <w:lang w:val="en-GB"/>
              </w:rPr>
              <w:t xml:space="preserve">Rating Scale: </w:t>
            </w:r>
          </w:p>
          <w:p w14:paraId="0EB1E99D">
            <w:pPr>
              <w:keepNext w:val="0"/>
              <w:keepLines w:val="0"/>
              <w:widowControl/>
              <w:suppressLineNumbers w:val="0"/>
              <w:spacing w:before="0" w:beforeAutospacing="0" w:after="0" w:afterAutospacing="0"/>
              <w:ind w:left="0" w:right="0"/>
              <w:rPr>
                <w:rFonts w:hint="default" w:ascii="Times New Roman" w:hAnsi="Times New Roman" w:cs="Times New Roman"/>
                <w:color w:val="404040"/>
                <w:sz w:val="24"/>
                <w:szCs w:val="24"/>
                <w:shd w:val="clear" w:color="auto" w:fill="FFFFFF"/>
                <w:lang w:val="en-GB"/>
              </w:rPr>
            </w:pPr>
            <w:r>
              <w:rPr>
                <w:rFonts w:hint="default" w:ascii="Times New Roman" w:hAnsi="Times New Roman" w:cs="Times New Roman"/>
                <w:color w:val="404040"/>
                <w:sz w:val="24"/>
                <w:szCs w:val="24"/>
                <w:shd w:val="clear" w:color="auto" w:fill="FFFFFF"/>
                <w:lang w:val="en-GB"/>
              </w:rPr>
              <w:t>5 = Excellent 4 = Good 3 = Satisfactory 2 = Needs Improvement 1 = Poor N/A = Not Applicable</w:t>
            </w:r>
          </w:p>
          <w:p w14:paraId="41D868CD">
            <w:pPr>
              <w:keepNext w:val="0"/>
              <w:keepLines w:val="0"/>
              <w:widowControl/>
              <w:suppressLineNumbers w:val="0"/>
              <w:spacing w:before="0" w:beforeAutospacing="0" w:after="0" w:afterAutospacing="0"/>
              <w:ind w:left="0" w:right="0"/>
              <w:rPr>
                <w:rFonts w:hint="default" w:ascii="Times New Roman" w:hAnsi="Times New Roman" w:cs="Times New Roman"/>
                <w:color w:val="404040"/>
                <w:sz w:val="24"/>
                <w:szCs w:val="24"/>
                <w:shd w:val="clear" w:color="auto" w:fill="FFFFFF"/>
                <w:lang w:val="en-GB"/>
              </w:rPr>
            </w:pPr>
          </w:p>
          <w:p w14:paraId="1C75519C">
            <w:pPr>
              <w:keepNext w:val="0"/>
              <w:keepLines w:val="0"/>
              <w:widowControl/>
              <w:suppressLineNumbers w:val="0"/>
              <w:spacing w:before="0" w:beforeAutospacing="0" w:after="0" w:afterAutospacing="0"/>
              <w:ind w:left="0" w:right="0"/>
              <w:rPr>
                <w:rFonts w:hint="default" w:ascii="Times New Roman" w:hAnsi="Times New Roman" w:cs="Times New Roman"/>
                <w:sz w:val="24"/>
                <w:szCs w:val="24"/>
                <w:lang w:val="en-GB"/>
              </w:rPr>
            </w:pPr>
          </w:p>
        </w:tc>
        <w:tc>
          <w:tcPr>
            <w:tcW w:w="1667" w:type="pct"/>
          </w:tcPr>
          <w:p w14:paraId="5BC888B7">
            <w:pPr>
              <w:keepNext w:val="0"/>
              <w:keepLines w:val="0"/>
              <w:widowControl/>
              <w:suppressLineNumbers w:val="0"/>
              <w:spacing w:before="0" w:beforeAutospacing="0" w:after="0" w:afterAutospacing="0"/>
              <w:ind w:left="0" w:right="0"/>
              <w:contextualSpacing/>
              <w:rPr>
                <w:rFonts w:hint="default" w:ascii="Times New Roman" w:hAnsi="Times New Roman" w:cs="Times New Roman"/>
                <w:bCs/>
                <w:sz w:val="24"/>
                <w:szCs w:val="24"/>
                <w:lang w:val="en-GB"/>
              </w:rPr>
            </w:pPr>
            <w:r>
              <w:rPr>
                <w:rFonts w:hint="default" w:ascii="Times New Roman" w:hAnsi="Times New Roman" w:cs="Times New Roman"/>
                <w:bCs/>
                <w:sz w:val="24"/>
                <w:szCs w:val="24"/>
                <w:lang w:val="en-GB"/>
              </w:rPr>
              <w:t>5</w:t>
            </w:r>
          </w:p>
        </w:tc>
        <w:tc>
          <w:tcPr>
            <w:tcW w:w="1667" w:type="pct"/>
          </w:tcPr>
          <w:p w14:paraId="6FAEE1C6">
            <w:pPr>
              <w:rPr>
                <w:rFonts w:hint="default" w:ascii="Times New Roman" w:hAnsi="Times New Roman" w:cs="Times New Roman"/>
                <w:sz w:val="24"/>
                <w:szCs w:val="24"/>
              </w:rPr>
            </w:pPr>
            <w:r>
              <w:rPr>
                <w:rFonts w:hint="default" w:ascii="Times New Roman" w:hAnsi="Times New Roman" w:cs="Times New Roman"/>
                <w:sz w:val="24"/>
                <w:szCs w:val="24"/>
                <w:lang w:val="en-US"/>
              </w:rPr>
              <w:t xml:space="preserve">Thanks for your </w:t>
            </w:r>
            <w:r>
              <w:rPr>
                <w:rFonts w:hint="default" w:ascii="Times New Roman" w:hAnsi="Times New Roman" w:cs="Times New Roman"/>
                <w:sz w:val="24"/>
                <w:szCs w:val="24"/>
              </w:rPr>
              <w:t>positive evaluation of the tables and figures presented in the manuscript.</w:t>
            </w:r>
          </w:p>
          <w:p w14:paraId="6674C9A6">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GB"/>
              </w:rPr>
            </w:pPr>
          </w:p>
        </w:tc>
      </w:tr>
      <w:tr w14:paraId="70F8B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D6B15D2">
            <w:pPr>
              <w:keepNext w:val="0"/>
              <w:keepLines w:val="0"/>
              <w:widowControl/>
              <w:suppressLineNumbers w:val="0"/>
              <w:spacing w:before="0" w:beforeAutospacing="0" w:after="0" w:afterAutospacing="0"/>
              <w:ind w:left="0" w:right="0"/>
              <w:rPr>
                <w:rFonts w:hint="default" w:ascii="Times New Roman" w:hAnsi="Times New Roman" w:cs="Times New Roman"/>
                <w:b/>
                <w:sz w:val="24"/>
                <w:szCs w:val="24"/>
                <w:lang w:val="en-GB"/>
              </w:rPr>
            </w:pPr>
            <w:r>
              <w:rPr>
                <w:rFonts w:hint="default" w:ascii="Times New Roman" w:hAnsi="Times New Roman" w:cs="Times New Roman"/>
                <w:b/>
                <w:sz w:val="24"/>
                <w:szCs w:val="24"/>
                <w:lang w:val="en-GB"/>
              </w:rPr>
              <w:t>11. Does the discussion relate findings to existing literature?</w:t>
            </w:r>
          </w:p>
          <w:p w14:paraId="203100FE">
            <w:pPr>
              <w:keepNext w:val="0"/>
              <w:keepLines w:val="0"/>
              <w:widowControl/>
              <w:suppressLineNumbers w:val="0"/>
              <w:spacing w:before="0" w:beforeAutospacing="0" w:after="0" w:afterAutospacing="0"/>
              <w:ind w:left="0" w:right="0"/>
              <w:rPr>
                <w:rFonts w:hint="default" w:ascii="Times New Roman" w:hAnsi="Times New Roman" w:cs="Times New Roman"/>
                <w:color w:val="404040"/>
                <w:sz w:val="24"/>
                <w:szCs w:val="24"/>
                <w:shd w:val="clear" w:color="auto" w:fill="FFFFFF"/>
                <w:lang w:val="en-GB"/>
              </w:rPr>
            </w:pPr>
            <w:r>
              <w:rPr>
                <w:rFonts w:hint="default" w:ascii="Times New Roman" w:hAnsi="Times New Roman" w:cs="Times New Roman"/>
                <w:color w:val="404040"/>
                <w:sz w:val="24"/>
                <w:szCs w:val="24"/>
                <w:shd w:val="clear" w:color="auto" w:fill="FFFFFF"/>
                <w:lang w:val="en-GB"/>
              </w:rPr>
              <w:t xml:space="preserve">Rating Scale: </w:t>
            </w:r>
          </w:p>
          <w:p w14:paraId="12FFD2BD">
            <w:pPr>
              <w:keepNext w:val="0"/>
              <w:keepLines w:val="0"/>
              <w:widowControl/>
              <w:suppressLineNumbers w:val="0"/>
              <w:spacing w:before="0" w:beforeAutospacing="0" w:after="0" w:afterAutospacing="0"/>
              <w:ind w:left="0" w:right="0"/>
              <w:rPr>
                <w:rFonts w:hint="default" w:ascii="Times New Roman" w:hAnsi="Times New Roman" w:cs="Times New Roman"/>
                <w:sz w:val="24"/>
                <w:szCs w:val="24"/>
                <w:lang w:val="en-GB"/>
              </w:rPr>
            </w:pPr>
            <w:r>
              <w:rPr>
                <w:rFonts w:hint="default" w:ascii="Times New Roman" w:hAnsi="Times New Roman" w:cs="Times New Roman"/>
                <w:color w:val="404040"/>
                <w:sz w:val="24"/>
                <w:szCs w:val="24"/>
                <w:shd w:val="clear" w:color="auto" w:fill="FFFFFF"/>
                <w:lang w:val="en-GB"/>
              </w:rPr>
              <w:t>5 = Excellent 4 = Good 3 = Satisfactory 2 = Needs Improvement 1 = Poor N/A = Not Applicable</w:t>
            </w:r>
          </w:p>
        </w:tc>
        <w:tc>
          <w:tcPr>
            <w:tcW w:w="1667" w:type="pct"/>
          </w:tcPr>
          <w:p w14:paraId="7B44548E">
            <w:pPr>
              <w:keepNext w:val="0"/>
              <w:keepLines w:val="0"/>
              <w:widowControl/>
              <w:suppressLineNumbers w:val="0"/>
              <w:spacing w:before="0" w:beforeAutospacing="0" w:after="0" w:afterAutospacing="0"/>
              <w:ind w:left="0" w:right="0"/>
              <w:contextualSpacing/>
              <w:rPr>
                <w:rFonts w:hint="default" w:ascii="Times New Roman" w:hAnsi="Times New Roman" w:cs="Times New Roman"/>
                <w:bCs/>
                <w:sz w:val="24"/>
                <w:szCs w:val="24"/>
                <w:lang w:val="en-GB"/>
              </w:rPr>
            </w:pPr>
            <w:r>
              <w:rPr>
                <w:rFonts w:hint="default" w:ascii="Times New Roman" w:hAnsi="Times New Roman" w:cs="Times New Roman"/>
                <w:bCs/>
                <w:sz w:val="24"/>
                <w:szCs w:val="24"/>
                <w:lang w:val="en-GB"/>
              </w:rPr>
              <w:t>1</w:t>
            </w:r>
          </w:p>
        </w:tc>
        <w:tc>
          <w:tcPr>
            <w:tcW w:w="1667" w:type="pct"/>
          </w:tcPr>
          <w:p w14:paraId="6EFD5619">
            <w:pPr>
              <w:rPr>
                <w:rFonts w:hint="default" w:ascii="Times New Roman" w:hAnsi="Times New Roman" w:cs="Times New Roman"/>
                <w:sz w:val="24"/>
                <w:szCs w:val="24"/>
              </w:rPr>
            </w:pPr>
            <w:r>
              <w:rPr>
                <w:rFonts w:hint="default" w:ascii="Times New Roman" w:hAnsi="Times New Roman" w:cs="Times New Roman"/>
                <w:sz w:val="24"/>
                <w:szCs w:val="24"/>
              </w:rPr>
              <w:t>The discussion section has been extensively revised to better relate the findings of the present study with previous studies reported in the literature. Additional relevant references were incorporated, and interpretations were strengthened to improve scientific discussion and comparison with existing findings.</w:t>
            </w:r>
          </w:p>
          <w:p w14:paraId="1C903706">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GB"/>
              </w:rPr>
            </w:pPr>
          </w:p>
        </w:tc>
      </w:tr>
      <w:tr w14:paraId="49476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090801F">
            <w:pPr>
              <w:keepNext w:val="0"/>
              <w:keepLines w:val="0"/>
              <w:widowControl/>
              <w:suppressLineNumbers w:val="0"/>
              <w:spacing w:before="0" w:beforeAutospacing="0" w:after="0" w:afterAutospacing="0"/>
              <w:ind w:left="0" w:right="0"/>
              <w:rPr>
                <w:rFonts w:hint="default" w:ascii="Times New Roman" w:hAnsi="Times New Roman" w:cs="Times New Roman"/>
                <w:b/>
                <w:sz w:val="24"/>
                <w:szCs w:val="24"/>
                <w:lang w:val="en-GB"/>
              </w:rPr>
            </w:pPr>
            <w:r>
              <w:rPr>
                <w:rFonts w:hint="default" w:ascii="Times New Roman" w:hAnsi="Times New Roman" w:cs="Times New Roman"/>
                <w:b/>
                <w:sz w:val="24"/>
                <w:szCs w:val="24"/>
                <w:lang w:val="en-GB"/>
              </w:rPr>
              <w:t>12. Are the conclusions supported by the data?</w:t>
            </w:r>
          </w:p>
          <w:p w14:paraId="128FDCF0">
            <w:pPr>
              <w:keepNext w:val="0"/>
              <w:keepLines w:val="0"/>
              <w:widowControl/>
              <w:suppressLineNumbers w:val="0"/>
              <w:spacing w:before="0" w:beforeAutospacing="0" w:after="0" w:afterAutospacing="0"/>
              <w:ind w:left="0" w:right="0"/>
              <w:rPr>
                <w:rFonts w:hint="default" w:ascii="Times New Roman" w:hAnsi="Times New Roman" w:cs="Times New Roman"/>
                <w:color w:val="404040"/>
                <w:sz w:val="24"/>
                <w:szCs w:val="24"/>
                <w:shd w:val="clear" w:color="auto" w:fill="FFFFFF"/>
                <w:lang w:val="en-GB"/>
              </w:rPr>
            </w:pPr>
            <w:r>
              <w:rPr>
                <w:rFonts w:hint="default" w:ascii="Times New Roman" w:hAnsi="Times New Roman" w:cs="Times New Roman"/>
                <w:color w:val="404040"/>
                <w:sz w:val="24"/>
                <w:szCs w:val="24"/>
                <w:shd w:val="clear" w:color="auto" w:fill="FFFFFF"/>
                <w:lang w:val="en-GB"/>
              </w:rPr>
              <w:t xml:space="preserve">Rating Scale: </w:t>
            </w:r>
          </w:p>
          <w:p w14:paraId="341B9517">
            <w:pPr>
              <w:keepNext w:val="0"/>
              <w:keepLines w:val="0"/>
              <w:widowControl/>
              <w:suppressLineNumbers w:val="0"/>
              <w:spacing w:before="0" w:beforeAutospacing="0" w:after="0" w:afterAutospacing="0"/>
              <w:ind w:left="0" w:right="0"/>
              <w:rPr>
                <w:rFonts w:hint="default" w:ascii="Times New Roman" w:hAnsi="Times New Roman" w:cs="Times New Roman"/>
                <w:sz w:val="24"/>
                <w:szCs w:val="24"/>
                <w:lang w:val="en-GB"/>
              </w:rPr>
            </w:pPr>
            <w:r>
              <w:rPr>
                <w:rFonts w:hint="default" w:ascii="Times New Roman" w:hAnsi="Times New Roman" w:cs="Times New Roman"/>
                <w:color w:val="404040"/>
                <w:sz w:val="24"/>
                <w:szCs w:val="24"/>
                <w:shd w:val="clear" w:color="auto" w:fill="FFFFFF"/>
                <w:lang w:val="en-GB"/>
              </w:rPr>
              <w:t>5 = Excellent 4 = Good 3 = Satisfactory 2 = Needs Improvement 1 = Poor N/A = Not Applicable</w:t>
            </w:r>
          </w:p>
        </w:tc>
        <w:tc>
          <w:tcPr>
            <w:tcW w:w="1667" w:type="pct"/>
          </w:tcPr>
          <w:p w14:paraId="21336C26">
            <w:pPr>
              <w:keepNext w:val="0"/>
              <w:keepLines w:val="0"/>
              <w:widowControl/>
              <w:suppressLineNumbers w:val="0"/>
              <w:spacing w:before="0" w:beforeAutospacing="0" w:after="0" w:afterAutospacing="0"/>
              <w:ind w:left="0" w:right="0"/>
              <w:contextualSpacing/>
              <w:rPr>
                <w:rFonts w:hint="default" w:ascii="Times New Roman" w:hAnsi="Times New Roman" w:cs="Times New Roman"/>
                <w:bCs/>
                <w:sz w:val="24"/>
                <w:szCs w:val="24"/>
                <w:lang w:val="en-GB"/>
              </w:rPr>
            </w:pPr>
            <w:r>
              <w:rPr>
                <w:rFonts w:hint="default" w:ascii="Times New Roman" w:hAnsi="Times New Roman" w:cs="Times New Roman"/>
                <w:bCs/>
                <w:sz w:val="24"/>
                <w:szCs w:val="24"/>
                <w:lang w:val="en-GB"/>
              </w:rPr>
              <w:t>2</w:t>
            </w:r>
          </w:p>
        </w:tc>
        <w:tc>
          <w:tcPr>
            <w:tcW w:w="1667" w:type="pct"/>
          </w:tcPr>
          <w:p w14:paraId="22954EF7">
            <w:pPr>
              <w:rPr>
                <w:rFonts w:hint="default" w:ascii="Times New Roman" w:hAnsi="Times New Roman" w:cs="Times New Roman"/>
                <w:sz w:val="24"/>
                <w:szCs w:val="24"/>
              </w:rPr>
            </w:pPr>
            <w:r>
              <w:rPr>
                <w:rFonts w:hint="default" w:ascii="Times New Roman" w:hAnsi="Times New Roman" w:cs="Times New Roman"/>
                <w:sz w:val="24"/>
                <w:szCs w:val="24"/>
              </w:rPr>
              <w:t>The conclusion section has been revised to ensure that all statements are directly supported by the data obtained from the study.</w:t>
            </w:r>
          </w:p>
          <w:p w14:paraId="641BFDD5">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GB"/>
              </w:rPr>
            </w:pPr>
          </w:p>
        </w:tc>
      </w:tr>
      <w:tr w14:paraId="62D20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3870ABD">
            <w:pPr>
              <w:keepNext w:val="0"/>
              <w:keepLines w:val="0"/>
              <w:widowControl/>
              <w:suppressLineNumbers w:val="0"/>
              <w:spacing w:before="0" w:beforeAutospacing="0" w:after="0" w:afterAutospacing="0"/>
              <w:ind w:left="0" w:right="0"/>
              <w:rPr>
                <w:rFonts w:hint="default" w:ascii="Times New Roman" w:hAnsi="Times New Roman" w:cs="Times New Roman"/>
                <w:b/>
                <w:sz w:val="24"/>
                <w:szCs w:val="24"/>
                <w:lang w:val="en-GB"/>
              </w:rPr>
            </w:pPr>
            <w:r>
              <w:rPr>
                <w:rFonts w:hint="default" w:ascii="Times New Roman" w:hAnsi="Times New Roman" w:cs="Times New Roman"/>
                <w:b/>
                <w:sz w:val="24"/>
                <w:szCs w:val="24"/>
                <w:lang w:val="en-GB"/>
              </w:rPr>
              <w:t>13. Are the limitations of the study discussed?</w:t>
            </w:r>
          </w:p>
          <w:p w14:paraId="7EB3CB59">
            <w:pPr>
              <w:keepNext w:val="0"/>
              <w:keepLines w:val="0"/>
              <w:widowControl/>
              <w:suppressLineNumbers w:val="0"/>
              <w:spacing w:before="0" w:beforeAutospacing="0" w:after="0" w:afterAutospacing="0"/>
              <w:ind w:left="0" w:right="0"/>
              <w:rPr>
                <w:rFonts w:hint="default" w:ascii="Times New Roman" w:hAnsi="Times New Roman" w:cs="Times New Roman"/>
                <w:color w:val="404040"/>
                <w:sz w:val="24"/>
                <w:szCs w:val="24"/>
                <w:shd w:val="clear" w:color="auto" w:fill="FFFFFF"/>
                <w:lang w:val="en-GB"/>
              </w:rPr>
            </w:pPr>
            <w:r>
              <w:rPr>
                <w:rFonts w:hint="default" w:ascii="Times New Roman" w:hAnsi="Times New Roman" w:cs="Times New Roman"/>
                <w:color w:val="404040"/>
                <w:sz w:val="24"/>
                <w:szCs w:val="24"/>
                <w:shd w:val="clear" w:color="auto" w:fill="FFFFFF"/>
                <w:lang w:val="en-GB"/>
              </w:rPr>
              <w:t xml:space="preserve">Rating Scale: </w:t>
            </w:r>
          </w:p>
          <w:p w14:paraId="528D1B9A">
            <w:pPr>
              <w:keepNext w:val="0"/>
              <w:keepLines w:val="0"/>
              <w:widowControl/>
              <w:suppressLineNumbers w:val="0"/>
              <w:spacing w:before="0" w:beforeAutospacing="0" w:after="0" w:afterAutospacing="0"/>
              <w:ind w:left="0" w:right="0"/>
              <w:rPr>
                <w:rFonts w:hint="default" w:ascii="Times New Roman" w:hAnsi="Times New Roman" w:cs="Times New Roman"/>
                <w:sz w:val="24"/>
                <w:szCs w:val="24"/>
                <w:lang w:val="en-GB"/>
              </w:rPr>
            </w:pPr>
            <w:r>
              <w:rPr>
                <w:rFonts w:hint="default" w:ascii="Times New Roman" w:hAnsi="Times New Roman" w:cs="Times New Roman"/>
                <w:color w:val="404040"/>
                <w:sz w:val="24"/>
                <w:szCs w:val="24"/>
                <w:shd w:val="clear" w:color="auto" w:fill="FFFFFF"/>
                <w:lang w:val="en-GB"/>
              </w:rPr>
              <w:t>5 = Excellent 4 = Good 3 = Satisfactory 2 = Needs Improvement 1 = Poor N/A = Not Applicable</w:t>
            </w:r>
          </w:p>
        </w:tc>
        <w:tc>
          <w:tcPr>
            <w:tcW w:w="1667" w:type="pct"/>
          </w:tcPr>
          <w:p w14:paraId="0A68CFF8">
            <w:pPr>
              <w:keepNext w:val="0"/>
              <w:keepLines w:val="0"/>
              <w:widowControl/>
              <w:suppressLineNumbers w:val="0"/>
              <w:spacing w:before="0" w:beforeAutospacing="0" w:after="0" w:afterAutospacing="0"/>
              <w:ind w:left="0" w:right="0"/>
              <w:contextualSpacing/>
              <w:rPr>
                <w:rFonts w:hint="default" w:ascii="Times New Roman" w:hAnsi="Times New Roman" w:cs="Times New Roman"/>
                <w:bCs/>
                <w:sz w:val="24"/>
                <w:szCs w:val="24"/>
                <w:lang w:val="en-GB"/>
              </w:rPr>
            </w:pPr>
            <w:r>
              <w:rPr>
                <w:rFonts w:hint="default" w:ascii="Times New Roman" w:hAnsi="Times New Roman" w:cs="Times New Roman"/>
                <w:bCs/>
                <w:sz w:val="24"/>
                <w:szCs w:val="24"/>
                <w:lang w:val="en-GB"/>
              </w:rPr>
              <w:t>2</w:t>
            </w:r>
          </w:p>
        </w:tc>
        <w:tc>
          <w:tcPr>
            <w:tcW w:w="1667" w:type="pct"/>
          </w:tcPr>
          <w:p w14:paraId="4DEEE7CF">
            <w:pPr>
              <w:rPr>
                <w:rFonts w:hint="default" w:ascii="Times New Roman" w:hAnsi="Times New Roman" w:cs="Times New Roman"/>
                <w:sz w:val="24"/>
                <w:szCs w:val="24"/>
              </w:rPr>
            </w:pPr>
            <w:r>
              <w:rPr>
                <w:rFonts w:hint="default" w:ascii="Times New Roman" w:hAnsi="Times New Roman" w:cs="Times New Roman"/>
                <w:sz w:val="24"/>
                <w:szCs w:val="24"/>
              </w:rPr>
              <w:t>A separate statement discussing the limitations of the study, including</w:t>
            </w:r>
            <w:r>
              <w:rPr>
                <w:rFonts w:hint="default" w:ascii="Times New Roman" w:hAnsi="Times New Roman" w:cs="Times New Roman"/>
                <w:sz w:val="24"/>
                <w:szCs w:val="24"/>
                <w:lang w:val="en-US"/>
              </w:rPr>
              <w:t xml:space="preserve"> first and second seasons</w:t>
            </w:r>
            <w:r>
              <w:rPr>
                <w:rFonts w:hint="default" w:ascii="Times New Roman" w:hAnsi="Times New Roman" w:cs="Times New Roman"/>
                <w:sz w:val="24"/>
                <w:szCs w:val="24"/>
              </w:rPr>
              <w:t xml:space="preserve"> evaluation and limited number of genotypes, has been added to the revised manuscript.</w:t>
            </w:r>
          </w:p>
          <w:p w14:paraId="71CD6210">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GB"/>
              </w:rPr>
            </w:pPr>
          </w:p>
        </w:tc>
      </w:tr>
      <w:tr w14:paraId="3E9E14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FB12783">
            <w:pPr>
              <w:keepNext w:val="0"/>
              <w:keepLines w:val="0"/>
              <w:widowControl/>
              <w:suppressLineNumbers w:val="0"/>
              <w:spacing w:before="0" w:beforeAutospacing="0" w:after="0" w:afterAutospacing="0"/>
              <w:ind w:left="0" w:right="0"/>
              <w:rPr>
                <w:rFonts w:hint="default" w:ascii="Times New Roman" w:hAnsi="Times New Roman" w:cs="Times New Roman"/>
                <w:b/>
                <w:sz w:val="24"/>
                <w:szCs w:val="24"/>
                <w:lang w:val="en-GB"/>
              </w:rPr>
            </w:pPr>
            <w:r>
              <w:rPr>
                <w:rFonts w:hint="default" w:ascii="Times New Roman" w:hAnsi="Times New Roman" w:cs="Times New Roman"/>
                <w:b/>
                <w:sz w:val="24"/>
                <w:szCs w:val="24"/>
                <w:lang w:val="en-GB"/>
              </w:rPr>
              <w:t>14. Are the references relevant and sufficient (in number)?</w:t>
            </w:r>
          </w:p>
          <w:p w14:paraId="3A458C21">
            <w:pPr>
              <w:keepNext w:val="0"/>
              <w:keepLines w:val="0"/>
              <w:widowControl/>
              <w:suppressLineNumbers w:val="0"/>
              <w:spacing w:before="0" w:beforeAutospacing="0" w:after="0" w:afterAutospacing="0"/>
              <w:ind w:left="0" w:right="0"/>
              <w:rPr>
                <w:rFonts w:hint="default" w:ascii="Times New Roman" w:hAnsi="Times New Roman" w:cs="Times New Roman"/>
                <w:color w:val="404040"/>
                <w:sz w:val="24"/>
                <w:szCs w:val="24"/>
                <w:shd w:val="clear" w:color="auto" w:fill="FFFFFF"/>
                <w:lang w:val="en-GB"/>
              </w:rPr>
            </w:pPr>
            <w:r>
              <w:rPr>
                <w:rFonts w:hint="default" w:ascii="Times New Roman" w:hAnsi="Times New Roman" w:cs="Times New Roman"/>
                <w:color w:val="404040"/>
                <w:sz w:val="24"/>
                <w:szCs w:val="24"/>
                <w:shd w:val="clear" w:color="auto" w:fill="FFFFFF"/>
                <w:lang w:val="en-GB"/>
              </w:rPr>
              <w:t xml:space="preserve">Rating Scale: </w:t>
            </w:r>
          </w:p>
          <w:p w14:paraId="191DA907">
            <w:pPr>
              <w:keepNext w:val="0"/>
              <w:keepLines w:val="0"/>
              <w:widowControl/>
              <w:suppressLineNumbers w:val="0"/>
              <w:spacing w:before="0" w:beforeAutospacing="0" w:after="0" w:afterAutospacing="0"/>
              <w:ind w:left="0" w:right="0"/>
              <w:rPr>
                <w:rFonts w:hint="default" w:ascii="Times New Roman" w:hAnsi="Times New Roman" w:cs="Times New Roman"/>
                <w:color w:val="404040"/>
                <w:sz w:val="24"/>
                <w:szCs w:val="24"/>
                <w:shd w:val="clear" w:color="auto" w:fill="FFFFFF"/>
                <w:lang w:val="en-GB"/>
              </w:rPr>
            </w:pPr>
            <w:r>
              <w:rPr>
                <w:rFonts w:hint="default" w:ascii="Times New Roman" w:hAnsi="Times New Roman" w:cs="Times New Roman"/>
                <w:color w:val="404040"/>
                <w:sz w:val="24"/>
                <w:szCs w:val="24"/>
                <w:shd w:val="clear" w:color="auto" w:fill="FFFFFF"/>
                <w:lang w:val="en-GB"/>
              </w:rPr>
              <w:t xml:space="preserve">5 = Excellent 4 = Good 3 = Satisfactory 2 = Needs Improvement 1 = Poor </w:t>
            </w:r>
          </w:p>
          <w:p w14:paraId="21EA3F9F">
            <w:pPr>
              <w:keepNext w:val="0"/>
              <w:keepLines w:val="0"/>
              <w:widowControl/>
              <w:suppressLineNumbers w:val="0"/>
              <w:spacing w:before="0" w:beforeAutospacing="0" w:after="0" w:afterAutospacing="0"/>
              <w:ind w:left="0" w:right="0"/>
              <w:rPr>
                <w:rFonts w:hint="default" w:ascii="Times New Roman" w:hAnsi="Times New Roman" w:cs="Times New Roman"/>
                <w:sz w:val="24"/>
                <w:szCs w:val="24"/>
                <w:lang w:val="en-GB"/>
              </w:rPr>
            </w:pPr>
            <w:r>
              <w:rPr>
                <w:rFonts w:hint="default" w:ascii="Times New Roman" w:hAnsi="Times New Roman" w:cs="Times New Roman"/>
                <w:color w:val="404040"/>
                <w:sz w:val="24"/>
                <w:szCs w:val="24"/>
                <w:shd w:val="clear" w:color="auto" w:fill="FFFFFF"/>
                <w:lang w:val="en-GB"/>
              </w:rPr>
              <w:t>N/A = Not Applicable</w:t>
            </w:r>
          </w:p>
        </w:tc>
        <w:tc>
          <w:tcPr>
            <w:tcW w:w="1667" w:type="pct"/>
          </w:tcPr>
          <w:p w14:paraId="32977494">
            <w:pPr>
              <w:keepNext w:val="0"/>
              <w:keepLines w:val="0"/>
              <w:widowControl/>
              <w:suppressLineNumbers w:val="0"/>
              <w:spacing w:before="0" w:beforeAutospacing="0" w:after="0" w:afterAutospacing="0"/>
              <w:ind w:left="0" w:right="0"/>
              <w:contextualSpacing/>
              <w:rPr>
                <w:rFonts w:hint="default" w:ascii="Times New Roman" w:hAnsi="Times New Roman" w:cs="Times New Roman"/>
                <w:bCs/>
                <w:sz w:val="24"/>
                <w:szCs w:val="24"/>
                <w:lang w:val="en-GB"/>
              </w:rPr>
            </w:pPr>
            <w:r>
              <w:rPr>
                <w:rFonts w:hint="default" w:ascii="Times New Roman" w:hAnsi="Times New Roman" w:cs="Times New Roman"/>
                <w:bCs/>
                <w:sz w:val="24"/>
                <w:szCs w:val="24"/>
                <w:lang w:val="en-GB"/>
              </w:rPr>
              <w:t>3</w:t>
            </w:r>
          </w:p>
        </w:tc>
        <w:tc>
          <w:tcPr>
            <w:tcW w:w="1667" w:type="pct"/>
          </w:tcPr>
          <w:p w14:paraId="71AC299B">
            <w:pPr>
              <w:rPr>
                <w:rFonts w:hint="default" w:ascii="Times New Roman" w:hAnsi="Times New Roman" w:cs="Times New Roman"/>
                <w:sz w:val="24"/>
                <w:szCs w:val="24"/>
              </w:rPr>
            </w:pPr>
            <w:r>
              <w:rPr>
                <w:rFonts w:hint="default" w:ascii="Times New Roman" w:hAnsi="Times New Roman" w:cs="Times New Roman"/>
                <w:sz w:val="24"/>
                <w:szCs w:val="24"/>
              </w:rPr>
              <w:t>The reference list has been carefully reviewed and updated. Missing references were added, and irrelevant references in the discussion section were removed or replaced with more appropriate and recent studies.</w:t>
            </w:r>
          </w:p>
          <w:p w14:paraId="45968C80">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GB"/>
              </w:rPr>
            </w:pPr>
          </w:p>
        </w:tc>
      </w:tr>
      <w:tr w14:paraId="6C1166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18C32D9">
            <w:pPr>
              <w:keepNext w:val="0"/>
              <w:keepLines w:val="0"/>
              <w:widowControl/>
              <w:suppressLineNumbers w:val="0"/>
              <w:spacing w:before="0" w:beforeAutospacing="0" w:after="0" w:afterAutospacing="0"/>
              <w:ind w:left="0" w:right="0"/>
              <w:rPr>
                <w:rFonts w:hint="default" w:ascii="Times New Roman" w:hAnsi="Times New Roman" w:cs="Times New Roman"/>
                <w:b/>
                <w:sz w:val="24"/>
                <w:szCs w:val="24"/>
                <w:lang w:val="en-GB"/>
              </w:rPr>
            </w:pPr>
            <w:r>
              <w:rPr>
                <w:rFonts w:hint="default" w:ascii="Times New Roman" w:hAnsi="Times New Roman" w:cs="Times New Roman"/>
                <w:b/>
                <w:sz w:val="24"/>
                <w:szCs w:val="24"/>
                <w:lang w:val="en-GB"/>
              </w:rPr>
              <w:t>15. Is the manuscript written in clear and understandable language?</w:t>
            </w:r>
          </w:p>
          <w:p w14:paraId="0A878E4B">
            <w:pPr>
              <w:keepNext w:val="0"/>
              <w:keepLines w:val="0"/>
              <w:widowControl/>
              <w:suppressLineNumbers w:val="0"/>
              <w:spacing w:before="0" w:beforeAutospacing="0" w:after="0" w:afterAutospacing="0"/>
              <w:ind w:left="0" w:right="0"/>
              <w:rPr>
                <w:rFonts w:hint="default" w:ascii="Times New Roman" w:hAnsi="Times New Roman" w:cs="Times New Roman"/>
                <w:color w:val="404040"/>
                <w:sz w:val="24"/>
                <w:szCs w:val="24"/>
                <w:shd w:val="clear" w:color="auto" w:fill="FFFFFF"/>
                <w:lang w:val="en-GB"/>
              </w:rPr>
            </w:pPr>
            <w:r>
              <w:rPr>
                <w:rFonts w:hint="default" w:ascii="Times New Roman" w:hAnsi="Times New Roman" w:cs="Times New Roman"/>
                <w:color w:val="404040"/>
                <w:sz w:val="24"/>
                <w:szCs w:val="24"/>
                <w:shd w:val="clear" w:color="auto" w:fill="FFFFFF"/>
                <w:lang w:val="en-GB"/>
              </w:rPr>
              <w:t xml:space="preserve">Rating Scale: </w:t>
            </w:r>
          </w:p>
          <w:p w14:paraId="0D6A9676">
            <w:pPr>
              <w:keepNext w:val="0"/>
              <w:keepLines w:val="0"/>
              <w:widowControl/>
              <w:suppressLineNumbers w:val="0"/>
              <w:spacing w:before="0" w:beforeAutospacing="0" w:after="0" w:afterAutospacing="0"/>
              <w:ind w:left="0" w:right="0"/>
              <w:rPr>
                <w:rFonts w:hint="default" w:ascii="Times New Roman" w:hAnsi="Times New Roman" w:cs="Times New Roman"/>
                <w:color w:val="404040"/>
                <w:sz w:val="24"/>
                <w:szCs w:val="24"/>
                <w:shd w:val="clear" w:color="auto" w:fill="FFFFFF"/>
                <w:lang w:val="en-GB"/>
              </w:rPr>
            </w:pPr>
            <w:r>
              <w:rPr>
                <w:rFonts w:hint="default" w:ascii="Times New Roman" w:hAnsi="Times New Roman" w:cs="Times New Roman"/>
                <w:color w:val="404040"/>
                <w:sz w:val="24"/>
                <w:szCs w:val="24"/>
                <w:shd w:val="clear" w:color="auto" w:fill="FFFFFF"/>
                <w:lang w:val="en-GB"/>
              </w:rPr>
              <w:t xml:space="preserve">5 = Excellent 4 = Good 3 = Satisfactory 2 = Needs Improvement 1 = Poor </w:t>
            </w:r>
          </w:p>
          <w:p w14:paraId="4D1ADDB8">
            <w:pPr>
              <w:keepNext w:val="0"/>
              <w:keepLines w:val="0"/>
              <w:widowControl/>
              <w:suppressLineNumbers w:val="0"/>
              <w:spacing w:before="0" w:beforeAutospacing="0" w:after="0" w:afterAutospacing="0"/>
              <w:ind w:left="0" w:right="0"/>
              <w:rPr>
                <w:rFonts w:hint="default" w:ascii="Times New Roman" w:hAnsi="Times New Roman" w:cs="Times New Roman"/>
                <w:sz w:val="24"/>
                <w:szCs w:val="24"/>
                <w:lang w:val="en-GB"/>
              </w:rPr>
            </w:pPr>
            <w:r>
              <w:rPr>
                <w:rFonts w:hint="default" w:ascii="Times New Roman" w:hAnsi="Times New Roman" w:cs="Times New Roman"/>
                <w:color w:val="404040"/>
                <w:sz w:val="24"/>
                <w:szCs w:val="24"/>
                <w:shd w:val="clear" w:color="auto" w:fill="FFFFFF"/>
                <w:lang w:val="en-GB"/>
              </w:rPr>
              <w:t>N/A = Not Applicable</w:t>
            </w:r>
          </w:p>
        </w:tc>
        <w:tc>
          <w:tcPr>
            <w:tcW w:w="1667" w:type="pct"/>
          </w:tcPr>
          <w:p w14:paraId="1AB8C62B">
            <w:pPr>
              <w:keepNext w:val="0"/>
              <w:keepLines w:val="0"/>
              <w:widowControl/>
              <w:suppressLineNumbers w:val="0"/>
              <w:spacing w:before="0" w:beforeAutospacing="0" w:after="0" w:afterAutospacing="0"/>
              <w:ind w:left="0" w:right="0"/>
              <w:contextualSpacing/>
              <w:rPr>
                <w:rFonts w:hint="default" w:ascii="Times New Roman" w:hAnsi="Times New Roman" w:cs="Times New Roman"/>
                <w:bCs/>
                <w:sz w:val="24"/>
                <w:szCs w:val="24"/>
                <w:lang w:val="en-GB"/>
              </w:rPr>
            </w:pPr>
            <w:r>
              <w:rPr>
                <w:rFonts w:hint="default" w:ascii="Times New Roman" w:hAnsi="Times New Roman" w:cs="Times New Roman"/>
                <w:bCs/>
                <w:sz w:val="24"/>
                <w:szCs w:val="24"/>
                <w:lang w:val="en-GB"/>
              </w:rPr>
              <w:t>5</w:t>
            </w:r>
          </w:p>
        </w:tc>
        <w:tc>
          <w:tcPr>
            <w:tcW w:w="1667" w:type="pct"/>
          </w:tcPr>
          <w:p w14:paraId="1CFC39EB">
            <w:pPr>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 xml:space="preserve">We </w:t>
            </w:r>
            <w:r>
              <w:rPr>
                <w:rFonts w:hint="default" w:ascii="Times New Roman" w:hAnsi="Times New Roman" w:cs="Times New Roman"/>
                <w:sz w:val="24"/>
                <w:szCs w:val="24"/>
              </w:rPr>
              <w:t xml:space="preserve">sincerely appreciate </w:t>
            </w:r>
            <w:r>
              <w:rPr>
                <w:rFonts w:hint="default" w:ascii="Times New Roman" w:hAnsi="Times New Roman" w:cs="Times New Roman"/>
                <w:sz w:val="24"/>
                <w:szCs w:val="24"/>
                <w:lang w:val="en-US"/>
              </w:rPr>
              <w:t xml:space="preserve">your </w:t>
            </w:r>
            <w:r>
              <w:rPr>
                <w:rFonts w:hint="default" w:ascii="Times New Roman" w:hAnsi="Times New Roman" w:cs="Times New Roman"/>
                <w:sz w:val="24"/>
                <w:szCs w:val="24"/>
              </w:rPr>
              <w:t>positive assessment of the language quality of the manuscript.</w:t>
            </w:r>
          </w:p>
          <w:p w14:paraId="22212DA1">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GB"/>
              </w:rPr>
            </w:pPr>
          </w:p>
        </w:tc>
      </w:tr>
    </w:tbl>
    <w:p w14:paraId="728B6CA0">
      <w:pPr>
        <w:jc w:val="both"/>
        <w:rPr>
          <w:rFonts w:hint="default" w:ascii="Times New Roman" w:hAnsi="Times New Roman" w:eastAsia="MS Mincho" w:cs="Times New Roman"/>
          <w:b/>
          <w:bCs/>
          <w:sz w:val="24"/>
          <w:szCs w:val="24"/>
          <w:u w:val="single"/>
          <w:lang w:val="en-GB" w:eastAsia="zh-CN"/>
        </w:rPr>
      </w:pPr>
    </w:p>
    <w:p w14:paraId="4531F6FC">
      <w:pPr>
        <w:jc w:val="both"/>
        <w:rPr>
          <w:rFonts w:hint="default" w:ascii="Times New Roman" w:hAnsi="Times New Roman" w:eastAsia="MS Mincho" w:cs="Times New Roman"/>
          <w:b/>
          <w:bCs/>
          <w:sz w:val="24"/>
          <w:szCs w:val="24"/>
          <w:u w:val="single"/>
          <w:lang w:val="en-GB" w:eastAsia="zh-CN"/>
        </w:rPr>
      </w:pPr>
    </w:p>
    <w:p w14:paraId="793DF82F">
      <w:pPr>
        <w:keepNext/>
        <w:outlineLvl w:val="1"/>
        <w:rPr>
          <w:rFonts w:hint="default" w:ascii="Times New Roman" w:hAnsi="Times New Roman" w:eastAsia="MS Mincho" w:cs="Times New Roman"/>
          <w:b/>
          <w:bCs/>
          <w:sz w:val="24"/>
          <w:szCs w:val="24"/>
          <w:u w:val="single"/>
          <w:lang w:val="en-GB"/>
        </w:rPr>
      </w:pPr>
      <w:r>
        <w:rPr>
          <w:rFonts w:hint="default" w:ascii="Times New Roman" w:hAnsi="Times New Roman" w:eastAsia="MS Mincho" w:cs="Times New Roman"/>
          <w:b/>
          <w:bCs/>
          <w:sz w:val="24"/>
          <w:szCs w:val="24"/>
          <w:highlight w:val="yellow"/>
          <w:u w:val="single"/>
          <w:lang w:val="en-GB"/>
        </w:rPr>
        <w:t>PART 2.2 (Subjective Evaluation)</w:t>
      </w:r>
    </w:p>
    <w:p w14:paraId="59671ABC">
      <w:pPr>
        <w:rPr>
          <w:rFonts w:hint="default" w:ascii="Times New Roman" w:hAnsi="Times New Roman" w:cs="Times New Roman"/>
          <w:sz w:val="24"/>
          <w:szCs w:val="24"/>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149AD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3797B48">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
                <w:bCs/>
                <w:sz w:val="24"/>
                <w:szCs w:val="24"/>
                <w:lang w:val="en-GB"/>
              </w:rPr>
            </w:pPr>
          </w:p>
        </w:tc>
        <w:tc>
          <w:tcPr>
            <w:tcW w:w="1667" w:type="pct"/>
          </w:tcPr>
          <w:p w14:paraId="467B62F4">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
                <w:bCs/>
                <w:sz w:val="24"/>
                <w:szCs w:val="24"/>
                <w:lang w:val="en-GB"/>
              </w:rPr>
            </w:pPr>
            <w:r>
              <w:rPr>
                <w:rFonts w:hint="default" w:ascii="Times New Roman" w:hAnsi="Times New Roman" w:eastAsia="MS Mincho" w:cs="Times New Roman"/>
                <w:b/>
                <w:bCs/>
                <w:sz w:val="24"/>
                <w:szCs w:val="24"/>
                <w:lang w:val="en-GB"/>
              </w:rPr>
              <w:t>Reviewer’s comment</w:t>
            </w:r>
          </w:p>
          <w:p w14:paraId="069016C4">
            <w:pPr>
              <w:keepNext w:val="0"/>
              <w:keepLines w:val="0"/>
              <w:widowControl/>
              <w:suppressLineNumbers w:val="0"/>
              <w:spacing w:before="0" w:beforeAutospacing="0" w:after="0" w:afterAutospacing="0"/>
              <w:ind w:left="0" w:right="0"/>
              <w:rPr>
                <w:rFonts w:hint="default" w:ascii="Times New Roman" w:hAnsi="Times New Roman" w:cs="Times New Roman"/>
                <w:sz w:val="24"/>
                <w:szCs w:val="24"/>
                <w:lang w:val="en-GB"/>
              </w:rPr>
            </w:pPr>
          </w:p>
        </w:tc>
        <w:tc>
          <w:tcPr>
            <w:tcW w:w="1667" w:type="pct"/>
          </w:tcPr>
          <w:p w14:paraId="60C614CC">
            <w:pPr>
              <w:keepNext w:val="0"/>
              <w:keepLines w:val="0"/>
              <w:widowControl/>
              <w:suppressLineNumbers w:val="0"/>
              <w:spacing w:before="0" w:beforeAutospacing="0" w:after="160" w:afterAutospacing="0" w:line="256" w:lineRule="auto"/>
              <w:ind w:left="0" w:right="0"/>
              <w:rPr>
                <w:rFonts w:hint="default" w:ascii="Times New Roman" w:hAnsi="Times New Roman" w:eastAsia="Calibri" w:cs="Times New Roman"/>
                <w:kern w:val="2"/>
                <w:sz w:val="24"/>
                <w:szCs w:val="24"/>
                <w:lang w:val="en-IN"/>
              </w:rPr>
            </w:pPr>
            <w:r>
              <w:rPr>
                <w:rFonts w:hint="default" w:ascii="Times New Roman" w:hAnsi="Times New Roman" w:eastAsia="Calibri" w:cs="Times New Roman"/>
                <w:b/>
                <w:kern w:val="2"/>
                <w:sz w:val="24"/>
                <w:szCs w:val="24"/>
                <w:lang w:val="en-IN"/>
              </w:rPr>
              <w:t>Author’s Feedback</w:t>
            </w:r>
            <w:r>
              <w:rPr>
                <w:rFonts w:hint="default" w:ascii="Times New Roman" w:hAnsi="Times New Roman" w:eastAsia="Calibri" w:cs="Times New Roman"/>
                <w:kern w:val="2"/>
                <w:sz w:val="24"/>
                <w:szCs w:val="24"/>
                <w:lang w:val="en-IN"/>
              </w:rPr>
              <w:t xml:space="preserve"> (It is mandatory that authors should write his/her feedback here)</w:t>
            </w:r>
          </w:p>
          <w:p w14:paraId="2A18CDC6">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GB"/>
              </w:rPr>
            </w:pPr>
          </w:p>
        </w:tc>
      </w:tr>
      <w:tr w14:paraId="26817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3E2BA27">
            <w:pPr>
              <w:keepNext w:val="0"/>
              <w:keepLines w:val="0"/>
              <w:widowControl/>
              <w:suppressLineNumbers w:val="0"/>
              <w:spacing w:before="0" w:beforeAutospacing="0" w:after="0" w:afterAutospacing="0"/>
              <w:ind w:left="0" w:right="0"/>
              <w:rPr>
                <w:rFonts w:hint="default" w:ascii="Times New Roman" w:hAnsi="Times New Roman" w:cs="Times New Roman"/>
                <w:b/>
                <w:bCs/>
                <w:sz w:val="24"/>
                <w:szCs w:val="24"/>
                <w:lang w:val="en-GB"/>
              </w:rPr>
            </w:pPr>
            <w:r>
              <w:rPr>
                <w:rFonts w:hint="default" w:ascii="Times New Roman" w:hAnsi="Times New Roman" w:cs="Times New Roman"/>
                <w:b/>
                <w:bCs/>
                <w:sz w:val="24"/>
                <w:szCs w:val="24"/>
                <w:lang w:val="en-GB"/>
              </w:rPr>
              <w:t>Is the title of the article suitable?</w:t>
            </w:r>
          </w:p>
          <w:p w14:paraId="7C0C340B">
            <w:pPr>
              <w:keepNext w:val="0"/>
              <w:keepLines w:val="0"/>
              <w:widowControl/>
              <w:suppressLineNumbers w:val="0"/>
              <w:spacing w:before="0" w:beforeAutospacing="0" w:after="0" w:afterAutospacing="0"/>
              <w:ind w:left="0" w:right="0"/>
              <w:rPr>
                <w:rFonts w:hint="default" w:ascii="Times New Roman" w:hAnsi="Times New Roman" w:cs="Times New Roman"/>
                <w:bCs/>
                <w:sz w:val="24"/>
                <w:szCs w:val="24"/>
                <w:lang w:val="en-GB"/>
              </w:rPr>
            </w:pPr>
          </w:p>
          <w:p w14:paraId="7B358DF1">
            <w:pPr>
              <w:keepNext w:val="0"/>
              <w:keepLines w:val="0"/>
              <w:widowControl/>
              <w:suppressLineNumbers w:val="0"/>
              <w:spacing w:before="0" w:beforeAutospacing="0" w:after="0" w:afterAutospacing="0"/>
              <w:ind w:left="0" w:right="0"/>
              <w:rPr>
                <w:rFonts w:hint="default" w:ascii="Times New Roman" w:hAnsi="Times New Roman" w:cs="Times New Roman"/>
                <w:bCs/>
                <w:sz w:val="24"/>
                <w:szCs w:val="24"/>
                <w:lang w:val="en-GB"/>
              </w:rPr>
            </w:pPr>
            <w:r>
              <w:rPr>
                <w:rFonts w:hint="default" w:ascii="Times New Roman" w:hAnsi="Times New Roman" w:cs="Times New Roman"/>
                <w:bCs/>
                <w:sz w:val="24"/>
                <w:szCs w:val="24"/>
                <w:lang w:val="en-GB"/>
              </w:rPr>
              <w:t>If your answer is NO, please provide a brief, clear suggestion for improvement.</w:t>
            </w:r>
          </w:p>
          <w:p w14:paraId="509351CF">
            <w:pPr>
              <w:keepNext w:val="0"/>
              <w:keepLines w:val="0"/>
              <w:widowControl/>
              <w:suppressLineNumbers w:val="0"/>
              <w:spacing w:before="0" w:beforeAutospacing="0" w:after="0" w:afterAutospacing="0"/>
              <w:ind w:left="0" w:right="0"/>
              <w:rPr>
                <w:rFonts w:hint="default" w:ascii="Times New Roman" w:hAnsi="Times New Roman" w:cs="Times New Roman"/>
                <w:sz w:val="24"/>
                <w:szCs w:val="24"/>
                <w:u w:val="single"/>
                <w:lang w:val="en-GB"/>
              </w:rPr>
            </w:pPr>
          </w:p>
        </w:tc>
        <w:tc>
          <w:tcPr>
            <w:tcW w:w="1667" w:type="pct"/>
          </w:tcPr>
          <w:p w14:paraId="17ED6AC3">
            <w:pPr>
              <w:keepNext w:val="0"/>
              <w:keepLines w:val="0"/>
              <w:widowControl/>
              <w:suppressLineNumbers w:val="0"/>
              <w:spacing w:before="0" w:beforeAutospacing="0" w:after="0" w:afterAutospacing="0"/>
              <w:ind w:left="360" w:right="0"/>
              <w:rPr>
                <w:rFonts w:hint="default" w:ascii="Times New Roman" w:hAnsi="Times New Roman" w:cs="Times New Roman"/>
                <w:b/>
                <w:bCs/>
                <w:sz w:val="24"/>
                <w:szCs w:val="24"/>
                <w:lang w:val="en-GB"/>
              </w:rPr>
            </w:pPr>
            <w:r>
              <w:rPr>
                <w:rFonts w:hint="default" w:ascii="Times New Roman" w:hAnsi="Times New Roman" w:cs="Times New Roman"/>
                <w:b/>
                <w:bCs/>
                <w:sz w:val="24"/>
                <w:szCs w:val="24"/>
                <w:lang w:val="en-GB"/>
              </w:rPr>
              <w:t>NO</w:t>
            </w:r>
          </w:p>
          <w:p w14:paraId="09B11EF1">
            <w:pPr>
              <w:keepNext w:val="0"/>
              <w:keepLines w:val="0"/>
              <w:widowControl/>
              <w:numPr>
                <w:ilvl w:val="0"/>
                <w:numId w:val="1"/>
              </w:numPr>
              <w:suppressLineNumbers w:val="0"/>
              <w:spacing w:before="0" w:beforeAutospacing="0" w:after="0" w:afterAutospacing="0"/>
              <w:ind w:right="0"/>
              <w:rPr>
                <w:rFonts w:hint="default" w:ascii="Times New Roman" w:hAnsi="Times New Roman" w:cs="Times New Roman"/>
                <w:b/>
                <w:bCs/>
                <w:sz w:val="24"/>
                <w:szCs w:val="24"/>
                <w:lang w:val="en-GB"/>
              </w:rPr>
            </w:pPr>
            <w:r>
              <w:rPr>
                <w:rFonts w:hint="default" w:ascii="Times New Roman" w:hAnsi="Times New Roman" w:cs="Times New Roman"/>
                <w:b/>
                <w:bCs/>
                <w:sz w:val="24"/>
                <w:szCs w:val="24"/>
                <w:lang w:val="en-GB"/>
              </w:rPr>
              <w:t xml:space="preserve">Methodology needs improvement. Only 5 genotypes, each with three replications used. </w:t>
            </w:r>
          </w:p>
          <w:p w14:paraId="7D6662FD">
            <w:pPr>
              <w:keepNext w:val="0"/>
              <w:keepLines w:val="0"/>
              <w:widowControl/>
              <w:numPr>
                <w:ilvl w:val="0"/>
                <w:numId w:val="1"/>
              </w:numPr>
              <w:suppressLineNumbers w:val="0"/>
              <w:spacing w:before="0" w:beforeAutospacing="0" w:after="0" w:afterAutospacing="0"/>
              <w:ind w:right="0"/>
              <w:rPr>
                <w:rFonts w:hint="default" w:ascii="Times New Roman" w:hAnsi="Times New Roman" w:cs="Times New Roman"/>
                <w:b/>
                <w:bCs/>
                <w:sz w:val="24"/>
                <w:szCs w:val="24"/>
                <w:lang w:val="en-GB"/>
              </w:rPr>
            </w:pPr>
            <w:r>
              <w:rPr>
                <w:rFonts w:hint="default" w:ascii="Times New Roman" w:hAnsi="Times New Roman" w:cs="Times New Roman"/>
                <w:b/>
                <w:bCs/>
                <w:sz w:val="24"/>
                <w:szCs w:val="24"/>
                <w:lang w:val="en-GB"/>
              </w:rPr>
              <w:t xml:space="preserve">Low error degrees of freedom. </w:t>
            </w:r>
          </w:p>
          <w:p w14:paraId="3A15321D">
            <w:pPr>
              <w:keepNext w:val="0"/>
              <w:keepLines w:val="0"/>
              <w:widowControl/>
              <w:numPr>
                <w:ilvl w:val="0"/>
                <w:numId w:val="1"/>
              </w:numPr>
              <w:suppressLineNumbers w:val="0"/>
              <w:spacing w:before="0" w:beforeAutospacing="0" w:after="0" w:afterAutospacing="0"/>
              <w:ind w:right="0"/>
              <w:rPr>
                <w:rFonts w:hint="default" w:ascii="Times New Roman" w:hAnsi="Times New Roman" w:cs="Times New Roman"/>
                <w:b/>
                <w:bCs/>
                <w:sz w:val="24"/>
                <w:szCs w:val="24"/>
                <w:lang w:val="en-GB"/>
              </w:rPr>
            </w:pPr>
            <w:r>
              <w:rPr>
                <w:rFonts w:hint="default" w:ascii="Times New Roman" w:hAnsi="Times New Roman" w:cs="Times New Roman"/>
                <w:b/>
                <w:bCs/>
                <w:sz w:val="24"/>
                <w:szCs w:val="24"/>
                <w:lang w:val="en-GB"/>
              </w:rPr>
              <w:t>Data only for one season.</w:t>
            </w:r>
          </w:p>
          <w:p w14:paraId="3EB64465">
            <w:pPr>
              <w:keepNext w:val="0"/>
              <w:keepLines w:val="0"/>
              <w:widowControl/>
              <w:suppressLineNumbers w:val="0"/>
              <w:spacing w:before="0" w:beforeAutospacing="0" w:after="0" w:afterAutospacing="0"/>
              <w:ind w:left="360" w:right="0"/>
              <w:rPr>
                <w:rFonts w:hint="default" w:ascii="Times New Roman" w:hAnsi="Times New Roman" w:cs="Times New Roman"/>
                <w:b/>
                <w:bCs/>
                <w:sz w:val="24"/>
                <w:szCs w:val="24"/>
                <w:lang w:val="en-GB"/>
              </w:rPr>
            </w:pPr>
          </w:p>
        </w:tc>
        <w:tc>
          <w:tcPr>
            <w:tcW w:w="1667" w:type="pct"/>
          </w:tcPr>
          <w:p w14:paraId="2B8C239A">
            <w:pPr>
              <w:numPr>
                <w:ilvl w:val="0"/>
                <w:numId w:val="2"/>
              </w:numPr>
              <w:rPr>
                <w:rFonts w:hint="default" w:ascii="Times New Roman" w:hAnsi="Times New Roman" w:cs="Times New Roman"/>
                <w:sz w:val="24"/>
                <w:szCs w:val="24"/>
              </w:rPr>
            </w:pPr>
            <w:r>
              <w:rPr>
                <w:rFonts w:hint="default" w:ascii="Times New Roman" w:hAnsi="Times New Roman" w:cs="Times New Roman"/>
                <w:sz w:val="24"/>
                <w:szCs w:val="24"/>
              </w:rPr>
              <w:t>The methodology section has been revised and clarified. Additional explanation was provided regarding the selection of the five mung bean genotypes and the use of three replications based on available experimental resources and standard agronomic experimental procedures. The limitation associated with sample size was also acknowledged in the revised manuscript.</w:t>
            </w:r>
          </w:p>
          <w:p w14:paraId="25BDB8D6">
            <w:pPr>
              <w:numPr>
                <w:numId w:val="0"/>
              </w:numPr>
              <w:ind w:leftChars="0"/>
              <w:rPr>
                <w:rFonts w:hint="default" w:ascii="Times New Roman" w:hAnsi="Times New Roman" w:cs="Times New Roman"/>
                <w:sz w:val="24"/>
                <w:szCs w:val="24"/>
              </w:rPr>
            </w:pPr>
          </w:p>
          <w:p w14:paraId="5C5DB691">
            <w:pPr>
              <w:numPr>
                <w:ilvl w:val="0"/>
                <w:numId w:val="2"/>
              </w:numPr>
              <w:ind w:left="0" w:lef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The concern regarding low error degrees of freedom has been acknowledged. Statistical explanations were added to justify the experimental design and interpretation of results. The limitation was also stated in the manuscript.</w:t>
            </w:r>
          </w:p>
          <w:p w14:paraId="6A95F55C">
            <w:pPr>
              <w:rPr>
                <w:rFonts w:hint="default" w:ascii="Times New Roman" w:hAnsi="Times New Roman" w:cs="Times New Roman"/>
                <w:sz w:val="24"/>
                <w:szCs w:val="24"/>
              </w:rPr>
            </w:pPr>
          </w:p>
          <w:p w14:paraId="44F1AC17">
            <w:pPr>
              <w:numPr>
                <w:ilvl w:val="0"/>
                <w:numId w:val="2"/>
              </w:numPr>
              <w:ind w:left="0" w:lef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 xml:space="preserve">Additional clarification was included in the manuscript indicating that the present findings are based on </w:t>
            </w:r>
            <w:r>
              <w:rPr>
                <w:rFonts w:hint="default" w:ascii="Times New Roman" w:hAnsi="Times New Roman" w:cs="Times New Roman"/>
                <w:sz w:val="24"/>
                <w:szCs w:val="24"/>
                <w:lang w:val="en-US"/>
              </w:rPr>
              <w:t>two</w:t>
            </w:r>
            <w:r>
              <w:rPr>
                <w:rFonts w:hint="default" w:ascii="Times New Roman" w:hAnsi="Times New Roman" w:cs="Times New Roman"/>
                <w:sz w:val="24"/>
                <w:szCs w:val="24"/>
              </w:rPr>
              <w:t>-season</w:t>
            </w:r>
            <w:r>
              <w:rPr>
                <w:rFonts w:hint="default" w:ascii="Times New Roman" w:hAnsi="Times New Roman" w:cs="Times New Roman"/>
                <w:sz w:val="24"/>
                <w:szCs w:val="24"/>
                <w:lang w:val="en-US"/>
              </w:rPr>
              <w:t>s</w:t>
            </w:r>
            <w:r>
              <w:rPr>
                <w:rFonts w:hint="default" w:ascii="Times New Roman" w:hAnsi="Times New Roman" w:cs="Times New Roman"/>
                <w:sz w:val="24"/>
                <w:szCs w:val="24"/>
              </w:rPr>
              <w:t xml:space="preserve"> evaluation</w:t>
            </w:r>
            <w:r>
              <w:rPr>
                <w:rFonts w:hint="default" w:ascii="Times New Roman" w:hAnsi="Times New Roman" w:cs="Times New Roman"/>
                <w:sz w:val="24"/>
                <w:szCs w:val="24"/>
                <w:lang w:val="en-US"/>
              </w:rPr>
              <w:t xml:space="preserve"> (season 1 and season 11) </w:t>
            </w:r>
            <w:r>
              <w:rPr>
                <w:rFonts w:hint="default" w:ascii="Times New Roman" w:hAnsi="Times New Roman" w:cs="Times New Roman"/>
                <w:sz w:val="24"/>
                <w:szCs w:val="24"/>
              </w:rPr>
              <w:t>.</w:t>
            </w:r>
          </w:p>
          <w:p w14:paraId="3F15AD21">
            <w:pPr>
              <w:keepNext/>
              <w:keepLines w:val="0"/>
              <w:widowControl/>
              <w:numPr>
                <w:numId w:val="0"/>
              </w:numPr>
              <w:suppressLineNumbers w:val="0"/>
              <w:spacing w:before="0" w:beforeAutospacing="0" w:after="0" w:afterAutospacing="0"/>
              <w:ind w:right="0" w:rightChars="0"/>
              <w:outlineLvl w:val="1"/>
              <w:rPr>
                <w:rFonts w:hint="default" w:ascii="Times New Roman" w:hAnsi="Times New Roman" w:eastAsia="MS Mincho" w:cs="Times New Roman"/>
                <w:bCs/>
                <w:sz w:val="24"/>
                <w:szCs w:val="24"/>
                <w:lang w:val="en-US"/>
              </w:rPr>
            </w:pPr>
          </w:p>
        </w:tc>
      </w:tr>
      <w:tr w14:paraId="4502FD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EFA9330">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
                <w:bCs/>
                <w:sz w:val="24"/>
                <w:szCs w:val="24"/>
                <w:lang w:val="en-GB"/>
              </w:rPr>
            </w:pPr>
            <w:r>
              <w:rPr>
                <w:rFonts w:hint="default" w:ascii="Times New Roman" w:hAnsi="Times New Roman" w:eastAsia="MS Mincho" w:cs="Times New Roman"/>
                <w:b/>
                <w:bCs/>
                <w:sz w:val="24"/>
                <w:szCs w:val="24"/>
                <w:lang w:val="en-GB"/>
              </w:rPr>
              <w:t xml:space="preserve">Is the abstract of the article comprehensive? </w:t>
            </w:r>
          </w:p>
          <w:p w14:paraId="7DED7917">
            <w:pPr>
              <w:keepNext w:val="0"/>
              <w:keepLines w:val="0"/>
              <w:widowControl/>
              <w:suppressLineNumbers w:val="0"/>
              <w:spacing w:before="0" w:beforeAutospacing="0" w:after="0" w:afterAutospacing="0"/>
              <w:ind w:left="0" w:right="0"/>
              <w:rPr>
                <w:rFonts w:hint="default" w:ascii="Times New Roman" w:hAnsi="Times New Roman" w:cs="Times New Roman"/>
                <w:bCs/>
                <w:sz w:val="24"/>
                <w:szCs w:val="24"/>
                <w:lang w:val="en-GB"/>
              </w:rPr>
            </w:pPr>
            <w:r>
              <w:rPr>
                <w:rFonts w:hint="default" w:ascii="Times New Roman" w:hAnsi="Times New Roman" w:cs="Times New Roman"/>
                <w:bCs/>
                <w:sz w:val="24"/>
                <w:szCs w:val="24"/>
                <w:lang w:val="en-GB"/>
              </w:rPr>
              <w:t>s</w:t>
            </w:r>
          </w:p>
          <w:p w14:paraId="1A4B73B3">
            <w:pPr>
              <w:keepNext w:val="0"/>
              <w:keepLines w:val="0"/>
              <w:widowControl/>
              <w:suppressLineNumbers w:val="0"/>
              <w:spacing w:before="0" w:beforeAutospacing="0" w:after="0" w:afterAutospacing="0"/>
              <w:ind w:left="0" w:right="0"/>
              <w:rPr>
                <w:rFonts w:hint="default" w:ascii="Times New Roman" w:hAnsi="Times New Roman" w:cs="Times New Roman"/>
                <w:bCs/>
                <w:sz w:val="24"/>
                <w:szCs w:val="24"/>
                <w:lang w:val="en-GB"/>
              </w:rPr>
            </w:pPr>
            <w:r>
              <w:rPr>
                <w:rFonts w:hint="default" w:ascii="Times New Roman" w:hAnsi="Times New Roman" w:cs="Times New Roman"/>
                <w:bCs/>
                <w:sz w:val="24"/>
                <w:szCs w:val="24"/>
                <w:lang w:val="en-GB"/>
              </w:rPr>
              <w:t>If your answer is NO, please provide a brief, clear suggestion for improvement.</w:t>
            </w:r>
          </w:p>
          <w:p w14:paraId="5BA255BE">
            <w:pPr>
              <w:keepNext w:val="0"/>
              <w:keepLines w:val="0"/>
              <w:widowControl/>
              <w:suppressLineNumbers w:val="0"/>
              <w:spacing w:before="0" w:beforeAutospacing="0" w:after="0" w:afterAutospacing="0"/>
              <w:ind w:left="0" w:right="0"/>
              <w:rPr>
                <w:rFonts w:hint="default" w:ascii="Times New Roman" w:hAnsi="Times New Roman" w:cs="Times New Roman"/>
                <w:sz w:val="24"/>
                <w:szCs w:val="24"/>
                <w:lang w:val="en-GB"/>
              </w:rPr>
            </w:pPr>
          </w:p>
        </w:tc>
        <w:tc>
          <w:tcPr>
            <w:tcW w:w="1667" w:type="pct"/>
          </w:tcPr>
          <w:p w14:paraId="7DC0514E">
            <w:pPr>
              <w:keepNext w:val="0"/>
              <w:keepLines w:val="0"/>
              <w:widowControl/>
              <w:suppressLineNumbers w:val="0"/>
              <w:spacing w:before="0" w:beforeAutospacing="0" w:after="0" w:afterAutospacing="0"/>
              <w:ind w:left="360" w:right="0"/>
              <w:rPr>
                <w:rFonts w:hint="default" w:ascii="Times New Roman" w:hAnsi="Times New Roman" w:cs="Times New Roman"/>
                <w:b/>
                <w:bCs/>
                <w:sz w:val="24"/>
                <w:szCs w:val="24"/>
                <w:lang w:val="en-GB"/>
              </w:rPr>
            </w:pPr>
            <w:r>
              <w:rPr>
                <w:rFonts w:hint="default" w:ascii="Times New Roman" w:hAnsi="Times New Roman" w:cs="Times New Roman"/>
                <w:b/>
                <w:bCs/>
                <w:sz w:val="24"/>
                <w:szCs w:val="24"/>
                <w:lang w:val="en-GB"/>
              </w:rPr>
              <w:t>yes</w:t>
            </w:r>
          </w:p>
        </w:tc>
        <w:tc>
          <w:tcPr>
            <w:tcW w:w="1667" w:type="pct"/>
          </w:tcPr>
          <w:p w14:paraId="55FC2422">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US"/>
              </w:rPr>
            </w:pPr>
            <w:r>
              <w:rPr>
                <w:rFonts w:hint="default" w:ascii="Times New Roman" w:hAnsi="Times New Roman" w:eastAsia="MS Mincho" w:cs="Times New Roman"/>
                <w:bCs/>
                <w:sz w:val="24"/>
                <w:szCs w:val="24"/>
                <w:lang w:val="en-US"/>
              </w:rPr>
              <w:t>We appreciate your positive response.</w:t>
            </w:r>
          </w:p>
        </w:tc>
      </w:tr>
      <w:tr w14:paraId="5C3740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EC3E67A">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GB"/>
              </w:rPr>
            </w:pPr>
            <w:r>
              <w:rPr>
                <w:rFonts w:hint="default" w:ascii="Times New Roman" w:hAnsi="Times New Roman" w:eastAsia="MS Mincho" w:cs="Times New Roman"/>
                <w:b/>
                <w:bCs/>
                <w:sz w:val="24"/>
                <w:szCs w:val="24"/>
                <w:lang w:val="en-GB"/>
              </w:rPr>
              <w:t xml:space="preserve">Is the manuscript scientifically correct? </w:t>
            </w:r>
            <w:r>
              <w:rPr>
                <w:rFonts w:hint="default" w:ascii="Times New Roman" w:hAnsi="Times New Roman" w:eastAsia="MS Mincho" w:cs="Times New Roman"/>
                <w:b/>
                <w:bCs/>
                <w:sz w:val="24"/>
                <w:szCs w:val="24"/>
                <w:lang w:val="en-GB"/>
              </w:rPr>
              <w:br w:type="textWrapping"/>
            </w:r>
          </w:p>
          <w:p w14:paraId="5C6D9B07">
            <w:pPr>
              <w:keepNext w:val="0"/>
              <w:keepLines w:val="0"/>
              <w:widowControl/>
              <w:suppressLineNumbers w:val="0"/>
              <w:spacing w:before="0" w:beforeAutospacing="0" w:after="0" w:afterAutospacing="0"/>
              <w:ind w:left="0" w:right="0"/>
              <w:rPr>
                <w:rFonts w:hint="default" w:ascii="Times New Roman" w:hAnsi="Times New Roman" w:cs="Times New Roman"/>
                <w:bCs/>
                <w:sz w:val="24"/>
                <w:szCs w:val="24"/>
                <w:lang w:val="en-GB"/>
              </w:rPr>
            </w:pPr>
            <w:r>
              <w:rPr>
                <w:rFonts w:hint="default" w:ascii="Times New Roman" w:hAnsi="Times New Roman" w:cs="Times New Roman"/>
                <w:bCs/>
                <w:sz w:val="24"/>
                <w:szCs w:val="24"/>
                <w:lang w:val="en-GB"/>
              </w:rPr>
              <w:t>If your answer is NO, please provide a brief, clear suggestion for improvement</w:t>
            </w:r>
          </w:p>
          <w:p w14:paraId="73E14B09">
            <w:pPr>
              <w:keepNext w:val="0"/>
              <w:keepLines w:val="0"/>
              <w:widowControl/>
              <w:suppressLineNumbers w:val="0"/>
              <w:spacing w:before="0" w:beforeAutospacing="0" w:after="0" w:afterAutospacing="0"/>
              <w:ind w:left="0" w:right="0"/>
              <w:rPr>
                <w:rFonts w:hint="default" w:ascii="Times New Roman" w:hAnsi="Times New Roman" w:cs="Times New Roman"/>
                <w:b/>
                <w:sz w:val="24"/>
                <w:szCs w:val="24"/>
                <w:lang w:val="en-GB"/>
              </w:rPr>
            </w:pPr>
            <w:r>
              <w:rPr>
                <w:rFonts w:hint="default" w:ascii="Times New Roman" w:hAnsi="Times New Roman" w:cs="Times New Roman"/>
                <w:bCs/>
                <w:sz w:val="24"/>
                <w:szCs w:val="24"/>
                <w:lang w:val="en-GB"/>
              </w:rPr>
              <w:t>.</w:t>
            </w:r>
          </w:p>
        </w:tc>
        <w:tc>
          <w:tcPr>
            <w:tcW w:w="1667" w:type="pct"/>
          </w:tcPr>
          <w:p w14:paraId="7F57499B">
            <w:pPr>
              <w:keepNext w:val="0"/>
              <w:keepLines w:val="0"/>
              <w:widowControl/>
              <w:suppressLineNumbers w:val="0"/>
              <w:spacing w:before="0" w:beforeAutospacing="0" w:after="0" w:afterAutospacing="0"/>
              <w:ind w:left="0" w:right="0"/>
              <w:contextualSpacing/>
              <w:rPr>
                <w:rFonts w:hint="default" w:ascii="Times New Roman" w:hAnsi="Times New Roman" w:cs="Times New Roman"/>
                <w:bCs/>
                <w:sz w:val="24"/>
                <w:szCs w:val="24"/>
                <w:lang w:val="en-GB"/>
              </w:rPr>
            </w:pPr>
            <w:r>
              <w:rPr>
                <w:rFonts w:hint="default" w:ascii="Times New Roman" w:hAnsi="Times New Roman" w:cs="Times New Roman"/>
                <w:bCs/>
                <w:sz w:val="24"/>
                <w:szCs w:val="24"/>
                <w:lang w:val="en-GB"/>
              </w:rPr>
              <w:t>NO</w:t>
            </w:r>
          </w:p>
          <w:p w14:paraId="690738F2">
            <w:pPr>
              <w:keepNext w:val="0"/>
              <w:keepLines w:val="0"/>
              <w:widowControl/>
              <w:numPr>
                <w:ilvl w:val="0"/>
                <w:numId w:val="3"/>
              </w:numPr>
              <w:suppressLineNumbers w:val="0"/>
              <w:spacing w:before="0" w:beforeAutospacing="0" w:after="0" w:afterAutospacing="0"/>
              <w:ind w:right="0"/>
              <w:contextualSpacing/>
              <w:rPr>
                <w:rFonts w:hint="default" w:ascii="Times New Roman" w:hAnsi="Times New Roman" w:cs="Times New Roman"/>
                <w:bCs/>
                <w:sz w:val="24"/>
                <w:szCs w:val="24"/>
                <w:lang w:val="en-GB"/>
              </w:rPr>
            </w:pPr>
            <w:r>
              <w:rPr>
                <w:rFonts w:hint="default" w:ascii="Times New Roman" w:hAnsi="Times New Roman" w:cs="Times New Roman"/>
                <w:bCs/>
                <w:sz w:val="24"/>
                <w:szCs w:val="24"/>
                <w:lang w:val="en-GB"/>
              </w:rPr>
              <w:t>Not proper methodology</w:t>
            </w:r>
          </w:p>
          <w:p w14:paraId="25087CE6">
            <w:pPr>
              <w:keepNext w:val="0"/>
              <w:keepLines w:val="0"/>
              <w:widowControl/>
              <w:numPr>
                <w:ilvl w:val="0"/>
                <w:numId w:val="3"/>
              </w:numPr>
              <w:suppressLineNumbers w:val="0"/>
              <w:spacing w:before="0" w:beforeAutospacing="0" w:after="0" w:afterAutospacing="0"/>
              <w:ind w:right="0"/>
              <w:contextualSpacing/>
              <w:rPr>
                <w:rFonts w:hint="default" w:ascii="Times New Roman" w:hAnsi="Times New Roman" w:cs="Times New Roman"/>
                <w:bCs/>
                <w:sz w:val="24"/>
                <w:szCs w:val="24"/>
                <w:lang w:val="en-GB"/>
              </w:rPr>
            </w:pPr>
            <w:r>
              <w:rPr>
                <w:rFonts w:hint="default" w:ascii="Times New Roman" w:hAnsi="Times New Roman" w:cs="Times New Roman"/>
                <w:bCs/>
                <w:sz w:val="24"/>
                <w:szCs w:val="24"/>
                <w:lang w:val="en-GB"/>
              </w:rPr>
              <w:t>Not proper discussion</w:t>
            </w:r>
          </w:p>
        </w:tc>
        <w:tc>
          <w:tcPr>
            <w:tcW w:w="1667" w:type="pct"/>
          </w:tcPr>
          <w:p w14:paraId="1AD92BB1">
            <w:pPr>
              <w:numPr>
                <w:ilvl w:val="0"/>
                <w:numId w:val="4"/>
              </w:numPr>
              <w:rPr>
                <w:rFonts w:hint="default" w:ascii="Times New Roman" w:hAnsi="Times New Roman" w:cs="Times New Roman"/>
                <w:sz w:val="24"/>
                <w:szCs w:val="24"/>
              </w:rPr>
            </w:pPr>
            <w:r>
              <w:rPr>
                <w:rFonts w:hint="default" w:ascii="Times New Roman" w:hAnsi="Times New Roman" w:cs="Times New Roman"/>
                <w:sz w:val="24"/>
                <w:szCs w:val="24"/>
              </w:rPr>
              <w:t>The methodology section was thoroughly revised to improve clarity and scientific presentation. Experimental procedures, field design, data collection methods, and statistical analyses were described in greater detail.</w:t>
            </w:r>
          </w:p>
          <w:p w14:paraId="20A06FE7">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GB"/>
              </w:rPr>
            </w:pPr>
          </w:p>
          <w:p w14:paraId="477180A3">
            <w:pPr>
              <w:numPr>
                <w:ilvl w:val="0"/>
                <w:numId w:val="4"/>
              </w:numPr>
              <w:ind w:left="0" w:lef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The discussion section was extensively revised. More comparisons with previous related studies were incorporated, and the findings were better linked to existing literature to improve scientific interpretation.</w:t>
            </w:r>
          </w:p>
          <w:p w14:paraId="618DD2C9">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GB"/>
              </w:rPr>
            </w:pPr>
          </w:p>
        </w:tc>
      </w:tr>
      <w:tr w14:paraId="0D6961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EC4DD3C">
            <w:pPr>
              <w:keepNext w:val="0"/>
              <w:keepLines w:val="0"/>
              <w:widowControl/>
              <w:suppressLineNumbers w:val="0"/>
              <w:spacing w:before="0" w:beforeAutospacing="0" w:after="0" w:afterAutospacing="0"/>
              <w:ind w:left="0" w:right="0"/>
              <w:rPr>
                <w:rFonts w:hint="default" w:ascii="Times New Roman" w:hAnsi="Times New Roman" w:cs="Times New Roman"/>
                <w:b/>
                <w:bCs/>
                <w:sz w:val="24"/>
                <w:szCs w:val="24"/>
                <w:lang w:val="en-GB"/>
              </w:rPr>
            </w:pPr>
            <w:r>
              <w:rPr>
                <w:rFonts w:hint="default" w:ascii="Times New Roman" w:hAnsi="Times New Roman" w:cs="Times New Roman"/>
                <w:b/>
                <w:bCs/>
                <w:sz w:val="24"/>
                <w:szCs w:val="24"/>
                <w:lang w:val="en-GB"/>
              </w:rPr>
              <w:t xml:space="preserve">Are the references sufficient and recent? </w:t>
            </w:r>
          </w:p>
          <w:p w14:paraId="716830E5">
            <w:pPr>
              <w:keepNext w:val="0"/>
              <w:keepLines w:val="0"/>
              <w:widowControl/>
              <w:suppressLineNumbers w:val="0"/>
              <w:spacing w:before="0" w:beforeAutospacing="0" w:after="0" w:afterAutospacing="0"/>
              <w:ind w:left="0" w:right="0"/>
              <w:rPr>
                <w:rFonts w:hint="default" w:ascii="Times New Roman" w:hAnsi="Times New Roman" w:cs="Times New Roman"/>
                <w:bCs/>
                <w:sz w:val="24"/>
                <w:szCs w:val="24"/>
                <w:lang w:val="en-GB"/>
              </w:rPr>
            </w:pPr>
            <w:r>
              <w:rPr>
                <w:rFonts w:hint="default" w:ascii="Times New Roman" w:hAnsi="Times New Roman" w:cs="Times New Roman"/>
                <w:bCs/>
                <w:sz w:val="24"/>
                <w:szCs w:val="24"/>
                <w:lang w:val="en-GB"/>
              </w:rPr>
              <w:t>(YES or NO)</w:t>
            </w:r>
          </w:p>
          <w:p w14:paraId="4528A2D3">
            <w:pPr>
              <w:keepNext w:val="0"/>
              <w:keepLines w:val="0"/>
              <w:widowControl/>
              <w:suppressLineNumbers w:val="0"/>
              <w:spacing w:before="0" w:beforeAutospacing="0" w:after="0" w:afterAutospacing="0"/>
              <w:ind w:left="0" w:right="0"/>
              <w:rPr>
                <w:rFonts w:hint="default" w:ascii="Times New Roman" w:hAnsi="Times New Roman" w:cs="Times New Roman"/>
                <w:bCs/>
                <w:sz w:val="24"/>
                <w:szCs w:val="24"/>
                <w:lang w:val="en-GB"/>
              </w:rPr>
            </w:pPr>
          </w:p>
          <w:p w14:paraId="42FB4634">
            <w:pPr>
              <w:keepNext w:val="0"/>
              <w:keepLines w:val="0"/>
              <w:widowControl/>
              <w:suppressLineNumbers w:val="0"/>
              <w:spacing w:before="0" w:beforeAutospacing="0" w:after="0" w:afterAutospacing="0"/>
              <w:ind w:left="0" w:right="0"/>
              <w:rPr>
                <w:rFonts w:hint="default" w:ascii="Times New Roman" w:hAnsi="Times New Roman" w:cs="Times New Roman"/>
                <w:bCs/>
                <w:sz w:val="24"/>
                <w:szCs w:val="24"/>
                <w:lang w:val="en-GB"/>
              </w:rPr>
            </w:pPr>
            <w:r>
              <w:rPr>
                <w:rFonts w:hint="default" w:ascii="Times New Roman" w:hAnsi="Times New Roman" w:cs="Times New Roman"/>
                <w:bCs/>
                <w:sz w:val="24"/>
                <w:szCs w:val="24"/>
                <w:lang w:val="en-GB"/>
              </w:rPr>
              <w:t>If your answer is NO, please provide clear suggestion for improvement.</w:t>
            </w:r>
          </w:p>
          <w:p w14:paraId="3CC112A8">
            <w:pPr>
              <w:keepNext w:val="0"/>
              <w:keepLines w:val="0"/>
              <w:widowControl/>
              <w:suppressLineNumbers w:val="0"/>
              <w:spacing w:before="0" w:beforeAutospacing="0" w:after="0" w:afterAutospacing="0"/>
              <w:ind w:left="0" w:right="0"/>
              <w:rPr>
                <w:rFonts w:hint="default" w:ascii="Times New Roman" w:hAnsi="Times New Roman" w:cs="Times New Roman"/>
                <w:b/>
                <w:bCs/>
                <w:sz w:val="24"/>
                <w:szCs w:val="24"/>
                <w:lang w:val="en-GB"/>
              </w:rPr>
            </w:pPr>
          </w:p>
        </w:tc>
        <w:tc>
          <w:tcPr>
            <w:tcW w:w="1667" w:type="pct"/>
          </w:tcPr>
          <w:p w14:paraId="386D5EE6">
            <w:pPr>
              <w:keepNext w:val="0"/>
              <w:keepLines w:val="0"/>
              <w:widowControl/>
              <w:suppressLineNumbers w:val="0"/>
              <w:spacing w:before="0" w:beforeAutospacing="0" w:after="0" w:afterAutospacing="0"/>
              <w:ind w:left="0" w:right="0"/>
              <w:contextualSpacing/>
              <w:rPr>
                <w:rFonts w:hint="default" w:ascii="Times New Roman" w:hAnsi="Times New Roman" w:cs="Times New Roman"/>
                <w:bCs/>
                <w:sz w:val="24"/>
                <w:szCs w:val="24"/>
                <w:lang w:val="en-GB"/>
              </w:rPr>
            </w:pPr>
            <w:r>
              <w:rPr>
                <w:rFonts w:hint="default" w:ascii="Times New Roman" w:hAnsi="Times New Roman" w:cs="Times New Roman"/>
                <w:bCs/>
                <w:sz w:val="24"/>
                <w:szCs w:val="24"/>
                <w:lang w:val="en-GB"/>
              </w:rPr>
              <w:t>Yes.</w:t>
            </w:r>
          </w:p>
          <w:p w14:paraId="04126B64">
            <w:pPr>
              <w:keepNext w:val="0"/>
              <w:keepLines w:val="0"/>
              <w:widowControl/>
              <w:suppressLineNumbers w:val="0"/>
              <w:spacing w:before="0" w:beforeAutospacing="0" w:after="0" w:afterAutospacing="0"/>
              <w:ind w:left="0" w:right="0"/>
              <w:contextualSpacing/>
              <w:rPr>
                <w:rFonts w:hint="default" w:ascii="Times New Roman" w:hAnsi="Times New Roman" w:cs="Times New Roman"/>
                <w:bCs/>
                <w:sz w:val="24"/>
                <w:szCs w:val="24"/>
                <w:lang w:val="en-GB"/>
              </w:rPr>
            </w:pPr>
            <w:r>
              <w:rPr>
                <w:rFonts w:hint="default" w:ascii="Times New Roman" w:hAnsi="Times New Roman" w:cs="Times New Roman"/>
                <w:bCs/>
                <w:sz w:val="24"/>
                <w:szCs w:val="24"/>
                <w:lang w:val="en-GB"/>
              </w:rPr>
              <w:t xml:space="preserve">One was missing </w:t>
            </w:r>
          </w:p>
          <w:p w14:paraId="55F581BC">
            <w:pPr>
              <w:keepNext w:val="0"/>
              <w:keepLines w:val="0"/>
              <w:widowControl/>
              <w:suppressLineNumbers w:val="0"/>
              <w:spacing w:before="0" w:beforeAutospacing="0" w:after="0" w:afterAutospacing="0"/>
              <w:ind w:left="0" w:right="0"/>
              <w:contextualSpacing/>
              <w:rPr>
                <w:rFonts w:hint="default" w:ascii="Times New Roman" w:hAnsi="Times New Roman" w:cs="Times New Roman"/>
                <w:bCs/>
                <w:sz w:val="24"/>
                <w:szCs w:val="24"/>
                <w:lang w:val="en-GB"/>
              </w:rPr>
            </w:pPr>
            <w:r>
              <w:rPr>
                <w:rFonts w:hint="default" w:ascii="Times New Roman" w:hAnsi="Times New Roman" w:cs="Times New Roman"/>
                <w:bCs/>
                <w:sz w:val="24"/>
                <w:szCs w:val="24"/>
                <w:lang w:val="en-GB"/>
              </w:rPr>
              <w:t>But in the discussion part, irrelevant refrences</w:t>
            </w:r>
          </w:p>
        </w:tc>
        <w:tc>
          <w:tcPr>
            <w:tcW w:w="1667" w:type="pct"/>
          </w:tcPr>
          <w:p w14:paraId="202303AD">
            <w:pPr>
              <w:rPr>
                <w:rFonts w:hint="default" w:ascii="Times New Roman" w:hAnsi="Times New Roman" w:cs="Times New Roman"/>
                <w:sz w:val="24"/>
                <w:szCs w:val="24"/>
              </w:rPr>
            </w:pPr>
            <w:r>
              <w:rPr>
                <w:rFonts w:hint="default" w:ascii="Times New Roman" w:hAnsi="Times New Roman" w:cs="Times New Roman"/>
                <w:sz w:val="24"/>
                <w:szCs w:val="24"/>
              </w:rPr>
              <w:t>The missing reference has been added, and irrelevant references cited in the discussion section have been carefully removed or replaced with more relevant and recent literature.</w:t>
            </w:r>
          </w:p>
          <w:p w14:paraId="7AFC4DB2">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GB"/>
              </w:rPr>
            </w:pPr>
          </w:p>
        </w:tc>
      </w:tr>
      <w:tr w14:paraId="124FFB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EBCFF00">
            <w:pPr>
              <w:keepNext w:val="0"/>
              <w:keepLines w:val="0"/>
              <w:widowControl/>
              <w:suppressLineNumbers w:val="0"/>
              <w:spacing w:before="0" w:beforeAutospacing="0" w:after="0" w:afterAutospacing="0"/>
              <w:ind w:left="0" w:right="0"/>
              <w:rPr>
                <w:rFonts w:hint="default" w:ascii="Times New Roman" w:hAnsi="Times New Roman" w:cs="Times New Roman"/>
                <w:b/>
                <w:bCs/>
                <w:sz w:val="24"/>
                <w:szCs w:val="24"/>
                <w:lang w:val="en-GB"/>
              </w:rPr>
            </w:pPr>
            <w:r>
              <w:rPr>
                <w:rFonts w:hint="default" w:ascii="Times New Roman" w:hAnsi="Times New Roman" w:cs="Times New Roman"/>
                <w:b/>
                <w:bCs/>
                <w:sz w:val="24"/>
                <w:szCs w:val="24"/>
                <w:lang w:val="en-GB"/>
              </w:rPr>
              <w:t>Are there ethical issues in this manuscript?</w:t>
            </w:r>
          </w:p>
          <w:p w14:paraId="538F5D38">
            <w:pPr>
              <w:keepNext w:val="0"/>
              <w:keepLines w:val="0"/>
              <w:widowControl/>
              <w:suppressLineNumbers w:val="0"/>
              <w:spacing w:before="0" w:beforeAutospacing="0" w:after="0" w:afterAutospacing="0"/>
              <w:ind w:left="0" w:right="0"/>
              <w:rPr>
                <w:rFonts w:hint="default" w:ascii="Times New Roman" w:hAnsi="Times New Roman" w:cs="Times New Roman"/>
                <w:bCs/>
                <w:sz w:val="24"/>
                <w:szCs w:val="24"/>
                <w:lang w:val="en-GB"/>
              </w:rPr>
            </w:pPr>
            <w:r>
              <w:rPr>
                <w:rFonts w:hint="default" w:ascii="Times New Roman" w:hAnsi="Times New Roman" w:cs="Times New Roman"/>
                <w:bCs/>
                <w:sz w:val="24"/>
                <w:szCs w:val="24"/>
                <w:lang w:val="en-GB"/>
              </w:rPr>
              <w:t>(YES or NO)</w:t>
            </w:r>
          </w:p>
          <w:p w14:paraId="3DF80C5A">
            <w:pPr>
              <w:keepNext w:val="0"/>
              <w:keepLines w:val="0"/>
              <w:widowControl/>
              <w:suppressLineNumbers w:val="0"/>
              <w:spacing w:before="0" w:beforeAutospacing="0" w:after="0" w:afterAutospacing="0"/>
              <w:ind w:left="0" w:right="0"/>
              <w:rPr>
                <w:rFonts w:hint="default" w:ascii="Times New Roman" w:hAnsi="Times New Roman" w:cs="Times New Roman"/>
                <w:bCs/>
                <w:sz w:val="24"/>
                <w:szCs w:val="24"/>
                <w:lang w:val="en-GB"/>
              </w:rPr>
            </w:pPr>
          </w:p>
          <w:p w14:paraId="6FFEBED2">
            <w:pPr>
              <w:keepNext w:val="0"/>
              <w:keepLines w:val="0"/>
              <w:widowControl/>
              <w:suppressLineNumbers w:val="0"/>
              <w:spacing w:before="0" w:beforeAutospacing="0" w:after="0" w:afterAutospacing="0"/>
              <w:ind w:left="0" w:right="0"/>
              <w:rPr>
                <w:rFonts w:hint="default" w:ascii="Times New Roman" w:hAnsi="Times New Roman" w:cs="Times New Roman"/>
                <w:bCs/>
                <w:sz w:val="24"/>
                <w:szCs w:val="24"/>
                <w:lang w:val="en-GB"/>
              </w:rPr>
            </w:pPr>
            <w:r>
              <w:rPr>
                <w:rFonts w:hint="default" w:ascii="Times New Roman" w:hAnsi="Times New Roman" w:cs="Times New Roman"/>
                <w:bCs/>
                <w:sz w:val="24"/>
                <w:szCs w:val="24"/>
                <w:lang w:val="en-GB"/>
              </w:rPr>
              <w:t>(If yes, kindly please write down the ethical issues here in details)</w:t>
            </w:r>
          </w:p>
          <w:p w14:paraId="1AEB6E3C">
            <w:pPr>
              <w:keepNext w:val="0"/>
              <w:keepLines w:val="0"/>
              <w:widowControl/>
              <w:suppressLineNumbers w:val="0"/>
              <w:spacing w:before="0" w:beforeAutospacing="0" w:after="0" w:afterAutospacing="0"/>
              <w:ind w:left="0" w:right="0"/>
              <w:rPr>
                <w:rFonts w:hint="default" w:ascii="Times New Roman" w:hAnsi="Times New Roman" w:cs="Times New Roman"/>
                <w:bCs/>
                <w:sz w:val="24"/>
                <w:szCs w:val="24"/>
                <w:lang w:val="en-GB"/>
              </w:rPr>
            </w:pPr>
          </w:p>
        </w:tc>
        <w:tc>
          <w:tcPr>
            <w:tcW w:w="1667" w:type="pct"/>
          </w:tcPr>
          <w:p w14:paraId="54F0B5A8">
            <w:pPr>
              <w:keepNext w:val="0"/>
              <w:keepLines w:val="0"/>
              <w:widowControl/>
              <w:suppressLineNumbers w:val="0"/>
              <w:spacing w:before="0" w:beforeAutospacing="0" w:after="0" w:afterAutospacing="0"/>
              <w:ind w:left="0" w:right="0"/>
              <w:contextualSpacing/>
              <w:rPr>
                <w:rFonts w:hint="default" w:ascii="Times New Roman" w:hAnsi="Times New Roman" w:cs="Times New Roman"/>
                <w:bCs/>
                <w:sz w:val="24"/>
                <w:szCs w:val="24"/>
                <w:lang w:val="en-GB"/>
              </w:rPr>
            </w:pPr>
            <w:r>
              <w:rPr>
                <w:rFonts w:hint="default" w:ascii="Times New Roman" w:hAnsi="Times New Roman" w:cs="Times New Roman"/>
                <w:bCs/>
                <w:sz w:val="24"/>
                <w:szCs w:val="24"/>
                <w:lang w:val="en-GB"/>
              </w:rPr>
              <w:t>NO</w:t>
            </w:r>
          </w:p>
        </w:tc>
        <w:tc>
          <w:tcPr>
            <w:tcW w:w="1667" w:type="pct"/>
          </w:tcPr>
          <w:p w14:paraId="3175E146">
            <w:pPr>
              <w:keepNext/>
              <w:keepLines w:val="0"/>
              <w:widowControl/>
              <w:suppressLineNumbers w:val="0"/>
              <w:spacing w:before="0" w:beforeAutospacing="0" w:after="0" w:afterAutospacing="0"/>
              <w:ind w:left="0" w:right="0"/>
              <w:outlineLvl w:val="1"/>
              <w:rPr>
                <w:rFonts w:hint="default" w:ascii="Times New Roman" w:hAnsi="Times New Roman" w:eastAsia="MS Mincho" w:cs="Times New Roman"/>
                <w:bCs/>
                <w:sz w:val="24"/>
                <w:szCs w:val="24"/>
                <w:lang w:val="en-US"/>
              </w:rPr>
            </w:pPr>
            <w:r>
              <w:rPr>
                <w:rFonts w:hint="default" w:ascii="Times New Roman" w:hAnsi="Times New Roman" w:eastAsia="MS Mincho" w:cs="Times New Roman"/>
                <w:bCs/>
                <w:sz w:val="24"/>
                <w:szCs w:val="24"/>
                <w:lang w:val="en-US"/>
              </w:rPr>
              <w:t>Thanks for confirming that there is no ethical issues in regards to this manuscript.</w:t>
            </w:r>
          </w:p>
        </w:tc>
      </w:tr>
    </w:tbl>
    <w:p w14:paraId="217D56E7">
      <w:pPr>
        <w:keepNext/>
        <w:outlineLvl w:val="1"/>
        <w:rPr>
          <w:rFonts w:hint="default" w:ascii="Times New Roman" w:hAnsi="Times New Roman" w:eastAsia="MS Mincho" w:cs="Times New Roman"/>
          <w:b/>
          <w:bCs/>
          <w:sz w:val="24"/>
          <w:szCs w:val="24"/>
          <w:highlight w:val="yellow"/>
          <w:lang w:val="en-GB"/>
        </w:rPr>
      </w:pPr>
    </w:p>
    <w:p w14:paraId="0588F6D9">
      <w:pPr>
        <w:rPr>
          <w:rFonts w:hint="default" w:ascii="Times New Roman" w:hAnsi="Times New Roman" w:cs="Times New Roman"/>
          <w:sz w:val="24"/>
          <w:szCs w:val="24"/>
        </w:rPr>
      </w:pPr>
    </w:p>
    <w:p w14:paraId="7272A07F">
      <w:pPr>
        <w:rPr>
          <w:rFonts w:hint="default" w:ascii="Times New Roman" w:hAnsi="Times New Roman" w:eastAsia="Arial Unicode MS" w:cs="Times New Roman"/>
          <w:b/>
          <w:bCs/>
          <w:sz w:val="24"/>
          <w:szCs w:val="24"/>
          <w:highlight w:val="yellow"/>
          <w:u w:val="single"/>
          <w:lang w:val="en-GB"/>
        </w:rPr>
      </w:pPr>
      <w:r>
        <w:rPr>
          <w:rFonts w:hint="default" w:ascii="Times New Roman" w:hAnsi="Times New Roman" w:eastAsia="Arial Unicode MS" w:cs="Times New Roman"/>
          <w:b/>
          <w:bCs/>
          <w:sz w:val="24"/>
          <w:szCs w:val="24"/>
          <w:highlight w:val="yellow"/>
          <w:u w:val="single"/>
          <w:lang w:val="en-GB"/>
        </w:rPr>
        <w:t>PART 3</w:t>
      </w:r>
    </w:p>
    <w:p w14:paraId="328414C9">
      <w:pPr>
        <w:rPr>
          <w:rFonts w:hint="default" w:ascii="Times New Roman" w:hAnsi="Times New Roman" w:cs="Times New Roman"/>
          <w:sz w:val="24"/>
          <w:szCs w:val="24"/>
          <w:lang w:val="en-GB"/>
        </w:rPr>
      </w:pPr>
    </w:p>
    <w:tbl>
      <w:tblPr>
        <w:tblStyle w:val="5"/>
        <w:tblW w:w="46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7340"/>
        <w:gridCol w:w="5843"/>
      </w:tblGrid>
      <w:tr w14:paraId="65BA0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101E252F">
            <w:pPr>
              <w:keepNext w:val="0"/>
              <w:keepLines w:val="0"/>
              <w:widowControl/>
              <w:suppressLineNumbers w:val="0"/>
              <w:spacing w:before="0" w:beforeAutospacing="0" w:after="0" w:afterAutospacing="0"/>
              <w:ind w:left="0" w:right="0"/>
              <w:rPr>
                <w:rFonts w:hint="default" w:ascii="Times New Roman" w:hAnsi="Times New Roman" w:eastAsia="Arial Unicode MS" w:cs="Times New Roman"/>
                <w:b/>
                <w:bCs/>
                <w:sz w:val="24"/>
                <w:szCs w:val="24"/>
                <w:u w:val="single"/>
                <w:lang w:val="en-GB"/>
              </w:rPr>
            </w:pPr>
            <w:r>
              <w:rPr>
                <w:rFonts w:hint="default" w:ascii="Times New Roman" w:hAnsi="Times New Roman" w:eastAsia="Arial Unicode MS" w:cs="Times New Roman"/>
                <w:b/>
                <w:bCs/>
                <w:sz w:val="24"/>
                <w:szCs w:val="24"/>
                <w:u w:val="single"/>
                <w:lang w:val="en-GB"/>
              </w:rPr>
              <w:t>Editorial Comments (This section is reserved for the comments from journal editorial office and editors):</w:t>
            </w:r>
          </w:p>
          <w:p w14:paraId="6F853E75">
            <w:pPr>
              <w:keepNext w:val="0"/>
              <w:keepLines w:val="0"/>
              <w:widowControl/>
              <w:suppressLineNumbers w:val="0"/>
              <w:spacing w:before="0" w:beforeAutospacing="0" w:after="0" w:afterAutospacing="0"/>
              <w:ind w:left="0" w:right="0"/>
              <w:rPr>
                <w:rFonts w:hint="default" w:ascii="Times New Roman" w:hAnsi="Times New Roman" w:eastAsia="Arial Unicode MS" w:cs="Times New Roman"/>
                <w:b/>
                <w:bCs/>
                <w:sz w:val="24"/>
                <w:szCs w:val="24"/>
                <w:u w:val="single"/>
                <w:lang w:val="en-GB"/>
              </w:rPr>
            </w:pPr>
          </w:p>
        </w:tc>
      </w:tr>
      <w:tr w14:paraId="479F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84" w:type="pct"/>
            <w:shd w:val="clear" w:color="auto" w:fill="EBFFFF"/>
            <w:noWrap/>
            <w:tcMar>
              <w:top w:w="0" w:type="dxa"/>
              <w:left w:w="108" w:type="dxa"/>
              <w:bottom w:w="0" w:type="dxa"/>
              <w:right w:w="108" w:type="dxa"/>
            </w:tcMar>
            <w:vAlign w:val="center"/>
          </w:tcPr>
          <w:p w14:paraId="2D714BE6">
            <w:pPr>
              <w:keepNext w:val="0"/>
              <w:keepLines w:val="0"/>
              <w:widowControl/>
              <w:suppressLineNumbers w:val="0"/>
              <w:spacing w:before="0" w:beforeAutospacing="0" w:after="0" w:afterAutospacing="0"/>
              <w:ind w:left="0" w:right="0"/>
              <w:rPr>
                <w:rFonts w:hint="default" w:ascii="Times New Roman" w:hAnsi="Times New Roman" w:eastAsia="Arial Unicode MS" w:cs="Times New Roman"/>
                <w:sz w:val="24"/>
                <w:szCs w:val="24"/>
                <w:lang w:val="en-GB"/>
              </w:rPr>
            </w:pPr>
          </w:p>
        </w:tc>
        <w:tc>
          <w:tcPr>
            <w:tcW w:w="2216" w:type="pct"/>
            <w:shd w:val="clear" w:color="auto" w:fill="EBFFFF"/>
            <w:tcMar>
              <w:top w:w="0" w:type="dxa"/>
              <w:left w:w="108" w:type="dxa"/>
              <w:bottom w:w="0" w:type="dxa"/>
              <w:right w:w="108" w:type="dxa"/>
            </w:tcMar>
            <w:vAlign w:val="center"/>
          </w:tcPr>
          <w:p w14:paraId="6E798993">
            <w:pPr>
              <w:keepNext w:val="0"/>
              <w:keepLines w:val="0"/>
              <w:widowControl/>
              <w:suppressLineNumbers w:val="0"/>
              <w:spacing w:before="0" w:beforeAutospacing="0" w:after="0" w:afterAutospacing="0"/>
              <w:ind w:left="0" w:right="0"/>
              <w:rPr>
                <w:rFonts w:hint="default" w:ascii="Times New Roman" w:hAnsi="Times New Roman" w:eastAsia="Arial Unicode MS" w:cs="Times New Roman"/>
                <w:b/>
                <w:bCs/>
                <w:sz w:val="24"/>
                <w:szCs w:val="24"/>
                <w:lang w:val="en-GB"/>
              </w:rPr>
            </w:pPr>
            <w:r>
              <w:rPr>
                <w:rFonts w:hint="default" w:ascii="Times New Roman" w:hAnsi="Times New Roman" w:eastAsia="Arial Unicode MS" w:cs="Times New Roman"/>
                <w:sz w:val="24"/>
                <w:szCs w:val="24"/>
                <w:lang w:val="en-GB"/>
              </w:rPr>
              <w:t>Author’s Feedback</w:t>
            </w:r>
          </w:p>
        </w:tc>
      </w:tr>
      <w:tr w14:paraId="66CBF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84" w:type="pct"/>
            <w:shd w:val="clear" w:color="auto" w:fill="EBFFFF"/>
            <w:noWrap/>
            <w:tcMar>
              <w:top w:w="0" w:type="dxa"/>
              <w:left w:w="108" w:type="dxa"/>
              <w:bottom w:w="0" w:type="dxa"/>
              <w:right w:w="108" w:type="dxa"/>
            </w:tcMar>
            <w:vAlign w:val="center"/>
          </w:tcPr>
          <w:p w14:paraId="5434D933">
            <w:pPr>
              <w:keepNext w:val="0"/>
              <w:keepLines w:val="0"/>
              <w:widowControl/>
              <w:suppressLineNumbers w:val="0"/>
              <w:spacing w:before="0" w:beforeAutospacing="0" w:after="0" w:afterAutospacing="0"/>
              <w:ind w:left="0" w:right="0"/>
              <w:rPr>
                <w:rFonts w:hint="default" w:ascii="Times New Roman" w:hAnsi="Times New Roman" w:eastAsia="Arial Unicode MS" w:cs="Times New Roman"/>
                <w:sz w:val="24"/>
                <w:szCs w:val="24"/>
                <w:lang w:val="en-GB"/>
              </w:rPr>
            </w:pPr>
          </w:p>
          <w:p w14:paraId="0A7D52FF">
            <w:pPr>
              <w:keepNext w:val="0"/>
              <w:keepLines w:val="0"/>
              <w:widowControl/>
              <w:suppressLineNumbers w:val="0"/>
              <w:spacing w:before="0" w:beforeAutospacing="0" w:after="0" w:afterAutospacing="0"/>
              <w:ind w:left="0" w:right="0"/>
              <w:rPr>
                <w:rFonts w:hint="default" w:ascii="Times New Roman" w:hAnsi="Times New Roman" w:cs="Times New Roman"/>
                <w:sz w:val="24"/>
                <w:szCs w:val="24"/>
                <w:lang w:val="en-GB"/>
              </w:rPr>
            </w:pPr>
            <w:r>
              <w:rPr>
                <w:rFonts w:hint="default" w:ascii="Times New Roman" w:hAnsi="Times New Roman" w:cs="Times New Roman"/>
                <w:sz w:val="24"/>
                <w:szCs w:val="24"/>
                <w:lang w:val="en-GB"/>
              </w:rPr>
              <w:t>Needs major revision and data for one more year.</w:t>
            </w:r>
          </w:p>
          <w:p w14:paraId="074F89DB">
            <w:pPr>
              <w:keepNext w:val="0"/>
              <w:keepLines w:val="0"/>
              <w:widowControl/>
              <w:suppressLineNumbers w:val="0"/>
              <w:spacing w:before="0" w:beforeAutospacing="0" w:after="0" w:afterAutospacing="0"/>
              <w:ind w:left="0" w:right="0"/>
              <w:rPr>
                <w:rFonts w:hint="default" w:ascii="Times New Roman" w:hAnsi="Times New Roman" w:eastAsia="Arial Unicode MS" w:cs="Times New Roman"/>
                <w:sz w:val="24"/>
                <w:szCs w:val="24"/>
                <w:lang w:val="en-GB"/>
              </w:rPr>
            </w:pPr>
            <w:r>
              <w:rPr>
                <w:rFonts w:hint="default" w:ascii="Times New Roman" w:hAnsi="Times New Roman" w:eastAsia="Arial Unicode MS" w:cs="Times New Roman"/>
                <w:sz w:val="24"/>
                <w:szCs w:val="24"/>
                <w:lang w:val="en-GB"/>
              </w:rPr>
              <w:t>See Attachment</w:t>
            </w:r>
          </w:p>
          <w:p w14:paraId="04E5AF79">
            <w:pPr>
              <w:keepNext w:val="0"/>
              <w:keepLines w:val="0"/>
              <w:widowControl/>
              <w:suppressLineNumbers w:val="0"/>
              <w:spacing w:before="0" w:beforeAutospacing="0" w:after="0" w:afterAutospacing="0"/>
              <w:ind w:left="0" w:right="0"/>
              <w:rPr>
                <w:rFonts w:hint="default" w:ascii="Times New Roman" w:hAnsi="Times New Roman" w:eastAsia="Arial Unicode MS" w:cs="Times New Roman"/>
                <w:sz w:val="24"/>
                <w:szCs w:val="24"/>
                <w:lang w:val="en-GB"/>
              </w:rPr>
            </w:pPr>
          </w:p>
          <w:p w14:paraId="7A895639">
            <w:pPr>
              <w:keepNext w:val="0"/>
              <w:keepLines w:val="0"/>
              <w:widowControl/>
              <w:suppressLineNumbers w:val="0"/>
              <w:spacing w:before="0" w:beforeAutospacing="0" w:after="0" w:afterAutospacing="0"/>
              <w:ind w:left="0" w:right="0"/>
              <w:rPr>
                <w:rFonts w:hint="default" w:ascii="Times New Roman" w:hAnsi="Times New Roman" w:eastAsia="Arial Unicode MS" w:cs="Times New Roman"/>
                <w:sz w:val="24"/>
                <w:szCs w:val="24"/>
                <w:lang w:val="en-GB"/>
              </w:rPr>
            </w:pPr>
          </w:p>
        </w:tc>
        <w:tc>
          <w:tcPr>
            <w:tcW w:w="2216" w:type="pct"/>
            <w:shd w:val="clear" w:color="auto" w:fill="EBFFFF"/>
            <w:tcMar>
              <w:top w:w="0" w:type="dxa"/>
              <w:left w:w="108" w:type="dxa"/>
              <w:bottom w:w="0" w:type="dxa"/>
              <w:right w:w="108" w:type="dxa"/>
            </w:tcMar>
            <w:vAlign w:val="center"/>
          </w:tcPr>
          <w:p w14:paraId="02586BE2">
            <w:pPr>
              <w:rPr>
                <w:rFonts w:hint="default" w:ascii="Times New Roman" w:hAnsi="Times New Roman" w:cs="Times New Roman"/>
                <w:sz w:val="24"/>
                <w:szCs w:val="24"/>
              </w:rPr>
            </w:pPr>
            <w:r>
              <w:rPr>
                <w:rFonts w:hint="default" w:ascii="Times New Roman" w:hAnsi="Times New Roman" w:cs="Times New Roman"/>
                <w:sz w:val="24"/>
                <w:szCs w:val="24"/>
                <w:lang w:val="en-US"/>
              </w:rPr>
              <w:t xml:space="preserve">We </w:t>
            </w:r>
            <w:r>
              <w:rPr>
                <w:rFonts w:hint="default" w:ascii="Times New Roman" w:hAnsi="Times New Roman" w:cs="Times New Roman"/>
                <w:sz w:val="24"/>
                <w:szCs w:val="24"/>
              </w:rPr>
              <w:t xml:space="preserve">sincerely appreciate the editorial suggestions. Major revisions have been carried out throughout the manuscript in response to both editorial and reviewer comments. The </w:t>
            </w:r>
            <w:r>
              <w:rPr>
                <w:rFonts w:hint="default" w:ascii="Times New Roman" w:hAnsi="Times New Roman" w:cs="Times New Roman"/>
                <w:sz w:val="24"/>
                <w:szCs w:val="24"/>
                <w:lang w:val="en-US"/>
              </w:rPr>
              <w:t>work is made up of two</w:t>
            </w:r>
            <w:r>
              <w:rPr>
                <w:rFonts w:hint="default" w:ascii="Times New Roman" w:hAnsi="Times New Roman" w:cs="Times New Roman"/>
                <w:sz w:val="24"/>
                <w:szCs w:val="24"/>
              </w:rPr>
              <w:t>-season</w:t>
            </w:r>
            <w:r>
              <w:rPr>
                <w:rFonts w:hint="default" w:ascii="Times New Roman" w:hAnsi="Times New Roman" w:cs="Times New Roman"/>
                <w:sz w:val="24"/>
                <w:szCs w:val="24"/>
                <w:lang w:val="en-US"/>
              </w:rPr>
              <w:t xml:space="preserve">s (season 1and season 11). </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D</w:t>
            </w:r>
            <w:r>
              <w:rPr>
                <w:rFonts w:hint="default" w:ascii="Times New Roman" w:hAnsi="Times New Roman" w:cs="Times New Roman"/>
                <w:sz w:val="24"/>
                <w:szCs w:val="24"/>
              </w:rPr>
              <w:t>ata collection has been clearly acknowledged</w:t>
            </w:r>
            <w:r>
              <w:rPr>
                <w:rFonts w:hint="default" w:ascii="Times New Roman" w:hAnsi="Times New Roman" w:cs="Times New Roman"/>
                <w:sz w:val="24"/>
                <w:szCs w:val="24"/>
                <w:lang w:val="en-US"/>
              </w:rPr>
              <w:t xml:space="preserve"> in both seasons</w:t>
            </w:r>
            <w:r>
              <w:rPr>
                <w:rFonts w:hint="default" w:ascii="Times New Roman" w:hAnsi="Times New Roman" w:cs="Times New Roman"/>
                <w:sz w:val="24"/>
                <w:szCs w:val="24"/>
              </w:rPr>
              <w:t xml:space="preserve"> in the revised manuscript.</w:t>
            </w:r>
          </w:p>
          <w:p w14:paraId="36360865">
            <w:pPr>
              <w:keepNext w:val="0"/>
              <w:keepLines w:val="0"/>
              <w:widowControl/>
              <w:suppressLineNumbers w:val="0"/>
              <w:spacing w:before="0" w:beforeAutospacing="0" w:after="0" w:afterAutospacing="0"/>
              <w:ind w:left="0" w:right="0"/>
              <w:rPr>
                <w:rFonts w:hint="default" w:ascii="Times New Roman" w:hAnsi="Times New Roman" w:eastAsia="Arial Unicode MS" w:cs="Times New Roman"/>
                <w:b/>
                <w:bCs/>
                <w:sz w:val="24"/>
                <w:szCs w:val="24"/>
                <w:lang w:val="en-GB"/>
              </w:rPr>
            </w:pPr>
          </w:p>
        </w:tc>
      </w:tr>
    </w:tbl>
    <w:p w14:paraId="3A82BC5F"/>
    <w:p w14:paraId="05D633AC">
      <w:pPr>
        <w:keepNext/>
        <w:outlineLvl w:val="1"/>
        <w:rPr>
          <w:rFonts w:eastAsia="MS Mincho"/>
          <w:b/>
          <w:bCs/>
          <w:sz w:val="20"/>
          <w:szCs w:val="20"/>
          <w:highlight w:val="yellow"/>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0"/>
    <w:family w:val="swiss"/>
    <w:pitch w:val="default"/>
    <w:sig w:usb0="FFFFFFFF" w:usb1="E9FFFFFF" w:usb2="0000003F" w:usb3="00000000" w:csb0="603F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D1503">
    <w:pPr>
      <w:pStyle w:val="8"/>
      <w:jc w:val="right"/>
    </w:pPr>
  </w:p>
  <w:p w14:paraId="5BEBDF3E">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02E02E7C">
    <w:pPr>
      <w:pStyle w:val="8"/>
      <w:jc w:val="right"/>
      <w:rPr>
        <w:b/>
        <w:sz w:val="20"/>
      </w:rPr>
    </w:pPr>
    <w:r>
      <w:rPr>
        <w:b/>
        <w:sz w:val="20"/>
      </w:rPr>
      <w:t>V240326</w:t>
    </w:r>
  </w:p>
  <w:p w14:paraId="6D64002B">
    <w:pPr>
      <w:pStyle w:val="8"/>
      <w:jc w:val="right"/>
    </w:pPr>
  </w:p>
  <w:p w14:paraId="30676983">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C0681">
    <w:pPr>
      <w:spacing w:before="100" w:beforeAutospacing="1" w:after="100" w:afterAutospacing="1"/>
      <w:jc w:val="center"/>
      <w:rPr>
        <w:b/>
        <w:bCs/>
        <w:color w:val="003399"/>
        <w:szCs w:val="20"/>
        <w:u w:val="single"/>
        <w:lang w:val="en-GB"/>
      </w:rPr>
    </w:pPr>
  </w:p>
  <w:p w14:paraId="02724FD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30C472"/>
    <w:multiLevelType w:val="singleLevel"/>
    <w:tmpl w:val="E730C472"/>
    <w:lvl w:ilvl="0" w:tentative="0">
      <w:start w:val="1"/>
      <w:numFmt w:val="decimal"/>
      <w:suff w:val="space"/>
      <w:lvlText w:val="%1."/>
      <w:lvlJc w:val="left"/>
    </w:lvl>
  </w:abstractNum>
  <w:abstractNum w:abstractNumId="1">
    <w:nsid w:val="1FF64647"/>
    <w:multiLevelType w:val="multilevel"/>
    <w:tmpl w:val="1FF6464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6C0FE2C"/>
    <w:multiLevelType w:val="singleLevel"/>
    <w:tmpl w:val="26C0FE2C"/>
    <w:lvl w:ilvl="0" w:tentative="0">
      <w:start w:val="1"/>
      <w:numFmt w:val="decimal"/>
      <w:suff w:val="space"/>
      <w:lvlText w:val="%1."/>
      <w:lvlJc w:val="left"/>
    </w:lvl>
  </w:abstractNum>
  <w:abstractNum w:abstractNumId="3">
    <w:nsid w:val="300E5778"/>
    <w:multiLevelType w:val="multilevel"/>
    <w:tmpl w:val="300E577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characterSpacingControl w:val="doNotCompress"/>
  <w:compat>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062C26"/>
    <w:rsid w:val="000D5DDB"/>
    <w:rsid w:val="001061B4"/>
    <w:rsid w:val="00192890"/>
    <w:rsid w:val="00204042"/>
    <w:rsid w:val="00206283"/>
    <w:rsid w:val="00230693"/>
    <w:rsid w:val="0024279A"/>
    <w:rsid w:val="00261933"/>
    <w:rsid w:val="002C66D6"/>
    <w:rsid w:val="0030789C"/>
    <w:rsid w:val="00312D1A"/>
    <w:rsid w:val="00314E28"/>
    <w:rsid w:val="003365E9"/>
    <w:rsid w:val="003374D3"/>
    <w:rsid w:val="003955BB"/>
    <w:rsid w:val="004A6B5E"/>
    <w:rsid w:val="004D16AB"/>
    <w:rsid w:val="00564375"/>
    <w:rsid w:val="005A551D"/>
    <w:rsid w:val="005C677A"/>
    <w:rsid w:val="00613981"/>
    <w:rsid w:val="006534F5"/>
    <w:rsid w:val="006574F2"/>
    <w:rsid w:val="006B71A9"/>
    <w:rsid w:val="0075046E"/>
    <w:rsid w:val="007727A3"/>
    <w:rsid w:val="007A699C"/>
    <w:rsid w:val="007C42DC"/>
    <w:rsid w:val="008D2987"/>
    <w:rsid w:val="009A3A95"/>
    <w:rsid w:val="009D5ACF"/>
    <w:rsid w:val="00A072A9"/>
    <w:rsid w:val="00A14D48"/>
    <w:rsid w:val="00A7113E"/>
    <w:rsid w:val="00AA476E"/>
    <w:rsid w:val="00AF3F59"/>
    <w:rsid w:val="00BD1A53"/>
    <w:rsid w:val="00C255C0"/>
    <w:rsid w:val="00C819BA"/>
    <w:rsid w:val="00CC28C3"/>
    <w:rsid w:val="00D51B4B"/>
    <w:rsid w:val="00DF4831"/>
    <w:rsid w:val="00E13F66"/>
    <w:rsid w:val="00E176A3"/>
    <w:rsid w:val="00E24527"/>
    <w:rsid w:val="00E46CBC"/>
    <w:rsid w:val="00E9483A"/>
    <w:rsid w:val="00EA6E35"/>
    <w:rsid w:val="00EE3E18"/>
    <w:rsid w:val="00EF5798"/>
    <w:rsid w:val="00EF6FB2"/>
    <w:rsid w:val="00F157E7"/>
    <w:rsid w:val="105A3D11"/>
    <w:rsid w:val="14DF5446"/>
    <w:rsid w:val="265F6A9D"/>
    <w:rsid w:val="2A2F23F9"/>
    <w:rsid w:val="67EC244A"/>
    <w:rsid w:val="692C6A25"/>
    <w:rsid w:val="795638BF"/>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Body Text"/>
    <w:basedOn w:val="1"/>
    <w:link w:val="15"/>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qFormat/>
    <w:uiPriority w:val="99"/>
    <w:rPr>
      <w:rFonts w:ascii="Times New Roman" w:hAnsi="Times New Roman" w:eastAsia="Times New Roman" w:cs="Times New Roman"/>
      <w:sz w:val="24"/>
      <w:szCs w:val="24"/>
      <w:lang w:val="en-US"/>
    </w:rPr>
  </w:style>
  <w:style w:type="character" w:customStyle="1" w:styleId="17">
    <w:name w:val="Footer Char"/>
    <w:link w:val="8"/>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677</Words>
  <Characters>3863</Characters>
  <Lines>32</Lines>
  <Paragraphs>9</Paragraphs>
  <TotalTime>0</TotalTime>
  <ScaleCrop>false</ScaleCrop>
  <LinksUpToDate>false</LinksUpToDate>
  <CharactersWithSpaces>4531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Ndum Okena</cp:lastModifiedBy>
  <dcterms:modified xsi:type="dcterms:W3CDTF">2026-05-09T22:08:20Z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5260B56D4038451F990BB45DAD93B91D_12</vt:lpwstr>
  </property>
</Properties>
</file>