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5"/>
        <w:gridCol w:w="10597"/>
      </w:tblGrid>
      <w:tr w14:paraId="1F0035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4AB88081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0" w:right="0"/>
              <w:jc w:val="left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color w:val="0000FF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instrText xml:space="preserve"> HYPERLINK "https://r1.reviewerhub.org/ajob/journal" </w:instrText>
            </w:r>
            <w:r>
              <w:rPr>
                <w:rFonts w:hint="default"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/>
                <w:bCs/>
                <w:color w:val="0000FF"/>
                <w:sz w:val="24"/>
                <w:szCs w:val="24"/>
              </w:rPr>
              <w:t xml:space="preserve">Asian Journal of Biology </w:t>
            </w:r>
            <w:r>
              <w:rPr>
                <w:rFonts w:hint="default" w:ascii="Times New Roman" w:hAnsi="Times New Roman" w:cs="Times New Roman"/>
                <w:bCs/>
                <w:color w:val="0000FF"/>
                <w:sz w:val="24"/>
                <w:szCs w:val="24"/>
              </w:rPr>
              <w:fldChar w:fldCharType="end"/>
            </w:r>
          </w:p>
        </w:tc>
      </w:tr>
      <w:tr w14:paraId="2DBBB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6222ECC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0" w:right="0"/>
              <w:jc w:val="left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Ms_AJOB_158340</w:t>
            </w:r>
          </w:p>
        </w:tc>
      </w:tr>
      <w:tr w14:paraId="114A2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152A5B9A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0" w:right="0"/>
              <w:jc w:val="left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>Phenotypic diversity and selection potential in mung bean (vigna radiata L.) revealed by agro morphological traits</w:t>
            </w:r>
          </w:p>
        </w:tc>
      </w:tr>
      <w:tr w14:paraId="6BB50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186" w:type="pct"/>
          </w:tcPr>
          <w:p w14:paraId="648FB63D">
            <w:pPr>
              <w:pStyle w:val="6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0" w:right="0"/>
              <w:jc w:val="left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 w:eastAsia="en-US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>Research Article</w:t>
            </w:r>
          </w:p>
          <w:p w14:paraId="1175B532">
            <w:pPr>
              <w:pStyle w:val="1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14:paraId="19E9B6F0">
      <w:pPr>
        <w:pStyle w:val="6"/>
        <w:rPr>
          <w:rFonts w:hint="default" w:ascii="Times New Roman" w:hAnsi="Times New Roman" w:cs="Times New Roman"/>
          <w:i/>
          <w:sz w:val="24"/>
          <w:szCs w:val="24"/>
          <w:u w:val="single"/>
          <w:lang w:val="en-GB"/>
        </w:rPr>
      </w:pPr>
    </w:p>
    <w:p w14:paraId="1B46B403">
      <w:pPr>
        <w:jc w:val="both"/>
        <w:rPr>
          <w:rFonts w:hint="default" w:ascii="Times New Roman" w:hAnsi="Times New Roman" w:eastAsia="MS Mincho" w:cs="Times New Roman"/>
          <w:sz w:val="24"/>
          <w:szCs w:val="24"/>
          <w:lang w:val="en-GB" w:eastAsia="zh-CN"/>
        </w:rPr>
      </w:pPr>
    </w:p>
    <w:p w14:paraId="02748C5E">
      <w:pPr>
        <w:jc w:val="both"/>
        <w:rPr>
          <w:rFonts w:hint="default" w:ascii="Times New Roman" w:hAnsi="Times New Roman" w:eastAsia="MS Mincho" w:cs="Times New Roman"/>
          <w:sz w:val="24"/>
          <w:szCs w:val="24"/>
          <w:lang w:val="en-GB" w:eastAsia="zh-CN"/>
        </w:rPr>
      </w:pPr>
    </w:p>
    <w:p w14:paraId="4C39AB3E">
      <w:pPr>
        <w:jc w:val="both"/>
        <w:rPr>
          <w:rFonts w:hint="default" w:ascii="Times New Roman" w:hAnsi="Times New Roman" w:eastAsia="MS Mincho" w:cs="Times New Roman"/>
          <w:sz w:val="24"/>
          <w:szCs w:val="24"/>
          <w:lang w:val="en-GB" w:eastAsia="zh-CN"/>
        </w:rPr>
      </w:pPr>
    </w:p>
    <w:p w14:paraId="5B6B5319">
      <w:pPr>
        <w:jc w:val="both"/>
        <w:rPr>
          <w:rFonts w:hint="default" w:ascii="Times New Roman" w:hAnsi="Times New Roman" w:eastAsia="MS Mincho" w:cs="Times New Roman"/>
          <w:b/>
          <w:sz w:val="24"/>
          <w:szCs w:val="24"/>
          <w:u w:val="single"/>
          <w:lang w:val="en-GB" w:eastAsia="zh-CN"/>
        </w:rPr>
      </w:pPr>
      <w:r>
        <w:rPr>
          <w:rFonts w:hint="default" w:ascii="Times New Roman" w:hAnsi="Times New Roman" w:eastAsia="MS Mincho" w:cs="Times New Roman"/>
          <w:b/>
          <w:sz w:val="24"/>
          <w:szCs w:val="24"/>
          <w:highlight w:val="yellow"/>
          <w:u w:val="single"/>
          <w:lang w:val="en-GB" w:eastAsia="zh-CN"/>
        </w:rPr>
        <w:t>PART 1 (Importance of the manuscript)</w:t>
      </w:r>
      <w:r>
        <w:rPr>
          <w:rFonts w:hint="default" w:ascii="Times New Roman" w:hAnsi="Times New Roman" w:eastAsia="MS Mincho" w:cs="Times New Roman"/>
          <w:b/>
          <w:sz w:val="24"/>
          <w:szCs w:val="24"/>
          <w:u w:val="single"/>
          <w:lang w:val="en-GB" w:eastAsia="zh-CN"/>
        </w:rPr>
        <w:t xml:space="preserve"> </w:t>
      </w:r>
      <w:bookmarkStart w:id="0" w:name="_GoBack"/>
      <w:bookmarkEnd w:id="0"/>
    </w:p>
    <w:p w14:paraId="3F5FD44D">
      <w:pPr>
        <w:ind w:left="1440"/>
        <w:jc w:val="both"/>
        <w:rPr>
          <w:rFonts w:hint="default" w:ascii="Times New Roman" w:hAnsi="Times New Roman" w:eastAsia="MS Mincho" w:cs="Times New Roman"/>
          <w:bCs/>
          <w:sz w:val="24"/>
          <w:szCs w:val="24"/>
          <w:lang w:val="en-GB" w:eastAsia="zh-CN"/>
        </w:rPr>
      </w:pPr>
    </w:p>
    <w:tbl>
      <w:tblPr>
        <w:tblStyle w:val="5"/>
        <w:tblW w:w="4895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3"/>
        <w:gridCol w:w="4627"/>
        <w:gridCol w:w="4627"/>
      </w:tblGrid>
      <w:tr w14:paraId="250109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5A606F3A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4097FB6E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Calibri" w:cs="Times New Roman"/>
                <w:b/>
                <w:kern w:val="2"/>
                <w:sz w:val="24"/>
                <w:szCs w:val="24"/>
                <w:lang w:val="en-GB"/>
              </w:rPr>
              <w:t>Author’s Feedback</w:t>
            </w:r>
            <w:r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en-GB"/>
              </w:rPr>
              <w:t xml:space="preserve"> </w:t>
            </w:r>
          </w:p>
          <w:p w14:paraId="021CC6BE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0DF16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1698C2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Please write a few sentences regarding the importance of this manuscript for the scientific community.</w:t>
            </w: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 xml:space="preserve"> A minimum of 3-4 sentences may </w:t>
            </w:r>
          </w:p>
          <w:p w14:paraId="33C4B0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This manuscript is very important in biology area include agronomy and breeding in mung bean. By agro-morphological results related to phenotypic diversity and selection potential in mung bean. Surely this will be a great reference for the scientific community.</w:t>
            </w:r>
          </w:p>
        </w:tc>
        <w:tc>
          <w:tcPr>
            <w:tcW w:w="1667" w:type="pct"/>
          </w:tcPr>
          <w:p w14:paraId="2B76CF1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Thank you for the positive evaluation of our manuscript and for recognizing its relevance to mung bean breeding and agronomic research.</w:t>
            </w:r>
          </w:p>
          <w:p w14:paraId="65A322F1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</w:tbl>
    <w:p w14:paraId="0148C68F">
      <w:pPr>
        <w:rPr>
          <w:rFonts w:hint="default" w:ascii="Times New Roman" w:hAnsi="Times New Roman" w:cs="Times New Roman"/>
          <w:sz w:val="24"/>
          <w:szCs w:val="24"/>
          <w:lang w:val="en-GB"/>
        </w:rPr>
      </w:pPr>
    </w:p>
    <w:p w14:paraId="7B92B319">
      <w:pPr>
        <w:rPr>
          <w:rFonts w:hint="default" w:ascii="Times New Roman" w:hAnsi="Times New Roman" w:cs="Times New Roman"/>
          <w:sz w:val="24"/>
          <w:szCs w:val="24"/>
          <w:lang w:val="en-GB"/>
        </w:rPr>
      </w:pPr>
    </w:p>
    <w:p w14:paraId="45EDC2EA">
      <w:pPr>
        <w:keepNext/>
        <w:outlineLvl w:val="1"/>
        <w:rPr>
          <w:rFonts w:hint="default" w:ascii="Times New Roman" w:hAnsi="Times New Roman" w:eastAsia="MS Mincho" w:cs="Times New Roman"/>
          <w:b/>
          <w:bCs/>
          <w:sz w:val="24"/>
          <w:szCs w:val="24"/>
          <w:highlight w:val="yellow"/>
          <w:u w:val="single"/>
          <w:lang w:val="en-GB"/>
        </w:rPr>
      </w:pPr>
      <w:r>
        <w:rPr>
          <w:rFonts w:hint="default" w:ascii="Times New Roman" w:hAnsi="Times New Roman" w:eastAsia="MS Mincho" w:cs="Times New Roman"/>
          <w:b/>
          <w:bCs/>
          <w:sz w:val="24"/>
          <w:szCs w:val="24"/>
          <w:highlight w:val="yellow"/>
          <w:u w:val="single"/>
          <w:lang w:val="en-GB"/>
        </w:rPr>
        <w:t>PART 2.1 (Objective Evaluation)</w:t>
      </w:r>
    </w:p>
    <w:p w14:paraId="4D5B5629">
      <w:pPr>
        <w:rPr>
          <w:rFonts w:hint="default" w:ascii="Times New Roman" w:hAnsi="Times New Roman" w:cs="Times New Roman"/>
          <w:sz w:val="24"/>
          <w:szCs w:val="24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32"/>
        <w:gridCol w:w="4632"/>
      </w:tblGrid>
      <w:tr w14:paraId="5A000E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440543DA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1908DDAF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Calibri" w:cs="Times New Roman"/>
                <w:b/>
                <w:kern w:val="2"/>
                <w:sz w:val="24"/>
                <w:szCs w:val="24"/>
                <w:lang w:val="en-GB"/>
              </w:rPr>
              <w:t>Author’s Feedback</w:t>
            </w:r>
            <w:r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en-GB"/>
              </w:rPr>
              <w:t xml:space="preserve"> </w:t>
            </w:r>
          </w:p>
        </w:tc>
      </w:tr>
      <w:tr w14:paraId="54617D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4F3A74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1. Is the title clear and appropriate for the study? </w:t>
            </w:r>
          </w:p>
          <w:p w14:paraId="108A13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1C0E05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The title is quite concise and describes the content of the article (5)</w:t>
            </w:r>
          </w:p>
        </w:tc>
        <w:tc>
          <w:tcPr>
            <w:tcW w:w="1667" w:type="pct"/>
          </w:tcPr>
          <w:p w14:paraId="3A272E2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We appreciate the reviewer’s positive comment regarding the clarity and suitability of the manuscript title.</w:t>
            </w:r>
          </w:p>
          <w:p w14:paraId="2970BF84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7E6739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3B1DAF88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  <w:t xml:space="preserve">2. Is the abstract of the article comprehensive? </w:t>
            </w:r>
          </w:p>
          <w:p w14:paraId="7CE3BB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47A338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The abstract section has been made concisely, clearly, and more informative (4)</w:t>
            </w:r>
          </w:p>
        </w:tc>
        <w:tc>
          <w:tcPr>
            <w:tcW w:w="1667" w:type="pct"/>
          </w:tcPr>
          <w:p w14:paraId="4C54F344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abstract has been revised for improved clarity, conciseness, and informativeness. Unnecessary details were removed to maintain the journal’s recommended. word limit.</w:t>
            </w:r>
          </w:p>
          <w:p w14:paraId="7FC68848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57435C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5911F903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  <w:t>3. Are the keywords appropriate and useful?</w:t>
            </w:r>
          </w:p>
          <w:p w14:paraId="218AC4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63ABD4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There are too many keywords; perhaps you could choose more specific ones (5)</w:t>
            </w:r>
          </w:p>
        </w:tc>
        <w:tc>
          <w:tcPr>
            <w:tcW w:w="1667" w:type="pct"/>
          </w:tcPr>
          <w:p w14:paraId="7045120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keywords section has been revised and reduced to include only the most relevant and specific terms related to the study.</w:t>
            </w:r>
          </w:p>
          <w:p w14:paraId="61E2DCF4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6D90F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4E2E34C9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  <w:t>4. Is the background information of the paper sufficient and well organized?</w:t>
            </w:r>
          </w:p>
          <w:p w14:paraId="5DABD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257E33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</w:rPr>
              <w:t>The article is quite concise, in fact the figure needs to be editing to make the manuscript better (5)</w:t>
            </w:r>
          </w:p>
        </w:tc>
        <w:tc>
          <w:tcPr>
            <w:tcW w:w="1667" w:type="pct"/>
          </w:tcPr>
          <w:p w14:paraId="3F80B3C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figures were carefully revised and improved for better clarity, presentation quality, and readability within the manuscript.</w:t>
            </w:r>
          </w:p>
          <w:p w14:paraId="0A5EAFF5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71F6A8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6D2E36CE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  <w:t>5. Are the research objectives/hypotheses clearly stated?</w:t>
            </w:r>
          </w:p>
          <w:p w14:paraId="20F95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197071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The objectives was clearly stated (4)</w:t>
            </w:r>
          </w:p>
        </w:tc>
        <w:tc>
          <w:tcPr>
            <w:tcW w:w="1667" w:type="pct"/>
          </w:tcPr>
          <w:p w14:paraId="0A92E06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Thank you for acknowledging the clarity of the study objectives.</w:t>
            </w:r>
          </w:p>
          <w:p w14:paraId="56AACFE7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393BE7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1E9D0AAD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  <w:t>6. Is the literature review relevant and up to date?</w:t>
            </w:r>
          </w:p>
          <w:p w14:paraId="09AF5F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27E00A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The author has already used literature so relevant (4)</w:t>
            </w:r>
          </w:p>
        </w:tc>
        <w:tc>
          <w:tcPr>
            <w:tcW w:w="1667" w:type="pct"/>
          </w:tcPr>
          <w:p w14:paraId="3FC51BC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We appreciate the reviewer’s positive assessment of the relevance and recency of the cited literature.</w:t>
            </w:r>
          </w:p>
          <w:p w14:paraId="734BAD15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7D2E0D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4A1FABFE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  <w:t>7. Is the research methodology appropriate for the study?</w:t>
            </w:r>
          </w:p>
          <w:p w14:paraId="3C160D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351207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The literature search methodology explained properly (5)</w:t>
            </w:r>
          </w:p>
        </w:tc>
        <w:tc>
          <w:tcPr>
            <w:tcW w:w="1667" w:type="pct"/>
          </w:tcPr>
          <w:p w14:paraId="6AD942B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Thank you for recognizing the appropriateness and clarity of the research methodology.</w:t>
            </w:r>
          </w:p>
          <w:p w14:paraId="5B378D21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2001E9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6ABB1C54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 w:eastAsia="zh-CN"/>
              </w:rPr>
              <w:t>8. Were ethical issues properly addressed (if applicable)?</w:t>
            </w:r>
          </w:p>
          <w:p w14:paraId="273AC5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14AE9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 w:eastAsia="zh-CN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N/A</w:t>
            </w:r>
          </w:p>
        </w:tc>
        <w:tc>
          <w:tcPr>
            <w:tcW w:w="1667" w:type="pct"/>
          </w:tcPr>
          <w:p w14:paraId="466390E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Not applicable.</w:t>
            </w:r>
          </w:p>
          <w:p w14:paraId="103D7017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14A68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04663C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 xml:space="preserve">9. Are the results presented clearly? </w:t>
            </w:r>
          </w:p>
          <w:p w14:paraId="611F11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7FEDE5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The results are clearly interpreted, but there are some points that are not explained, such as in some of the tables (2)</w:t>
            </w:r>
          </w:p>
        </w:tc>
        <w:tc>
          <w:tcPr>
            <w:tcW w:w="1667" w:type="pct"/>
          </w:tcPr>
          <w:p w14:paraId="6DEB8FB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Additional explanations and interpretations were added to the relevant tables in the Results and Discussion sections to improve clarity and understanding.</w:t>
            </w:r>
          </w:p>
          <w:p w14:paraId="5C85D0C2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08BCC8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52E4D6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>10. Are tables and figures clear, relevant, and necessary?</w:t>
            </w:r>
          </w:p>
          <w:p w14:paraId="300A7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0EB1E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</w:p>
          <w:p w14:paraId="1C7551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5BC888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Relevant and clear, but some details aren’t necessary to include. And of course, there are some tables that lack explanations. (2).</w:t>
            </w:r>
          </w:p>
        </w:tc>
        <w:tc>
          <w:tcPr>
            <w:tcW w:w="1667" w:type="pct"/>
          </w:tcPr>
          <w:p w14:paraId="41512E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tables and figures were revised, and unnecessary details were removed. Additional explanations and interpretations were also included where necessary.</w:t>
            </w:r>
          </w:p>
          <w:p w14:paraId="3731B36A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70F8B6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4D6B1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>11. Does the discussion relate findings to existing literature?</w:t>
            </w:r>
          </w:p>
          <w:p w14:paraId="203100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12FFD2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0356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This is closely related, but the discussion section includes a molecular explanation that was not mentioned earlier in the introduction (2).</w:t>
            </w:r>
          </w:p>
          <w:p w14:paraId="7B4454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3E1BACB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discussion section was revised to ensure consistency with the introduction. Relevant background information related to phenotypic variation using agro-morphological traits was added, while</w:t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 xml:space="preserve"> molecular aspects was removed.</w:t>
            </w:r>
          </w:p>
          <w:p w14:paraId="218A2CA3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494768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109080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>12. Are the conclusions supported by the data?</w:t>
            </w:r>
          </w:p>
          <w:p w14:paraId="128FDC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341B95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The conclusions are logically sound (4)</w:t>
            </w:r>
          </w:p>
        </w:tc>
        <w:tc>
          <w:tcPr>
            <w:tcW w:w="1667" w:type="pct"/>
          </w:tcPr>
          <w:p w14:paraId="407F7F58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Thank you for recognizing that the conclusions are logically supported by the study findings.</w:t>
            </w:r>
          </w:p>
          <w:p w14:paraId="4CC8AAA5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62D20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53870A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>13. Are the limitations of the study discussed?</w:t>
            </w:r>
          </w:p>
          <w:p w14:paraId="7EB3CB5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528D1B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I have reviewed the topics discussed in this paper (5)</w:t>
            </w:r>
          </w:p>
        </w:tc>
        <w:tc>
          <w:tcPr>
            <w:tcW w:w="1667" w:type="pct"/>
          </w:tcPr>
          <w:p w14:paraId="102D25D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We appreciate the reviewer’s positive assessment regarding the presentation of the study limitations.</w:t>
            </w:r>
          </w:p>
          <w:p w14:paraId="71FF1B95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3E9E14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2FB127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>14. Are the references relevant and sufficient (in number)?</w:t>
            </w:r>
          </w:p>
          <w:p w14:paraId="3A458C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191DA9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The author has already using literature from the last five years.</w:t>
            </w:r>
          </w:p>
        </w:tc>
        <w:tc>
          <w:tcPr>
            <w:tcW w:w="1667" w:type="pct"/>
          </w:tcPr>
          <w:p w14:paraId="2D978B4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Thank you for acknowledging the relevance and recency of the references used in this study.</w:t>
            </w:r>
          </w:p>
          <w:p w14:paraId="776025FB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6C1166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518C32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  <w:t>15. Is the manuscript written in clear and understandable language?</w:t>
            </w:r>
          </w:p>
          <w:p w14:paraId="0A878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Rating Scale: </w:t>
            </w:r>
          </w:p>
          <w:p w14:paraId="0D6A9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color w:val="404040"/>
                <w:sz w:val="24"/>
                <w:szCs w:val="24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  <w:t>The quality of English is sufficient (4)</w:t>
            </w:r>
          </w:p>
        </w:tc>
        <w:tc>
          <w:tcPr>
            <w:tcW w:w="1667" w:type="pct"/>
          </w:tcPr>
          <w:p w14:paraId="1621686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manuscript language was further revised and carefully proofread to improve grammatical accuracy and readability.</w:t>
            </w:r>
          </w:p>
          <w:p w14:paraId="3D972FCB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</w:tbl>
    <w:p w14:paraId="728B6CA0">
      <w:pPr>
        <w:jc w:val="both"/>
        <w:rPr>
          <w:rFonts w:hint="default" w:ascii="Times New Roman" w:hAnsi="Times New Roman" w:eastAsia="MS Mincho" w:cs="Times New Roman"/>
          <w:b/>
          <w:bCs/>
          <w:sz w:val="24"/>
          <w:szCs w:val="24"/>
          <w:u w:val="single"/>
          <w:lang w:val="en-GB" w:eastAsia="zh-CN"/>
        </w:rPr>
      </w:pPr>
    </w:p>
    <w:p w14:paraId="4531F6FC">
      <w:pPr>
        <w:jc w:val="both"/>
        <w:rPr>
          <w:rFonts w:hint="default" w:ascii="Times New Roman" w:hAnsi="Times New Roman" w:eastAsia="MS Mincho" w:cs="Times New Roman"/>
          <w:b/>
          <w:bCs/>
          <w:sz w:val="24"/>
          <w:szCs w:val="24"/>
          <w:u w:val="single"/>
          <w:lang w:val="en-GB" w:eastAsia="zh-CN"/>
        </w:rPr>
      </w:pPr>
    </w:p>
    <w:p w14:paraId="793DF82F">
      <w:pPr>
        <w:keepNext/>
        <w:outlineLvl w:val="1"/>
        <w:rPr>
          <w:rFonts w:hint="default" w:ascii="Times New Roman" w:hAnsi="Times New Roman" w:eastAsia="MS Mincho" w:cs="Times New Roman"/>
          <w:b/>
          <w:bCs/>
          <w:sz w:val="24"/>
          <w:szCs w:val="24"/>
          <w:u w:val="single"/>
          <w:lang w:val="en-GB"/>
        </w:rPr>
      </w:pPr>
      <w:r>
        <w:rPr>
          <w:rFonts w:hint="default" w:ascii="Times New Roman" w:hAnsi="Times New Roman" w:eastAsia="MS Mincho" w:cs="Times New Roman"/>
          <w:b/>
          <w:bCs/>
          <w:sz w:val="24"/>
          <w:szCs w:val="24"/>
          <w:highlight w:val="yellow"/>
          <w:u w:val="single"/>
          <w:lang w:val="en-GB"/>
        </w:rPr>
        <w:t>PART 2.2 (Subjective Evaluation)</w:t>
      </w:r>
    </w:p>
    <w:p w14:paraId="59671ABC">
      <w:pPr>
        <w:rPr>
          <w:rFonts w:hint="default" w:ascii="Times New Roman" w:hAnsi="Times New Roman" w:cs="Times New Roman"/>
          <w:sz w:val="24"/>
          <w:szCs w:val="24"/>
          <w:lang w:val="en-GB"/>
        </w:rPr>
      </w:pPr>
    </w:p>
    <w:tbl>
      <w:tblPr>
        <w:tblStyle w:val="5"/>
        <w:tblW w:w="4900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8"/>
        <w:gridCol w:w="4632"/>
        <w:gridCol w:w="4632"/>
      </w:tblGrid>
      <w:tr w14:paraId="149AD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63797B48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467B62F4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  <w:t>Reviewer’s comment</w:t>
            </w:r>
          </w:p>
          <w:p w14:paraId="069016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60C614CC">
            <w:pPr>
              <w:keepNext w:val="0"/>
              <w:keepLines w:val="0"/>
              <w:widowControl/>
              <w:suppressLineNumbers w:val="0"/>
              <w:spacing w:before="0" w:beforeAutospacing="0" w:after="160" w:afterAutospacing="0" w:line="256" w:lineRule="auto"/>
              <w:ind w:left="0" w:right="0"/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en-IN"/>
              </w:rPr>
            </w:pPr>
            <w:r>
              <w:rPr>
                <w:rFonts w:hint="default" w:ascii="Times New Roman" w:hAnsi="Times New Roman" w:eastAsia="Calibri" w:cs="Times New Roman"/>
                <w:b/>
                <w:kern w:val="2"/>
                <w:sz w:val="24"/>
                <w:szCs w:val="24"/>
                <w:lang w:val="en-IN"/>
              </w:rPr>
              <w:t>Author’s Feedback</w:t>
            </w:r>
            <w:r>
              <w:rPr>
                <w:rFonts w:hint="default" w:ascii="Times New Roman" w:hAnsi="Times New Roman" w:eastAsia="Calibri" w:cs="Times New Roman"/>
                <w:kern w:val="2"/>
                <w:sz w:val="24"/>
                <w:szCs w:val="24"/>
                <w:lang w:val="en-IN"/>
              </w:rPr>
              <w:t xml:space="preserve"> (It is mandatory that authors should write his/her feedback here)</w:t>
            </w:r>
          </w:p>
          <w:p w14:paraId="2A18CDC6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26817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13E2BA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Is the title of the article suitable?</w:t>
            </w:r>
          </w:p>
          <w:p w14:paraId="7C0C3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14:paraId="7B358D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If your answer is NO, please provide a brief, clear suggestion for improvement.</w:t>
            </w:r>
          </w:p>
          <w:p w14:paraId="50935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The title is quite concise and describes the content of the article</w:t>
            </w:r>
          </w:p>
        </w:tc>
        <w:tc>
          <w:tcPr>
            <w:tcW w:w="1667" w:type="pct"/>
          </w:tcPr>
          <w:p w14:paraId="716ABA7E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en-US" w:eastAsia="zh-CN" w:bidi="ar"/>
              </w:rPr>
              <w:t>Thank you for confirming the suitability and clarity of the manuscript title.</w:t>
            </w:r>
          </w:p>
        </w:tc>
      </w:tr>
      <w:tr w14:paraId="4502F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4EFA9330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  <w:t xml:space="preserve">Is the abstract of the article comprehensive? </w:t>
            </w:r>
          </w:p>
          <w:p w14:paraId="7DED7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s</w:t>
            </w:r>
          </w:p>
          <w:p w14:paraId="1A4B73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If your answer is NO, please provide a brief, clear suggestion for improvement.</w:t>
            </w:r>
          </w:p>
          <w:p w14:paraId="5BA255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7DC051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The abstract section has been made concisely, clearly, and more informative. But the abstract isn’t supposed to be only 250 words long, and if it is, then it’s too long.</w:t>
            </w:r>
          </w:p>
        </w:tc>
        <w:tc>
          <w:tcPr>
            <w:tcW w:w="1667" w:type="pct"/>
          </w:tcPr>
          <w:p w14:paraId="6D304B6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abstract was revised and shortened to comply with the journal’s recommended word limit while maintaining essential information.</w:t>
            </w:r>
          </w:p>
          <w:p w14:paraId="55FC2422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5C3740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1EC3E67A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  <w:t xml:space="preserve">Is the manuscript scientifically correct? </w:t>
            </w:r>
            <w:r>
              <w:rPr>
                <w:rFonts w:hint="default" w:ascii="Times New Roman" w:hAnsi="Times New Roman" w:eastAsia="MS Mincho" w:cs="Times New Roman"/>
                <w:b/>
                <w:bCs/>
                <w:sz w:val="24"/>
                <w:szCs w:val="24"/>
                <w:lang w:val="en-GB"/>
              </w:rPr>
              <w:br w:type="textWrapping"/>
            </w:r>
          </w:p>
          <w:p w14:paraId="5C6D9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If your answer is NO, please provide a brief, clear suggestion for improvement</w:t>
            </w:r>
          </w:p>
          <w:p w14:paraId="73E14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</w:rPr>
              <w:t>The article is quite concise, in fact the figure needs to be editing to make the manuscript better.</w:t>
            </w:r>
          </w:p>
        </w:tc>
        <w:tc>
          <w:tcPr>
            <w:tcW w:w="1667" w:type="pct"/>
          </w:tcPr>
          <w:p w14:paraId="1CD7D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figures were edited and improved to enhance scientific presentation and visual clarity.</w:t>
            </w:r>
          </w:p>
          <w:p w14:paraId="51AC5B4C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0D6961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4EC4DD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Are the references sufficient and recent? </w:t>
            </w:r>
          </w:p>
          <w:p w14:paraId="716830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(YES or NO)</w:t>
            </w:r>
          </w:p>
          <w:p w14:paraId="4528A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14:paraId="42FB46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If your answer is NO, please provide clear suggestion for improvement.</w:t>
            </w:r>
          </w:p>
          <w:p w14:paraId="3CC11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55F581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The author has already use literature from the last 5 years.</w:t>
            </w:r>
          </w:p>
        </w:tc>
        <w:tc>
          <w:tcPr>
            <w:tcW w:w="1667" w:type="pct"/>
          </w:tcPr>
          <w:p w14:paraId="6CB899D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Thank you for acknowledging the adequacy and recency of the references cited in the manuscript.</w:t>
            </w:r>
          </w:p>
          <w:p w14:paraId="467EE6CF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</w:p>
        </w:tc>
      </w:tr>
      <w:tr w14:paraId="124FFB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66" w:type="pct"/>
            <w:noWrap/>
          </w:tcPr>
          <w:p w14:paraId="1EBCF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en-GB"/>
              </w:rPr>
              <w:t>Are there ethical issues in this manuscript?</w:t>
            </w:r>
          </w:p>
          <w:p w14:paraId="538F5D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(YES or NO)</w:t>
            </w:r>
          </w:p>
          <w:p w14:paraId="3DF80C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  <w:p w14:paraId="6FFEB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(If yes, kindly please write down the ethical issues here in details)</w:t>
            </w:r>
          </w:p>
          <w:p w14:paraId="1AEB6E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</w:p>
        </w:tc>
        <w:tc>
          <w:tcPr>
            <w:tcW w:w="1667" w:type="pct"/>
          </w:tcPr>
          <w:p w14:paraId="54F0B5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contextualSpacing/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cs="Times New Roman"/>
                <w:bCs/>
                <w:sz w:val="24"/>
                <w:szCs w:val="24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>
            <w:pPr>
              <w:keepNext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outlineLvl w:val="1"/>
              <w:rPr>
                <w:rFonts w:hint="default" w:ascii="Times New Roman" w:hAnsi="Times New Roman" w:eastAsia="MS Mincho" w:cs="Times New Roman"/>
                <w:bCs/>
                <w:sz w:val="24"/>
                <w:szCs w:val="24"/>
                <w:lang w:val="en-GB"/>
              </w:rPr>
            </w:pPr>
            <w:r>
              <w:rPr>
                <w:rFonts w:hint="default" w:ascii="Times New Roman" w:hAnsi="Times New Roman" w:eastAsia="SimSun" w:cs="Times New Roman"/>
                <w:sz w:val="24"/>
                <w:szCs w:val="24"/>
                <w:lang w:val="en-US" w:eastAsia="zh-CN" w:bidi="ar"/>
              </w:rPr>
              <w:t>Thank you for confirming that no ethical concerns were identified in the manuscript.</w:t>
            </w:r>
          </w:p>
        </w:tc>
      </w:tr>
    </w:tbl>
    <w:p w14:paraId="217D56E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4C9E87"/>
    <w:p w14:paraId="766A7B2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6E048141">
      <w:pPr>
        <w:rPr>
          <w:lang w:val="en-GB"/>
        </w:rPr>
      </w:pPr>
    </w:p>
    <w:tbl>
      <w:tblPr>
        <w:tblStyle w:val="5"/>
        <w:tblW w:w="4650" w:type="pct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B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40"/>
        <w:gridCol w:w="5843"/>
      </w:tblGrid>
      <w:tr w14:paraId="1906A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F8A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hint="default"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3BF3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14:paraId="534410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1C6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BA7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b/>
                <w:bCs/>
                <w:sz w:val="20"/>
                <w:szCs w:val="20"/>
                <w:lang w:val="en-GB"/>
              </w:rPr>
            </w:pPr>
            <w:r>
              <w:rPr>
                <w:rFonts w:hint="default"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14:paraId="638F2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B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784" w:type="pct"/>
            <w:shd w:val="clear" w:color="auto" w:fill="EB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461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sz w:val="24"/>
                <w:szCs w:val="24"/>
                <w:lang w:val="en-GB"/>
              </w:rPr>
            </w:pPr>
          </w:p>
          <w:p w14:paraId="72707D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4"/>
                <w:szCs w:val="24"/>
                <w:lang w:val="zh-CN"/>
              </w:rPr>
            </w:pPr>
            <w:r>
              <w:rPr>
                <w:rFonts w:hint="default"/>
                <w:sz w:val="24"/>
                <w:szCs w:val="24"/>
                <w:lang w:val="zh-CN"/>
              </w:rPr>
              <w:t>Please note the parts of the table that have not yet been interpreted; then, in the discussion section, there is an explanation regarding the topic of molecular, even though there is no introduction to that topic in the beginning.</w:t>
            </w:r>
          </w:p>
          <w:p w14:paraId="1CEBD0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sz w:val="24"/>
                <w:szCs w:val="24"/>
                <w:lang w:val="en-GB"/>
              </w:rPr>
            </w:pPr>
          </w:p>
          <w:p w14:paraId="1DBB14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sz w:val="24"/>
                <w:szCs w:val="24"/>
                <w:lang w:val="en-GB"/>
              </w:rPr>
            </w:pPr>
          </w:p>
          <w:p w14:paraId="2D00DF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sz w:val="24"/>
                <w:szCs w:val="24"/>
                <w:lang w:val="en-GB"/>
              </w:rPr>
            </w:pPr>
          </w:p>
        </w:tc>
        <w:tc>
          <w:tcPr>
            <w:tcW w:w="2216" w:type="pct"/>
            <w:shd w:val="clear" w:color="auto" w:fill="EB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A82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 w:eastAsia="Arial Unicode MS"/>
                <w:b/>
                <w:bCs/>
                <w:sz w:val="24"/>
                <w:szCs w:val="24"/>
                <w:lang w:val="en-US"/>
              </w:rPr>
              <w:t xml:space="preserve">All the  tables were revised and well interpreted in details as recommended by both the reviewer and editor. </w:t>
            </w:r>
          </w:p>
          <w:p w14:paraId="68A20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default"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>The discussion section was revised to ensure consistency with the introduction. Relevant background information related to</w:t>
            </w:r>
            <w:r>
              <w:rPr>
                <w:rFonts w:hint="default" w:eastAsia="SimSun" w:cs="Times New Roman"/>
                <w:kern w:val="0"/>
                <w:sz w:val="24"/>
                <w:szCs w:val="24"/>
                <w:lang w:val="en-US" w:eastAsia="zh-CN" w:bidi="ar"/>
              </w:rPr>
              <w:t xml:space="preserve"> phenotypic variation using agro-morphological traits was added, while</w:t>
            </w:r>
            <w:r>
              <w:rPr>
                <w:rFonts w:hint="default" w:ascii="Times New Roman" w:hAnsi="Times New Roman" w:eastAsia="SimSun" w:cs="Times New Roman"/>
                <w:kern w:val="0"/>
                <w:sz w:val="24"/>
                <w:szCs w:val="24"/>
                <w:lang w:val="en-US" w:eastAsia="zh-CN" w:bidi="ar"/>
              </w:rPr>
              <w:t xml:space="preserve"> molecular aspects was </w:t>
            </w:r>
            <w:r>
              <w:rPr>
                <w:rFonts w:hint="default" w:eastAsia="SimSun" w:cs="Times New Roman"/>
                <w:kern w:val="0"/>
                <w:sz w:val="24"/>
                <w:szCs w:val="24"/>
                <w:lang w:val="en-US" w:eastAsia="zh-CN" w:bidi="ar"/>
              </w:rPr>
              <w:t>removed.</w:t>
            </w:r>
          </w:p>
          <w:p w14:paraId="186F40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Arial Unicode MS"/>
                <w:b/>
                <w:bCs/>
                <w:sz w:val="24"/>
                <w:szCs w:val="24"/>
                <w:lang w:val="en-US"/>
              </w:rPr>
            </w:pPr>
          </w:p>
        </w:tc>
      </w:tr>
    </w:tbl>
    <w:p w14:paraId="06192DD4"/>
    <w:sectPr>
      <w:headerReference r:id="rId3" w:type="default"/>
      <w:footerReference r:id="rId4" w:type="default"/>
      <w:pgSz w:w="16839" w:h="2381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D1503">
    <w:pPr>
      <w:pStyle w:val="8"/>
      <w:jc w:val="right"/>
    </w:pPr>
  </w:p>
  <w:p w14:paraId="5BEBDF3E">
    <w:pPr>
      <w:pStyle w:val="8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>
    <w:pPr>
      <w:pStyle w:val="8"/>
      <w:jc w:val="right"/>
      <w:rPr>
        <w:b/>
        <w:sz w:val="20"/>
      </w:rPr>
    </w:pPr>
    <w:r>
      <w:rPr>
        <w:b/>
        <w:sz w:val="20"/>
      </w:rPr>
      <w:t>V240326</w:t>
    </w:r>
  </w:p>
  <w:p w14:paraId="6D64002B">
    <w:pPr>
      <w:pStyle w:val="8"/>
      <w:jc w:val="right"/>
    </w:pPr>
  </w:p>
  <w:p w14:paraId="30676983">
    <w:pPr>
      <w:pStyle w:val="8"/>
      <w:rPr>
        <w:sz w:val="1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C0681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720"/>
  <w:hyphenationZone w:val="425"/>
  <w:drawingGridHorizontalSpacing w:val="120"/>
  <w:displayHorizontalDrawingGridEvery w:val="1"/>
  <w:displayVerticalDrawingGridEvery w:val="1"/>
  <w:characterSpacingControl w:val="doNotCompress"/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26AD8"/>
    <w:rsid w:val="001061B4"/>
    <w:rsid w:val="001076CB"/>
    <w:rsid w:val="00145F2F"/>
    <w:rsid w:val="00170B8B"/>
    <w:rsid w:val="00204042"/>
    <w:rsid w:val="00206283"/>
    <w:rsid w:val="00230693"/>
    <w:rsid w:val="00261933"/>
    <w:rsid w:val="002C66D6"/>
    <w:rsid w:val="003145A9"/>
    <w:rsid w:val="003A32D1"/>
    <w:rsid w:val="003C7B52"/>
    <w:rsid w:val="004330EB"/>
    <w:rsid w:val="00454E16"/>
    <w:rsid w:val="00485AA9"/>
    <w:rsid w:val="004D16AB"/>
    <w:rsid w:val="004E3285"/>
    <w:rsid w:val="005B4D3A"/>
    <w:rsid w:val="005C677A"/>
    <w:rsid w:val="006534F5"/>
    <w:rsid w:val="007500C8"/>
    <w:rsid w:val="0075046E"/>
    <w:rsid w:val="007A699C"/>
    <w:rsid w:val="008D2987"/>
    <w:rsid w:val="009A014A"/>
    <w:rsid w:val="009A3A95"/>
    <w:rsid w:val="00A021EB"/>
    <w:rsid w:val="00A7113E"/>
    <w:rsid w:val="00A8338D"/>
    <w:rsid w:val="00AA12C2"/>
    <w:rsid w:val="00AA476E"/>
    <w:rsid w:val="00AF096E"/>
    <w:rsid w:val="00AF3F59"/>
    <w:rsid w:val="00B52FDE"/>
    <w:rsid w:val="00BD1A53"/>
    <w:rsid w:val="00BF6E56"/>
    <w:rsid w:val="00C255C0"/>
    <w:rsid w:val="00C5223A"/>
    <w:rsid w:val="00D51B4B"/>
    <w:rsid w:val="00DF4831"/>
    <w:rsid w:val="00E13F66"/>
    <w:rsid w:val="00E24527"/>
    <w:rsid w:val="00E46CBC"/>
    <w:rsid w:val="00E8345C"/>
    <w:rsid w:val="00E9483A"/>
    <w:rsid w:val="00EA6E35"/>
    <w:rsid w:val="00EE3E18"/>
    <w:rsid w:val="00F847E0"/>
    <w:rsid w:val="017D7191"/>
    <w:rsid w:val="38DE0298"/>
    <w:rsid w:val="479C2350"/>
    <w:rsid w:val="6654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paragraph" w:styleId="2">
    <w:name w:val="heading 2"/>
    <w:basedOn w:val="1"/>
    <w:next w:val="1"/>
    <w:link w:val="13"/>
    <w:qFormat/>
    <w:uiPriority w:val="0"/>
    <w:pPr>
      <w:keepNext/>
      <w:jc w:val="both"/>
      <w:outlineLvl w:val="1"/>
    </w:pPr>
    <w:rPr>
      <w:rFonts w:ascii="Helvetica" w:hAnsi="Helvetica" w:eastAsia="MS Mincho"/>
      <w:b/>
      <w:bCs/>
      <w:sz w:val="20"/>
      <w:szCs w:val="20"/>
      <w:lang w:val="fr-FR" w:eastAsia="zh-CN"/>
    </w:rPr>
  </w:style>
  <w:style w:type="paragraph" w:styleId="3">
    <w:name w:val="heading 4"/>
    <w:basedOn w:val="1"/>
    <w:link w:val="14"/>
    <w:qFormat/>
    <w:uiPriority w:val="0"/>
    <w:pPr>
      <w:spacing w:before="100" w:beforeAutospacing="1" w:after="100" w:afterAutospacing="1"/>
      <w:outlineLvl w:val="3"/>
    </w:pPr>
    <w:rPr>
      <w:rFonts w:ascii="Arial Unicode MS" w:hAnsi="Arial Unicode MS" w:eastAsia="Arial Unicode MS"/>
      <w:b/>
      <w:bCs/>
      <w:lang w:eastAsia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link w:val="15"/>
    <w:qFormat/>
    <w:uiPriority w:val="0"/>
    <w:pPr>
      <w:jc w:val="both"/>
    </w:pPr>
    <w:rPr>
      <w:rFonts w:ascii="Helvetica" w:hAnsi="Helvetica" w:eastAsia="MS Mincho"/>
      <w:lang w:val="fr-FR" w:eastAsia="zh-CN"/>
    </w:rPr>
  </w:style>
  <w:style w:type="character" w:styleId="7">
    <w:name w:val="FollowedHyperlink"/>
    <w:semiHidden/>
    <w:unhideWhenUsed/>
    <w:qFormat/>
    <w:uiPriority w:val="99"/>
    <w:rPr>
      <w:color w:val="800080"/>
      <w:u w:val="single"/>
    </w:rPr>
  </w:style>
  <w:style w:type="paragraph" w:styleId="8">
    <w:name w:val="footer"/>
    <w:basedOn w:val="1"/>
    <w:link w:val="17"/>
    <w:unhideWhenUsed/>
    <w:qFormat/>
    <w:uiPriority w:val="99"/>
    <w:pPr>
      <w:tabs>
        <w:tab w:val="center" w:pos="4513"/>
        <w:tab w:val="right" w:pos="9026"/>
      </w:tabs>
    </w:pPr>
    <w:rPr>
      <w:lang w:eastAsia="zh-CN"/>
    </w:rPr>
  </w:style>
  <w:style w:type="paragraph" w:styleId="9">
    <w:name w:val="header"/>
    <w:basedOn w:val="1"/>
    <w:link w:val="16"/>
    <w:qFormat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10">
    <w:name w:val="Hyperlink"/>
    <w:unhideWhenUsed/>
    <w:qFormat/>
    <w:uiPriority w:val="99"/>
    <w:rPr>
      <w:color w:val="0000FF"/>
      <w:u w:val="single"/>
    </w:rPr>
  </w:style>
  <w:style w:type="paragraph" w:styleId="1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table" w:styleId="12">
    <w:name w:val="Table Grid"/>
    <w:basedOn w:val="5"/>
    <w:qFormat/>
    <w:uiPriority w:val="59"/>
    <w:rPr>
      <w:rFonts w:eastAsia="Times New Roman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3">
    <w:name w:val="Heading 2 Char"/>
    <w:link w:val="2"/>
    <w:qFormat/>
    <w:uiPriority w:val="0"/>
    <w:rPr>
      <w:rFonts w:ascii="Helvetica" w:hAnsi="Helvetica" w:eastAsia="MS Mincho" w:cs="Helvetica"/>
      <w:b/>
      <w:bCs/>
      <w:sz w:val="20"/>
      <w:szCs w:val="20"/>
      <w:lang w:val="fr-FR"/>
    </w:rPr>
  </w:style>
  <w:style w:type="character" w:customStyle="1" w:styleId="14">
    <w:name w:val="Heading 4 Char"/>
    <w:link w:val="3"/>
    <w:qFormat/>
    <w:uiPriority w:val="0"/>
    <w:rPr>
      <w:rFonts w:ascii="Arial Unicode MS" w:hAnsi="Arial Unicode MS" w:eastAsia="Arial Unicode MS" w:cs="Arial Unicode MS"/>
      <w:b/>
      <w:bCs/>
      <w:sz w:val="24"/>
      <w:szCs w:val="24"/>
      <w:lang w:val="en-US"/>
    </w:rPr>
  </w:style>
  <w:style w:type="character" w:customStyle="1" w:styleId="15">
    <w:name w:val="Body Text Char"/>
    <w:link w:val="6"/>
    <w:qFormat/>
    <w:uiPriority w:val="0"/>
    <w:rPr>
      <w:rFonts w:ascii="Helvetica" w:hAnsi="Helvetica" w:eastAsia="MS Mincho" w:cs="Helvetica"/>
      <w:sz w:val="24"/>
      <w:szCs w:val="24"/>
      <w:lang w:val="fr-FR"/>
    </w:rPr>
  </w:style>
  <w:style w:type="character" w:customStyle="1" w:styleId="16">
    <w:name w:val="Header Char"/>
    <w:link w:val="9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character" w:customStyle="1" w:styleId="17">
    <w:name w:val="Footer Char"/>
    <w:link w:val="8"/>
    <w:qFormat/>
    <w:uiPriority w:val="99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18">
    <w:name w:val="List Paragraph"/>
    <w:basedOn w:val="1"/>
    <w:qFormat/>
    <w:uiPriority w:val="34"/>
    <w:pPr>
      <w:ind w:left="720"/>
      <w:contextualSpacing/>
    </w:pPr>
  </w:style>
  <w:style w:type="paragraph" w:customStyle="1" w:styleId="19">
    <w:name w:val="Revision"/>
    <w:hidden/>
    <w:semiHidden/>
    <w:qFormat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20">
    <w:name w:val="Nicht aufgelöste Erwähnung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">
    <w:name w:val="Unresolved Mention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900</Words>
  <Characters>5134</Characters>
  <Lines>42</Lines>
  <Paragraphs>12</Paragraphs>
  <TotalTime>5</TotalTime>
  <ScaleCrop>false</ScaleCrop>
  <LinksUpToDate>false</LinksUpToDate>
  <CharactersWithSpaces>6022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2026-03-24T06:15:00Z</dcterms:created>
  <dc:creator>Surojit Bera</dc:creator>
  <cp:lastModifiedBy>Ndum Okena</cp:lastModifiedBy>
  <dcterms:modified xsi:type="dcterms:W3CDTF">2026-05-09T22:07:45Z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4C949A331D4A4E99A38A34F9D0BA4C13_12</vt:lpwstr>
  </property>
</Properties>
</file>