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71C9C0FD" w:rsidR="00204042" w:rsidRPr="00EA6E35" w:rsidRDefault="009B6623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F5EDC" w:rsidRPr="005F5E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Fisheries and Aquatic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458C3BF5" w:rsidR="00204042" w:rsidRPr="00EA6E35" w:rsidRDefault="008E2B5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E2B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Ms_AJFAR_158161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E2A1031" w:rsidR="00204042" w:rsidRPr="00EA6E35" w:rsidRDefault="008E2B5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E2B5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STUDIES ON ICHTHYOFAUNAL DIVERSITY OF BARABAR DAM AT WANAVAR, JEHANABAD, BIHAR, INDIA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B93A904" w:rsidR="00204042" w:rsidRPr="00A3034E" w:rsidRDefault="00A3034E" w:rsidP="00AF3F59">
            <w:pPr>
              <w:contextualSpacing/>
              <w:rPr>
                <w:b/>
                <w:bCs/>
                <w:sz w:val="20"/>
                <w:szCs w:val="20"/>
              </w:rPr>
            </w:pPr>
            <w:r w:rsidRPr="00A3034E">
              <w:rPr>
                <w:b/>
                <w:bCs/>
                <w:sz w:val="20"/>
                <w:szCs w:val="20"/>
              </w:rPr>
              <w:t xml:space="preserve">This research documents native, exotic, and threatened species, supporting local livelihoods, and assessing the </w:t>
            </w:r>
            <w:proofErr w:type="spellStart"/>
            <w:r>
              <w:rPr>
                <w:b/>
                <w:bCs/>
                <w:sz w:val="20"/>
                <w:szCs w:val="20"/>
              </w:rPr>
              <w:t>Barabar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3034E">
              <w:rPr>
                <w:b/>
                <w:bCs/>
                <w:sz w:val="20"/>
                <w:szCs w:val="20"/>
              </w:rPr>
              <w:t>dam's fisheries</w:t>
            </w:r>
          </w:p>
        </w:tc>
        <w:tc>
          <w:tcPr>
            <w:tcW w:w="1667" w:type="pct"/>
          </w:tcPr>
          <w:p w14:paraId="46643927" w14:textId="0434C2CB" w:rsidR="00204042" w:rsidRPr="00EA6E35" w:rsidRDefault="007C68B8" w:rsidP="001014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research provide an information regarding fish species composition, community structure, species richness</w:t>
            </w:r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their ecological status of Ichthyofaunal diversity of </w:t>
            </w:r>
            <w:proofErr w:type="spellStart"/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>Barabar</w:t>
            </w:r>
            <w:proofErr w:type="spellEnd"/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>dam  as</w:t>
            </w:r>
            <w:proofErr w:type="gramEnd"/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 xml:space="preserve"> per IUCN red data list of threatened species. The relative abundance of fish species of this native region serves as </w:t>
            </w:r>
            <w:proofErr w:type="gramStart"/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 xml:space="preserve">a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>bioindicator</w:t>
            </w:r>
            <w:proofErr w:type="gramEnd"/>
            <w:r w:rsidR="006629F4">
              <w:rPr>
                <w:rFonts w:eastAsia="MS Mincho"/>
                <w:bCs/>
                <w:sz w:val="20"/>
                <w:szCs w:val="20"/>
                <w:lang w:val="en-GB"/>
              </w:rPr>
              <w:t xml:space="preserve"> tool to know </w:t>
            </w:r>
            <w:r w:rsidR="001E1A8A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6629F4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hydrobiolog</w:t>
            </w:r>
            <w:r w:rsidR="00802166">
              <w:rPr>
                <w:rFonts w:eastAsia="MS Mincho"/>
                <w:bCs/>
                <w:sz w:val="20"/>
                <w:szCs w:val="20"/>
                <w:lang w:val="en-GB"/>
              </w:rPr>
              <w:t xml:space="preserve">ical status , productivity and </w:t>
            </w:r>
            <w:r w:rsidR="006629F4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ecological functi</w:t>
            </w:r>
            <w:r w:rsidR="006629F4">
              <w:rPr>
                <w:rFonts w:eastAsia="MS Mincho"/>
                <w:bCs/>
                <w:sz w:val="20"/>
                <w:szCs w:val="20"/>
                <w:lang w:val="en-GB"/>
              </w:rPr>
              <w:t>oning</w:t>
            </w:r>
            <w:r w:rsidR="00E132FA">
              <w:rPr>
                <w:rFonts w:eastAsia="MS Mincho"/>
                <w:bCs/>
                <w:sz w:val="20"/>
                <w:szCs w:val="20"/>
                <w:lang w:val="en-GB"/>
              </w:rPr>
              <w:t xml:space="preserve"> of this  ha</w:t>
            </w:r>
            <w:r w:rsidR="001014B7">
              <w:rPr>
                <w:rFonts w:eastAsia="MS Mincho"/>
                <w:bCs/>
                <w:sz w:val="20"/>
                <w:szCs w:val="20"/>
                <w:lang w:val="en-GB"/>
              </w:rPr>
              <w:t>bitat .</w:t>
            </w:r>
            <w:r w:rsidR="00E132FA">
              <w:rPr>
                <w:rFonts w:eastAsia="MS Mincho"/>
                <w:bCs/>
                <w:sz w:val="20"/>
                <w:szCs w:val="20"/>
                <w:lang w:val="en-GB"/>
              </w:rPr>
              <w:t xml:space="preserve"> It can also help in Aquaculture and sustainable fishery </w:t>
            </w:r>
            <w:proofErr w:type="gramStart"/>
            <w:r w:rsidR="00E132FA">
              <w:rPr>
                <w:rFonts w:eastAsia="MS Mincho"/>
                <w:bCs/>
                <w:sz w:val="20"/>
                <w:szCs w:val="20"/>
                <w:lang w:val="en-GB"/>
              </w:rPr>
              <w:t>management..</w:t>
            </w:r>
            <w:proofErr w:type="gramEnd"/>
            <w:r w:rsidR="00E132FA"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</w:t>
            </w:r>
            <w:proofErr w:type="gramStart"/>
            <w:r w:rsidR="00E132FA">
              <w:rPr>
                <w:rFonts w:eastAsia="MS Mincho"/>
                <w:bCs/>
                <w:sz w:val="20"/>
                <w:szCs w:val="20"/>
                <w:lang w:val="en-GB"/>
              </w:rPr>
              <w:t>native ,exotic</w:t>
            </w:r>
            <w:proofErr w:type="gramEnd"/>
            <w:r w:rsidR="00E132FA"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various categories of fish species</w:t>
            </w:r>
            <w:r w:rsidR="001014B7">
              <w:rPr>
                <w:rFonts w:eastAsia="MS Mincho"/>
                <w:bCs/>
                <w:sz w:val="20"/>
                <w:szCs w:val="20"/>
                <w:lang w:val="en-GB"/>
              </w:rPr>
              <w:t xml:space="preserve"> supporting the livelihoods of the study area.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9C2899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0ED5885" w14:textId="34CE5E2F" w:rsidR="00A3034E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43B16DE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372121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BC06A9A" w14:textId="1BFEE0CF" w:rsidR="00A3034E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29E92AF3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B0C5DB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1F93E96" w14:textId="37A33355" w:rsidR="00A3034E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121801F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51C57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7683A30" w14:textId="748D310E" w:rsidR="00A3034E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577A76B" w14:textId="77777777" w:rsidR="00A3034E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5EAFF5" w14:textId="2D3D08EB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D707B3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9C7F265" w14:textId="264F4548" w:rsidR="00A3034E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198BE954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A1A5A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8F2BD0E" w14:textId="1841AB04" w:rsidR="00A3034E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782F9B5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602C86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FB98532" w14:textId="5598BE63" w:rsidR="00A3034E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6B26573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6C30C4" w14:textId="77777777" w:rsidR="00A3034E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044CE3F" w14:textId="77777777" w:rsidR="00A3034E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95B57A1" w14:textId="6C49999B" w:rsidR="00204042" w:rsidRPr="00EA6E35" w:rsidRDefault="00A303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64EADEAB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142EB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498FF44" w14:textId="06E63BA3" w:rsidR="00A3034E" w:rsidRPr="00A3034E" w:rsidRDefault="00A3034E" w:rsidP="00AF3F59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3</w:t>
            </w:r>
          </w:p>
        </w:tc>
        <w:tc>
          <w:tcPr>
            <w:tcW w:w="1667" w:type="pct"/>
          </w:tcPr>
          <w:p w14:paraId="5C85D0C2" w14:textId="216D238F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18510F" w14:textId="77777777" w:rsidR="00204042" w:rsidRDefault="00A3034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</w:p>
          <w:p w14:paraId="5BC888B7" w14:textId="4D89F5BF" w:rsidR="00A3034E" w:rsidRPr="00EA6E35" w:rsidRDefault="00A3034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3731B36A" w14:textId="72F9EBD4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D645B0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6A6E42C" w14:textId="77777777" w:rsidR="00A3034E" w:rsidRDefault="00A3034E" w:rsidP="00A3034E">
            <w:pPr>
              <w:rPr>
                <w:bCs/>
                <w:sz w:val="20"/>
                <w:szCs w:val="20"/>
                <w:lang w:val="en-GB"/>
              </w:rPr>
            </w:pPr>
          </w:p>
          <w:p w14:paraId="7B44548E" w14:textId="7D6877F4" w:rsidR="00A3034E" w:rsidRPr="00A3034E" w:rsidRDefault="00A3034E" w:rsidP="00A3034E">
            <w:pPr>
              <w:tabs>
                <w:tab w:val="left" w:pos="1440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>4</w:t>
            </w:r>
          </w:p>
        </w:tc>
        <w:tc>
          <w:tcPr>
            <w:tcW w:w="1667" w:type="pct"/>
          </w:tcPr>
          <w:p w14:paraId="076CB8C3" w14:textId="78D91DC5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6FA6631D" w14:textId="77777777" w:rsidR="00A3034E" w:rsidRDefault="00A3034E" w:rsidP="00A303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                     </w:t>
            </w:r>
          </w:p>
          <w:p w14:paraId="21336C26" w14:textId="01D4D31B" w:rsidR="00204042" w:rsidRPr="00EA6E35" w:rsidRDefault="00A3034E" w:rsidP="00A303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4</w:t>
            </w:r>
          </w:p>
        </w:tc>
        <w:tc>
          <w:tcPr>
            <w:tcW w:w="1667" w:type="pct"/>
          </w:tcPr>
          <w:p w14:paraId="4CC8AAA5" w14:textId="3C58153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7AECE7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A68CFF8" w14:textId="2C0D1889" w:rsidR="00F33B08" w:rsidRPr="00EA6E35" w:rsidRDefault="00F33B0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3</w:t>
            </w:r>
          </w:p>
        </w:tc>
        <w:tc>
          <w:tcPr>
            <w:tcW w:w="1667" w:type="pct"/>
          </w:tcPr>
          <w:p w14:paraId="71FF1B95" w14:textId="44A39666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20DDB9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82B33E0" w14:textId="77777777" w:rsidR="00F33B08" w:rsidRDefault="00F33B0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2977494" w14:textId="53EED397" w:rsidR="00F33B08" w:rsidRPr="00EA6E35" w:rsidRDefault="00F33B0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4</w:t>
            </w:r>
          </w:p>
        </w:tc>
        <w:tc>
          <w:tcPr>
            <w:tcW w:w="1667" w:type="pct"/>
          </w:tcPr>
          <w:p w14:paraId="776025FB" w14:textId="52CDADC8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56EE75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3BFAA71" w14:textId="77777777" w:rsidR="00F33B08" w:rsidRDefault="00F33B0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AB8C62B" w14:textId="0CE9CB0E" w:rsidR="00F33B08" w:rsidRPr="00EA6E35" w:rsidRDefault="00F33B0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4</w:t>
            </w:r>
          </w:p>
        </w:tc>
        <w:tc>
          <w:tcPr>
            <w:tcW w:w="1667" w:type="pct"/>
          </w:tcPr>
          <w:p w14:paraId="3D972FCB" w14:textId="3790AC9F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0364E13" w14:textId="77777777" w:rsidR="00204042" w:rsidRDefault="00F33B0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</w:p>
          <w:p w14:paraId="3EB64465" w14:textId="0D1DE8FE" w:rsidR="00F33B08" w:rsidRPr="00EA6E35" w:rsidRDefault="00F33B08" w:rsidP="00F33B0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E05F89" w14:textId="77777777" w:rsidR="0092294B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6ABA7E" w14:textId="304D9F2D" w:rsidR="00204042" w:rsidRPr="00EA6E35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4A3082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DC0514E" w14:textId="2833C30B" w:rsidR="00F33B08" w:rsidRPr="00EA6E35" w:rsidRDefault="00F33B08" w:rsidP="00F33B0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BDCA9C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5FC2422" w14:textId="2A129339" w:rsidR="0092294B" w:rsidRPr="00EA6E35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E72C07" w14:textId="77777777" w:rsidR="00204042" w:rsidRDefault="00F33B0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7A4592E1" w14:textId="77777777" w:rsidR="00F33B08" w:rsidRDefault="00F33B08" w:rsidP="00F33B0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25087CE6" w14:textId="19E4D17E" w:rsidR="00F33B08" w:rsidRPr="00EA6E35" w:rsidRDefault="00F33B08" w:rsidP="00F33B0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Yes</w:t>
            </w:r>
          </w:p>
        </w:tc>
        <w:tc>
          <w:tcPr>
            <w:tcW w:w="1667" w:type="pct"/>
          </w:tcPr>
          <w:p w14:paraId="25A6AF4D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69FDC4A" w14:textId="77777777" w:rsidR="0092294B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AC5B4C" w14:textId="3DD2C904" w:rsidR="0092294B" w:rsidRPr="00EA6E35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60E4DA" w14:textId="77777777" w:rsidR="00F33B08" w:rsidRDefault="00F33B08" w:rsidP="00F33B0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55F581BC" w14:textId="5A20C636" w:rsidR="00204042" w:rsidRPr="00EA6E35" w:rsidRDefault="00F33B08" w:rsidP="00F33B0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7678E4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E08A5E3" w14:textId="77777777" w:rsidR="0092294B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67EE6CF" w14:textId="7CD0ADE2" w:rsidR="0092294B" w:rsidRPr="00EA6E35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F628DE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DAF62C8" w14:textId="77777777" w:rsidR="00F33B08" w:rsidRDefault="00F33B0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4F0B5A8" w14:textId="2276F5F2" w:rsidR="00F33B08" w:rsidRPr="00EA6E35" w:rsidRDefault="00F33B08" w:rsidP="00F33B0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CABAEAF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1596BE2" w14:textId="77777777" w:rsidR="0092294B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175E146" w14:textId="2E8C7DC4" w:rsidR="0092294B" w:rsidRPr="00EA6E35" w:rsidRDefault="009229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17D56E7" w14:textId="02AB4376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F47B1C6" w14:textId="7C7BE3B4" w:rsidR="00755953" w:rsidRDefault="0075595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F7FC6D4" w14:textId="77777777" w:rsidR="00755953" w:rsidRPr="007515E4" w:rsidRDefault="00755953" w:rsidP="00755953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  <w:bookmarkStart w:id="1" w:name="_Hlk228437033"/>
      <w:bookmarkStart w:id="2" w:name="_Hlk228262614"/>
      <w:r w:rsidRPr="007515E4">
        <w:rPr>
          <w:rFonts w:ascii="Arial" w:hAnsi="Arial" w:cs="Arial"/>
          <w:color w:val="000000"/>
          <w:highlight w:val="yellow"/>
          <w:u w:val="single"/>
        </w:rPr>
        <w:t>PART</w:t>
      </w:r>
      <w:r w:rsidRPr="007515E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515E4">
        <w:rPr>
          <w:rFonts w:ascii="Arial" w:hAnsi="Arial" w:cs="Arial"/>
          <w:color w:val="000000"/>
          <w:highlight w:val="yellow"/>
          <w:u w:val="single"/>
        </w:rPr>
        <w:t>3</w:t>
      </w:r>
    </w:p>
    <w:p w14:paraId="53FB7088" w14:textId="77777777" w:rsidR="00755953" w:rsidRPr="007515E4" w:rsidRDefault="00755953" w:rsidP="00755953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</w:p>
    <w:p w14:paraId="7018F01D" w14:textId="77777777" w:rsidR="00755953" w:rsidRPr="007515E4" w:rsidRDefault="00755953" w:rsidP="00755953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7515E4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07C07928" w14:textId="77777777" w:rsidR="00755953" w:rsidRPr="007515E4" w:rsidRDefault="00755953" w:rsidP="0075595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755953" w:rsidRPr="007515E4" w14:paraId="37CFCF28" w14:textId="77777777" w:rsidTr="00F84B28">
        <w:trPr>
          <w:trHeight w:val="230"/>
        </w:trPr>
        <w:tc>
          <w:tcPr>
            <w:tcW w:w="2754" w:type="pct"/>
          </w:tcPr>
          <w:p w14:paraId="7DF4A74E" w14:textId="77777777" w:rsidR="00755953" w:rsidRPr="007515E4" w:rsidRDefault="00755953" w:rsidP="00F84B28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2DC348E2" w14:textId="77777777" w:rsidR="00755953" w:rsidRPr="007515E4" w:rsidRDefault="00755953" w:rsidP="00F84B28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15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55953" w:rsidRPr="007515E4" w14:paraId="510DB5E3" w14:textId="77777777" w:rsidTr="00F84B28">
        <w:trPr>
          <w:trHeight w:val="1034"/>
        </w:trPr>
        <w:tc>
          <w:tcPr>
            <w:tcW w:w="2754" w:type="pct"/>
          </w:tcPr>
          <w:p w14:paraId="12BFB35A" w14:textId="77777777" w:rsidR="00755953" w:rsidRPr="00EA6E35" w:rsidRDefault="00755953" w:rsidP="0075595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Include scientific conclusion and rare </w:t>
            </w:r>
            <w:proofErr w:type="gramStart"/>
            <w:r>
              <w:rPr>
                <w:sz w:val="20"/>
                <w:szCs w:val="20"/>
                <w:lang w:val="en-GB"/>
              </w:rPr>
              <w:t>fishes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photos</w:t>
            </w:r>
          </w:p>
          <w:p w14:paraId="3A4B0F31" w14:textId="77777777" w:rsidR="00755953" w:rsidRPr="007515E4" w:rsidRDefault="00755953" w:rsidP="00F84B28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6C92A696" w14:textId="7552322D" w:rsidR="00755953" w:rsidRPr="007515E4" w:rsidRDefault="0092294B" w:rsidP="009229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--</w:t>
            </w:r>
          </w:p>
        </w:tc>
      </w:tr>
      <w:bookmarkEnd w:id="1"/>
      <w:bookmarkEnd w:id="2"/>
    </w:tbl>
    <w:p w14:paraId="37DB5B04" w14:textId="77777777" w:rsidR="00755953" w:rsidRPr="00AF3F59" w:rsidRDefault="0075595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755953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D6F1D" w14:textId="77777777" w:rsidR="009B6623" w:rsidRDefault="009B6623">
      <w:r>
        <w:separator/>
      </w:r>
    </w:p>
  </w:endnote>
  <w:endnote w:type="continuationSeparator" w:id="0">
    <w:p w14:paraId="6E958FF2" w14:textId="77777777" w:rsidR="009B6623" w:rsidRDefault="009B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294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294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1061C" w14:textId="77777777" w:rsidR="009B6623" w:rsidRDefault="009B6623">
      <w:r>
        <w:separator/>
      </w:r>
    </w:p>
  </w:footnote>
  <w:footnote w:type="continuationSeparator" w:id="0">
    <w:p w14:paraId="254D198D" w14:textId="77777777" w:rsidR="009B6623" w:rsidRDefault="009B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14B7"/>
    <w:rsid w:val="001061B4"/>
    <w:rsid w:val="001E1A8A"/>
    <w:rsid w:val="00204042"/>
    <w:rsid w:val="00206283"/>
    <w:rsid w:val="00261933"/>
    <w:rsid w:val="002C66D6"/>
    <w:rsid w:val="004102F3"/>
    <w:rsid w:val="004C1294"/>
    <w:rsid w:val="004C4C4F"/>
    <w:rsid w:val="005A1897"/>
    <w:rsid w:val="005C677A"/>
    <w:rsid w:val="005F5EDC"/>
    <w:rsid w:val="00623932"/>
    <w:rsid w:val="006534F5"/>
    <w:rsid w:val="006629F4"/>
    <w:rsid w:val="00755953"/>
    <w:rsid w:val="007A699C"/>
    <w:rsid w:val="007C68B8"/>
    <w:rsid w:val="00802166"/>
    <w:rsid w:val="0081712F"/>
    <w:rsid w:val="008D2987"/>
    <w:rsid w:val="008E2B5F"/>
    <w:rsid w:val="0092294B"/>
    <w:rsid w:val="009A3A95"/>
    <w:rsid w:val="009B6623"/>
    <w:rsid w:val="00A3034E"/>
    <w:rsid w:val="00A7113E"/>
    <w:rsid w:val="00AA02BC"/>
    <w:rsid w:val="00AA476E"/>
    <w:rsid w:val="00AB1D1A"/>
    <w:rsid w:val="00AB2CFE"/>
    <w:rsid w:val="00AF3F59"/>
    <w:rsid w:val="00C255C0"/>
    <w:rsid w:val="00C67F93"/>
    <w:rsid w:val="00C87B22"/>
    <w:rsid w:val="00D51B4B"/>
    <w:rsid w:val="00DB2725"/>
    <w:rsid w:val="00DF4831"/>
    <w:rsid w:val="00E132FA"/>
    <w:rsid w:val="00E13F66"/>
    <w:rsid w:val="00E24527"/>
    <w:rsid w:val="00E46CBC"/>
    <w:rsid w:val="00E91119"/>
    <w:rsid w:val="00EA6E35"/>
    <w:rsid w:val="00EE3E18"/>
    <w:rsid w:val="00EE7B82"/>
    <w:rsid w:val="00F00639"/>
    <w:rsid w:val="00F033A5"/>
    <w:rsid w:val="00F3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E42C25F1-0127-4DAA-B7A7-83734A18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755953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</cp:revision>
  <dcterms:created xsi:type="dcterms:W3CDTF">2026-05-06T10:20:00Z</dcterms:created>
  <dcterms:modified xsi:type="dcterms:W3CDTF">2026-05-11T07:12:00Z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