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7E5785" w14:paraId="1F0035F1" w14:textId="77777777" w:rsidTr="00EA6E35">
        <w:trPr>
          <w:trHeight w:val="20"/>
          <w:jc w:val="center"/>
        </w:trPr>
        <w:tc>
          <w:tcPr>
            <w:tcW w:w="1186" w:type="pct"/>
          </w:tcPr>
          <w:p w14:paraId="4AB88081" w14:textId="77777777" w:rsidR="00204042" w:rsidRPr="007E5785" w:rsidRDefault="00EA6E35" w:rsidP="003B350B">
            <w:pPr>
              <w:pStyle w:val="BodyText"/>
              <w:ind w:left="90"/>
              <w:rPr>
                <w:rFonts w:ascii="Arial" w:hAnsi="Arial" w:cs="Arial"/>
                <w:bCs/>
                <w:sz w:val="20"/>
                <w:szCs w:val="20"/>
                <w:lang w:val="en-GB" w:eastAsia="en-US"/>
              </w:rPr>
            </w:pPr>
            <w:r w:rsidRPr="007E5785">
              <w:rPr>
                <w:rFonts w:ascii="Arial" w:hAnsi="Arial" w:cs="Arial"/>
                <w:bCs/>
                <w:sz w:val="20"/>
                <w:szCs w:val="20"/>
                <w:lang w:val="en-GB" w:eastAsia="en-US"/>
              </w:rPr>
              <w:t>Journal Name:</w:t>
            </w:r>
          </w:p>
        </w:tc>
        <w:tc>
          <w:tcPr>
            <w:tcW w:w="3814" w:type="pct"/>
          </w:tcPr>
          <w:p w14:paraId="2326B526" w14:textId="6527E275" w:rsidR="00204042" w:rsidRPr="007E5785" w:rsidRDefault="00797A71" w:rsidP="003B350B">
            <w:pPr>
              <w:jc w:val="both"/>
              <w:rPr>
                <w:rFonts w:ascii="Arial" w:hAnsi="Arial" w:cs="Arial"/>
                <w:b/>
                <w:bCs/>
                <w:color w:val="0000FF"/>
                <w:sz w:val="20"/>
                <w:szCs w:val="20"/>
                <w:lang w:val="en-GB"/>
              </w:rPr>
            </w:pPr>
            <w:hyperlink r:id="rId7" w:history="1">
              <w:r w:rsidRPr="007E5785">
                <w:rPr>
                  <w:rFonts w:ascii="Arial" w:hAnsi="Arial" w:cs="Arial"/>
                  <w:bCs/>
                  <w:noProof/>
                  <w:color w:val="0000FF"/>
                  <w:sz w:val="20"/>
                  <w:szCs w:val="20"/>
                </w:rPr>
                <w:t xml:space="preserve">Asian Journal of Education and Social Studies </w:t>
              </w:r>
            </w:hyperlink>
          </w:p>
        </w:tc>
      </w:tr>
      <w:tr w:rsidR="00204042" w:rsidRPr="007E5785" w14:paraId="2DBBB563" w14:textId="77777777" w:rsidTr="00EA6E35">
        <w:trPr>
          <w:trHeight w:val="20"/>
          <w:jc w:val="center"/>
        </w:trPr>
        <w:tc>
          <w:tcPr>
            <w:tcW w:w="1186" w:type="pct"/>
          </w:tcPr>
          <w:p w14:paraId="66222ECC" w14:textId="77777777" w:rsidR="00204042" w:rsidRPr="007E5785" w:rsidRDefault="00EA6E35" w:rsidP="003B350B">
            <w:pPr>
              <w:pStyle w:val="BodyText"/>
              <w:ind w:left="90"/>
              <w:rPr>
                <w:rFonts w:ascii="Arial" w:hAnsi="Arial" w:cs="Arial"/>
                <w:bCs/>
                <w:sz w:val="20"/>
                <w:szCs w:val="20"/>
                <w:lang w:val="en-GB" w:eastAsia="en-US"/>
              </w:rPr>
            </w:pPr>
            <w:r w:rsidRPr="007E5785">
              <w:rPr>
                <w:rFonts w:ascii="Arial" w:hAnsi="Arial" w:cs="Arial"/>
                <w:bCs/>
                <w:sz w:val="20"/>
                <w:szCs w:val="20"/>
                <w:lang w:val="en-GB" w:eastAsia="en-US"/>
              </w:rPr>
              <w:t>Manuscript Number:</w:t>
            </w:r>
          </w:p>
        </w:tc>
        <w:tc>
          <w:tcPr>
            <w:tcW w:w="3814" w:type="pct"/>
          </w:tcPr>
          <w:p w14:paraId="486A368E" w14:textId="6A8132B7" w:rsidR="00204042" w:rsidRPr="007E5785" w:rsidRDefault="0089665D" w:rsidP="003B350B">
            <w:pPr>
              <w:pStyle w:val="NormalWeb"/>
              <w:spacing w:before="0" w:beforeAutospacing="0" w:after="0" w:afterAutospacing="0"/>
              <w:jc w:val="both"/>
              <w:rPr>
                <w:rFonts w:ascii="Arial" w:hAnsi="Arial" w:cs="Arial"/>
                <w:b/>
                <w:bCs/>
                <w:sz w:val="20"/>
                <w:szCs w:val="20"/>
                <w:lang w:val="en-GB"/>
              </w:rPr>
            </w:pPr>
            <w:r w:rsidRPr="007E5785">
              <w:rPr>
                <w:rFonts w:ascii="Arial" w:hAnsi="Arial" w:cs="Arial"/>
                <w:b/>
                <w:bCs/>
                <w:sz w:val="20"/>
                <w:szCs w:val="20"/>
                <w:lang w:val="en-GB"/>
              </w:rPr>
              <w:t>Ms_AJESS_159097</w:t>
            </w:r>
          </w:p>
        </w:tc>
      </w:tr>
      <w:tr w:rsidR="00204042" w:rsidRPr="007E5785" w14:paraId="114A2590" w14:textId="77777777" w:rsidTr="00EA6E35">
        <w:trPr>
          <w:trHeight w:val="20"/>
          <w:jc w:val="center"/>
        </w:trPr>
        <w:tc>
          <w:tcPr>
            <w:tcW w:w="1186" w:type="pct"/>
          </w:tcPr>
          <w:p w14:paraId="152A5B9A" w14:textId="77777777" w:rsidR="00204042" w:rsidRPr="007E5785" w:rsidRDefault="00EA6E35" w:rsidP="003B350B">
            <w:pPr>
              <w:pStyle w:val="BodyText"/>
              <w:ind w:left="90"/>
              <w:rPr>
                <w:rFonts w:ascii="Arial" w:hAnsi="Arial" w:cs="Arial"/>
                <w:bCs/>
                <w:sz w:val="20"/>
                <w:szCs w:val="20"/>
                <w:lang w:val="en-GB" w:eastAsia="en-US"/>
              </w:rPr>
            </w:pPr>
            <w:r w:rsidRPr="007E5785">
              <w:rPr>
                <w:rFonts w:ascii="Arial" w:hAnsi="Arial" w:cs="Arial"/>
                <w:bCs/>
                <w:sz w:val="20"/>
                <w:szCs w:val="20"/>
                <w:lang w:val="en-GB" w:eastAsia="en-US"/>
              </w:rPr>
              <w:t xml:space="preserve">Title of the Manuscript: </w:t>
            </w:r>
          </w:p>
        </w:tc>
        <w:tc>
          <w:tcPr>
            <w:tcW w:w="3814" w:type="pct"/>
          </w:tcPr>
          <w:p w14:paraId="1508E51C" w14:textId="728B4C0D" w:rsidR="00204042" w:rsidRPr="007E5785" w:rsidRDefault="0089665D" w:rsidP="003B350B">
            <w:pPr>
              <w:pStyle w:val="NormalWeb"/>
              <w:spacing w:before="0" w:beforeAutospacing="0" w:after="0" w:afterAutospacing="0"/>
              <w:jc w:val="both"/>
              <w:rPr>
                <w:rFonts w:ascii="Arial" w:hAnsi="Arial" w:cs="Arial"/>
                <w:b/>
                <w:sz w:val="20"/>
                <w:szCs w:val="20"/>
                <w:lang w:val="en-GB"/>
              </w:rPr>
            </w:pPr>
            <w:r w:rsidRPr="007E5785">
              <w:rPr>
                <w:rFonts w:ascii="Arial" w:hAnsi="Arial" w:cs="Arial"/>
                <w:b/>
                <w:sz w:val="20"/>
                <w:szCs w:val="20"/>
                <w:lang w:val="en-GB"/>
              </w:rPr>
              <w:t>TEACHERS’ LEVEL OF TECHNOLOGICAL LITERACY AND INTELLIGENCE (AI) TOOLS INTEGRATION: BASIS FOR TARGETED SKILL ENHANCEMENT PROGRAM</w:t>
            </w:r>
          </w:p>
        </w:tc>
      </w:tr>
      <w:tr w:rsidR="00204042" w:rsidRPr="007E5785" w14:paraId="6BB500B9" w14:textId="77777777" w:rsidTr="00EA6E35">
        <w:trPr>
          <w:trHeight w:val="20"/>
          <w:jc w:val="center"/>
        </w:trPr>
        <w:tc>
          <w:tcPr>
            <w:tcW w:w="1186" w:type="pct"/>
          </w:tcPr>
          <w:p w14:paraId="648FB63D" w14:textId="77777777" w:rsidR="00204042" w:rsidRPr="007E5785" w:rsidRDefault="00EA6E35" w:rsidP="003B350B">
            <w:pPr>
              <w:pStyle w:val="BodyText"/>
              <w:ind w:left="90"/>
              <w:rPr>
                <w:rFonts w:ascii="Arial" w:hAnsi="Arial" w:cs="Arial"/>
                <w:bCs/>
                <w:sz w:val="20"/>
                <w:szCs w:val="20"/>
                <w:lang w:val="en-GB" w:eastAsia="en-US"/>
              </w:rPr>
            </w:pPr>
            <w:r w:rsidRPr="007E5785">
              <w:rPr>
                <w:rFonts w:ascii="Arial" w:hAnsi="Arial" w:cs="Arial"/>
                <w:bCs/>
                <w:sz w:val="20"/>
                <w:szCs w:val="20"/>
                <w:lang w:val="en-GB" w:eastAsia="en-US"/>
              </w:rPr>
              <w:t>Type of the Article</w:t>
            </w:r>
          </w:p>
        </w:tc>
        <w:tc>
          <w:tcPr>
            <w:tcW w:w="3814" w:type="pct"/>
          </w:tcPr>
          <w:p w14:paraId="784F3373" w14:textId="77777777" w:rsidR="00204042" w:rsidRPr="007E5785" w:rsidRDefault="00EA6E35" w:rsidP="003B350B">
            <w:pPr>
              <w:pStyle w:val="NormalWeb"/>
              <w:spacing w:before="0" w:beforeAutospacing="0" w:after="0" w:afterAutospacing="0"/>
              <w:jc w:val="both"/>
              <w:rPr>
                <w:rFonts w:ascii="Arial" w:hAnsi="Arial" w:cs="Arial"/>
                <w:b/>
                <w:sz w:val="20"/>
                <w:szCs w:val="20"/>
                <w:lang w:val="en-GB"/>
              </w:rPr>
            </w:pPr>
            <w:r w:rsidRPr="007E5785">
              <w:rPr>
                <w:rFonts w:ascii="Arial" w:hAnsi="Arial" w:cs="Arial"/>
                <w:b/>
                <w:sz w:val="20"/>
                <w:szCs w:val="20"/>
                <w:lang w:val="en-GB"/>
              </w:rPr>
              <w:t>Research Article</w:t>
            </w:r>
          </w:p>
          <w:p w14:paraId="1175B532" w14:textId="77777777" w:rsidR="00204042" w:rsidRPr="007E5785" w:rsidRDefault="00204042" w:rsidP="003B350B">
            <w:pPr>
              <w:pStyle w:val="NormalWeb"/>
              <w:spacing w:before="0" w:beforeAutospacing="0" w:after="0" w:afterAutospacing="0"/>
              <w:jc w:val="both"/>
              <w:rPr>
                <w:rFonts w:ascii="Arial" w:hAnsi="Arial" w:cs="Arial"/>
                <w:b/>
                <w:sz w:val="20"/>
                <w:szCs w:val="20"/>
                <w:lang w:val="en-GB"/>
              </w:rPr>
            </w:pPr>
          </w:p>
        </w:tc>
      </w:tr>
    </w:tbl>
    <w:p w14:paraId="4C39AB3E" w14:textId="77777777" w:rsidR="00204042" w:rsidRPr="007E5785" w:rsidRDefault="00204042" w:rsidP="003B350B">
      <w:pPr>
        <w:jc w:val="both"/>
        <w:rPr>
          <w:rFonts w:ascii="Arial" w:eastAsia="MS Mincho" w:hAnsi="Arial" w:cs="Arial"/>
          <w:sz w:val="20"/>
          <w:szCs w:val="20"/>
          <w:lang w:val="en-GB" w:eastAsia="x-none"/>
        </w:rPr>
      </w:pPr>
    </w:p>
    <w:p w14:paraId="5B6B5319" w14:textId="77777777" w:rsidR="00204042" w:rsidRPr="007E5785" w:rsidRDefault="00EA6E35" w:rsidP="003B350B">
      <w:pPr>
        <w:jc w:val="both"/>
        <w:rPr>
          <w:rFonts w:ascii="Arial" w:eastAsia="MS Mincho" w:hAnsi="Arial" w:cs="Arial"/>
          <w:b/>
          <w:sz w:val="20"/>
          <w:szCs w:val="20"/>
          <w:u w:val="single"/>
          <w:lang w:val="en-GB" w:eastAsia="x-none"/>
        </w:rPr>
      </w:pPr>
      <w:r w:rsidRPr="007E5785">
        <w:rPr>
          <w:rFonts w:ascii="Arial" w:eastAsia="MS Mincho" w:hAnsi="Arial" w:cs="Arial"/>
          <w:b/>
          <w:sz w:val="20"/>
          <w:szCs w:val="20"/>
          <w:highlight w:val="yellow"/>
          <w:u w:val="single"/>
          <w:lang w:val="en-GB" w:eastAsia="x-none"/>
        </w:rPr>
        <w:t>PART 1 (Importance of the manuscript)</w:t>
      </w:r>
      <w:r w:rsidRPr="007E5785">
        <w:rPr>
          <w:rFonts w:ascii="Arial" w:eastAsia="MS Mincho" w:hAnsi="Arial" w:cs="Arial"/>
          <w:b/>
          <w:sz w:val="20"/>
          <w:szCs w:val="20"/>
          <w:u w:val="single"/>
          <w:lang w:val="en-GB" w:eastAsia="x-none"/>
        </w:rPr>
        <w:t xml:space="preserve"> </w:t>
      </w:r>
    </w:p>
    <w:p w14:paraId="3F5FD44D" w14:textId="77777777" w:rsidR="00204042" w:rsidRPr="007E5785" w:rsidRDefault="00204042" w:rsidP="003B350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E5785" w14:paraId="2501090B" w14:textId="77777777" w:rsidTr="005C677A">
        <w:trPr>
          <w:trHeight w:val="20"/>
          <w:jc w:val="center"/>
        </w:trPr>
        <w:tc>
          <w:tcPr>
            <w:tcW w:w="1666" w:type="pct"/>
            <w:noWrap/>
          </w:tcPr>
          <w:p w14:paraId="5A606F3A" w14:textId="77777777" w:rsidR="00204042" w:rsidRPr="007E5785" w:rsidRDefault="00204042" w:rsidP="003B350B">
            <w:pPr>
              <w:keepNext/>
              <w:jc w:val="both"/>
              <w:outlineLvl w:val="1"/>
              <w:rPr>
                <w:rFonts w:ascii="Arial" w:eastAsia="MS Mincho" w:hAnsi="Arial" w:cs="Arial"/>
                <w:b/>
                <w:bCs/>
                <w:sz w:val="20"/>
                <w:szCs w:val="20"/>
                <w:lang w:val="en-GB"/>
              </w:rPr>
            </w:pPr>
          </w:p>
        </w:tc>
        <w:tc>
          <w:tcPr>
            <w:tcW w:w="1667" w:type="pct"/>
            <w:hideMark/>
          </w:tcPr>
          <w:p w14:paraId="4097FB6E" w14:textId="77777777" w:rsidR="00204042" w:rsidRPr="007E5785" w:rsidRDefault="00EA6E35" w:rsidP="003B350B">
            <w:pPr>
              <w:keepNext/>
              <w:jc w:val="both"/>
              <w:outlineLvl w:val="1"/>
              <w:rPr>
                <w:rFonts w:ascii="Arial" w:eastAsia="MS Mincho" w:hAnsi="Arial" w:cs="Arial"/>
                <w:b/>
                <w:bCs/>
                <w:sz w:val="20"/>
                <w:szCs w:val="20"/>
                <w:lang w:val="en-GB"/>
              </w:rPr>
            </w:pPr>
            <w:r w:rsidRPr="007E5785">
              <w:rPr>
                <w:rFonts w:ascii="Arial" w:eastAsia="MS Mincho" w:hAnsi="Arial" w:cs="Arial"/>
                <w:b/>
                <w:bCs/>
                <w:sz w:val="20"/>
                <w:szCs w:val="20"/>
                <w:lang w:val="en-GB"/>
              </w:rPr>
              <w:t>Comments of the Reviewers</w:t>
            </w:r>
          </w:p>
        </w:tc>
        <w:tc>
          <w:tcPr>
            <w:tcW w:w="1667" w:type="pct"/>
          </w:tcPr>
          <w:p w14:paraId="2195925D" w14:textId="77777777" w:rsidR="00204042" w:rsidRPr="007E5785" w:rsidRDefault="00EA6E35" w:rsidP="003B350B">
            <w:pPr>
              <w:spacing w:after="160"/>
              <w:jc w:val="both"/>
              <w:rPr>
                <w:rFonts w:ascii="Arial" w:eastAsia="Calibri" w:hAnsi="Arial" w:cs="Arial"/>
                <w:kern w:val="2"/>
                <w:sz w:val="20"/>
                <w:szCs w:val="20"/>
                <w:lang w:val="en-GB"/>
              </w:rPr>
            </w:pPr>
            <w:r w:rsidRPr="007E5785">
              <w:rPr>
                <w:rFonts w:ascii="Arial" w:eastAsia="Calibri" w:hAnsi="Arial" w:cs="Arial"/>
                <w:b/>
                <w:kern w:val="2"/>
                <w:sz w:val="20"/>
                <w:szCs w:val="20"/>
                <w:lang w:val="en-GB"/>
              </w:rPr>
              <w:t>Author’s Feedback</w:t>
            </w:r>
            <w:r w:rsidRPr="007E5785">
              <w:rPr>
                <w:rFonts w:ascii="Arial" w:eastAsia="Calibri" w:hAnsi="Arial" w:cs="Arial"/>
                <w:kern w:val="2"/>
                <w:sz w:val="20"/>
                <w:szCs w:val="20"/>
                <w:lang w:val="en-GB"/>
              </w:rPr>
              <w:t xml:space="preserve"> </w:t>
            </w:r>
          </w:p>
          <w:p w14:paraId="021CC6BE" w14:textId="77777777" w:rsidR="00204042" w:rsidRPr="007E5785" w:rsidRDefault="00204042" w:rsidP="003B350B">
            <w:pPr>
              <w:keepNext/>
              <w:jc w:val="both"/>
              <w:outlineLvl w:val="1"/>
              <w:rPr>
                <w:rFonts w:ascii="Arial" w:eastAsia="MS Mincho" w:hAnsi="Arial" w:cs="Arial"/>
                <w:bCs/>
                <w:sz w:val="20"/>
                <w:szCs w:val="20"/>
                <w:lang w:val="en-GB"/>
              </w:rPr>
            </w:pPr>
          </w:p>
        </w:tc>
      </w:tr>
      <w:tr w:rsidR="00EA6E35" w:rsidRPr="007E5785" w14:paraId="0DF168A9" w14:textId="77777777" w:rsidTr="005C677A">
        <w:trPr>
          <w:trHeight w:val="20"/>
          <w:jc w:val="center"/>
        </w:trPr>
        <w:tc>
          <w:tcPr>
            <w:tcW w:w="1666" w:type="pct"/>
            <w:noWrap/>
            <w:hideMark/>
          </w:tcPr>
          <w:p w14:paraId="1698C27A" w14:textId="77777777" w:rsidR="002C66D6" w:rsidRPr="007E5785" w:rsidRDefault="00EA6E35" w:rsidP="003B350B">
            <w:pPr>
              <w:jc w:val="both"/>
              <w:rPr>
                <w:rFonts w:ascii="Arial" w:hAnsi="Arial" w:cs="Arial"/>
                <w:bCs/>
                <w:sz w:val="20"/>
                <w:szCs w:val="20"/>
                <w:lang w:val="en-GB"/>
              </w:rPr>
            </w:pPr>
            <w:r w:rsidRPr="007E5785">
              <w:rPr>
                <w:rFonts w:ascii="Arial" w:hAnsi="Arial" w:cs="Arial"/>
                <w:b/>
                <w:bCs/>
                <w:sz w:val="20"/>
                <w:szCs w:val="20"/>
                <w:lang w:val="en-GB"/>
              </w:rPr>
              <w:t>Please write a few sentences regarding the importance of this manuscript for the scientific community.</w:t>
            </w:r>
            <w:r w:rsidRPr="007E5785">
              <w:rPr>
                <w:rFonts w:ascii="Arial" w:hAnsi="Arial" w:cs="Arial"/>
                <w:bCs/>
                <w:sz w:val="20"/>
                <w:szCs w:val="20"/>
                <w:lang w:val="en-GB"/>
              </w:rPr>
              <w:t xml:space="preserve"> A minimum of 3-4 sentences may </w:t>
            </w:r>
          </w:p>
          <w:p w14:paraId="33C4B04F" w14:textId="61EB2FE1" w:rsidR="00204042" w:rsidRPr="007E5785" w:rsidRDefault="00EA6E35" w:rsidP="003B350B">
            <w:pPr>
              <w:jc w:val="both"/>
              <w:rPr>
                <w:rFonts w:ascii="Arial" w:eastAsia="MS Mincho" w:hAnsi="Arial" w:cs="Arial"/>
                <w:bCs/>
                <w:sz w:val="20"/>
                <w:szCs w:val="20"/>
                <w:lang w:val="en-GB"/>
              </w:rPr>
            </w:pPr>
            <w:r w:rsidRPr="007E5785">
              <w:rPr>
                <w:rFonts w:ascii="Arial" w:hAnsi="Arial" w:cs="Arial"/>
                <w:bCs/>
                <w:sz w:val="20"/>
                <w:szCs w:val="20"/>
                <w:lang w:val="en-GB"/>
              </w:rPr>
              <w:t>be required for this part.</w:t>
            </w:r>
          </w:p>
        </w:tc>
        <w:tc>
          <w:tcPr>
            <w:tcW w:w="1667" w:type="pct"/>
          </w:tcPr>
          <w:p w14:paraId="1BAC91DB" w14:textId="1FDDCC67" w:rsidR="00204042" w:rsidRPr="007E5785" w:rsidRDefault="00D43EEC" w:rsidP="003B350B">
            <w:pPr>
              <w:contextualSpacing/>
              <w:jc w:val="both"/>
              <w:rPr>
                <w:rFonts w:ascii="Arial" w:hAnsi="Arial" w:cs="Arial"/>
                <w:sz w:val="20"/>
                <w:szCs w:val="20"/>
                <w:lang w:val="en-GB"/>
              </w:rPr>
            </w:pPr>
            <w:r w:rsidRPr="007E5785">
              <w:rPr>
                <w:rFonts w:ascii="Arial" w:hAnsi="Arial" w:cs="Arial"/>
                <w:sz w:val="20"/>
                <w:szCs w:val="20"/>
              </w:rPr>
              <w:t>It reports issue “how teachers’ existing technological literacy connects to the actual integration AI in classroom Teaching Learning Process.</w:t>
            </w:r>
          </w:p>
        </w:tc>
        <w:tc>
          <w:tcPr>
            <w:tcW w:w="1667" w:type="pct"/>
          </w:tcPr>
          <w:p w14:paraId="157E59D9" w14:textId="24EBCA49" w:rsidR="001B7383" w:rsidRPr="007E5785" w:rsidRDefault="001B7383" w:rsidP="003B350B">
            <w:pPr>
              <w:keepNext/>
              <w:jc w:val="both"/>
              <w:outlineLvl w:val="1"/>
              <w:rPr>
                <w:rFonts w:ascii="Arial" w:eastAsia="MS Mincho" w:hAnsi="Arial" w:cs="Arial"/>
                <w:bCs/>
                <w:sz w:val="20"/>
                <w:szCs w:val="20"/>
                <w:lang w:val="en-PH"/>
              </w:rPr>
            </w:pPr>
            <w:r w:rsidRPr="007E5785">
              <w:rPr>
                <w:rFonts w:ascii="Arial" w:eastAsia="MS Mincho" w:hAnsi="Arial" w:cs="Arial"/>
                <w:bCs/>
                <w:sz w:val="20"/>
                <w:szCs w:val="20"/>
                <w:lang w:val="en-PH"/>
              </w:rPr>
              <w:t>Thank you for recognizing the relevance and significance of the study. The manuscript was further strengthened to emphasize its contribution to the field of educational technology and Artificial Intelligence integration in education.</w:t>
            </w:r>
          </w:p>
          <w:p w14:paraId="2B4998D9" w14:textId="759F99C2" w:rsidR="001B7383" w:rsidRPr="007E5785" w:rsidRDefault="001B7383" w:rsidP="003B350B">
            <w:pPr>
              <w:keepNext/>
              <w:jc w:val="both"/>
              <w:outlineLvl w:val="1"/>
              <w:rPr>
                <w:rFonts w:ascii="Arial" w:eastAsia="MS Mincho" w:hAnsi="Arial" w:cs="Arial"/>
                <w:bCs/>
                <w:sz w:val="20"/>
                <w:szCs w:val="20"/>
                <w:lang w:val="en-PH"/>
              </w:rPr>
            </w:pPr>
            <w:r w:rsidRPr="007E5785">
              <w:rPr>
                <w:rFonts w:ascii="Arial" w:eastAsia="MS Mincho" w:hAnsi="Arial" w:cs="Arial"/>
                <w:bCs/>
                <w:sz w:val="20"/>
                <w:szCs w:val="20"/>
                <w:lang w:val="en-PH"/>
              </w:rPr>
              <w:t xml:space="preserve">The study provides substantial information regarding teachers’ level of technological literacy and the extent of AI tools integration in </w:t>
            </w:r>
            <w:r w:rsidR="003B350B" w:rsidRPr="007E5785">
              <w:rPr>
                <w:rFonts w:ascii="Arial" w:eastAsia="MS Mincho" w:hAnsi="Arial" w:cs="Arial"/>
                <w:bCs/>
                <w:sz w:val="20"/>
                <w:szCs w:val="20"/>
                <w:lang w:val="en-PH"/>
              </w:rPr>
              <w:t xml:space="preserve">education </w:t>
            </w:r>
            <w:r w:rsidRPr="007E5785">
              <w:rPr>
                <w:rFonts w:ascii="Arial" w:eastAsia="MS Mincho" w:hAnsi="Arial" w:cs="Arial"/>
                <w:bCs/>
                <w:sz w:val="20"/>
                <w:szCs w:val="20"/>
                <w:lang w:val="en-PH"/>
              </w:rPr>
              <w:t>within the context of Philippine public secondary education. In light of the growing integration of emerging technologies in education, the findings of the study offer practical insights regarding teachers’ preparedness, current practices, and challenges in utilizing AI-supported instructional tools.</w:t>
            </w:r>
          </w:p>
          <w:p w14:paraId="41798D75" w14:textId="77777777" w:rsidR="001B7383" w:rsidRPr="007E5785" w:rsidRDefault="001B7383" w:rsidP="003B350B">
            <w:pPr>
              <w:keepNext/>
              <w:jc w:val="both"/>
              <w:outlineLvl w:val="1"/>
              <w:rPr>
                <w:rFonts w:ascii="Arial" w:eastAsia="MS Mincho" w:hAnsi="Arial" w:cs="Arial"/>
                <w:bCs/>
                <w:sz w:val="20"/>
                <w:szCs w:val="20"/>
                <w:lang w:val="en-PH"/>
              </w:rPr>
            </w:pPr>
            <w:r w:rsidRPr="007E5785">
              <w:rPr>
                <w:rFonts w:ascii="Arial" w:eastAsia="MS Mincho" w:hAnsi="Arial" w:cs="Arial"/>
                <w:bCs/>
                <w:sz w:val="20"/>
                <w:szCs w:val="20"/>
                <w:lang w:val="en-PH"/>
              </w:rPr>
              <w:t>Furthermore, the study highlights the importance of continuous professional development, institutional support, and responsible technology utilization in promoting effective AI integration in teaching and learning processes. The findings may serve as valuable reference for school administrators, policymakers, curriculum planners, and future researchers in developing targeted interventions, training programs, and policies that strengthen teachers’ digital competence and readiness for technology-driven instruction.</w:t>
            </w:r>
          </w:p>
          <w:p w14:paraId="6F348610" w14:textId="77777777" w:rsidR="001B7383" w:rsidRPr="007E5785" w:rsidRDefault="001B7383" w:rsidP="003B350B">
            <w:pPr>
              <w:keepNext/>
              <w:jc w:val="both"/>
              <w:outlineLvl w:val="1"/>
              <w:rPr>
                <w:rFonts w:ascii="Arial" w:eastAsia="MS Mincho" w:hAnsi="Arial" w:cs="Arial"/>
                <w:bCs/>
                <w:sz w:val="20"/>
                <w:szCs w:val="20"/>
                <w:lang w:val="en-PH"/>
              </w:rPr>
            </w:pPr>
            <w:r w:rsidRPr="007E5785">
              <w:rPr>
                <w:rFonts w:ascii="Arial" w:eastAsia="MS Mincho" w:hAnsi="Arial" w:cs="Arial"/>
                <w:bCs/>
                <w:sz w:val="20"/>
                <w:szCs w:val="20"/>
                <w:lang w:val="en-PH"/>
              </w:rPr>
              <w:t>The study also contributes to the limited local literature concerning Artificial Intelligence integration in Philippine schools, particularly in rural educational settings.</w:t>
            </w:r>
          </w:p>
          <w:p w14:paraId="46643927" w14:textId="7AEDF289" w:rsidR="00204042" w:rsidRPr="007E5785" w:rsidRDefault="00204042" w:rsidP="003B350B">
            <w:pPr>
              <w:keepNext/>
              <w:jc w:val="both"/>
              <w:outlineLvl w:val="1"/>
              <w:rPr>
                <w:rFonts w:ascii="Arial" w:eastAsia="MS Mincho" w:hAnsi="Arial" w:cs="Arial"/>
                <w:bCs/>
                <w:sz w:val="20"/>
                <w:szCs w:val="20"/>
                <w:lang w:val="en-GB"/>
              </w:rPr>
            </w:pPr>
          </w:p>
        </w:tc>
      </w:tr>
    </w:tbl>
    <w:p w14:paraId="7B92B319" w14:textId="77777777" w:rsidR="00204042" w:rsidRPr="007E5785" w:rsidRDefault="00204042" w:rsidP="003B350B">
      <w:pPr>
        <w:jc w:val="both"/>
        <w:rPr>
          <w:rFonts w:ascii="Arial" w:hAnsi="Arial" w:cs="Arial"/>
          <w:sz w:val="20"/>
          <w:szCs w:val="20"/>
          <w:lang w:val="en-GB"/>
        </w:rPr>
      </w:pPr>
    </w:p>
    <w:p w14:paraId="45EDC2EA" w14:textId="77777777" w:rsidR="00204042" w:rsidRPr="007E5785" w:rsidRDefault="00EA6E35" w:rsidP="003B350B">
      <w:pPr>
        <w:keepNext/>
        <w:jc w:val="both"/>
        <w:outlineLvl w:val="1"/>
        <w:rPr>
          <w:rFonts w:ascii="Arial" w:eastAsia="MS Mincho" w:hAnsi="Arial" w:cs="Arial"/>
          <w:b/>
          <w:bCs/>
          <w:sz w:val="20"/>
          <w:szCs w:val="20"/>
          <w:highlight w:val="yellow"/>
          <w:u w:val="single"/>
          <w:lang w:val="en-GB"/>
        </w:rPr>
      </w:pPr>
      <w:r w:rsidRPr="007E5785">
        <w:rPr>
          <w:rFonts w:ascii="Arial" w:eastAsia="MS Mincho" w:hAnsi="Arial" w:cs="Arial"/>
          <w:b/>
          <w:bCs/>
          <w:sz w:val="20"/>
          <w:szCs w:val="20"/>
          <w:highlight w:val="yellow"/>
          <w:u w:val="single"/>
          <w:lang w:val="en-GB"/>
        </w:rPr>
        <w:t>PART 2.1 (Objective Evaluation)</w:t>
      </w:r>
    </w:p>
    <w:p w14:paraId="4D5B5629" w14:textId="77777777" w:rsidR="00204042" w:rsidRPr="007E5785" w:rsidRDefault="00204042" w:rsidP="003B350B">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2851"/>
        <w:gridCol w:w="6413"/>
      </w:tblGrid>
      <w:tr w:rsidR="00EA6E35" w:rsidRPr="007E5785" w14:paraId="5A000E89" w14:textId="77777777" w:rsidTr="00EF205C">
        <w:trPr>
          <w:trHeight w:val="20"/>
          <w:jc w:val="center"/>
        </w:trPr>
        <w:tc>
          <w:tcPr>
            <w:tcW w:w="1666" w:type="pct"/>
            <w:noWrap/>
          </w:tcPr>
          <w:p w14:paraId="440543DA" w14:textId="77777777" w:rsidR="00204042" w:rsidRPr="007E5785" w:rsidRDefault="00204042" w:rsidP="003B350B">
            <w:pPr>
              <w:keepNext/>
              <w:jc w:val="both"/>
              <w:outlineLvl w:val="1"/>
              <w:rPr>
                <w:rFonts w:ascii="Arial" w:eastAsia="MS Mincho" w:hAnsi="Arial" w:cs="Arial"/>
                <w:b/>
                <w:bCs/>
                <w:sz w:val="20"/>
                <w:szCs w:val="20"/>
                <w:lang w:val="en-GB"/>
              </w:rPr>
            </w:pPr>
          </w:p>
        </w:tc>
        <w:tc>
          <w:tcPr>
            <w:tcW w:w="1026" w:type="pct"/>
            <w:hideMark/>
          </w:tcPr>
          <w:p w14:paraId="1908DDAF" w14:textId="77777777" w:rsidR="00204042" w:rsidRPr="007E5785" w:rsidRDefault="00EA6E35" w:rsidP="003B350B">
            <w:pPr>
              <w:keepNext/>
              <w:jc w:val="both"/>
              <w:outlineLvl w:val="1"/>
              <w:rPr>
                <w:rFonts w:ascii="Arial" w:eastAsia="MS Mincho" w:hAnsi="Arial" w:cs="Arial"/>
                <w:b/>
                <w:bCs/>
                <w:sz w:val="20"/>
                <w:szCs w:val="20"/>
                <w:lang w:val="en-GB"/>
              </w:rPr>
            </w:pPr>
            <w:r w:rsidRPr="007E5785">
              <w:rPr>
                <w:rFonts w:ascii="Arial" w:eastAsia="MS Mincho" w:hAnsi="Arial" w:cs="Arial"/>
                <w:b/>
                <w:bCs/>
                <w:sz w:val="20"/>
                <w:szCs w:val="20"/>
                <w:lang w:val="en-GB"/>
              </w:rPr>
              <w:t>Rating of the Reviewers</w:t>
            </w:r>
          </w:p>
        </w:tc>
        <w:tc>
          <w:tcPr>
            <w:tcW w:w="2308" w:type="pct"/>
            <w:hideMark/>
          </w:tcPr>
          <w:p w14:paraId="042D541A" w14:textId="77777777" w:rsidR="00204042" w:rsidRPr="007E5785" w:rsidRDefault="00EA6E35" w:rsidP="003B350B">
            <w:pPr>
              <w:spacing w:after="160"/>
              <w:jc w:val="both"/>
              <w:rPr>
                <w:rFonts w:ascii="Arial" w:hAnsi="Arial" w:cs="Arial"/>
                <w:b/>
                <w:sz w:val="20"/>
                <w:szCs w:val="20"/>
                <w:lang w:val="en-GB"/>
              </w:rPr>
            </w:pPr>
            <w:r w:rsidRPr="007E5785">
              <w:rPr>
                <w:rFonts w:ascii="Arial" w:eastAsia="Calibri" w:hAnsi="Arial" w:cs="Arial"/>
                <w:b/>
                <w:kern w:val="2"/>
                <w:sz w:val="20"/>
                <w:szCs w:val="20"/>
                <w:lang w:val="en-GB"/>
              </w:rPr>
              <w:t>Author’s Feedback</w:t>
            </w:r>
            <w:r w:rsidRPr="007E5785">
              <w:rPr>
                <w:rFonts w:ascii="Arial" w:eastAsia="Calibri" w:hAnsi="Arial" w:cs="Arial"/>
                <w:kern w:val="2"/>
                <w:sz w:val="20"/>
                <w:szCs w:val="20"/>
                <w:lang w:val="en-GB"/>
              </w:rPr>
              <w:t xml:space="preserve"> </w:t>
            </w:r>
          </w:p>
        </w:tc>
      </w:tr>
      <w:tr w:rsidR="00EA6E35" w:rsidRPr="007E5785" w14:paraId="54617DA3" w14:textId="77777777" w:rsidTr="00EF205C">
        <w:trPr>
          <w:trHeight w:val="20"/>
          <w:jc w:val="center"/>
        </w:trPr>
        <w:tc>
          <w:tcPr>
            <w:tcW w:w="1666" w:type="pct"/>
            <w:noWrap/>
            <w:hideMark/>
          </w:tcPr>
          <w:p w14:paraId="4F3A743C" w14:textId="77777777" w:rsidR="00204042" w:rsidRPr="007E5785" w:rsidRDefault="00EA6E35" w:rsidP="003B350B">
            <w:pPr>
              <w:jc w:val="both"/>
              <w:rPr>
                <w:rFonts w:ascii="Arial" w:hAnsi="Arial" w:cs="Arial"/>
                <w:b/>
                <w:bCs/>
                <w:sz w:val="20"/>
                <w:szCs w:val="20"/>
                <w:lang w:val="en-GB"/>
              </w:rPr>
            </w:pPr>
            <w:r w:rsidRPr="007E5785">
              <w:rPr>
                <w:rFonts w:ascii="Arial" w:hAnsi="Arial" w:cs="Arial"/>
                <w:b/>
                <w:bCs/>
                <w:sz w:val="20"/>
                <w:szCs w:val="20"/>
                <w:lang w:val="en-GB"/>
              </w:rPr>
              <w:t xml:space="preserve">1. Is the title clear and appropriate for the study? </w:t>
            </w:r>
          </w:p>
          <w:p w14:paraId="108A132B"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1C0E0548" w14:textId="77777777" w:rsidR="00204042" w:rsidRPr="007E5785" w:rsidRDefault="00EA6E35" w:rsidP="003B350B">
            <w:pPr>
              <w:jc w:val="both"/>
              <w:rPr>
                <w:rFonts w:ascii="Arial" w:hAnsi="Arial" w:cs="Arial"/>
                <w:sz w:val="20"/>
                <w:szCs w:val="20"/>
                <w:u w:val="single"/>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60ED5885" w14:textId="23F946C0"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4</w:t>
            </w:r>
          </w:p>
        </w:tc>
        <w:tc>
          <w:tcPr>
            <w:tcW w:w="2308" w:type="pct"/>
          </w:tcPr>
          <w:p w14:paraId="0C69DD75" w14:textId="6BBB0421"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title clearly reflects the major variables, scope, and purpose of the study. It is concise, academically appropriate, and aligned with the actual content and methodology of the research.</w:t>
            </w:r>
          </w:p>
        </w:tc>
      </w:tr>
      <w:tr w:rsidR="00EA6E35" w:rsidRPr="007E5785" w14:paraId="7E673966" w14:textId="77777777" w:rsidTr="00EF205C">
        <w:trPr>
          <w:trHeight w:val="20"/>
          <w:jc w:val="center"/>
        </w:trPr>
        <w:tc>
          <w:tcPr>
            <w:tcW w:w="1666" w:type="pct"/>
            <w:noWrap/>
            <w:hideMark/>
          </w:tcPr>
          <w:p w14:paraId="3B1DAF88" w14:textId="77777777" w:rsidR="00204042" w:rsidRPr="007E5785" w:rsidRDefault="00EA6E35" w:rsidP="003B350B">
            <w:pPr>
              <w:keepNext/>
              <w:jc w:val="both"/>
              <w:outlineLvl w:val="1"/>
              <w:rPr>
                <w:rFonts w:ascii="Arial" w:eastAsia="MS Mincho" w:hAnsi="Arial" w:cs="Arial"/>
                <w:b/>
                <w:bCs/>
                <w:sz w:val="20"/>
                <w:szCs w:val="20"/>
                <w:lang w:val="en-GB"/>
              </w:rPr>
            </w:pPr>
            <w:r w:rsidRPr="007E5785">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47A338A2" w14:textId="77777777" w:rsidR="00204042" w:rsidRPr="007E5785" w:rsidRDefault="00EA6E35" w:rsidP="003B350B">
            <w:pPr>
              <w:jc w:val="both"/>
              <w:rPr>
                <w:rFonts w:ascii="Arial" w:hAnsi="Arial" w:cs="Arial"/>
                <w:sz w:val="20"/>
                <w:szCs w:val="20"/>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5BC06A9A" w14:textId="2D1BE98D"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4</w:t>
            </w:r>
          </w:p>
        </w:tc>
        <w:tc>
          <w:tcPr>
            <w:tcW w:w="2308" w:type="pct"/>
          </w:tcPr>
          <w:p w14:paraId="7FC68848" w14:textId="44319D53"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abstract comprehensively presents the objectives, methodology, respondents, statistical tools, major findings, conclusions, and recommendations, allowing readers to immediately understand the significance and outcomes of the study.</w:t>
            </w:r>
          </w:p>
        </w:tc>
      </w:tr>
      <w:tr w:rsidR="00EA6E35" w:rsidRPr="007E5785" w14:paraId="57435C06" w14:textId="77777777" w:rsidTr="00EF205C">
        <w:trPr>
          <w:trHeight w:val="20"/>
          <w:jc w:val="center"/>
        </w:trPr>
        <w:tc>
          <w:tcPr>
            <w:tcW w:w="1666" w:type="pct"/>
            <w:noWrap/>
            <w:hideMark/>
          </w:tcPr>
          <w:p w14:paraId="5911F903" w14:textId="77777777" w:rsidR="00204042" w:rsidRPr="007E5785" w:rsidRDefault="00EA6E35" w:rsidP="003B350B">
            <w:pPr>
              <w:keepNext/>
              <w:jc w:val="both"/>
              <w:outlineLvl w:val="1"/>
              <w:rPr>
                <w:rFonts w:ascii="Arial" w:eastAsia="MS Mincho" w:hAnsi="Arial" w:cs="Arial"/>
                <w:b/>
                <w:bCs/>
                <w:sz w:val="20"/>
                <w:szCs w:val="20"/>
                <w:lang w:val="en-GB" w:eastAsia="x-none"/>
              </w:rPr>
            </w:pPr>
            <w:r w:rsidRPr="007E5785">
              <w:rPr>
                <w:rFonts w:ascii="Arial" w:eastAsia="MS Mincho" w:hAnsi="Arial" w:cs="Arial"/>
                <w:b/>
                <w:bCs/>
                <w:sz w:val="20"/>
                <w:szCs w:val="20"/>
                <w:lang w:val="en-GB" w:eastAsia="x-none"/>
              </w:rPr>
              <w:t>3. Are the keywords appropriate and useful?</w:t>
            </w:r>
          </w:p>
          <w:p w14:paraId="218AC4C7"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63ABD437" w14:textId="77777777" w:rsidR="00204042" w:rsidRPr="007E5785" w:rsidRDefault="00EA6E35" w:rsidP="003B350B">
            <w:pPr>
              <w:jc w:val="both"/>
              <w:rPr>
                <w:rFonts w:ascii="Arial" w:hAnsi="Arial" w:cs="Arial"/>
                <w:sz w:val="20"/>
                <w:szCs w:val="20"/>
                <w:lang w:val="en-GB" w:eastAsia="x-none"/>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51F93E96" w14:textId="22DB89BC"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4</w:t>
            </w:r>
          </w:p>
        </w:tc>
        <w:tc>
          <w:tcPr>
            <w:tcW w:w="2308" w:type="pct"/>
          </w:tcPr>
          <w:p w14:paraId="61E2DCF4" w14:textId="5068DE4C" w:rsidR="00204042" w:rsidRPr="007E5785" w:rsidRDefault="00EF205C"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keywords were reviewed and refined to ensure alignment with the major concepts and variables discussed in the study, particularly technological literacy, Artificial Intelligence, AI integration, and digital competence.</w:t>
            </w:r>
          </w:p>
        </w:tc>
      </w:tr>
      <w:tr w:rsidR="00EA6E35" w:rsidRPr="007E5785" w14:paraId="6D90F5AF" w14:textId="77777777" w:rsidTr="00EF205C">
        <w:trPr>
          <w:trHeight w:val="20"/>
          <w:jc w:val="center"/>
        </w:trPr>
        <w:tc>
          <w:tcPr>
            <w:tcW w:w="1666" w:type="pct"/>
            <w:noWrap/>
            <w:hideMark/>
          </w:tcPr>
          <w:p w14:paraId="4E2E34C9" w14:textId="77777777" w:rsidR="00204042" w:rsidRPr="007E5785" w:rsidRDefault="00EA6E35" w:rsidP="003B350B">
            <w:pPr>
              <w:keepNext/>
              <w:jc w:val="both"/>
              <w:outlineLvl w:val="1"/>
              <w:rPr>
                <w:rFonts w:ascii="Arial" w:eastAsia="MS Mincho" w:hAnsi="Arial" w:cs="Arial"/>
                <w:b/>
                <w:bCs/>
                <w:sz w:val="20"/>
                <w:szCs w:val="20"/>
                <w:lang w:val="en-GB" w:eastAsia="x-none"/>
              </w:rPr>
            </w:pPr>
            <w:r w:rsidRPr="007E5785">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257E3302" w14:textId="77777777" w:rsidR="00204042" w:rsidRPr="007E5785" w:rsidRDefault="00EA6E35" w:rsidP="003B350B">
            <w:pPr>
              <w:jc w:val="both"/>
              <w:rPr>
                <w:rFonts w:ascii="Arial" w:hAnsi="Arial" w:cs="Arial"/>
                <w:sz w:val="20"/>
                <w:szCs w:val="20"/>
                <w:lang w:val="en-GB" w:eastAsia="x-none"/>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7577A76B" w14:textId="5B3FBE06"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4</w:t>
            </w:r>
          </w:p>
        </w:tc>
        <w:tc>
          <w:tcPr>
            <w:tcW w:w="2308" w:type="pct"/>
          </w:tcPr>
          <w:p w14:paraId="0A5EAFF5" w14:textId="432D4BC3"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introduction effectively establishes the relevance of technological literacy and AI integration using recent literature, global perspectives, and local educational context, providing strong justification for the study.</w:t>
            </w:r>
          </w:p>
        </w:tc>
      </w:tr>
      <w:tr w:rsidR="00EA6E35" w:rsidRPr="007E5785" w14:paraId="71F6A822" w14:textId="77777777" w:rsidTr="00EF205C">
        <w:trPr>
          <w:trHeight w:val="20"/>
          <w:jc w:val="center"/>
        </w:trPr>
        <w:tc>
          <w:tcPr>
            <w:tcW w:w="1666" w:type="pct"/>
            <w:noWrap/>
            <w:hideMark/>
          </w:tcPr>
          <w:p w14:paraId="6D2E36CE" w14:textId="77777777" w:rsidR="00204042" w:rsidRPr="007E5785" w:rsidRDefault="00EA6E35" w:rsidP="003B350B">
            <w:pPr>
              <w:keepNext/>
              <w:jc w:val="both"/>
              <w:outlineLvl w:val="1"/>
              <w:rPr>
                <w:rFonts w:ascii="Arial" w:eastAsia="MS Mincho" w:hAnsi="Arial" w:cs="Arial"/>
                <w:b/>
                <w:bCs/>
                <w:sz w:val="20"/>
                <w:szCs w:val="20"/>
                <w:lang w:val="en-GB" w:eastAsia="x-none"/>
              </w:rPr>
            </w:pPr>
            <w:r w:rsidRPr="007E5785">
              <w:rPr>
                <w:rFonts w:ascii="Arial" w:eastAsia="MS Mincho" w:hAnsi="Arial" w:cs="Arial"/>
                <w:b/>
                <w:bCs/>
                <w:sz w:val="20"/>
                <w:szCs w:val="20"/>
                <w:lang w:val="en-GB" w:eastAsia="x-none"/>
              </w:rPr>
              <w:t>5. Are the research objectives/hypotheses clearly stated?</w:t>
            </w:r>
          </w:p>
          <w:p w14:paraId="20F95CF9"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197071BC" w14:textId="77777777" w:rsidR="00204042" w:rsidRPr="007E5785" w:rsidRDefault="00EA6E35" w:rsidP="003B350B">
            <w:pPr>
              <w:jc w:val="both"/>
              <w:rPr>
                <w:rFonts w:ascii="Arial" w:hAnsi="Arial" w:cs="Arial"/>
                <w:sz w:val="20"/>
                <w:szCs w:val="20"/>
                <w:lang w:val="en-GB" w:eastAsia="x-none"/>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09C7F265" w14:textId="3769C605"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4</w:t>
            </w:r>
          </w:p>
        </w:tc>
        <w:tc>
          <w:tcPr>
            <w:tcW w:w="2308" w:type="pct"/>
          </w:tcPr>
          <w:p w14:paraId="56AACFE7" w14:textId="58746CD4"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objectives are clearly stated, logically organized, and directly aligned with the methodology, statistical treatment, and findings of the study</w:t>
            </w:r>
            <w:r w:rsidR="00EF205C" w:rsidRPr="007E5785">
              <w:rPr>
                <w:rFonts w:ascii="Arial" w:eastAsia="MS Mincho" w:hAnsi="Arial" w:cs="Arial"/>
                <w:bCs/>
                <w:sz w:val="20"/>
                <w:szCs w:val="20"/>
              </w:rPr>
              <w:t>.</w:t>
            </w:r>
          </w:p>
        </w:tc>
      </w:tr>
      <w:tr w:rsidR="00EA6E35" w:rsidRPr="007E5785" w14:paraId="393BE728" w14:textId="77777777" w:rsidTr="00EF205C">
        <w:trPr>
          <w:trHeight w:val="20"/>
          <w:jc w:val="center"/>
        </w:trPr>
        <w:tc>
          <w:tcPr>
            <w:tcW w:w="1666" w:type="pct"/>
            <w:noWrap/>
            <w:hideMark/>
          </w:tcPr>
          <w:p w14:paraId="1E9D0AAD" w14:textId="77777777" w:rsidR="00204042" w:rsidRPr="007E5785" w:rsidRDefault="00EA6E35" w:rsidP="003B350B">
            <w:pPr>
              <w:keepNext/>
              <w:jc w:val="both"/>
              <w:outlineLvl w:val="1"/>
              <w:rPr>
                <w:rFonts w:ascii="Arial" w:eastAsia="MS Mincho" w:hAnsi="Arial" w:cs="Arial"/>
                <w:b/>
                <w:bCs/>
                <w:sz w:val="20"/>
                <w:szCs w:val="20"/>
                <w:lang w:val="en-GB" w:eastAsia="x-none"/>
              </w:rPr>
            </w:pPr>
            <w:r w:rsidRPr="007E5785">
              <w:rPr>
                <w:rFonts w:ascii="Arial" w:eastAsia="MS Mincho" w:hAnsi="Arial" w:cs="Arial"/>
                <w:b/>
                <w:bCs/>
                <w:sz w:val="20"/>
                <w:szCs w:val="20"/>
                <w:lang w:val="en-GB" w:eastAsia="x-none"/>
              </w:rPr>
              <w:t>6. Is the literature review relevant and up to date?</w:t>
            </w:r>
          </w:p>
          <w:p w14:paraId="09AF5F19"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27E00A2A" w14:textId="77777777" w:rsidR="00204042" w:rsidRPr="007E5785" w:rsidRDefault="00EA6E35" w:rsidP="003B350B">
            <w:pPr>
              <w:jc w:val="both"/>
              <w:rPr>
                <w:rFonts w:ascii="Arial" w:hAnsi="Arial" w:cs="Arial"/>
                <w:sz w:val="20"/>
                <w:szCs w:val="20"/>
                <w:lang w:val="en-GB" w:eastAsia="x-none"/>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58F2BD0E" w14:textId="6FDE7F7C"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3</w:t>
            </w:r>
          </w:p>
        </w:tc>
        <w:tc>
          <w:tcPr>
            <w:tcW w:w="2308" w:type="pct"/>
          </w:tcPr>
          <w:p w14:paraId="734BAD15" w14:textId="706FAF9F" w:rsidR="00204042" w:rsidRPr="007E5785" w:rsidRDefault="00EF205C"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Additional recent references and related studies published within the last five years were incorporated to strengthen the review of related literature and ensure that the discussion reflects current trends and developments in AI integration and educational technology.</w:t>
            </w:r>
          </w:p>
        </w:tc>
      </w:tr>
      <w:tr w:rsidR="00EA6E35" w:rsidRPr="007E5785" w14:paraId="7D2E0D24" w14:textId="77777777" w:rsidTr="00EF205C">
        <w:trPr>
          <w:trHeight w:val="20"/>
          <w:jc w:val="center"/>
        </w:trPr>
        <w:tc>
          <w:tcPr>
            <w:tcW w:w="1666" w:type="pct"/>
            <w:noWrap/>
            <w:hideMark/>
          </w:tcPr>
          <w:p w14:paraId="4A1FABFE" w14:textId="77777777" w:rsidR="00204042" w:rsidRPr="007E5785" w:rsidRDefault="00EA6E35" w:rsidP="003B350B">
            <w:pPr>
              <w:keepNext/>
              <w:jc w:val="both"/>
              <w:outlineLvl w:val="1"/>
              <w:rPr>
                <w:rFonts w:ascii="Arial" w:eastAsia="MS Mincho" w:hAnsi="Arial" w:cs="Arial"/>
                <w:b/>
                <w:bCs/>
                <w:sz w:val="20"/>
                <w:szCs w:val="20"/>
                <w:lang w:val="en-GB" w:eastAsia="x-none"/>
              </w:rPr>
            </w:pPr>
            <w:r w:rsidRPr="007E5785">
              <w:rPr>
                <w:rFonts w:ascii="Arial" w:eastAsia="MS Mincho" w:hAnsi="Arial" w:cs="Arial"/>
                <w:b/>
                <w:bCs/>
                <w:sz w:val="20"/>
                <w:szCs w:val="20"/>
                <w:lang w:val="en-GB" w:eastAsia="x-none"/>
              </w:rPr>
              <w:t>7. Is the research methodology appropriate for the study?</w:t>
            </w:r>
          </w:p>
          <w:p w14:paraId="3C160D89"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35120794" w14:textId="77777777" w:rsidR="00204042" w:rsidRPr="007E5785" w:rsidRDefault="00EA6E35" w:rsidP="003B350B">
            <w:pPr>
              <w:jc w:val="both"/>
              <w:rPr>
                <w:rFonts w:ascii="Arial" w:hAnsi="Arial" w:cs="Arial"/>
                <w:sz w:val="20"/>
                <w:szCs w:val="20"/>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0FB98532" w14:textId="45CDB7CD"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3</w:t>
            </w:r>
          </w:p>
        </w:tc>
        <w:tc>
          <w:tcPr>
            <w:tcW w:w="2308" w:type="pct"/>
          </w:tcPr>
          <w:p w14:paraId="5B378D21" w14:textId="1A298BCE"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methodology appropriately utilized a quantitative descriptive-comparative design and clearly explained the respondents, instrument validation, ethical considerations, sampling, and statistical treatment, ensuring methodological rigor and reliability.</w:t>
            </w:r>
          </w:p>
        </w:tc>
      </w:tr>
      <w:tr w:rsidR="00EA6E35" w:rsidRPr="007E5785" w14:paraId="2001E977" w14:textId="77777777" w:rsidTr="00EF205C">
        <w:trPr>
          <w:trHeight w:val="20"/>
          <w:jc w:val="center"/>
        </w:trPr>
        <w:tc>
          <w:tcPr>
            <w:tcW w:w="1666" w:type="pct"/>
            <w:noWrap/>
            <w:hideMark/>
          </w:tcPr>
          <w:p w14:paraId="6ABB1C54" w14:textId="77777777" w:rsidR="00204042" w:rsidRPr="007E5785" w:rsidRDefault="00EA6E35" w:rsidP="003B350B">
            <w:pPr>
              <w:keepNext/>
              <w:jc w:val="both"/>
              <w:outlineLvl w:val="1"/>
              <w:rPr>
                <w:rFonts w:ascii="Arial" w:eastAsia="MS Mincho" w:hAnsi="Arial" w:cs="Arial"/>
                <w:b/>
                <w:bCs/>
                <w:sz w:val="20"/>
                <w:szCs w:val="20"/>
                <w:lang w:val="en-GB" w:eastAsia="x-none"/>
              </w:rPr>
            </w:pPr>
            <w:r w:rsidRPr="007E5785">
              <w:rPr>
                <w:rFonts w:ascii="Arial" w:eastAsia="MS Mincho" w:hAnsi="Arial" w:cs="Arial"/>
                <w:b/>
                <w:bCs/>
                <w:sz w:val="20"/>
                <w:szCs w:val="20"/>
                <w:lang w:val="en-GB" w:eastAsia="x-none"/>
              </w:rPr>
              <w:t>8. Were ethical issues properly addressed (if applicable)?</w:t>
            </w:r>
          </w:p>
          <w:p w14:paraId="273AC544"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14AE9A1F" w14:textId="77777777" w:rsidR="00204042" w:rsidRPr="007E5785" w:rsidRDefault="00EA6E35" w:rsidP="003B350B">
            <w:pPr>
              <w:jc w:val="both"/>
              <w:rPr>
                <w:rFonts w:ascii="Arial" w:hAnsi="Arial" w:cs="Arial"/>
                <w:sz w:val="20"/>
                <w:szCs w:val="20"/>
                <w:lang w:val="en-GB" w:eastAsia="x-none"/>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095B57A1" w14:textId="001101C7"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3</w:t>
            </w:r>
          </w:p>
        </w:tc>
        <w:tc>
          <w:tcPr>
            <w:tcW w:w="2308" w:type="pct"/>
          </w:tcPr>
          <w:p w14:paraId="103D7017" w14:textId="5D54520A"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Yes. The revised ethical considerations section now comprehensively addresses informed consent, confidentiality, voluntary participation, data privacy, and compliance with ethical research standards.</w:t>
            </w:r>
          </w:p>
        </w:tc>
      </w:tr>
      <w:tr w:rsidR="00EA6E35" w:rsidRPr="007E5785" w14:paraId="14A68263" w14:textId="77777777" w:rsidTr="00EF205C">
        <w:trPr>
          <w:trHeight w:val="20"/>
          <w:jc w:val="center"/>
        </w:trPr>
        <w:tc>
          <w:tcPr>
            <w:tcW w:w="1666" w:type="pct"/>
            <w:noWrap/>
            <w:hideMark/>
          </w:tcPr>
          <w:p w14:paraId="04663C2C" w14:textId="77777777" w:rsidR="00204042" w:rsidRPr="007E5785" w:rsidRDefault="00EA6E35" w:rsidP="003B350B">
            <w:pPr>
              <w:jc w:val="both"/>
              <w:rPr>
                <w:rFonts w:ascii="Arial" w:hAnsi="Arial" w:cs="Arial"/>
                <w:b/>
                <w:sz w:val="20"/>
                <w:szCs w:val="20"/>
                <w:lang w:val="en-GB"/>
              </w:rPr>
            </w:pPr>
            <w:r w:rsidRPr="007E5785">
              <w:rPr>
                <w:rFonts w:ascii="Arial" w:hAnsi="Arial" w:cs="Arial"/>
                <w:b/>
                <w:sz w:val="20"/>
                <w:szCs w:val="20"/>
                <w:lang w:val="en-GB"/>
              </w:rPr>
              <w:t xml:space="preserve">9. Are the results presented clearly? </w:t>
            </w:r>
          </w:p>
          <w:p w14:paraId="611F1177"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7FEDE5E2" w14:textId="77777777" w:rsidR="00204042" w:rsidRPr="007E5785" w:rsidRDefault="00EA6E35" w:rsidP="003B350B">
            <w:pPr>
              <w:jc w:val="both"/>
              <w:rPr>
                <w:rFonts w:ascii="Arial" w:hAnsi="Arial" w:cs="Arial"/>
                <w:bCs/>
                <w:sz w:val="20"/>
                <w:szCs w:val="20"/>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6498FF44" w14:textId="277DDBA7"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4</w:t>
            </w:r>
          </w:p>
        </w:tc>
        <w:tc>
          <w:tcPr>
            <w:tcW w:w="2308" w:type="pct"/>
          </w:tcPr>
          <w:p w14:paraId="5C85D0C2" w14:textId="42C14371" w:rsidR="00204042" w:rsidRPr="007E5785" w:rsidRDefault="00EF205C"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presentation and discussion of results were improved for better organization, coherence, and interpretation of findings. Tables, statistical interpretations, and narrative discussions were aligned with the objectives of the study to ensure clarity and consistency. Supporting explanations and related literature were also incorporated to strengthen the presentation of the findings.</w:t>
            </w:r>
          </w:p>
        </w:tc>
      </w:tr>
      <w:tr w:rsidR="00EA6E35" w:rsidRPr="007E5785" w14:paraId="08BCC8AC" w14:textId="77777777" w:rsidTr="00EF205C">
        <w:trPr>
          <w:trHeight w:val="20"/>
          <w:jc w:val="center"/>
        </w:trPr>
        <w:tc>
          <w:tcPr>
            <w:tcW w:w="1666" w:type="pct"/>
            <w:noWrap/>
            <w:hideMark/>
          </w:tcPr>
          <w:p w14:paraId="52E4D69F" w14:textId="77777777" w:rsidR="00204042" w:rsidRPr="007E5785" w:rsidRDefault="00EA6E35" w:rsidP="003B350B">
            <w:pPr>
              <w:jc w:val="both"/>
              <w:rPr>
                <w:rFonts w:ascii="Arial" w:hAnsi="Arial" w:cs="Arial"/>
                <w:b/>
                <w:sz w:val="20"/>
                <w:szCs w:val="20"/>
                <w:lang w:val="en-GB"/>
              </w:rPr>
            </w:pPr>
            <w:r w:rsidRPr="007E5785">
              <w:rPr>
                <w:rFonts w:ascii="Arial" w:hAnsi="Arial" w:cs="Arial"/>
                <w:b/>
                <w:sz w:val="20"/>
                <w:szCs w:val="20"/>
                <w:lang w:val="en-GB"/>
              </w:rPr>
              <w:t>10. Are tables and figures clear, relevant, and necessary?</w:t>
            </w:r>
          </w:p>
          <w:p w14:paraId="300A769E"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0EB1E99D"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7E5785" w:rsidRDefault="00AA476E" w:rsidP="003B350B">
            <w:pPr>
              <w:jc w:val="both"/>
              <w:rPr>
                <w:rFonts w:ascii="Arial" w:hAnsi="Arial" w:cs="Arial"/>
                <w:color w:val="404040"/>
                <w:sz w:val="20"/>
                <w:szCs w:val="20"/>
                <w:shd w:val="clear" w:color="auto" w:fill="FFFFFF"/>
                <w:lang w:val="en-GB"/>
              </w:rPr>
            </w:pPr>
          </w:p>
          <w:p w14:paraId="1C75519C" w14:textId="77777777" w:rsidR="001061B4" w:rsidRPr="007E5785" w:rsidRDefault="001061B4" w:rsidP="003B350B">
            <w:pPr>
              <w:jc w:val="both"/>
              <w:rPr>
                <w:rFonts w:ascii="Arial" w:hAnsi="Arial" w:cs="Arial"/>
                <w:sz w:val="20"/>
                <w:szCs w:val="20"/>
                <w:lang w:val="en-GB"/>
              </w:rPr>
            </w:pPr>
          </w:p>
        </w:tc>
        <w:tc>
          <w:tcPr>
            <w:tcW w:w="1026" w:type="pct"/>
          </w:tcPr>
          <w:p w14:paraId="5BC888B7" w14:textId="22605D87"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3</w:t>
            </w:r>
          </w:p>
        </w:tc>
        <w:tc>
          <w:tcPr>
            <w:tcW w:w="2308" w:type="pct"/>
          </w:tcPr>
          <w:p w14:paraId="3731B36A" w14:textId="209B815F" w:rsidR="00204042" w:rsidRPr="007E5785" w:rsidRDefault="00C576D0"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tables and figures were reviewed to improve clarity, consistency, and readability. Labels, interpretations, and discussions were also enhanced to ensure alignment with the objectives of the study.</w:t>
            </w:r>
          </w:p>
        </w:tc>
      </w:tr>
      <w:tr w:rsidR="00EA6E35" w:rsidRPr="007E5785" w14:paraId="70F8B6FA" w14:textId="77777777" w:rsidTr="00EF205C">
        <w:trPr>
          <w:trHeight w:val="20"/>
          <w:jc w:val="center"/>
        </w:trPr>
        <w:tc>
          <w:tcPr>
            <w:tcW w:w="1666" w:type="pct"/>
            <w:noWrap/>
            <w:hideMark/>
          </w:tcPr>
          <w:p w14:paraId="4D6B15D2" w14:textId="77777777" w:rsidR="00204042" w:rsidRPr="007E5785" w:rsidRDefault="00EA6E35" w:rsidP="003B350B">
            <w:pPr>
              <w:jc w:val="both"/>
              <w:rPr>
                <w:rFonts w:ascii="Arial" w:hAnsi="Arial" w:cs="Arial"/>
                <w:b/>
                <w:sz w:val="20"/>
                <w:szCs w:val="20"/>
                <w:lang w:val="en-GB"/>
              </w:rPr>
            </w:pPr>
            <w:r w:rsidRPr="007E5785">
              <w:rPr>
                <w:rFonts w:ascii="Arial" w:hAnsi="Arial" w:cs="Arial"/>
                <w:b/>
                <w:sz w:val="20"/>
                <w:szCs w:val="20"/>
                <w:lang w:val="en-GB"/>
              </w:rPr>
              <w:t>11. Does the discussion relate findings to existing literature?</w:t>
            </w:r>
          </w:p>
          <w:p w14:paraId="203100FE"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12FFD2BD" w14:textId="77777777" w:rsidR="00204042" w:rsidRPr="007E5785" w:rsidRDefault="00EA6E35" w:rsidP="003B350B">
            <w:pPr>
              <w:jc w:val="both"/>
              <w:rPr>
                <w:rFonts w:ascii="Arial" w:hAnsi="Arial" w:cs="Arial"/>
                <w:sz w:val="20"/>
                <w:szCs w:val="20"/>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7B44548E" w14:textId="6DDE2043"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4</w:t>
            </w:r>
          </w:p>
        </w:tc>
        <w:tc>
          <w:tcPr>
            <w:tcW w:w="2308" w:type="pct"/>
          </w:tcPr>
          <w:p w14:paraId="076CB8C3" w14:textId="4AFDA624" w:rsidR="00204042" w:rsidRPr="007E5785" w:rsidRDefault="00C576D0"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Additional related literature and theoretical support were incorporated in the discussion section to better connect the findings of the study with existing studies and educational technology frameworks.</w:t>
            </w:r>
          </w:p>
        </w:tc>
      </w:tr>
      <w:tr w:rsidR="00EA6E35" w:rsidRPr="007E5785" w14:paraId="494768AA" w14:textId="77777777" w:rsidTr="00EF205C">
        <w:trPr>
          <w:trHeight w:val="20"/>
          <w:jc w:val="center"/>
        </w:trPr>
        <w:tc>
          <w:tcPr>
            <w:tcW w:w="1666" w:type="pct"/>
            <w:noWrap/>
            <w:hideMark/>
          </w:tcPr>
          <w:p w14:paraId="1090801F" w14:textId="77777777" w:rsidR="00204042" w:rsidRPr="007E5785" w:rsidRDefault="00EA6E35" w:rsidP="003B350B">
            <w:pPr>
              <w:jc w:val="both"/>
              <w:rPr>
                <w:rFonts w:ascii="Arial" w:hAnsi="Arial" w:cs="Arial"/>
                <w:b/>
                <w:sz w:val="20"/>
                <w:szCs w:val="20"/>
                <w:lang w:val="en-GB"/>
              </w:rPr>
            </w:pPr>
            <w:r w:rsidRPr="007E5785">
              <w:rPr>
                <w:rFonts w:ascii="Arial" w:hAnsi="Arial" w:cs="Arial"/>
                <w:b/>
                <w:sz w:val="20"/>
                <w:szCs w:val="20"/>
                <w:lang w:val="en-GB"/>
              </w:rPr>
              <w:t>12. Are the conclusions supported by the data?</w:t>
            </w:r>
          </w:p>
          <w:p w14:paraId="128FDCF0"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341B9517" w14:textId="77777777" w:rsidR="00204042" w:rsidRPr="007E5785" w:rsidRDefault="00EA6E35" w:rsidP="003B350B">
            <w:pPr>
              <w:jc w:val="both"/>
              <w:rPr>
                <w:rFonts w:ascii="Arial" w:hAnsi="Arial" w:cs="Arial"/>
                <w:sz w:val="20"/>
                <w:szCs w:val="20"/>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21336C26" w14:textId="7D88902A"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4</w:t>
            </w:r>
          </w:p>
        </w:tc>
        <w:tc>
          <w:tcPr>
            <w:tcW w:w="2308" w:type="pct"/>
          </w:tcPr>
          <w:p w14:paraId="4CC8AAA5" w14:textId="52C0EB3E" w:rsidR="00204042" w:rsidRPr="007E5785" w:rsidRDefault="00C576D0"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conclusion section was revised to ensure that all conclusions were directly supported by the findings and statistical results presented in the study.</w:t>
            </w:r>
          </w:p>
        </w:tc>
      </w:tr>
      <w:tr w:rsidR="00EA6E35" w:rsidRPr="007E5785" w14:paraId="62D20FB3" w14:textId="77777777" w:rsidTr="00EF205C">
        <w:trPr>
          <w:trHeight w:val="20"/>
          <w:jc w:val="center"/>
        </w:trPr>
        <w:tc>
          <w:tcPr>
            <w:tcW w:w="1666" w:type="pct"/>
            <w:noWrap/>
            <w:hideMark/>
          </w:tcPr>
          <w:p w14:paraId="53870ABD" w14:textId="77777777" w:rsidR="00204042" w:rsidRPr="007E5785" w:rsidRDefault="00EA6E35" w:rsidP="003B350B">
            <w:pPr>
              <w:jc w:val="both"/>
              <w:rPr>
                <w:rFonts w:ascii="Arial" w:hAnsi="Arial" w:cs="Arial"/>
                <w:b/>
                <w:sz w:val="20"/>
                <w:szCs w:val="20"/>
                <w:lang w:val="en-GB"/>
              </w:rPr>
            </w:pPr>
            <w:r w:rsidRPr="007E5785">
              <w:rPr>
                <w:rFonts w:ascii="Arial" w:hAnsi="Arial" w:cs="Arial"/>
                <w:b/>
                <w:sz w:val="20"/>
                <w:szCs w:val="20"/>
                <w:lang w:val="en-GB"/>
              </w:rPr>
              <w:t>13. Are the limitations of the study discussed?</w:t>
            </w:r>
          </w:p>
          <w:p w14:paraId="7EB3CB59"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528D1B9A" w14:textId="77777777" w:rsidR="00204042" w:rsidRPr="007E5785" w:rsidRDefault="00EA6E35" w:rsidP="003B350B">
            <w:pPr>
              <w:jc w:val="both"/>
              <w:rPr>
                <w:rFonts w:ascii="Arial" w:hAnsi="Arial" w:cs="Arial"/>
                <w:sz w:val="20"/>
                <w:szCs w:val="20"/>
                <w:lang w:val="en-GB"/>
              </w:rPr>
            </w:pPr>
            <w:r w:rsidRPr="007E5785">
              <w:rPr>
                <w:rFonts w:ascii="Arial" w:hAnsi="Arial" w:cs="Arial"/>
                <w:color w:val="404040"/>
                <w:sz w:val="20"/>
                <w:szCs w:val="20"/>
                <w:shd w:val="clear" w:color="auto" w:fill="FFFFFF"/>
                <w:lang w:val="en-GB"/>
              </w:rPr>
              <w:t>5 = Excellent 4 = Good 3 = Satisfactory 2 = Needs Improvement 1 = Poor N/A = Not Applicable</w:t>
            </w:r>
          </w:p>
        </w:tc>
        <w:tc>
          <w:tcPr>
            <w:tcW w:w="1026" w:type="pct"/>
          </w:tcPr>
          <w:p w14:paraId="0A68CFF8" w14:textId="7B0F95C3"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2</w:t>
            </w:r>
          </w:p>
        </w:tc>
        <w:tc>
          <w:tcPr>
            <w:tcW w:w="2308" w:type="pct"/>
          </w:tcPr>
          <w:p w14:paraId="71FF1B95" w14:textId="73891B1C"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limitations section appropriately acknowledged methodological boundaries, sample limitations, and scope constraints, demonstrating transparency and academic rigor.</w:t>
            </w:r>
          </w:p>
        </w:tc>
      </w:tr>
      <w:tr w:rsidR="00EA6E35" w:rsidRPr="007E5785" w14:paraId="3E9E14AE" w14:textId="77777777" w:rsidTr="00EF205C">
        <w:trPr>
          <w:trHeight w:val="20"/>
          <w:jc w:val="center"/>
        </w:trPr>
        <w:tc>
          <w:tcPr>
            <w:tcW w:w="1666" w:type="pct"/>
            <w:noWrap/>
            <w:hideMark/>
          </w:tcPr>
          <w:p w14:paraId="2FB12783" w14:textId="77777777" w:rsidR="00204042" w:rsidRPr="007E5785" w:rsidRDefault="00EA6E35" w:rsidP="003B350B">
            <w:pPr>
              <w:jc w:val="both"/>
              <w:rPr>
                <w:rFonts w:ascii="Arial" w:hAnsi="Arial" w:cs="Arial"/>
                <w:b/>
                <w:sz w:val="20"/>
                <w:szCs w:val="20"/>
                <w:lang w:val="en-GB"/>
              </w:rPr>
            </w:pPr>
            <w:r w:rsidRPr="007E5785">
              <w:rPr>
                <w:rFonts w:ascii="Arial" w:hAnsi="Arial" w:cs="Arial"/>
                <w:b/>
                <w:sz w:val="20"/>
                <w:szCs w:val="20"/>
                <w:lang w:val="en-GB"/>
              </w:rPr>
              <w:t>14. Are the references relevant and sufficient (in number)?</w:t>
            </w:r>
          </w:p>
          <w:p w14:paraId="3A458C21"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191DA907"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7E5785" w:rsidRDefault="00EA6E35" w:rsidP="003B350B">
            <w:pPr>
              <w:jc w:val="both"/>
              <w:rPr>
                <w:rFonts w:ascii="Arial" w:hAnsi="Arial" w:cs="Arial"/>
                <w:sz w:val="20"/>
                <w:szCs w:val="20"/>
                <w:lang w:val="en-GB"/>
              </w:rPr>
            </w:pPr>
            <w:r w:rsidRPr="007E5785">
              <w:rPr>
                <w:rFonts w:ascii="Arial" w:hAnsi="Arial" w:cs="Arial"/>
                <w:color w:val="404040"/>
                <w:sz w:val="20"/>
                <w:szCs w:val="20"/>
                <w:shd w:val="clear" w:color="auto" w:fill="FFFFFF"/>
                <w:lang w:val="en-GB"/>
              </w:rPr>
              <w:t>N/A = Not Applicable</w:t>
            </w:r>
          </w:p>
        </w:tc>
        <w:tc>
          <w:tcPr>
            <w:tcW w:w="1026" w:type="pct"/>
          </w:tcPr>
          <w:p w14:paraId="32977494" w14:textId="1FF15972"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3</w:t>
            </w:r>
          </w:p>
        </w:tc>
        <w:tc>
          <w:tcPr>
            <w:tcW w:w="2308" w:type="pct"/>
          </w:tcPr>
          <w:p w14:paraId="776025FB" w14:textId="2A46A53B"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Yes. Additional recent studies and scholarly references related to AI integration, technological literacy, teacher readiness, and educational technology were incorporated to strengthen the manuscript.</w:t>
            </w:r>
          </w:p>
        </w:tc>
      </w:tr>
      <w:tr w:rsidR="00EA6E35" w:rsidRPr="007E5785" w14:paraId="6C116638" w14:textId="77777777" w:rsidTr="00EF205C">
        <w:trPr>
          <w:trHeight w:val="20"/>
          <w:jc w:val="center"/>
        </w:trPr>
        <w:tc>
          <w:tcPr>
            <w:tcW w:w="1666" w:type="pct"/>
            <w:noWrap/>
            <w:hideMark/>
          </w:tcPr>
          <w:p w14:paraId="518C32D9" w14:textId="77777777" w:rsidR="00204042" w:rsidRPr="007E5785" w:rsidRDefault="00EA6E35" w:rsidP="003B350B">
            <w:pPr>
              <w:jc w:val="both"/>
              <w:rPr>
                <w:rFonts w:ascii="Arial" w:hAnsi="Arial" w:cs="Arial"/>
                <w:b/>
                <w:sz w:val="20"/>
                <w:szCs w:val="20"/>
                <w:lang w:val="en-GB"/>
              </w:rPr>
            </w:pPr>
            <w:r w:rsidRPr="007E5785">
              <w:rPr>
                <w:rFonts w:ascii="Arial" w:hAnsi="Arial" w:cs="Arial"/>
                <w:b/>
                <w:sz w:val="20"/>
                <w:szCs w:val="20"/>
                <w:lang w:val="en-GB"/>
              </w:rPr>
              <w:t>15. Is the manuscript written in clear and understandable language?</w:t>
            </w:r>
          </w:p>
          <w:p w14:paraId="0A878E4B"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Rating Scale: </w:t>
            </w:r>
          </w:p>
          <w:p w14:paraId="0D6A9676" w14:textId="77777777" w:rsidR="00204042" w:rsidRPr="007E5785" w:rsidRDefault="00EA6E35" w:rsidP="003B350B">
            <w:pPr>
              <w:jc w:val="both"/>
              <w:rPr>
                <w:rFonts w:ascii="Arial" w:hAnsi="Arial" w:cs="Arial"/>
                <w:color w:val="404040"/>
                <w:sz w:val="20"/>
                <w:szCs w:val="20"/>
                <w:shd w:val="clear" w:color="auto" w:fill="FFFFFF"/>
                <w:lang w:val="en-GB"/>
              </w:rPr>
            </w:pPr>
            <w:r w:rsidRPr="007E5785">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7E5785" w:rsidRDefault="00EA6E35" w:rsidP="003B350B">
            <w:pPr>
              <w:jc w:val="both"/>
              <w:rPr>
                <w:rFonts w:ascii="Arial" w:hAnsi="Arial" w:cs="Arial"/>
                <w:sz w:val="20"/>
                <w:szCs w:val="20"/>
                <w:lang w:val="en-GB"/>
              </w:rPr>
            </w:pPr>
            <w:r w:rsidRPr="007E5785">
              <w:rPr>
                <w:rFonts w:ascii="Arial" w:hAnsi="Arial" w:cs="Arial"/>
                <w:color w:val="404040"/>
                <w:sz w:val="20"/>
                <w:szCs w:val="20"/>
                <w:shd w:val="clear" w:color="auto" w:fill="FFFFFF"/>
                <w:lang w:val="en-GB"/>
              </w:rPr>
              <w:t>N/A = Not Applicable</w:t>
            </w:r>
          </w:p>
        </w:tc>
        <w:tc>
          <w:tcPr>
            <w:tcW w:w="1026" w:type="pct"/>
          </w:tcPr>
          <w:p w14:paraId="1AB8C62B" w14:textId="09012AC8"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3</w:t>
            </w:r>
          </w:p>
        </w:tc>
        <w:tc>
          <w:tcPr>
            <w:tcW w:w="2308" w:type="pct"/>
          </w:tcPr>
          <w:p w14:paraId="3D972FCB" w14:textId="2B5D98B5" w:rsidR="00204042" w:rsidRPr="007E5785" w:rsidRDefault="009920A4"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 xml:space="preserve">The manuscript </w:t>
            </w:r>
            <w:proofErr w:type="gramStart"/>
            <w:r w:rsidRPr="007E5785">
              <w:rPr>
                <w:rFonts w:ascii="Arial" w:eastAsia="MS Mincho" w:hAnsi="Arial" w:cs="Arial"/>
                <w:bCs/>
                <w:sz w:val="20"/>
                <w:szCs w:val="20"/>
              </w:rPr>
              <w:t>have</w:t>
            </w:r>
            <w:proofErr w:type="gramEnd"/>
            <w:r w:rsidRPr="007E5785">
              <w:rPr>
                <w:rFonts w:ascii="Arial" w:eastAsia="MS Mincho" w:hAnsi="Arial" w:cs="Arial"/>
                <w:bCs/>
                <w:sz w:val="20"/>
                <w:szCs w:val="20"/>
              </w:rPr>
              <w:t xml:space="preserve"> extensive revision for grammar, sentence structure, coherence, clarity, and academic writing consistency to improve readability and overall presentation.</w:t>
            </w:r>
          </w:p>
        </w:tc>
      </w:tr>
    </w:tbl>
    <w:p w14:paraId="4531F6FC" w14:textId="77777777" w:rsidR="00AA476E" w:rsidRPr="007E5785" w:rsidRDefault="00AA476E" w:rsidP="003B350B">
      <w:pPr>
        <w:jc w:val="both"/>
        <w:rPr>
          <w:rFonts w:ascii="Arial" w:eastAsia="MS Mincho" w:hAnsi="Arial" w:cs="Arial"/>
          <w:b/>
          <w:bCs/>
          <w:sz w:val="20"/>
          <w:szCs w:val="20"/>
          <w:u w:val="single"/>
          <w:lang w:val="en-GB" w:eastAsia="x-none"/>
        </w:rPr>
      </w:pPr>
    </w:p>
    <w:p w14:paraId="793DF82F" w14:textId="77777777" w:rsidR="00204042" w:rsidRPr="007E5785" w:rsidRDefault="00EA6E35" w:rsidP="003B350B">
      <w:pPr>
        <w:keepNext/>
        <w:jc w:val="both"/>
        <w:outlineLvl w:val="1"/>
        <w:rPr>
          <w:rFonts w:ascii="Arial" w:eastAsia="MS Mincho" w:hAnsi="Arial" w:cs="Arial"/>
          <w:b/>
          <w:bCs/>
          <w:sz w:val="20"/>
          <w:szCs w:val="20"/>
          <w:u w:val="single"/>
          <w:lang w:val="en-GB"/>
        </w:rPr>
      </w:pPr>
      <w:r w:rsidRPr="007E5785">
        <w:rPr>
          <w:rFonts w:ascii="Arial" w:eastAsia="MS Mincho" w:hAnsi="Arial" w:cs="Arial"/>
          <w:b/>
          <w:bCs/>
          <w:sz w:val="20"/>
          <w:szCs w:val="20"/>
          <w:highlight w:val="yellow"/>
          <w:u w:val="single"/>
          <w:lang w:val="en-GB"/>
        </w:rPr>
        <w:lastRenderedPageBreak/>
        <w:t>PART 2.2 (Subjective Evaluation)</w:t>
      </w:r>
    </w:p>
    <w:p w14:paraId="59671ABC" w14:textId="77777777" w:rsidR="00204042" w:rsidRPr="007E5785" w:rsidRDefault="00204042" w:rsidP="003B350B">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E5785" w14:paraId="149ADB7B" w14:textId="77777777" w:rsidTr="001061B4">
        <w:trPr>
          <w:trHeight w:val="20"/>
          <w:jc w:val="center"/>
        </w:trPr>
        <w:tc>
          <w:tcPr>
            <w:tcW w:w="1666" w:type="pct"/>
            <w:noWrap/>
          </w:tcPr>
          <w:p w14:paraId="63797B48" w14:textId="77777777" w:rsidR="00204042" w:rsidRPr="007E5785" w:rsidRDefault="00204042" w:rsidP="003B350B">
            <w:pPr>
              <w:keepNext/>
              <w:jc w:val="both"/>
              <w:outlineLvl w:val="1"/>
              <w:rPr>
                <w:rFonts w:ascii="Arial" w:eastAsia="MS Mincho" w:hAnsi="Arial" w:cs="Arial"/>
                <w:b/>
                <w:bCs/>
                <w:sz w:val="20"/>
                <w:szCs w:val="20"/>
                <w:lang w:val="en-GB"/>
              </w:rPr>
            </w:pPr>
          </w:p>
        </w:tc>
        <w:tc>
          <w:tcPr>
            <w:tcW w:w="1667" w:type="pct"/>
          </w:tcPr>
          <w:p w14:paraId="467B62F4" w14:textId="77777777" w:rsidR="00204042" w:rsidRPr="007E5785" w:rsidRDefault="00EA6E35" w:rsidP="003B350B">
            <w:pPr>
              <w:keepNext/>
              <w:jc w:val="both"/>
              <w:outlineLvl w:val="1"/>
              <w:rPr>
                <w:rFonts w:ascii="Arial" w:eastAsia="MS Mincho" w:hAnsi="Arial" w:cs="Arial"/>
                <w:b/>
                <w:bCs/>
                <w:sz w:val="20"/>
                <w:szCs w:val="20"/>
                <w:lang w:val="en-GB"/>
              </w:rPr>
            </w:pPr>
            <w:r w:rsidRPr="007E5785">
              <w:rPr>
                <w:rFonts w:ascii="Arial" w:eastAsia="MS Mincho" w:hAnsi="Arial" w:cs="Arial"/>
                <w:b/>
                <w:bCs/>
                <w:sz w:val="20"/>
                <w:szCs w:val="20"/>
                <w:lang w:val="en-GB"/>
              </w:rPr>
              <w:t>Reviewer’s comment</w:t>
            </w:r>
          </w:p>
          <w:p w14:paraId="069016C4" w14:textId="77777777" w:rsidR="00204042" w:rsidRPr="007E5785" w:rsidRDefault="00204042" w:rsidP="003B350B">
            <w:pPr>
              <w:jc w:val="both"/>
              <w:rPr>
                <w:rFonts w:ascii="Arial" w:hAnsi="Arial" w:cs="Arial"/>
                <w:sz w:val="20"/>
                <w:szCs w:val="20"/>
                <w:lang w:val="en-GB"/>
              </w:rPr>
            </w:pPr>
          </w:p>
        </w:tc>
        <w:tc>
          <w:tcPr>
            <w:tcW w:w="1667" w:type="pct"/>
          </w:tcPr>
          <w:p w14:paraId="60C614CC" w14:textId="77777777" w:rsidR="00204042" w:rsidRPr="007E5785" w:rsidRDefault="00EA6E35" w:rsidP="003B350B">
            <w:pPr>
              <w:spacing w:after="160"/>
              <w:jc w:val="both"/>
              <w:rPr>
                <w:rFonts w:ascii="Arial" w:eastAsia="Calibri" w:hAnsi="Arial" w:cs="Arial"/>
                <w:kern w:val="2"/>
                <w:sz w:val="20"/>
                <w:szCs w:val="20"/>
                <w:lang w:val="en-IN"/>
              </w:rPr>
            </w:pPr>
            <w:r w:rsidRPr="007E5785">
              <w:rPr>
                <w:rFonts w:ascii="Arial" w:eastAsia="Calibri" w:hAnsi="Arial" w:cs="Arial"/>
                <w:b/>
                <w:kern w:val="2"/>
                <w:sz w:val="20"/>
                <w:szCs w:val="20"/>
                <w:lang w:val="en-IN"/>
              </w:rPr>
              <w:t>Author’s Feedback</w:t>
            </w:r>
            <w:r w:rsidRPr="007E5785">
              <w:rPr>
                <w:rFonts w:ascii="Arial" w:eastAsia="Calibri" w:hAnsi="Arial" w:cs="Arial"/>
                <w:kern w:val="2"/>
                <w:sz w:val="20"/>
                <w:szCs w:val="20"/>
                <w:lang w:val="en-IN"/>
              </w:rPr>
              <w:t xml:space="preserve"> (It is mandatory that authors should write his/her feedback here)</w:t>
            </w:r>
          </w:p>
          <w:p w14:paraId="2A18CDC6" w14:textId="77777777" w:rsidR="00204042" w:rsidRPr="007E5785" w:rsidRDefault="00204042" w:rsidP="003B350B">
            <w:pPr>
              <w:keepNext/>
              <w:jc w:val="both"/>
              <w:outlineLvl w:val="1"/>
              <w:rPr>
                <w:rFonts w:ascii="Arial" w:eastAsia="MS Mincho" w:hAnsi="Arial" w:cs="Arial"/>
                <w:bCs/>
                <w:sz w:val="20"/>
                <w:szCs w:val="20"/>
                <w:lang w:val="en-GB"/>
              </w:rPr>
            </w:pPr>
          </w:p>
        </w:tc>
      </w:tr>
      <w:tr w:rsidR="00EA6E35" w:rsidRPr="007E5785" w14:paraId="268171E1" w14:textId="77777777" w:rsidTr="001061B4">
        <w:trPr>
          <w:trHeight w:val="20"/>
          <w:jc w:val="center"/>
        </w:trPr>
        <w:tc>
          <w:tcPr>
            <w:tcW w:w="1666" w:type="pct"/>
            <w:noWrap/>
          </w:tcPr>
          <w:p w14:paraId="13E2BA27" w14:textId="77777777" w:rsidR="00204042" w:rsidRPr="007E5785" w:rsidRDefault="00EA6E35" w:rsidP="003B350B">
            <w:pPr>
              <w:jc w:val="both"/>
              <w:rPr>
                <w:rFonts w:ascii="Arial" w:hAnsi="Arial" w:cs="Arial"/>
                <w:b/>
                <w:bCs/>
                <w:sz w:val="20"/>
                <w:szCs w:val="20"/>
                <w:lang w:val="en-GB"/>
              </w:rPr>
            </w:pPr>
            <w:r w:rsidRPr="007E5785">
              <w:rPr>
                <w:rFonts w:ascii="Arial" w:hAnsi="Arial" w:cs="Arial"/>
                <w:b/>
                <w:bCs/>
                <w:sz w:val="20"/>
                <w:szCs w:val="20"/>
                <w:lang w:val="en-GB"/>
              </w:rPr>
              <w:t>Is the title of the article suitable?</w:t>
            </w:r>
          </w:p>
          <w:p w14:paraId="7C0C340B" w14:textId="77777777" w:rsidR="00204042" w:rsidRPr="007E5785" w:rsidRDefault="00204042" w:rsidP="003B350B">
            <w:pPr>
              <w:jc w:val="both"/>
              <w:rPr>
                <w:rFonts w:ascii="Arial" w:hAnsi="Arial" w:cs="Arial"/>
                <w:bCs/>
                <w:sz w:val="20"/>
                <w:szCs w:val="20"/>
                <w:lang w:val="en-GB"/>
              </w:rPr>
            </w:pPr>
          </w:p>
          <w:p w14:paraId="7B358DF1"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If your answer is NO, please provide a brief, clear suggestion for improvement.</w:t>
            </w:r>
          </w:p>
          <w:p w14:paraId="509351CF" w14:textId="77777777" w:rsidR="00204042" w:rsidRPr="007E5785" w:rsidRDefault="00204042" w:rsidP="003B350B">
            <w:pPr>
              <w:jc w:val="both"/>
              <w:rPr>
                <w:rFonts w:ascii="Arial" w:hAnsi="Arial" w:cs="Arial"/>
                <w:sz w:val="20"/>
                <w:szCs w:val="20"/>
                <w:u w:val="single"/>
                <w:lang w:val="en-GB"/>
              </w:rPr>
            </w:pPr>
          </w:p>
        </w:tc>
        <w:tc>
          <w:tcPr>
            <w:tcW w:w="1667" w:type="pct"/>
          </w:tcPr>
          <w:p w14:paraId="3EB64465" w14:textId="792C2FF7"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Yes</w:t>
            </w:r>
          </w:p>
        </w:tc>
        <w:tc>
          <w:tcPr>
            <w:tcW w:w="1667" w:type="pct"/>
          </w:tcPr>
          <w:p w14:paraId="716ABA7E" w14:textId="5CDD762A"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Yes. The revised title accurately reflects the major variables, research focus, and educational context of the study while maintaining clarity and academic appropriateness.</w:t>
            </w:r>
          </w:p>
        </w:tc>
      </w:tr>
      <w:tr w:rsidR="00EA6E35" w:rsidRPr="007E5785" w14:paraId="4502FD80" w14:textId="77777777" w:rsidTr="001061B4">
        <w:trPr>
          <w:trHeight w:val="20"/>
          <w:jc w:val="center"/>
        </w:trPr>
        <w:tc>
          <w:tcPr>
            <w:tcW w:w="1666" w:type="pct"/>
            <w:noWrap/>
          </w:tcPr>
          <w:p w14:paraId="4EFA9330" w14:textId="77777777" w:rsidR="00204042" w:rsidRPr="007E5785" w:rsidRDefault="00EA6E35" w:rsidP="003B350B">
            <w:pPr>
              <w:keepNext/>
              <w:jc w:val="both"/>
              <w:outlineLvl w:val="1"/>
              <w:rPr>
                <w:rFonts w:ascii="Arial" w:eastAsia="MS Mincho" w:hAnsi="Arial" w:cs="Arial"/>
                <w:b/>
                <w:bCs/>
                <w:sz w:val="20"/>
                <w:szCs w:val="20"/>
                <w:lang w:val="en-GB"/>
              </w:rPr>
            </w:pPr>
            <w:r w:rsidRPr="007E5785">
              <w:rPr>
                <w:rFonts w:ascii="Arial" w:eastAsia="MS Mincho" w:hAnsi="Arial" w:cs="Arial"/>
                <w:b/>
                <w:bCs/>
                <w:sz w:val="20"/>
                <w:szCs w:val="20"/>
                <w:lang w:val="en-GB"/>
              </w:rPr>
              <w:t xml:space="preserve">Is the abstract of the article comprehensive? </w:t>
            </w:r>
          </w:p>
          <w:p w14:paraId="7DED7917"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s</w:t>
            </w:r>
          </w:p>
          <w:p w14:paraId="1A4B73B3"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If your answer is NO, please provide a brief, clear suggestion for improvement.</w:t>
            </w:r>
          </w:p>
          <w:p w14:paraId="5BA255BE" w14:textId="77777777" w:rsidR="00204042" w:rsidRPr="007E5785" w:rsidRDefault="00204042" w:rsidP="003B350B">
            <w:pPr>
              <w:jc w:val="both"/>
              <w:rPr>
                <w:rFonts w:ascii="Arial" w:hAnsi="Arial" w:cs="Arial"/>
                <w:sz w:val="20"/>
                <w:szCs w:val="20"/>
                <w:lang w:val="en-GB"/>
              </w:rPr>
            </w:pPr>
          </w:p>
        </w:tc>
        <w:tc>
          <w:tcPr>
            <w:tcW w:w="1667" w:type="pct"/>
          </w:tcPr>
          <w:p w14:paraId="7DC0514E" w14:textId="76510B45" w:rsidR="00204042" w:rsidRPr="007E5785" w:rsidRDefault="00D43EEC" w:rsidP="003B350B">
            <w:pPr>
              <w:ind w:left="360"/>
              <w:jc w:val="both"/>
              <w:rPr>
                <w:rFonts w:ascii="Arial" w:hAnsi="Arial" w:cs="Arial"/>
                <w:b/>
                <w:bCs/>
                <w:sz w:val="20"/>
                <w:szCs w:val="20"/>
                <w:lang w:val="en-GB"/>
              </w:rPr>
            </w:pPr>
            <w:r w:rsidRPr="007E5785">
              <w:rPr>
                <w:rFonts w:ascii="Arial" w:hAnsi="Arial" w:cs="Arial"/>
                <w:b/>
                <w:bCs/>
                <w:sz w:val="20"/>
                <w:szCs w:val="20"/>
                <w:lang w:val="en-GB"/>
              </w:rPr>
              <w:t>Yes</w:t>
            </w:r>
          </w:p>
        </w:tc>
        <w:tc>
          <w:tcPr>
            <w:tcW w:w="1667" w:type="pct"/>
          </w:tcPr>
          <w:p w14:paraId="55FC2422" w14:textId="2C090190"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Yes. The abstract now includes all essential components of a scholarly research abstract, including objectives, methodology, findings, conclusions, and recommendations.</w:t>
            </w:r>
          </w:p>
        </w:tc>
      </w:tr>
      <w:tr w:rsidR="00EA6E35" w:rsidRPr="007E5785" w14:paraId="5C3740FC" w14:textId="77777777" w:rsidTr="001061B4">
        <w:trPr>
          <w:trHeight w:val="20"/>
          <w:jc w:val="center"/>
        </w:trPr>
        <w:tc>
          <w:tcPr>
            <w:tcW w:w="1666" w:type="pct"/>
            <w:noWrap/>
            <w:hideMark/>
          </w:tcPr>
          <w:p w14:paraId="1EC3E67A" w14:textId="77777777" w:rsidR="00204042" w:rsidRPr="007E5785" w:rsidRDefault="00EA6E35" w:rsidP="003B350B">
            <w:pPr>
              <w:keepNext/>
              <w:jc w:val="both"/>
              <w:outlineLvl w:val="1"/>
              <w:rPr>
                <w:rFonts w:ascii="Arial" w:eastAsia="MS Mincho" w:hAnsi="Arial" w:cs="Arial"/>
                <w:bCs/>
                <w:sz w:val="20"/>
                <w:szCs w:val="20"/>
                <w:lang w:val="en-GB"/>
              </w:rPr>
            </w:pPr>
            <w:r w:rsidRPr="007E5785">
              <w:rPr>
                <w:rFonts w:ascii="Arial" w:eastAsia="MS Mincho" w:hAnsi="Arial" w:cs="Arial"/>
                <w:b/>
                <w:bCs/>
                <w:sz w:val="20"/>
                <w:szCs w:val="20"/>
                <w:lang w:val="en-GB"/>
              </w:rPr>
              <w:t xml:space="preserve">Is the manuscript scientifically correct? </w:t>
            </w:r>
            <w:r w:rsidRPr="007E5785">
              <w:rPr>
                <w:rFonts w:ascii="Arial" w:eastAsia="MS Mincho" w:hAnsi="Arial" w:cs="Arial"/>
                <w:b/>
                <w:bCs/>
                <w:sz w:val="20"/>
                <w:szCs w:val="20"/>
                <w:lang w:val="en-GB"/>
              </w:rPr>
              <w:br/>
            </w:r>
          </w:p>
          <w:p w14:paraId="5C6D9B07"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If your answer is NO, please provide a brief, clear suggestion for improvement</w:t>
            </w:r>
          </w:p>
          <w:p w14:paraId="73E14B09" w14:textId="77777777" w:rsidR="00204042" w:rsidRPr="007E5785" w:rsidRDefault="00EA6E35" w:rsidP="003B350B">
            <w:pPr>
              <w:jc w:val="both"/>
              <w:rPr>
                <w:rFonts w:ascii="Arial" w:hAnsi="Arial" w:cs="Arial"/>
                <w:b/>
                <w:sz w:val="20"/>
                <w:szCs w:val="20"/>
                <w:lang w:val="en-GB"/>
              </w:rPr>
            </w:pPr>
            <w:r w:rsidRPr="007E5785">
              <w:rPr>
                <w:rFonts w:ascii="Arial" w:hAnsi="Arial" w:cs="Arial"/>
                <w:bCs/>
                <w:sz w:val="20"/>
                <w:szCs w:val="20"/>
                <w:lang w:val="en-GB"/>
              </w:rPr>
              <w:t>.</w:t>
            </w:r>
          </w:p>
        </w:tc>
        <w:tc>
          <w:tcPr>
            <w:tcW w:w="1667" w:type="pct"/>
          </w:tcPr>
          <w:p w14:paraId="5C65A1B4" w14:textId="77777777" w:rsidR="00D43EEC" w:rsidRPr="007E5785" w:rsidRDefault="00D43EEC" w:rsidP="003B350B">
            <w:pPr>
              <w:contextualSpacing/>
              <w:jc w:val="both"/>
              <w:rPr>
                <w:rFonts w:ascii="Arial" w:hAnsi="Arial" w:cs="Arial"/>
                <w:bCs/>
                <w:sz w:val="20"/>
                <w:szCs w:val="20"/>
                <w:lang w:val="en-GB"/>
              </w:rPr>
            </w:pPr>
          </w:p>
          <w:p w14:paraId="25087CE6" w14:textId="3A84DC98" w:rsidR="00D43EEC"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rPr>
              <w:t>manuscript needs to report increase Sample size, instrument validity and to be clearly mentioned the statistical analysis.</w:t>
            </w:r>
          </w:p>
        </w:tc>
        <w:tc>
          <w:tcPr>
            <w:tcW w:w="1667" w:type="pct"/>
          </w:tcPr>
          <w:p w14:paraId="51AC5B4C" w14:textId="1ACE8C9C"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Yes. The manuscript was revised to ensure methodological accuracy, particularly in correcting the research design classification and aligning the statistical treatment with the actual analyses conducted.</w:t>
            </w:r>
          </w:p>
        </w:tc>
      </w:tr>
      <w:tr w:rsidR="00EA6E35" w:rsidRPr="007E5785" w14:paraId="0D69610E" w14:textId="77777777" w:rsidTr="001061B4">
        <w:trPr>
          <w:trHeight w:val="20"/>
          <w:jc w:val="center"/>
        </w:trPr>
        <w:tc>
          <w:tcPr>
            <w:tcW w:w="1666" w:type="pct"/>
            <w:noWrap/>
          </w:tcPr>
          <w:p w14:paraId="4EC4DD3C" w14:textId="77777777" w:rsidR="00204042" w:rsidRPr="007E5785" w:rsidRDefault="00EA6E35" w:rsidP="003B350B">
            <w:pPr>
              <w:jc w:val="both"/>
              <w:rPr>
                <w:rFonts w:ascii="Arial" w:hAnsi="Arial" w:cs="Arial"/>
                <w:b/>
                <w:bCs/>
                <w:sz w:val="20"/>
                <w:szCs w:val="20"/>
                <w:lang w:val="en-GB"/>
              </w:rPr>
            </w:pPr>
            <w:r w:rsidRPr="007E5785">
              <w:rPr>
                <w:rFonts w:ascii="Arial" w:hAnsi="Arial" w:cs="Arial"/>
                <w:b/>
                <w:bCs/>
                <w:sz w:val="20"/>
                <w:szCs w:val="20"/>
                <w:lang w:val="en-GB"/>
              </w:rPr>
              <w:t xml:space="preserve">Are the references sufficient and recent? </w:t>
            </w:r>
          </w:p>
          <w:p w14:paraId="716830E5"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(YES or NO)</w:t>
            </w:r>
          </w:p>
          <w:p w14:paraId="4528A2D3" w14:textId="77777777" w:rsidR="00204042" w:rsidRPr="007E5785" w:rsidRDefault="00204042" w:rsidP="003B350B">
            <w:pPr>
              <w:jc w:val="both"/>
              <w:rPr>
                <w:rFonts w:ascii="Arial" w:hAnsi="Arial" w:cs="Arial"/>
                <w:bCs/>
                <w:sz w:val="20"/>
                <w:szCs w:val="20"/>
                <w:lang w:val="en-GB"/>
              </w:rPr>
            </w:pPr>
          </w:p>
          <w:p w14:paraId="42FB4634"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If your answer is NO, please provide clear suggestion for improvement.</w:t>
            </w:r>
          </w:p>
          <w:p w14:paraId="3CC112A8" w14:textId="77777777" w:rsidR="00204042" w:rsidRPr="007E5785" w:rsidRDefault="00204042" w:rsidP="003B350B">
            <w:pPr>
              <w:jc w:val="both"/>
              <w:rPr>
                <w:rFonts w:ascii="Arial" w:hAnsi="Arial" w:cs="Arial"/>
                <w:b/>
                <w:bCs/>
                <w:sz w:val="20"/>
                <w:szCs w:val="20"/>
                <w:lang w:val="en-GB"/>
              </w:rPr>
            </w:pPr>
          </w:p>
        </w:tc>
        <w:tc>
          <w:tcPr>
            <w:tcW w:w="1667" w:type="pct"/>
          </w:tcPr>
          <w:p w14:paraId="6DB87466" w14:textId="77777777" w:rsidR="00204042" w:rsidRPr="007E5785" w:rsidRDefault="00D43EEC" w:rsidP="003B350B">
            <w:pPr>
              <w:contextualSpacing/>
              <w:jc w:val="both"/>
              <w:rPr>
                <w:rFonts w:ascii="Arial" w:hAnsi="Arial" w:cs="Arial"/>
                <w:bCs/>
                <w:sz w:val="20"/>
                <w:szCs w:val="20"/>
                <w:lang w:val="en-GB"/>
              </w:rPr>
            </w:pPr>
            <w:r w:rsidRPr="007E5785">
              <w:rPr>
                <w:rFonts w:ascii="Arial" w:hAnsi="Arial" w:cs="Arial"/>
                <w:bCs/>
                <w:sz w:val="20"/>
                <w:szCs w:val="20"/>
                <w:lang w:val="en-GB"/>
              </w:rPr>
              <w:t>No</w:t>
            </w:r>
          </w:p>
          <w:p w14:paraId="6AE8C98C" w14:textId="77777777" w:rsidR="00D43EEC" w:rsidRPr="007E5785" w:rsidRDefault="00D43EEC" w:rsidP="003B350B">
            <w:pPr>
              <w:contextualSpacing/>
              <w:jc w:val="both"/>
              <w:rPr>
                <w:rFonts w:ascii="Arial" w:hAnsi="Arial" w:cs="Arial"/>
                <w:bCs/>
                <w:sz w:val="20"/>
                <w:szCs w:val="20"/>
                <w:lang w:val="en-GB"/>
              </w:rPr>
            </w:pPr>
          </w:p>
          <w:p w14:paraId="55F581BC" w14:textId="7CF07B3F" w:rsidR="00D43EEC" w:rsidRPr="007E5785" w:rsidRDefault="00645057" w:rsidP="003B350B">
            <w:pPr>
              <w:contextualSpacing/>
              <w:jc w:val="both"/>
              <w:rPr>
                <w:rFonts w:ascii="Arial" w:hAnsi="Arial" w:cs="Arial"/>
                <w:bCs/>
                <w:sz w:val="20"/>
                <w:szCs w:val="20"/>
                <w:lang w:val="en-GB"/>
              </w:rPr>
            </w:pPr>
            <w:r w:rsidRPr="007E5785">
              <w:rPr>
                <w:rFonts w:ascii="Arial" w:hAnsi="Arial" w:cs="Arial"/>
                <w:bCs/>
                <w:sz w:val="20"/>
                <w:szCs w:val="20"/>
              </w:rPr>
              <w:t>The references are relevant but not recent</w:t>
            </w:r>
          </w:p>
        </w:tc>
        <w:tc>
          <w:tcPr>
            <w:tcW w:w="1667" w:type="pct"/>
          </w:tcPr>
          <w:p w14:paraId="467EE6CF" w14:textId="3C15026D" w:rsidR="00204042" w:rsidRPr="007E5785" w:rsidRDefault="00B1044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Yes. Additional recent studies and scholarly references related to AI integration, technological literacy, teacher readiness, and educational technology were incorporated to strengthen the manuscript.</w:t>
            </w:r>
          </w:p>
        </w:tc>
      </w:tr>
      <w:tr w:rsidR="00EA6E35" w:rsidRPr="007E5785" w14:paraId="124FFBD8" w14:textId="77777777" w:rsidTr="001061B4">
        <w:trPr>
          <w:trHeight w:val="20"/>
          <w:jc w:val="center"/>
        </w:trPr>
        <w:tc>
          <w:tcPr>
            <w:tcW w:w="1666" w:type="pct"/>
            <w:noWrap/>
          </w:tcPr>
          <w:p w14:paraId="1EBCFF00" w14:textId="77777777" w:rsidR="00204042" w:rsidRPr="007E5785" w:rsidRDefault="00EA6E35" w:rsidP="003B350B">
            <w:pPr>
              <w:jc w:val="both"/>
              <w:rPr>
                <w:rFonts w:ascii="Arial" w:hAnsi="Arial" w:cs="Arial"/>
                <w:b/>
                <w:bCs/>
                <w:sz w:val="20"/>
                <w:szCs w:val="20"/>
                <w:lang w:val="en-GB"/>
              </w:rPr>
            </w:pPr>
            <w:r w:rsidRPr="007E5785">
              <w:rPr>
                <w:rFonts w:ascii="Arial" w:hAnsi="Arial" w:cs="Arial"/>
                <w:b/>
                <w:bCs/>
                <w:sz w:val="20"/>
                <w:szCs w:val="20"/>
                <w:lang w:val="en-GB"/>
              </w:rPr>
              <w:t>Are there ethical issues in this manuscript?</w:t>
            </w:r>
          </w:p>
          <w:p w14:paraId="538F5D38"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(YES or NO)</w:t>
            </w:r>
          </w:p>
          <w:p w14:paraId="3DF80C5A" w14:textId="77777777" w:rsidR="00204042" w:rsidRPr="007E5785" w:rsidRDefault="00204042" w:rsidP="003B350B">
            <w:pPr>
              <w:jc w:val="both"/>
              <w:rPr>
                <w:rFonts w:ascii="Arial" w:hAnsi="Arial" w:cs="Arial"/>
                <w:bCs/>
                <w:sz w:val="20"/>
                <w:szCs w:val="20"/>
                <w:lang w:val="en-GB"/>
              </w:rPr>
            </w:pPr>
          </w:p>
          <w:p w14:paraId="6FFEBED2" w14:textId="77777777" w:rsidR="00204042" w:rsidRPr="007E5785" w:rsidRDefault="00EA6E35" w:rsidP="003B350B">
            <w:pPr>
              <w:jc w:val="both"/>
              <w:rPr>
                <w:rFonts w:ascii="Arial" w:hAnsi="Arial" w:cs="Arial"/>
                <w:bCs/>
                <w:sz w:val="20"/>
                <w:szCs w:val="20"/>
                <w:lang w:val="en-GB"/>
              </w:rPr>
            </w:pPr>
            <w:r w:rsidRPr="007E5785">
              <w:rPr>
                <w:rFonts w:ascii="Arial" w:hAnsi="Arial" w:cs="Arial"/>
                <w:bCs/>
                <w:sz w:val="20"/>
                <w:szCs w:val="20"/>
                <w:lang w:val="en-GB"/>
              </w:rPr>
              <w:t>(If yes, kindly please write down the ethical issues here in details)</w:t>
            </w:r>
          </w:p>
          <w:p w14:paraId="1AEB6E3C" w14:textId="77777777" w:rsidR="00204042" w:rsidRPr="007E5785" w:rsidRDefault="00204042" w:rsidP="003B350B">
            <w:pPr>
              <w:jc w:val="both"/>
              <w:rPr>
                <w:rFonts w:ascii="Arial" w:hAnsi="Arial" w:cs="Arial"/>
                <w:bCs/>
                <w:sz w:val="20"/>
                <w:szCs w:val="20"/>
                <w:lang w:val="en-GB"/>
              </w:rPr>
            </w:pPr>
          </w:p>
        </w:tc>
        <w:tc>
          <w:tcPr>
            <w:tcW w:w="1667" w:type="pct"/>
          </w:tcPr>
          <w:p w14:paraId="7D6E5D57" w14:textId="77777777" w:rsidR="00204042" w:rsidRPr="007E5785" w:rsidRDefault="00645057" w:rsidP="003B350B">
            <w:pPr>
              <w:contextualSpacing/>
              <w:jc w:val="both"/>
              <w:rPr>
                <w:rFonts w:ascii="Arial" w:hAnsi="Arial" w:cs="Arial"/>
                <w:bCs/>
                <w:sz w:val="20"/>
                <w:szCs w:val="20"/>
                <w:lang w:val="en-GB"/>
              </w:rPr>
            </w:pPr>
            <w:r w:rsidRPr="007E5785">
              <w:rPr>
                <w:rFonts w:ascii="Arial" w:hAnsi="Arial" w:cs="Arial"/>
                <w:bCs/>
                <w:sz w:val="20"/>
                <w:szCs w:val="20"/>
                <w:lang w:val="en-GB"/>
              </w:rPr>
              <w:t>Yes</w:t>
            </w:r>
          </w:p>
          <w:p w14:paraId="28AC135E" w14:textId="77777777" w:rsidR="00645057" w:rsidRPr="007E5785" w:rsidRDefault="00645057" w:rsidP="003B350B">
            <w:pPr>
              <w:contextualSpacing/>
              <w:jc w:val="both"/>
              <w:rPr>
                <w:rFonts w:ascii="Arial" w:hAnsi="Arial" w:cs="Arial"/>
                <w:bCs/>
                <w:sz w:val="20"/>
                <w:szCs w:val="20"/>
                <w:lang w:val="en-GB"/>
              </w:rPr>
            </w:pPr>
          </w:p>
          <w:p w14:paraId="54F0B5A8" w14:textId="2F55E8B5" w:rsidR="00645057" w:rsidRPr="007E5785" w:rsidRDefault="00645057" w:rsidP="003B350B">
            <w:pPr>
              <w:contextualSpacing/>
              <w:jc w:val="both"/>
              <w:rPr>
                <w:rFonts w:ascii="Arial" w:hAnsi="Arial" w:cs="Arial"/>
                <w:bCs/>
                <w:sz w:val="20"/>
                <w:szCs w:val="20"/>
                <w:lang w:val="en-GB"/>
              </w:rPr>
            </w:pPr>
            <w:r w:rsidRPr="007E5785">
              <w:rPr>
                <w:rFonts w:ascii="Arial" w:hAnsi="Arial" w:cs="Arial"/>
                <w:bCs/>
                <w:sz w:val="20"/>
                <w:szCs w:val="20"/>
              </w:rPr>
              <w:t>The paper gives only brief mention of confidentiality and permission procedures, but does not fully address informed consent, data privacy</w:t>
            </w:r>
            <w:r w:rsidR="00D46DAB" w:rsidRPr="007E5785">
              <w:rPr>
                <w:rFonts w:ascii="Arial" w:hAnsi="Arial" w:cs="Arial"/>
                <w:bCs/>
                <w:sz w:val="20"/>
                <w:szCs w:val="20"/>
              </w:rPr>
              <w:t>.</w:t>
            </w:r>
          </w:p>
        </w:tc>
        <w:tc>
          <w:tcPr>
            <w:tcW w:w="1667" w:type="pct"/>
          </w:tcPr>
          <w:p w14:paraId="3175E146" w14:textId="462EDB47" w:rsidR="00204042" w:rsidRPr="007E5785" w:rsidRDefault="00E248F8" w:rsidP="003B350B">
            <w:pPr>
              <w:keepNext/>
              <w:jc w:val="both"/>
              <w:outlineLvl w:val="1"/>
              <w:rPr>
                <w:rFonts w:ascii="Arial" w:eastAsia="MS Mincho" w:hAnsi="Arial" w:cs="Arial"/>
                <w:bCs/>
                <w:sz w:val="20"/>
                <w:szCs w:val="20"/>
                <w:lang w:val="en-GB"/>
              </w:rPr>
            </w:pPr>
            <w:r w:rsidRPr="007E5785">
              <w:rPr>
                <w:rFonts w:ascii="Arial" w:eastAsia="MS Mincho" w:hAnsi="Arial" w:cs="Arial"/>
                <w:bCs/>
                <w:sz w:val="20"/>
                <w:szCs w:val="20"/>
              </w:rPr>
              <w:t>The ethical consideration section was revised and expanded. The revised manuscript now includes statements regarding voluntary participation, informed consent, confidentiality of responses, compliance with the Data Privacy Act of 2012, and adherence to institutional ethical standards.</w:t>
            </w:r>
          </w:p>
        </w:tc>
      </w:tr>
    </w:tbl>
    <w:p w14:paraId="76F69761" w14:textId="77777777" w:rsidR="00DB407F" w:rsidRPr="007E5785" w:rsidRDefault="00DB407F" w:rsidP="003B350B">
      <w:pPr>
        <w:jc w:val="both"/>
        <w:rPr>
          <w:rFonts w:ascii="Arial" w:eastAsia="Arial Unicode MS" w:hAnsi="Arial" w:cs="Arial"/>
          <w:b/>
          <w:bCs/>
          <w:sz w:val="20"/>
          <w:szCs w:val="20"/>
          <w:highlight w:val="yellow"/>
          <w:u w:val="single"/>
          <w:lang w:val="en-GB"/>
        </w:rPr>
      </w:pPr>
      <w:bookmarkStart w:id="0" w:name="_Hlk228530400"/>
    </w:p>
    <w:bookmarkEnd w:id="0"/>
    <w:p w14:paraId="550FCB76" w14:textId="44885FD9" w:rsidR="00204042" w:rsidRPr="007E5785" w:rsidRDefault="00204042" w:rsidP="005573B3">
      <w:pPr>
        <w:jc w:val="both"/>
        <w:rPr>
          <w:rFonts w:ascii="Arial" w:hAnsi="Arial" w:cs="Arial"/>
          <w:i/>
          <w:sz w:val="20"/>
          <w:szCs w:val="20"/>
          <w:u w:val="single"/>
          <w:lang w:val="en-GB"/>
        </w:rPr>
      </w:pPr>
    </w:p>
    <w:sectPr w:rsidR="00204042" w:rsidRPr="007E57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D84A5" w14:textId="77777777" w:rsidR="00841C40" w:rsidRDefault="00841C40">
      <w:r>
        <w:separator/>
      </w:r>
    </w:p>
  </w:endnote>
  <w:endnote w:type="continuationSeparator" w:id="0">
    <w:p w14:paraId="703B3BDD" w14:textId="77777777" w:rsidR="00841C40" w:rsidRDefault="0084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1600C" w14:textId="77777777" w:rsidR="00841C40" w:rsidRDefault="00841C40">
      <w:r>
        <w:separator/>
      </w:r>
    </w:p>
  </w:footnote>
  <w:footnote w:type="continuationSeparator" w:id="0">
    <w:p w14:paraId="77FE35D7" w14:textId="77777777" w:rsidR="00841C40" w:rsidRDefault="00841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9513122">
    <w:abstractNumId w:val="4"/>
  </w:num>
  <w:num w:numId="2" w16cid:durableId="219175338">
    <w:abstractNumId w:val="8"/>
  </w:num>
  <w:num w:numId="3" w16cid:durableId="448162670">
    <w:abstractNumId w:val="7"/>
  </w:num>
  <w:num w:numId="4" w16cid:durableId="863639486">
    <w:abstractNumId w:val="9"/>
  </w:num>
  <w:num w:numId="5" w16cid:durableId="1386443948">
    <w:abstractNumId w:val="6"/>
  </w:num>
  <w:num w:numId="6" w16cid:durableId="119350169">
    <w:abstractNumId w:val="0"/>
  </w:num>
  <w:num w:numId="7" w16cid:durableId="1994992982">
    <w:abstractNumId w:val="3"/>
  </w:num>
  <w:num w:numId="8" w16cid:durableId="837887454">
    <w:abstractNumId w:val="11"/>
  </w:num>
  <w:num w:numId="9" w16cid:durableId="394623442">
    <w:abstractNumId w:val="10"/>
  </w:num>
  <w:num w:numId="10" w16cid:durableId="1498768837">
    <w:abstractNumId w:val="2"/>
  </w:num>
  <w:num w:numId="11" w16cid:durableId="1212157895">
    <w:abstractNumId w:val="1"/>
  </w:num>
  <w:num w:numId="12" w16cid:durableId="1015300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18EB"/>
    <w:rsid w:val="00050CD0"/>
    <w:rsid w:val="000565F1"/>
    <w:rsid w:val="000B5F1C"/>
    <w:rsid w:val="000F085C"/>
    <w:rsid w:val="001061B4"/>
    <w:rsid w:val="00121A94"/>
    <w:rsid w:val="00121B7F"/>
    <w:rsid w:val="00154761"/>
    <w:rsid w:val="00165B06"/>
    <w:rsid w:val="001B7383"/>
    <w:rsid w:val="00204042"/>
    <w:rsid w:val="00206283"/>
    <w:rsid w:val="002402C2"/>
    <w:rsid w:val="00261933"/>
    <w:rsid w:val="002C66D6"/>
    <w:rsid w:val="00370ED2"/>
    <w:rsid w:val="003B350B"/>
    <w:rsid w:val="003C512E"/>
    <w:rsid w:val="003D0A9C"/>
    <w:rsid w:val="00443B1F"/>
    <w:rsid w:val="004906DC"/>
    <w:rsid w:val="005573B3"/>
    <w:rsid w:val="005B0ADC"/>
    <w:rsid w:val="005B5CCE"/>
    <w:rsid w:val="005C677A"/>
    <w:rsid w:val="00645057"/>
    <w:rsid w:val="006534F5"/>
    <w:rsid w:val="0068706D"/>
    <w:rsid w:val="006B176E"/>
    <w:rsid w:val="00745975"/>
    <w:rsid w:val="00797A71"/>
    <w:rsid w:val="007A699C"/>
    <w:rsid w:val="007C4C7D"/>
    <w:rsid w:val="007C7F2A"/>
    <w:rsid w:val="007E5785"/>
    <w:rsid w:val="00824434"/>
    <w:rsid w:val="0084034C"/>
    <w:rsid w:val="00841C40"/>
    <w:rsid w:val="0084314B"/>
    <w:rsid w:val="008953D9"/>
    <w:rsid w:val="0089665D"/>
    <w:rsid w:val="008D2987"/>
    <w:rsid w:val="0091355F"/>
    <w:rsid w:val="009920A4"/>
    <w:rsid w:val="009A3A95"/>
    <w:rsid w:val="009A3E33"/>
    <w:rsid w:val="009C6438"/>
    <w:rsid w:val="00A20C94"/>
    <w:rsid w:val="00A7113E"/>
    <w:rsid w:val="00AA476E"/>
    <w:rsid w:val="00AF3F59"/>
    <w:rsid w:val="00B10448"/>
    <w:rsid w:val="00B11FA4"/>
    <w:rsid w:val="00B31AAA"/>
    <w:rsid w:val="00B846AC"/>
    <w:rsid w:val="00C255C0"/>
    <w:rsid w:val="00C576D0"/>
    <w:rsid w:val="00C9691E"/>
    <w:rsid w:val="00CC34BA"/>
    <w:rsid w:val="00CE6000"/>
    <w:rsid w:val="00D43EEC"/>
    <w:rsid w:val="00D46DAB"/>
    <w:rsid w:val="00D51B4B"/>
    <w:rsid w:val="00DB031E"/>
    <w:rsid w:val="00DB407F"/>
    <w:rsid w:val="00DD2763"/>
    <w:rsid w:val="00DF4831"/>
    <w:rsid w:val="00E0206C"/>
    <w:rsid w:val="00E07A72"/>
    <w:rsid w:val="00E13F66"/>
    <w:rsid w:val="00E24527"/>
    <w:rsid w:val="00E248F8"/>
    <w:rsid w:val="00E46CBC"/>
    <w:rsid w:val="00E91E1E"/>
    <w:rsid w:val="00EA6E35"/>
    <w:rsid w:val="00EE3E18"/>
    <w:rsid w:val="00EF205C"/>
    <w:rsid w:val="00F23E71"/>
    <w:rsid w:val="00F909D5"/>
    <w:rsid w:val="00FD2C7B"/>
    <w:rsid w:val="00FE181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9A3E33"/>
    <w:pPr>
      <w:keepNext/>
      <w:spacing w:before="240" w:after="60"/>
      <w:outlineLvl w:val="0"/>
    </w:pPr>
    <w:rPr>
      <w:rFonts w:ascii="Calibri Light" w:hAnsi="Calibri Light" w:cs="Mangal"/>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9A3E33"/>
    <w:rPr>
      <w:rFonts w:ascii="Calibri Light" w:eastAsia="Times New Roman" w:hAnsi="Calibri Light" w:cs="Mangal"/>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17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3</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76</cp:revision>
  <dcterms:created xsi:type="dcterms:W3CDTF">2026-03-24T06:15:00Z</dcterms:created>
  <dcterms:modified xsi:type="dcterms:W3CDTF">2026-05-21T06:10:00Z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