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204042" w:rsidRPr="00754608" w14:paraId="1F0035F1" w14:textId="77777777" w:rsidTr="00EA6E35">
        <w:trPr>
          <w:trHeight w:val="20"/>
          <w:jc w:val="center"/>
        </w:trPr>
        <w:tc>
          <w:tcPr>
            <w:tcW w:w="1186" w:type="pct"/>
          </w:tcPr>
          <w:p w14:paraId="4AB88081" w14:textId="77777777" w:rsidR="00204042" w:rsidRPr="0075460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326B526" w14:textId="6527E275" w:rsidR="00204042" w:rsidRPr="00754608" w:rsidRDefault="000D4B70" w:rsidP="00AF3F59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797A71" w:rsidRPr="00754608">
                <w:rPr>
                  <w:rFonts w:ascii="Arial" w:hAnsi="Arial" w:cs="Arial"/>
                  <w:bCs/>
                  <w:noProof/>
                  <w:color w:val="0000FF"/>
                  <w:sz w:val="20"/>
                  <w:szCs w:val="20"/>
                </w:rPr>
                <w:t xml:space="preserve">Asian Journal of Education and Social Studies </w:t>
              </w:r>
            </w:hyperlink>
          </w:p>
        </w:tc>
      </w:tr>
      <w:tr w:rsidR="00204042" w:rsidRPr="00754608" w14:paraId="2DBBB563" w14:textId="77777777" w:rsidTr="00EA6E35">
        <w:trPr>
          <w:trHeight w:val="20"/>
          <w:jc w:val="center"/>
        </w:trPr>
        <w:tc>
          <w:tcPr>
            <w:tcW w:w="1186" w:type="pct"/>
          </w:tcPr>
          <w:p w14:paraId="66222ECC" w14:textId="77777777" w:rsidR="00204042" w:rsidRPr="0075460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86A368E" w14:textId="7B8C179C" w:rsidR="00204042" w:rsidRPr="00754608" w:rsidRDefault="000F483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Ms_AJESS_158265</w:t>
            </w:r>
          </w:p>
        </w:tc>
      </w:tr>
      <w:tr w:rsidR="00204042" w:rsidRPr="00754608" w14:paraId="114A2590" w14:textId="77777777" w:rsidTr="00EA6E35">
        <w:trPr>
          <w:trHeight w:val="20"/>
          <w:jc w:val="center"/>
        </w:trPr>
        <w:tc>
          <w:tcPr>
            <w:tcW w:w="1186" w:type="pct"/>
          </w:tcPr>
          <w:p w14:paraId="152A5B9A" w14:textId="77777777" w:rsidR="00204042" w:rsidRPr="0075460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508E51C" w14:textId="10029790" w:rsidR="00204042" w:rsidRPr="00754608" w:rsidRDefault="000F4830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Exploring the Relationships between Mathematics Anxiety, Self-Confidence, and Mathematics Achievement in Higher Secondary Education</w:t>
            </w:r>
          </w:p>
        </w:tc>
      </w:tr>
      <w:tr w:rsidR="00204042" w:rsidRPr="00754608" w14:paraId="6BB500B9" w14:textId="77777777" w:rsidTr="00EA6E35">
        <w:trPr>
          <w:trHeight w:val="20"/>
          <w:jc w:val="center"/>
        </w:trPr>
        <w:tc>
          <w:tcPr>
            <w:tcW w:w="1186" w:type="pct"/>
          </w:tcPr>
          <w:p w14:paraId="648FB63D" w14:textId="77777777" w:rsidR="00204042" w:rsidRPr="00754608" w:rsidRDefault="00EA6E35" w:rsidP="00EA6E35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4F3373" w14:textId="77777777" w:rsidR="00204042" w:rsidRPr="00754608" w:rsidRDefault="00EA6E35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1175B532" w14:textId="77777777" w:rsidR="00204042" w:rsidRPr="00754608" w:rsidRDefault="00204042" w:rsidP="00EA6E3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4C39AB3E" w14:textId="77777777" w:rsidR="00204042" w:rsidRPr="00754608" w:rsidRDefault="00204042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5B6B5319" w14:textId="77777777" w:rsidR="00204042" w:rsidRPr="00754608" w:rsidRDefault="00EA6E35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754608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754608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F5FD44D" w14:textId="77777777" w:rsidR="00204042" w:rsidRPr="00754608" w:rsidRDefault="00204042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EA6E35" w:rsidRPr="00754608" w14:paraId="2501090B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5A606F3A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97FB6E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2195925D" w14:textId="77777777" w:rsidR="00204042" w:rsidRPr="00754608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7546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546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21CC6BE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754608" w14:paraId="0DF168A9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98C27A" w14:textId="77777777" w:rsidR="002C66D6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33C4B04F" w14:textId="61EB2FE1" w:rsidR="00204042" w:rsidRPr="00754608" w:rsidRDefault="00EA6E35" w:rsidP="00AF3F5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06498CA7" w14:textId="4617A71D" w:rsidR="00AD4F8E" w:rsidRPr="00754608" w:rsidRDefault="00AD4F8E" w:rsidP="00AD4F8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54608">
              <w:rPr>
                <w:rFonts w:ascii="Arial" w:hAnsi="Arial" w:cs="Arial"/>
                <w:sz w:val="20"/>
                <w:szCs w:val="20"/>
              </w:rPr>
              <w:t xml:space="preserve">- The study helps to identify how mathematics anxiety and self-confidence influence students’ achievement in mathematics. </w:t>
            </w:r>
          </w:p>
          <w:p w14:paraId="4EA594FB" w14:textId="77777777" w:rsidR="00AD4F8E" w:rsidRPr="00754608" w:rsidRDefault="00AD4F8E" w:rsidP="00AD4F8E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754608">
              <w:rPr>
                <w:rFonts w:ascii="Arial" w:hAnsi="Arial" w:cs="Arial"/>
                <w:sz w:val="20"/>
                <w:szCs w:val="20"/>
              </w:rPr>
              <w:t>-The findings seek to provide valuable insights for teachers on how emotional and psychological factors affect learning outcomes in mathematics.</w:t>
            </w:r>
          </w:p>
          <w:p w14:paraId="1BAC91DB" w14:textId="41514D1E" w:rsidR="00204042" w:rsidRPr="00754608" w:rsidRDefault="00AD4F8E" w:rsidP="00AD4F8E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sz w:val="20"/>
                <w:szCs w:val="20"/>
              </w:rPr>
              <w:t>-it stress the need to incorporate psychological support mechanisms into mathematics education.</w:t>
            </w:r>
          </w:p>
        </w:tc>
        <w:tc>
          <w:tcPr>
            <w:tcW w:w="1667" w:type="pct"/>
          </w:tcPr>
          <w:p w14:paraId="46643927" w14:textId="5362D90B" w:rsidR="00204042" w:rsidRPr="00754608" w:rsidRDefault="007C1563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sz w:val="20"/>
                <w:szCs w:val="20"/>
              </w:rPr>
              <w:t xml:space="preserve">The study helps to identify how mathematics anxiety and self-confidence influence students’ achievement in mathematics. The findings provide valuable insights for teachers regarding the ways in which emotional and psychological factors affect learning outcomes in mathematics.  </w:t>
            </w:r>
            <w:r w:rsidR="00565418" w:rsidRPr="00754608">
              <w:rPr>
                <w:rFonts w:ascii="Arial" w:hAnsi="Arial" w:cs="Arial"/>
                <w:sz w:val="20"/>
                <w:szCs w:val="20"/>
              </w:rPr>
              <w:t>T</w:t>
            </w:r>
            <w:r w:rsidR="001171E7" w:rsidRPr="00754608">
              <w:rPr>
                <w:rFonts w:ascii="Arial" w:hAnsi="Arial" w:cs="Arial"/>
                <w:sz w:val="20"/>
                <w:szCs w:val="20"/>
              </w:rPr>
              <w:t xml:space="preserve">his </w:t>
            </w:r>
            <w:r w:rsidRPr="00754608">
              <w:rPr>
                <w:rFonts w:ascii="Arial" w:hAnsi="Arial" w:cs="Arial"/>
                <w:sz w:val="20"/>
                <w:szCs w:val="20"/>
              </w:rPr>
              <w:t>study highlights the importance of  mathematics education to enhance students’ confidence, reduce anxiety, and improve academic performance.</w:t>
            </w:r>
          </w:p>
        </w:tc>
      </w:tr>
    </w:tbl>
    <w:p w14:paraId="7B92B319" w14:textId="77777777" w:rsidR="00204042" w:rsidRPr="00754608" w:rsidRDefault="00204042">
      <w:pPr>
        <w:rPr>
          <w:rFonts w:ascii="Arial" w:hAnsi="Arial" w:cs="Arial"/>
          <w:sz w:val="20"/>
          <w:szCs w:val="20"/>
          <w:lang w:val="en-GB"/>
        </w:rPr>
      </w:pPr>
    </w:p>
    <w:p w14:paraId="45EDC2EA" w14:textId="77777777" w:rsidR="00204042" w:rsidRPr="00754608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5460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D5B5629" w14:textId="77777777" w:rsidR="00204042" w:rsidRPr="00754608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754608" w14:paraId="5A000E89" w14:textId="77777777" w:rsidTr="005C677A">
        <w:trPr>
          <w:trHeight w:val="20"/>
          <w:jc w:val="center"/>
        </w:trPr>
        <w:tc>
          <w:tcPr>
            <w:tcW w:w="1666" w:type="pct"/>
            <w:noWrap/>
          </w:tcPr>
          <w:p w14:paraId="440543DA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908DDAF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2D541A" w14:textId="77777777" w:rsidR="00204042" w:rsidRPr="00754608" w:rsidRDefault="00EA6E35" w:rsidP="00EA6E35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75460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EA6E35" w:rsidRPr="00754608" w14:paraId="54617DA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3A743C" w14:textId="77777777" w:rsidR="00204042" w:rsidRPr="00754608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08A132B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0E0548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0ED5885" w14:textId="70C48B26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3A5BD7B2" w14:textId="77777777" w:rsidR="001171E7" w:rsidRPr="00754608" w:rsidRDefault="001171E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C69DD75" w14:textId="32852EA9" w:rsidR="00204042" w:rsidRPr="00754608" w:rsidRDefault="001171E7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7E67396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DAF88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7CE3BBA9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A338A2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BC06A9A" w14:textId="51F91BB8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3F6EEF9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FC68848" w14:textId="4CA583F3" w:rsidR="00314E9B" w:rsidRPr="00754608" w:rsidRDefault="00314E9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D4F8E" w:rsidRPr="00754608" w14:paraId="57435C06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11F903" w14:textId="77777777" w:rsidR="00AD4F8E" w:rsidRPr="00754608" w:rsidRDefault="00AD4F8E" w:rsidP="00AD4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18AC4C7" w14:textId="77777777" w:rsidR="00AD4F8E" w:rsidRPr="00754608" w:rsidRDefault="00AD4F8E" w:rsidP="00AD4F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ABD437" w14:textId="77777777" w:rsidR="00AD4F8E" w:rsidRPr="00754608" w:rsidRDefault="00AD4F8E" w:rsidP="00AD4F8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F93E96" w14:textId="191CF371" w:rsidR="00AD4F8E" w:rsidRPr="00754608" w:rsidRDefault="00AD4F8E" w:rsidP="00AD4F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6C23B841" w14:textId="77777777" w:rsidR="00AD4F8E" w:rsidRPr="00754608" w:rsidRDefault="00AD4F8E" w:rsidP="00AD4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61E2DCF4" w14:textId="5D8930E7" w:rsidR="00314E9B" w:rsidRPr="00754608" w:rsidRDefault="00314E9B" w:rsidP="00AD4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AD4F8E" w:rsidRPr="00754608" w14:paraId="6D90F5AF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2E34C9" w14:textId="77777777" w:rsidR="00AD4F8E" w:rsidRPr="00754608" w:rsidRDefault="00AD4F8E" w:rsidP="00AD4F8E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5DABDE5B" w14:textId="77777777" w:rsidR="00AD4F8E" w:rsidRPr="00754608" w:rsidRDefault="00AD4F8E" w:rsidP="00AD4F8E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7E3302" w14:textId="77777777" w:rsidR="00AD4F8E" w:rsidRPr="00754608" w:rsidRDefault="00AD4F8E" w:rsidP="00AD4F8E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577A76B" w14:textId="3EC7F514" w:rsidR="00AD4F8E" w:rsidRPr="00754608" w:rsidRDefault="00AD4F8E" w:rsidP="00AD4F8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2F824D69" w14:textId="77777777" w:rsidR="00AD4F8E" w:rsidRPr="00754608" w:rsidRDefault="00314E9B" w:rsidP="00AD4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0A5EAFF5" w14:textId="228471A1" w:rsidR="00314E9B" w:rsidRPr="00754608" w:rsidRDefault="00314E9B" w:rsidP="00AD4F8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71F6A822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D2E36CE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0F95CF9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7071BC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C7F265" w14:textId="7FE3F834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46FDA4D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6AACFE7" w14:textId="66E5C516" w:rsidR="00314E9B" w:rsidRPr="00754608" w:rsidRDefault="00314E9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393BE72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9D0AAD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09AF5F19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E00A2A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F2BD0E" w14:textId="67B5DFB8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14EEDC9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34BAD15" w14:textId="3BC9DCBB" w:rsidR="00314E9B" w:rsidRPr="00754608" w:rsidRDefault="00314E9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7D2E0D24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A1FABFE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3C160D89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20794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B98532" w14:textId="7EA71DF6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242D1D74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B378D21" w14:textId="469752F7" w:rsidR="00314E9B" w:rsidRPr="00754608" w:rsidRDefault="00314E9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2001E977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BB1C54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3AC544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AE9A1F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5B57A1" w14:textId="57C97F7E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352260D1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03D7017" w14:textId="3EF70C96" w:rsidR="00314E9B" w:rsidRPr="00754608" w:rsidRDefault="00314E9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14A6826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4663C2C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11F1177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EDE5E2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98FF44" w14:textId="0B1025BB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7C4A206A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C85D0C2" w14:textId="6CBAC0A9" w:rsidR="00314E9B" w:rsidRPr="00754608" w:rsidRDefault="00314E9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08BCC8AC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2E4D69F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300A769E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1E99D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1D868CD" w14:textId="77777777" w:rsidR="00AA476E" w:rsidRPr="00754608" w:rsidRDefault="00AA476E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1C75519C" w14:textId="77777777" w:rsidR="001061B4" w:rsidRPr="00754608" w:rsidRDefault="001061B4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BC888B7" w14:textId="05842219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4 = Good</w:t>
            </w:r>
          </w:p>
        </w:tc>
        <w:tc>
          <w:tcPr>
            <w:tcW w:w="1667" w:type="pct"/>
          </w:tcPr>
          <w:p w14:paraId="49F74368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731B36A" w14:textId="47A7C94A" w:rsidR="00BB510B" w:rsidRPr="00754608" w:rsidRDefault="00BB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70F8B6F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D6B15D2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203100FE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FD2BD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B44548E" w14:textId="1CF4B83E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1A6E6271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076CB8C3" w14:textId="38CD6F04" w:rsidR="00BB510B" w:rsidRPr="00754608" w:rsidRDefault="00BB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494768AA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090801F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28FDCF0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1B9517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36C26" w14:textId="6946E6CD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3 = Satisfactory</w:t>
            </w:r>
          </w:p>
        </w:tc>
        <w:tc>
          <w:tcPr>
            <w:tcW w:w="1667" w:type="pct"/>
          </w:tcPr>
          <w:p w14:paraId="02E76173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CC8AAA5" w14:textId="5E45BBF8" w:rsidR="00BB510B" w:rsidRPr="00754608" w:rsidRDefault="00BB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62D20FB3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870ABD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EB3CB59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8D1B9A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68CFF8" w14:textId="74E14251" w:rsidR="00204042" w:rsidRPr="00754608" w:rsidRDefault="00334B0C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Improvements</w:t>
            </w:r>
          </w:p>
        </w:tc>
        <w:tc>
          <w:tcPr>
            <w:tcW w:w="1667" w:type="pct"/>
          </w:tcPr>
          <w:p w14:paraId="702BB58A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1FF1B95" w14:textId="5361DE82" w:rsidR="00BB510B" w:rsidRPr="00754608" w:rsidRDefault="00BB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3E9E14AE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FB12783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A458C21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1DA907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1EA3F9F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2977494" w14:textId="482DCB76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207986B3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76025FB" w14:textId="0972B69F" w:rsidR="00BB510B" w:rsidRPr="00754608" w:rsidRDefault="00BB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EA6E35" w:rsidRPr="00754608" w14:paraId="6C116638" w14:textId="77777777" w:rsidTr="005C677A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18C32D9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A878E4B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A9676" w14:textId="77777777" w:rsidR="00204042" w:rsidRPr="00754608" w:rsidRDefault="00EA6E35" w:rsidP="00AF3F59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D1ADDB8" w14:textId="77777777" w:rsidR="00204042" w:rsidRPr="00754608" w:rsidRDefault="00EA6E35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B8C62B" w14:textId="1FE35199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4 = Good</w:t>
            </w:r>
          </w:p>
        </w:tc>
        <w:tc>
          <w:tcPr>
            <w:tcW w:w="1667" w:type="pct"/>
          </w:tcPr>
          <w:p w14:paraId="4B634958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D972FCB" w14:textId="48AA8C06" w:rsidR="00BB510B" w:rsidRPr="00754608" w:rsidRDefault="00BB510B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4531F6FC" w14:textId="77777777" w:rsidR="00AA476E" w:rsidRPr="00754608" w:rsidRDefault="00AA476E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793DF82F" w14:textId="77777777" w:rsidR="00204042" w:rsidRPr="00754608" w:rsidRDefault="00EA6E35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754608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9671ABC" w14:textId="77777777" w:rsidR="00204042" w:rsidRPr="00754608" w:rsidRDefault="00204042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EA6E35" w:rsidRPr="00754608" w14:paraId="149ADB7B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63797B48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67B62F4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69016C4" w14:textId="77777777" w:rsidR="00204042" w:rsidRPr="00754608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0C614CC" w14:textId="77777777" w:rsidR="00204042" w:rsidRPr="00754608" w:rsidRDefault="00EA6E35" w:rsidP="00EA6E35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5460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5460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A18CDC6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6E35" w:rsidRPr="00754608" w14:paraId="268171E1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3E2BA27" w14:textId="77777777" w:rsidR="00204042" w:rsidRPr="00754608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0C340B" w14:textId="77777777" w:rsidR="00204042" w:rsidRPr="00754608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358DF1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09351CF" w14:textId="77777777" w:rsidR="00204042" w:rsidRPr="00754608" w:rsidRDefault="00204042" w:rsidP="00AF3F59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3EB64465" w14:textId="4F2B64FA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5F92E3C9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716ABA7E" w14:textId="4F7AC4D4" w:rsidR="008F7386" w:rsidRPr="00754608" w:rsidRDefault="008F73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754608" w14:paraId="4502FD80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FA9330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DED7917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A4B73B3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5BA255BE" w14:textId="77777777" w:rsidR="00204042" w:rsidRPr="00754608" w:rsidRDefault="00204042" w:rsidP="00AF3F5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DC0514E" w14:textId="6A507D83" w:rsidR="00204042" w:rsidRPr="00754608" w:rsidRDefault="00AD4F8E" w:rsidP="00EA6E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61421DF8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5FC2422" w14:textId="1746D609" w:rsidR="008F7386" w:rsidRPr="00754608" w:rsidRDefault="008F73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754608" w14:paraId="5C3740FC" w14:textId="77777777" w:rsidTr="001061B4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C3E67A" w14:textId="77777777" w:rsidR="00204042" w:rsidRPr="00754608" w:rsidRDefault="00EA6E35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C6D9B07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73E14B09" w14:textId="77777777" w:rsidR="00204042" w:rsidRPr="00754608" w:rsidRDefault="00EA6E35" w:rsidP="00AF3F59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25087CE6" w14:textId="549CFEF6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  <w:bookmarkStart w:id="0" w:name="_GoBack"/>
            <w:bookmarkEnd w:id="0"/>
          </w:p>
        </w:tc>
        <w:tc>
          <w:tcPr>
            <w:tcW w:w="1667" w:type="pct"/>
          </w:tcPr>
          <w:p w14:paraId="432621DC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51AC5B4C" w14:textId="349991B5" w:rsidR="008F7386" w:rsidRPr="00754608" w:rsidRDefault="008F73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754608" w14:paraId="0D69610E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4EC4DD3C" w14:textId="77777777" w:rsidR="00204042" w:rsidRPr="00754608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716830E5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528A2D3" w14:textId="77777777" w:rsidR="00204042" w:rsidRPr="00754608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2FB4634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3CC112A8" w14:textId="77777777" w:rsidR="00204042" w:rsidRPr="00754608" w:rsidRDefault="00204042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5F581BC" w14:textId="641631EF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667" w:type="pct"/>
          </w:tcPr>
          <w:p w14:paraId="4469D971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467EE6CF" w14:textId="5BD46F76" w:rsidR="008F7386" w:rsidRPr="00754608" w:rsidRDefault="008F738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</w:tr>
      <w:tr w:rsidR="00EA6E35" w:rsidRPr="00754608" w14:paraId="124FFBD8" w14:textId="77777777" w:rsidTr="001061B4">
        <w:trPr>
          <w:trHeight w:val="20"/>
          <w:jc w:val="center"/>
        </w:trPr>
        <w:tc>
          <w:tcPr>
            <w:tcW w:w="1666" w:type="pct"/>
            <w:noWrap/>
          </w:tcPr>
          <w:p w14:paraId="1EBCFF00" w14:textId="77777777" w:rsidR="00204042" w:rsidRPr="00754608" w:rsidRDefault="00EA6E35" w:rsidP="00AF3F5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38F5D38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DF80C5A" w14:textId="77777777" w:rsidR="00204042" w:rsidRPr="00754608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FFEBED2" w14:textId="77777777" w:rsidR="00204042" w:rsidRPr="00754608" w:rsidRDefault="00EA6E35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AEB6E3C" w14:textId="77777777" w:rsidR="00204042" w:rsidRPr="00754608" w:rsidRDefault="00204042" w:rsidP="00AF3F59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4F0B5A8" w14:textId="2DE2E182" w:rsidR="00204042" w:rsidRPr="00754608" w:rsidRDefault="00AD4F8E" w:rsidP="00AF3F5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667" w:type="pct"/>
          </w:tcPr>
          <w:p w14:paraId="65DB9920" w14:textId="77777777" w:rsidR="00204042" w:rsidRPr="00754608" w:rsidRDefault="00204042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3175E146" w14:textId="51E0FC52" w:rsidR="00B36356" w:rsidRPr="00754608" w:rsidRDefault="00B36356" w:rsidP="00EA6E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1869F46F" w14:textId="77777777" w:rsidR="005A787C" w:rsidRPr="00754608" w:rsidRDefault="005A787C" w:rsidP="005A787C">
      <w:pPr>
        <w:rPr>
          <w:rFonts w:ascii="Arial" w:hAnsi="Arial" w:cs="Arial"/>
          <w:sz w:val="20"/>
          <w:szCs w:val="20"/>
        </w:rPr>
      </w:pPr>
    </w:p>
    <w:p w14:paraId="33D2FED2" w14:textId="77777777" w:rsidR="005A787C" w:rsidRPr="00754608" w:rsidRDefault="005A787C" w:rsidP="005A787C">
      <w:pPr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754608">
        <w:rPr>
          <w:rFonts w:ascii="Arial" w:eastAsia="Arial Unicode MS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086967B" w14:textId="77777777" w:rsidR="005A787C" w:rsidRPr="00754608" w:rsidRDefault="005A787C" w:rsidP="005A787C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28"/>
        <w:gridCol w:w="5754"/>
      </w:tblGrid>
      <w:tr w:rsidR="005A787C" w:rsidRPr="00754608" w14:paraId="664C17C8" w14:textId="77777777" w:rsidTr="005A787C">
        <w:tc>
          <w:tcPr>
            <w:tcW w:w="5000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7BE82" w14:textId="77777777" w:rsidR="005A787C" w:rsidRPr="00754608" w:rsidRDefault="005A787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754608"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09644231" w14:textId="77777777" w:rsidR="005A787C" w:rsidRPr="00754608" w:rsidRDefault="005A787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5A787C" w:rsidRPr="00754608" w14:paraId="15EF3013" w14:textId="77777777" w:rsidTr="005A787C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94686" w14:textId="77777777" w:rsidR="005A787C" w:rsidRPr="00754608" w:rsidRDefault="005A78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3479E" w14:textId="77777777" w:rsidR="005A787C" w:rsidRPr="00754608" w:rsidRDefault="005A787C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5A787C" w:rsidRPr="00754608" w14:paraId="2E495C41" w14:textId="77777777" w:rsidTr="005A787C">
        <w:tc>
          <w:tcPr>
            <w:tcW w:w="2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13FACF" w14:textId="77777777" w:rsidR="005A787C" w:rsidRPr="00754608" w:rsidRDefault="005A78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8997FE" w14:textId="02254ACB" w:rsidR="005A787C" w:rsidRPr="00754608" w:rsidRDefault="007D441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54608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The articles is relevant and it addresses current educational issue.</w:t>
            </w:r>
          </w:p>
          <w:p w14:paraId="0298D189" w14:textId="77777777" w:rsidR="005A787C" w:rsidRPr="00754608" w:rsidRDefault="005A78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BAB2DCA" w14:textId="77777777" w:rsidR="005A787C" w:rsidRPr="00754608" w:rsidRDefault="005A787C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880FE" w14:textId="4AC0BE2A" w:rsidR="005A787C" w:rsidRPr="00754608" w:rsidRDefault="006449C9">
            <w:pPr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754608">
              <w:rPr>
                <w:rFonts w:ascii="Arial" w:hAnsi="Arial" w:cs="Arial"/>
                <w:sz w:val="20"/>
                <w:szCs w:val="20"/>
              </w:rPr>
              <w:t>Th</w:t>
            </w:r>
            <w:r w:rsidR="00565418" w:rsidRPr="00754608">
              <w:rPr>
                <w:rFonts w:ascii="Arial" w:hAnsi="Arial" w:cs="Arial"/>
                <w:sz w:val="20"/>
                <w:szCs w:val="20"/>
              </w:rPr>
              <w:t>is</w:t>
            </w:r>
            <w:r w:rsidRPr="00754608">
              <w:rPr>
                <w:rFonts w:ascii="Arial" w:hAnsi="Arial" w:cs="Arial"/>
                <w:sz w:val="20"/>
                <w:szCs w:val="20"/>
              </w:rPr>
              <w:t xml:space="preserve"> study </w:t>
            </w:r>
            <w:r w:rsidR="00565418" w:rsidRPr="00754608">
              <w:rPr>
                <w:rFonts w:ascii="Arial" w:hAnsi="Arial" w:cs="Arial"/>
                <w:sz w:val="20"/>
                <w:szCs w:val="20"/>
              </w:rPr>
              <w:t>helps to find the</w:t>
            </w:r>
            <w:r w:rsidRPr="00754608">
              <w:rPr>
                <w:rFonts w:ascii="Arial" w:hAnsi="Arial" w:cs="Arial"/>
                <w:sz w:val="20"/>
                <w:szCs w:val="20"/>
              </w:rPr>
              <w:t xml:space="preserve"> mathematics anxiety and self-confidence, on students’ academic achievement in mathematics. We believe these findings may support educators and institutions in developing more effective teaching and support strategies to improve learning outcomes.</w:t>
            </w:r>
          </w:p>
        </w:tc>
      </w:tr>
    </w:tbl>
    <w:p w14:paraId="4F64E422" w14:textId="77777777" w:rsidR="005A787C" w:rsidRPr="00754608" w:rsidRDefault="005A787C" w:rsidP="005A787C">
      <w:pPr>
        <w:rPr>
          <w:rFonts w:ascii="Arial" w:eastAsiaTheme="minorHAnsi" w:hAnsi="Arial" w:cs="Arial"/>
          <w:sz w:val="20"/>
          <w:szCs w:val="20"/>
          <w:lang w:val="en-IN"/>
        </w:rPr>
      </w:pPr>
    </w:p>
    <w:sectPr w:rsidR="005A787C" w:rsidRPr="00754608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06E912" w14:textId="77777777" w:rsidR="000D4B70" w:rsidRDefault="000D4B70">
      <w:r>
        <w:separator/>
      </w:r>
    </w:p>
  </w:endnote>
  <w:endnote w:type="continuationSeparator" w:id="0">
    <w:p w14:paraId="6210208E" w14:textId="77777777" w:rsidR="000D4B70" w:rsidRDefault="000D4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D1503" w14:textId="77777777" w:rsidR="00204042" w:rsidRDefault="00204042">
    <w:pPr>
      <w:pStyle w:val="Footer"/>
      <w:jc w:val="right"/>
    </w:pPr>
  </w:p>
  <w:p w14:paraId="5BEBDF3E" w14:textId="77777777" w:rsidR="00204042" w:rsidRDefault="00EA6E35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B959C5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B959C5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02E02E7C" w14:textId="77777777" w:rsidR="00204042" w:rsidRDefault="00EA6E35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D64002B" w14:textId="77777777" w:rsidR="00204042" w:rsidRDefault="00204042">
    <w:pPr>
      <w:pStyle w:val="Footer"/>
      <w:jc w:val="right"/>
    </w:pPr>
  </w:p>
  <w:p w14:paraId="30676983" w14:textId="77777777" w:rsidR="00204042" w:rsidRDefault="00204042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47790" w14:textId="77777777" w:rsidR="000D4B70" w:rsidRDefault="000D4B70">
      <w:r>
        <w:separator/>
      </w:r>
    </w:p>
  </w:footnote>
  <w:footnote w:type="continuationSeparator" w:id="0">
    <w:p w14:paraId="35D249ED" w14:textId="77777777" w:rsidR="000D4B70" w:rsidRDefault="000D4B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5C0681" w14:textId="77777777" w:rsidR="00204042" w:rsidRPr="009A3A95" w:rsidRDefault="00204042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02724FD2" w14:textId="77777777" w:rsidR="00204042" w:rsidRPr="009A3A95" w:rsidRDefault="00EA6E35">
    <w:pPr>
      <w:spacing w:before="100" w:beforeAutospacing="1" w:after="100" w:afterAutospacing="1"/>
      <w:jc w:val="center"/>
      <w:rPr>
        <w:sz w:val="20"/>
      </w:rPr>
    </w:pPr>
    <w:r w:rsidRPr="009A3A95"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042"/>
    <w:rsid w:val="000C0F92"/>
    <w:rsid w:val="000D4B70"/>
    <w:rsid w:val="000F4830"/>
    <w:rsid w:val="001061B4"/>
    <w:rsid w:val="001171E7"/>
    <w:rsid w:val="00152002"/>
    <w:rsid w:val="001C192F"/>
    <w:rsid w:val="00204042"/>
    <w:rsid w:val="00206283"/>
    <w:rsid w:val="00261933"/>
    <w:rsid w:val="002C66D6"/>
    <w:rsid w:val="00314E9B"/>
    <w:rsid w:val="00334B0C"/>
    <w:rsid w:val="00357860"/>
    <w:rsid w:val="00371995"/>
    <w:rsid w:val="004B3688"/>
    <w:rsid w:val="00565418"/>
    <w:rsid w:val="005A787C"/>
    <w:rsid w:val="005C677A"/>
    <w:rsid w:val="005F73CB"/>
    <w:rsid w:val="006449C9"/>
    <w:rsid w:val="006534F5"/>
    <w:rsid w:val="006B6F76"/>
    <w:rsid w:val="00754608"/>
    <w:rsid w:val="00793C18"/>
    <w:rsid w:val="00797A71"/>
    <w:rsid w:val="007A699C"/>
    <w:rsid w:val="007C1563"/>
    <w:rsid w:val="007D441C"/>
    <w:rsid w:val="008855A7"/>
    <w:rsid w:val="008B566B"/>
    <w:rsid w:val="008D2987"/>
    <w:rsid w:val="008F7386"/>
    <w:rsid w:val="009A3A95"/>
    <w:rsid w:val="00A7113E"/>
    <w:rsid w:val="00AA476E"/>
    <w:rsid w:val="00AD4F8E"/>
    <w:rsid w:val="00AE48E8"/>
    <w:rsid w:val="00AF3F59"/>
    <w:rsid w:val="00B36356"/>
    <w:rsid w:val="00B46FCB"/>
    <w:rsid w:val="00B56C43"/>
    <w:rsid w:val="00B959C5"/>
    <w:rsid w:val="00BB510B"/>
    <w:rsid w:val="00C255C0"/>
    <w:rsid w:val="00C259C2"/>
    <w:rsid w:val="00C9691E"/>
    <w:rsid w:val="00D20465"/>
    <w:rsid w:val="00D34A5D"/>
    <w:rsid w:val="00D51B4B"/>
    <w:rsid w:val="00DF4831"/>
    <w:rsid w:val="00E13F66"/>
    <w:rsid w:val="00E24527"/>
    <w:rsid w:val="00E4510D"/>
    <w:rsid w:val="00E46CBC"/>
    <w:rsid w:val="00E86818"/>
    <w:rsid w:val="00EA6DB9"/>
    <w:rsid w:val="00EA6E35"/>
    <w:rsid w:val="00EE3E18"/>
    <w:rsid w:val="00F16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7873D87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3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es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822</Words>
  <Characters>4692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5503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29</cp:revision>
  <dcterms:created xsi:type="dcterms:W3CDTF">2026-05-05T06:55:00Z</dcterms:created>
  <dcterms:modified xsi:type="dcterms:W3CDTF">2026-05-07T11:57:00Z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