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7E84" w14:paraId="7F86AD6E" w14:textId="77777777">
        <w:trPr>
          <w:trHeight w:val="20"/>
          <w:jc w:val="center"/>
        </w:trPr>
        <w:tc>
          <w:tcPr>
            <w:tcW w:w="1186" w:type="pct"/>
          </w:tcPr>
          <w:p w14:paraId="579E5E67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986C7B" w14:textId="77777777" w:rsidR="00A37E84" w:rsidRDefault="005A67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A67E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Advances in Research</w:t>
              </w:r>
            </w:hyperlink>
          </w:p>
        </w:tc>
      </w:tr>
      <w:tr w:rsidR="00A37E84" w14:paraId="64D4DAC3" w14:textId="77777777">
        <w:trPr>
          <w:trHeight w:val="20"/>
          <w:jc w:val="center"/>
        </w:trPr>
        <w:tc>
          <w:tcPr>
            <w:tcW w:w="1186" w:type="pct"/>
          </w:tcPr>
          <w:p w14:paraId="6CB853D0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6744054" w14:textId="77777777" w:rsidR="00A37E84" w:rsidRDefault="007D4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D4A4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Ms_AIR_157050</w:t>
            </w:r>
          </w:p>
        </w:tc>
      </w:tr>
      <w:tr w:rsidR="00A37E84" w14:paraId="501C8209" w14:textId="77777777">
        <w:trPr>
          <w:trHeight w:val="20"/>
          <w:jc w:val="center"/>
        </w:trPr>
        <w:tc>
          <w:tcPr>
            <w:tcW w:w="1186" w:type="pct"/>
          </w:tcPr>
          <w:p w14:paraId="54D95B9B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9C314F" w14:textId="77777777" w:rsidR="00A37E84" w:rsidRDefault="006841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8419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Financial Performance of Farmer Producer Organizations in Tamil Nadu</w:t>
            </w:r>
          </w:p>
        </w:tc>
      </w:tr>
      <w:tr w:rsidR="00A37E84" w14:paraId="720EAC72" w14:textId="77777777">
        <w:trPr>
          <w:trHeight w:val="20"/>
          <w:jc w:val="center"/>
        </w:trPr>
        <w:tc>
          <w:tcPr>
            <w:tcW w:w="1186" w:type="pct"/>
          </w:tcPr>
          <w:p w14:paraId="70B5610B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958D1A9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F704B89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7FA7DE9" w14:textId="77777777"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2F3793A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17E9664" w14:textId="77777777" w:rsidR="00A37E84" w:rsidRDefault="002B2CB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05C3897" w14:textId="77777777" w:rsidR="00A37E84" w:rsidRDefault="00A37E8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7E84" w14:paraId="39C78678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F3F6E3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6533569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134D9E8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3986E2C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49BE0CE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67E866E" w14:textId="77777777" w:rsidR="00A37E84" w:rsidRDefault="002B2CB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19BE20E" w14:textId="77777777" w:rsidR="00A37E84" w:rsidRDefault="00EF692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very important paper</w:t>
            </w:r>
          </w:p>
          <w:p w14:paraId="2EF805D3" w14:textId="45C1830B" w:rsidR="00EF692A" w:rsidRDefault="00EF692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Could serve as a guide to extension service providers, and other stakeholders</w:t>
            </w:r>
          </w:p>
        </w:tc>
        <w:tc>
          <w:tcPr>
            <w:tcW w:w="1367" w:type="pct"/>
          </w:tcPr>
          <w:p w14:paraId="7C043DA6" w14:textId="33A7F267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B00EC15" w14:textId="77777777" w:rsidR="00A37E84" w:rsidRDefault="00A37E84">
      <w:pPr>
        <w:rPr>
          <w:sz w:val="22"/>
          <w:szCs w:val="20"/>
          <w:lang w:val="en-GB"/>
        </w:rPr>
      </w:pPr>
    </w:p>
    <w:p w14:paraId="0D6D9B07" w14:textId="77777777" w:rsidR="00A37E84" w:rsidRDefault="00A37E84">
      <w:pPr>
        <w:rPr>
          <w:sz w:val="22"/>
          <w:szCs w:val="20"/>
          <w:lang w:val="en-GB"/>
        </w:rPr>
      </w:pPr>
    </w:p>
    <w:p w14:paraId="40E11444" w14:textId="77777777" w:rsidR="00A37E84" w:rsidRDefault="00A37E84">
      <w:pPr>
        <w:rPr>
          <w:sz w:val="22"/>
          <w:szCs w:val="20"/>
          <w:lang w:val="en-GB"/>
        </w:rPr>
      </w:pPr>
    </w:p>
    <w:p w14:paraId="15D33B70" w14:textId="77777777" w:rsidR="00A37E84" w:rsidRDefault="002B2CB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39BFD25" w14:textId="77777777" w:rsidR="00A37E84" w:rsidRDefault="00A37E8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7E84" w14:paraId="4F49FA6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24B5CE4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037789C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B1AD428" w14:textId="77777777" w:rsidR="00A37E84" w:rsidRDefault="002B2CB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7E84" w14:paraId="69F2BB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18A652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0B1949F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F62C4" w14:textId="77777777" w:rsidR="00A37E84" w:rsidRDefault="002B2CB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4621E1" w14:textId="1B2EEA64" w:rsidR="00A37E84" w:rsidRDefault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189CCC3A" w14:textId="73CBF7E5" w:rsidR="00EF692A" w:rsidRDefault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52538A70" w14:textId="725166BC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458A16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0E705E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4F97919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7A1B4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51FE09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6F34644" w14:textId="70E86391" w:rsidR="00A37E84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(4), even though abstract are culturally not to be segmented</w:t>
            </w:r>
          </w:p>
        </w:tc>
        <w:tc>
          <w:tcPr>
            <w:tcW w:w="1367" w:type="pct"/>
          </w:tcPr>
          <w:p w14:paraId="5DDB6A4E" w14:textId="3C421127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1A01AA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9739C8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D90A7CB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1CD13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91CF36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6BA4F976" w14:textId="2D2B0234" w:rsidR="00A37E84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(4), but are not alphabetically arranged</w:t>
            </w:r>
          </w:p>
        </w:tc>
        <w:tc>
          <w:tcPr>
            <w:tcW w:w="1367" w:type="pct"/>
          </w:tcPr>
          <w:p w14:paraId="3303207A" w14:textId="29C394E0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6265B8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E4DA35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2941347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42D1D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005882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6C336C5B" w14:textId="36506857" w:rsidR="00A37E84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0BD0C016" w14:textId="048FA856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42FDAC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723BA5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06713B8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C272E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BFA7C6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927BF12" w14:textId="64942C6C" w:rsidR="00A37E84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54D9CF97" w14:textId="49C93C24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5B0175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DA20F1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32E7E71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B57411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90EBE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313280CD" w14:textId="76374AE3" w:rsidR="00A37E84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79841408" w14:textId="29ED9207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1240E9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0F813F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7DE2BB3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3F3563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0EBB0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0EFFC1F" w14:textId="4F9E9747" w:rsidR="00A37E84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31A7ED21" w14:textId="3672D5D1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36A7EB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580205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E527200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C5153" w14:textId="77777777" w:rsidR="00A37E84" w:rsidRDefault="002B2C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1E5E8E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3F8C980" w14:textId="321E264F" w:rsidR="00A37E84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3A570001" w14:textId="6371539A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69CBE2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FAA0A4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3F1B235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E740C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B06B6E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1EC6AD34" w14:textId="101646C9" w:rsidR="00A37E84" w:rsidRDefault="00EF692A" w:rsidP="00EF69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46EF6A40" w14:textId="6C677BAB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27F692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B2C820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EB45388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5756D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A64F1B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1A6BB73" w14:textId="2435A098" w:rsidR="00A37E84" w:rsidRDefault="00EF692A" w:rsidP="00EF69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0472175A" w14:textId="2518AD90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3F4C99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683B98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C31560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7F7F0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5E9C45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B8F99F7" w14:textId="209DCD9F" w:rsidR="00A37E84" w:rsidRDefault="00EF692A" w:rsidP="00EF69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3F126229" w14:textId="3DEF2EB6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1DF86D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97B573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F18EC0B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45829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E61C55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F56E19A" w14:textId="76D9E555" w:rsidR="00A37E84" w:rsidRDefault="00EF692A" w:rsidP="00EF69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5319C070" w14:textId="0AAE2811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68F16D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869417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BEC2420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32BD6F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3FE2C5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E9A350B" w14:textId="4DEB60D4" w:rsidR="00A37E84" w:rsidRDefault="00EF692A" w:rsidP="00EF69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7CF1F282" w14:textId="4D12ED39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1AFAD8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EF03A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52299DF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5A75A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A1E909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0A589A77" w14:textId="77777777" w:rsidR="00A37E84" w:rsidRDefault="00EF69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Relevant but not sufficient</w:t>
            </w:r>
          </w:p>
          <w:p w14:paraId="5D75C0BB" w14:textId="6C5087D2" w:rsidR="00EF692A" w:rsidRDefault="00EF692A" w:rsidP="00EF69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(4)</w:t>
            </w:r>
          </w:p>
        </w:tc>
        <w:tc>
          <w:tcPr>
            <w:tcW w:w="1367" w:type="pct"/>
          </w:tcPr>
          <w:p w14:paraId="096FA432" w14:textId="696EEEF0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35E4E6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6294E3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F6866D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00C1E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2DB2F1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7775B4" w14:textId="77777777" w:rsidR="00EF692A" w:rsidRDefault="00EF692A" w:rsidP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1368B6F" w14:textId="178401A5" w:rsidR="00A37E84" w:rsidRDefault="00EF692A" w:rsidP="00EF69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(3)</w:t>
            </w:r>
          </w:p>
        </w:tc>
        <w:tc>
          <w:tcPr>
            <w:tcW w:w="1367" w:type="pct"/>
          </w:tcPr>
          <w:p w14:paraId="549010E4" w14:textId="58724AF7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96B9704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8D381E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AE8B34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1EF520" w14:textId="77777777" w:rsidR="00A37E84" w:rsidRDefault="002B2CB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4AE9F0D" w14:textId="77777777" w:rsidR="00A37E84" w:rsidRDefault="00A37E8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7E84" w14:paraId="4EEEAA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1861B6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4692821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1356FDA" w14:textId="77777777" w:rsidR="00A37E84" w:rsidRDefault="00A37E8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A10CD51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A19570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6F26DCF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12AEC8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C7FF48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1B9931B8" w14:textId="77777777" w:rsidR="00A37E84" w:rsidRDefault="002B2CB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F151B09" w14:textId="0447660A" w:rsidR="00A37E84" w:rsidRDefault="00EF69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7BB1524" w14:textId="37DA5B87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7C1F476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F8F116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945B9BA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72F2DB26" w14:textId="77777777" w:rsidR="00A37E84" w:rsidRDefault="002B2CB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17BCB6" w14:textId="02E37910" w:rsidR="00EF692A" w:rsidRPr="00EF692A" w:rsidRDefault="00EF692A" w:rsidP="00EF692A">
            <w:pPr>
              <w:pStyle w:val="CommentText"/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 xml:space="preserve">Yes, but not supposed to be segmented. </w:t>
            </w:r>
            <w:r w:rsidRPr="00EF692A">
              <w:rPr>
                <w:b/>
                <w:bCs/>
              </w:rPr>
              <w:t>However, its contents should indicate statement of problem, objectives of research, methods, results/findings, relevance of the result, conclusion and recommendations.</w:t>
            </w:r>
          </w:p>
          <w:p w14:paraId="69CE450D" w14:textId="19AF4E36" w:rsidR="00A37E84" w:rsidRPr="00EF692A" w:rsidRDefault="00A37E84">
            <w:pPr>
              <w:ind w:left="360"/>
              <w:rPr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1543" w:type="pct"/>
          </w:tcPr>
          <w:p w14:paraId="293BF47E" w14:textId="41492484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549AAAC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03657A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858ED89" w14:textId="77777777" w:rsidR="00A37E84" w:rsidRDefault="002B2CB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69D700B" w14:textId="63A6E0F3" w:rsidR="00A37E84" w:rsidRDefault="00EF69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0E03695" w14:textId="740B37A8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5F7433D0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96540E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E238D07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E62D9E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3D70EBB4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00F220C" w14:textId="7B3FB1F1" w:rsidR="00A37E84" w:rsidRDefault="00EF69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Recent but </w:t>
            </w:r>
            <w:r w:rsidR="00263EFE">
              <w:rPr>
                <w:bCs/>
                <w:sz w:val="20"/>
                <w:szCs w:val="20"/>
                <w:lang w:val="en-GB"/>
              </w:rPr>
              <w:t>need more</w:t>
            </w:r>
          </w:p>
        </w:tc>
        <w:tc>
          <w:tcPr>
            <w:tcW w:w="1543" w:type="pct"/>
          </w:tcPr>
          <w:p w14:paraId="4F99EF0A" w14:textId="6499EC5B" w:rsidR="00A37E84" w:rsidRDefault="003E01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18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7E84" w14:paraId="6C41CCB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7F4A2F5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1C562A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2255D7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  <w:p w14:paraId="7943BEA4" w14:textId="77777777" w:rsidR="00A37E84" w:rsidRDefault="002B2C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F599DB" w14:textId="77777777" w:rsidR="00A37E84" w:rsidRDefault="00A37E8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71C3F34" w14:textId="6BE55588" w:rsidR="00A37E84" w:rsidRDefault="00263E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No!</w:t>
            </w:r>
          </w:p>
        </w:tc>
        <w:tc>
          <w:tcPr>
            <w:tcW w:w="1543" w:type="pct"/>
          </w:tcPr>
          <w:p w14:paraId="61B15CCB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3572A59" w14:textId="77777777" w:rsidR="00A37E84" w:rsidRDefault="00A37E8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2007612" w14:textId="77777777" w:rsidR="00A37E84" w:rsidRDefault="00A37E84">
      <w:pPr>
        <w:rPr>
          <w:highlight w:val="yellow"/>
          <w:lang w:val="en-GB"/>
        </w:rPr>
      </w:pPr>
    </w:p>
    <w:p w14:paraId="56BE4CEE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9A2FBC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262100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90D75F" w14:textId="0A9FF02F" w:rsidR="00A37E84" w:rsidRDefault="002B2CB4" w:rsidP="005B0B4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 </w:t>
      </w:r>
      <w:r w:rsidR="00C5673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3A31BC6" w14:textId="77777777" w:rsidR="00A37E84" w:rsidRDefault="00A37E8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37E84" w14:paraId="563F47F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36D409C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1549E06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37E84" w14:paraId="4345CD8D" w14:textId="77777777">
        <w:trPr>
          <w:trHeight w:val="20"/>
          <w:jc w:val="center"/>
        </w:trPr>
        <w:tc>
          <w:tcPr>
            <w:tcW w:w="2784" w:type="pct"/>
            <w:noWrap/>
          </w:tcPr>
          <w:p w14:paraId="54B884E7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5CF7845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37E84" w14:paraId="0071905A" w14:textId="77777777">
        <w:trPr>
          <w:trHeight w:val="20"/>
          <w:jc w:val="center"/>
        </w:trPr>
        <w:tc>
          <w:tcPr>
            <w:tcW w:w="2784" w:type="pct"/>
            <w:noWrap/>
          </w:tcPr>
          <w:p w14:paraId="67EB75EF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183840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F32D4B3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16D4FC" w14:textId="51E868E1" w:rsidR="00A37E84" w:rsidRDefault="001476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2216" w:type="pct"/>
          </w:tcPr>
          <w:p w14:paraId="62F5880F" w14:textId="6BA0476C" w:rsidR="00A37E84" w:rsidRDefault="003E01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E01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FBB8B90" w14:textId="77777777" w:rsidR="00A37E84" w:rsidRDefault="00A37E8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8E5D5FF" w14:textId="77777777" w:rsidR="00A37E84" w:rsidRDefault="00A37E8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37E8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7BCAE" w14:textId="77777777" w:rsidR="00F627AD" w:rsidRDefault="00F627AD">
      <w:r>
        <w:separator/>
      </w:r>
    </w:p>
  </w:endnote>
  <w:endnote w:type="continuationSeparator" w:id="0">
    <w:p w14:paraId="52853D63" w14:textId="77777777" w:rsidR="00F627AD" w:rsidRDefault="00F6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BA09A" w14:textId="77777777" w:rsidR="00A37E84" w:rsidRDefault="00A37E84">
    <w:pPr>
      <w:pStyle w:val="Footer"/>
      <w:jc w:val="right"/>
    </w:pPr>
  </w:p>
  <w:p w14:paraId="153CF86F" w14:textId="4F8F05A7" w:rsidR="00A37E84" w:rsidRDefault="002B2CB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B0B4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B0B4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F136E8C" w14:textId="77777777" w:rsidR="00A37E84" w:rsidRDefault="002B2CB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784E1DB" w14:textId="77777777" w:rsidR="00A37E84" w:rsidRDefault="00A37E84">
    <w:pPr>
      <w:pStyle w:val="Footer"/>
      <w:jc w:val="right"/>
    </w:pPr>
  </w:p>
  <w:p w14:paraId="0FD93EBE" w14:textId="77777777" w:rsidR="00A37E84" w:rsidRDefault="00A37E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A9EFF" w14:textId="77777777" w:rsidR="00F627AD" w:rsidRDefault="00F627AD">
      <w:r>
        <w:separator/>
      </w:r>
    </w:p>
  </w:footnote>
  <w:footnote w:type="continuationSeparator" w:id="0">
    <w:p w14:paraId="58F68D42" w14:textId="77777777" w:rsidR="00F627AD" w:rsidRDefault="00F62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06B37" w14:textId="77777777" w:rsidR="00A37E84" w:rsidRDefault="00A37E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2DF4E0" w14:textId="77777777" w:rsidR="00A37E84" w:rsidRDefault="002B2CB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89397907">
    <w:abstractNumId w:val="4"/>
  </w:num>
  <w:num w:numId="2" w16cid:durableId="372579869">
    <w:abstractNumId w:val="8"/>
  </w:num>
  <w:num w:numId="3" w16cid:durableId="1590263651">
    <w:abstractNumId w:val="7"/>
  </w:num>
  <w:num w:numId="4" w16cid:durableId="864758813">
    <w:abstractNumId w:val="9"/>
  </w:num>
  <w:num w:numId="5" w16cid:durableId="381755872">
    <w:abstractNumId w:val="6"/>
  </w:num>
  <w:num w:numId="6" w16cid:durableId="1010719575">
    <w:abstractNumId w:val="0"/>
  </w:num>
  <w:num w:numId="7" w16cid:durableId="389158157">
    <w:abstractNumId w:val="3"/>
  </w:num>
  <w:num w:numId="8" w16cid:durableId="785462126">
    <w:abstractNumId w:val="11"/>
  </w:num>
  <w:num w:numId="9" w16cid:durableId="23286497">
    <w:abstractNumId w:val="10"/>
  </w:num>
  <w:num w:numId="10" w16cid:durableId="1980115150">
    <w:abstractNumId w:val="2"/>
  </w:num>
  <w:num w:numId="11" w16cid:durableId="1898470603">
    <w:abstractNumId w:val="1"/>
  </w:num>
  <w:num w:numId="12" w16cid:durableId="1681153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7E84"/>
    <w:rsid w:val="000B4702"/>
    <w:rsid w:val="00100DFA"/>
    <w:rsid w:val="00147678"/>
    <w:rsid w:val="00172DC8"/>
    <w:rsid w:val="00263EFE"/>
    <w:rsid w:val="002B2CB4"/>
    <w:rsid w:val="003774D3"/>
    <w:rsid w:val="003E0184"/>
    <w:rsid w:val="005A24D7"/>
    <w:rsid w:val="005A67EE"/>
    <w:rsid w:val="005B0B4F"/>
    <w:rsid w:val="00605E04"/>
    <w:rsid w:val="00684192"/>
    <w:rsid w:val="007C693D"/>
    <w:rsid w:val="007D4A45"/>
    <w:rsid w:val="009544E9"/>
    <w:rsid w:val="00A37E84"/>
    <w:rsid w:val="00B57DFD"/>
    <w:rsid w:val="00C5673F"/>
    <w:rsid w:val="00E25697"/>
    <w:rsid w:val="00EB747A"/>
    <w:rsid w:val="00EF0CBA"/>
    <w:rsid w:val="00EF692A"/>
    <w:rsid w:val="00F6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FD2C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EF692A"/>
    <w:rPr>
      <w:sz w:val="20"/>
      <w:szCs w:val="20"/>
      <w:lang w:val="nb-NO" w:eastAsia="nb-NO"/>
    </w:rPr>
  </w:style>
  <w:style w:type="character" w:customStyle="1" w:styleId="CommentTextChar">
    <w:name w:val="Comment Text Char"/>
    <w:link w:val="CommentText"/>
    <w:uiPriority w:val="99"/>
    <w:rsid w:val="00EF692A"/>
    <w:rPr>
      <w:rFonts w:ascii="Times New Roman" w:eastAsia="Times New Roman" w:hAnsi="Times New Roman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i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39</cp:revision>
  <dcterms:created xsi:type="dcterms:W3CDTF">2026-03-24T06:15:00Z</dcterms:created>
  <dcterms:modified xsi:type="dcterms:W3CDTF">2026-04-27T07:54:00Z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