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17342" w14:paraId="4A313AB2" w14:textId="77777777">
        <w:trPr>
          <w:trHeight w:val="20"/>
          <w:jc w:val="center"/>
        </w:trPr>
        <w:tc>
          <w:tcPr>
            <w:tcW w:w="1186" w:type="pct"/>
          </w:tcPr>
          <w:p w14:paraId="5634C5C0" w14:textId="77777777" w:rsidR="00717342" w:rsidRDefault="00087CE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19347AB" w14:textId="77777777" w:rsidR="00717342" w:rsidRDefault="00087CEB">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717342" w14:paraId="61EED8A0" w14:textId="77777777">
        <w:trPr>
          <w:trHeight w:val="20"/>
          <w:jc w:val="center"/>
        </w:trPr>
        <w:tc>
          <w:tcPr>
            <w:tcW w:w="1186" w:type="pct"/>
          </w:tcPr>
          <w:p w14:paraId="5DA594C1" w14:textId="77777777" w:rsidR="00717342" w:rsidRDefault="00087CE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448A501" w14:textId="77777777" w:rsidR="00717342" w:rsidRDefault="00351805">
            <w:pPr>
              <w:pStyle w:val="NormalWeb"/>
              <w:spacing w:before="0" w:beforeAutospacing="0" w:after="0" w:afterAutospacing="0"/>
              <w:rPr>
                <w:rFonts w:ascii="Times New Roman" w:hAnsi="Times New Roman" w:cs="Times New Roman"/>
                <w:b/>
                <w:bCs/>
                <w:sz w:val="20"/>
                <w:szCs w:val="20"/>
                <w:lang w:val="en-GB"/>
              </w:rPr>
            </w:pPr>
            <w:r w:rsidRPr="00351805">
              <w:rPr>
                <w:rFonts w:ascii="Times New Roman" w:hAnsi="Times New Roman" w:cs="Times New Roman"/>
                <w:b/>
                <w:bCs/>
                <w:sz w:val="20"/>
                <w:szCs w:val="20"/>
                <w:lang w:val="en-GB"/>
              </w:rPr>
              <w:t>Ms_ACRI_157742</w:t>
            </w:r>
          </w:p>
        </w:tc>
      </w:tr>
      <w:tr w:rsidR="00717342" w14:paraId="705DCF1B" w14:textId="77777777">
        <w:trPr>
          <w:trHeight w:val="20"/>
          <w:jc w:val="center"/>
        </w:trPr>
        <w:tc>
          <w:tcPr>
            <w:tcW w:w="1186" w:type="pct"/>
          </w:tcPr>
          <w:p w14:paraId="22F953FC" w14:textId="77777777" w:rsidR="00717342" w:rsidRDefault="00087CE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217A690" w14:textId="77777777" w:rsidR="00717342" w:rsidRDefault="00351805">
            <w:pPr>
              <w:pStyle w:val="NormalWeb"/>
              <w:spacing w:before="0" w:beforeAutospacing="0" w:after="0" w:afterAutospacing="0"/>
              <w:rPr>
                <w:rFonts w:ascii="Times New Roman" w:hAnsi="Times New Roman" w:cs="Times New Roman"/>
                <w:b/>
                <w:sz w:val="20"/>
                <w:szCs w:val="20"/>
                <w:lang w:val="en-GB"/>
              </w:rPr>
            </w:pPr>
            <w:r w:rsidRPr="00351805">
              <w:rPr>
                <w:rFonts w:ascii="Times New Roman" w:hAnsi="Times New Roman" w:cs="Times New Roman"/>
                <w:b/>
                <w:sz w:val="20"/>
                <w:szCs w:val="20"/>
                <w:lang w:val="en-GB"/>
              </w:rPr>
              <w:t>ARTIFICIAL INTELLIGENCE BASED GEO FENCING SYSTEMS TO AVOID ANIMAL INVASION IN THE AGRICULTURAL FIELDS</w:t>
            </w:r>
          </w:p>
        </w:tc>
      </w:tr>
      <w:tr w:rsidR="00717342" w14:paraId="4F29DDC9" w14:textId="77777777">
        <w:trPr>
          <w:trHeight w:val="20"/>
          <w:jc w:val="center"/>
        </w:trPr>
        <w:tc>
          <w:tcPr>
            <w:tcW w:w="1186" w:type="pct"/>
          </w:tcPr>
          <w:p w14:paraId="59DF351E" w14:textId="77777777" w:rsidR="00717342" w:rsidRDefault="00087CE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305B8E8" w14:textId="77777777" w:rsidR="00717342" w:rsidRDefault="00087CE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6D938388" w14:textId="77777777" w:rsidR="00717342" w:rsidRDefault="00717342">
            <w:pPr>
              <w:pStyle w:val="NormalWeb"/>
              <w:spacing w:before="0" w:beforeAutospacing="0" w:after="0" w:afterAutospacing="0"/>
              <w:rPr>
                <w:rFonts w:ascii="Times New Roman" w:hAnsi="Times New Roman" w:cs="Times New Roman"/>
                <w:b/>
                <w:sz w:val="20"/>
                <w:szCs w:val="20"/>
                <w:lang w:val="en-GB"/>
              </w:rPr>
            </w:pPr>
          </w:p>
        </w:tc>
      </w:tr>
    </w:tbl>
    <w:p w14:paraId="142E38B8" w14:textId="77777777" w:rsidR="00717342" w:rsidRDefault="00717342">
      <w:pPr>
        <w:pStyle w:val="BodyText"/>
        <w:rPr>
          <w:rFonts w:ascii="Times New Roman" w:hAnsi="Times New Roman"/>
          <w:b/>
          <w:bCs/>
          <w:sz w:val="20"/>
          <w:szCs w:val="20"/>
          <w:u w:val="single"/>
          <w:lang w:val="en-GB"/>
        </w:rPr>
      </w:pPr>
    </w:p>
    <w:p w14:paraId="7D9CF8D5" w14:textId="77777777" w:rsidR="00717342" w:rsidRDefault="00087CE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0A02F247" w14:textId="77777777" w:rsidR="00717342" w:rsidRDefault="00717342">
      <w:pPr>
        <w:ind w:left="1440"/>
        <w:jc w:val="both"/>
        <w:rPr>
          <w:rFonts w:eastAsia="MS Mincho"/>
          <w:bCs/>
          <w:sz w:val="20"/>
          <w:szCs w:val="20"/>
          <w:lang w:val="en-GB" w:eastAsia="x-none"/>
        </w:rPr>
      </w:pPr>
    </w:p>
    <w:p w14:paraId="2E153AAD" w14:textId="77777777" w:rsidR="00717342" w:rsidRDefault="00717342">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17342" w14:paraId="0FFD7803" w14:textId="77777777">
        <w:trPr>
          <w:trHeight w:val="20"/>
          <w:jc w:val="center"/>
        </w:trPr>
        <w:tc>
          <w:tcPr>
            <w:tcW w:w="1666" w:type="pct"/>
            <w:noWrap/>
          </w:tcPr>
          <w:p w14:paraId="7F78D11E" w14:textId="77777777" w:rsidR="00717342" w:rsidRDefault="00717342">
            <w:pPr>
              <w:outlineLvl w:val="1"/>
              <w:rPr>
                <w:rFonts w:eastAsia="MS Mincho"/>
                <w:b/>
                <w:bCs/>
                <w:sz w:val="20"/>
                <w:szCs w:val="20"/>
                <w:lang w:val="en-GB"/>
              </w:rPr>
            </w:pPr>
          </w:p>
        </w:tc>
        <w:tc>
          <w:tcPr>
            <w:tcW w:w="1667" w:type="pct"/>
          </w:tcPr>
          <w:p w14:paraId="58FB56AC" w14:textId="77777777" w:rsidR="00717342" w:rsidRDefault="00087CEB">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D38D82E" w14:textId="77777777" w:rsidR="00717342" w:rsidRDefault="00087C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CA326E" w14:textId="77777777" w:rsidR="00717342" w:rsidRDefault="00717342">
            <w:pPr>
              <w:outlineLvl w:val="1"/>
              <w:rPr>
                <w:rFonts w:eastAsia="MS Mincho"/>
                <w:bCs/>
                <w:sz w:val="20"/>
                <w:szCs w:val="20"/>
                <w:lang w:val="en-GB"/>
              </w:rPr>
            </w:pPr>
          </w:p>
        </w:tc>
      </w:tr>
      <w:tr w:rsidR="00680863" w14:paraId="55B0A385" w14:textId="77777777">
        <w:trPr>
          <w:trHeight w:val="20"/>
          <w:jc w:val="center"/>
        </w:trPr>
        <w:tc>
          <w:tcPr>
            <w:tcW w:w="1666" w:type="pct"/>
            <w:noWrap/>
          </w:tcPr>
          <w:p w14:paraId="09F1BA99" w14:textId="77777777" w:rsidR="00680863" w:rsidRDefault="00680863" w:rsidP="0068086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9903934" w14:textId="77777777" w:rsidR="00680863" w:rsidRDefault="00680863" w:rsidP="00680863">
            <w:pPr>
              <w:rPr>
                <w:rFonts w:eastAsia="MS Mincho"/>
                <w:bCs/>
                <w:sz w:val="20"/>
                <w:szCs w:val="20"/>
                <w:lang w:val="en-GB"/>
              </w:rPr>
            </w:pPr>
          </w:p>
        </w:tc>
        <w:tc>
          <w:tcPr>
            <w:tcW w:w="1667" w:type="pct"/>
          </w:tcPr>
          <w:p w14:paraId="4CEF4D84" w14:textId="77777777" w:rsidR="00680863" w:rsidRDefault="00680863" w:rsidP="00680863">
            <w:r>
              <w:t>This manuscript addresses an important and practical issue in agriculture: protecting crops from animal invasion through modern fencing, IoT, and artificial intelligence-based approaches. The topic is relevant for crop security, farmer livelihood, and sustainable agricultural management, especially in regions where wildlife intrusion causes economic loss. The review brings together traditional and emerging deterrent methods in a useful manner and highlights the growing role of intelligent monitoring systems. Overall, the manuscript has practical value for researchers and practitioners interested in smart farming and crop protection technologies.</w:t>
            </w:r>
          </w:p>
        </w:tc>
        <w:tc>
          <w:tcPr>
            <w:tcW w:w="1667" w:type="pct"/>
          </w:tcPr>
          <w:p w14:paraId="5190B425" w14:textId="77777777" w:rsidR="00680863" w:rsidRDefault="00680863" w:rsidP="00680863">
            <w:pPr>
              <w:keepNext/>
              <w:outlineLvl w:val="1"/>
              <w:rPr>
                <w:bCs/>
                <w:sz w:val="20"/>
                <w:szCs w:val="20"/>
                <w:lang w:val="en-GB"/>
              </w:rPr>
            </w:pPr>
            <w:r w:rsidRPr="00406B5D">
              <w:rPr>
                <w:bCs/>
                <w:sz w:val="20"/>
                <w:szCs w:val="20"/>
                <w:lang w:val="en-GB"/>
              </w:rPr>
              <w:t>Thank you for recognising the significance of the manuscript</w:t>
            </w:r>
          </w:p>
          <w:p w14:paraId="137DA1B0" w14:textId="77777777" w:rsidR="00680863" w:rsidRDefault="00680863" w:rsidP="00680863">
            <w:pPr>
              <w:outlineLvl w:val="1"/>
              <w:rPr>
                <w:rFonts w:eastAsia="MS Mincho"/>
                <w:bCs/>
                <w:sz w:val="20"/>
                <w:szCs w:val="20"/>
                <w:lang w:val="en-GB"/>
              </w:rPr>
            </w:pPr>
          </w:p>
        </w:tc>
      </w:tr>
    </w:tbl>
    <w:p w14:paraId="747E0333" w14:textId="77777777" w:rsidR="00717342" w:rsidRDefault="00717342">
      <w:pPr>
        <w:rPr>
          <w:sz w:val="20"/>
          <w:szCs w:val="20"/>
          <w:lang w:val="en-GB"/>
        </w:rPr>
      </w:pPr>
    </w:p>
    <w:p w14:paraId="214DAC39" w14:textId="77777777" w:rsidR="00717342" w:rsidRDefault="00717342">
      <w:pPr>
        <w:rPr>
          <w:sz w:val="20"/>
          <w:szCs w:val="20"/>
          <w:lang w:val="en-GB"/>
        </w:rPr>
      </w:pPr>
    </w:p>
    <w:p w14:paraId="3BD4C160" w14:textId="17FEA071" w:rsidR="00717342" w:rsidRDefault="00087CEB">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2C1424">
        <w:rPr>
          <w:rFonts w:eastAsia="MS Mincho"/>
          <w:b/>
          <w:bCs/>
          <w:sz w:val="20"/>
          <w:szCs w:val="20"/>
          <w:highlight w:val="yellow"/>
          <w:u w:val="single"/>
          <w:lang w:val="en-GB"/>
        </w:rPr>
        <w:t>Evaluation</w:t>
      </w:r>
      <w:r>
        <w:rPr>
          <w:rFonts w:eastAsia="MS Mincho"/>
          <w:b/>
          <w:bCs/>
          <w:sz w:val="20"/>
          <w:szCs w:val="20"/>
          <w:highlight w:val="yellow"/>
          <w:u w:val="single"/>
          <w:lang w:val="en-GB"/>
        </w:rPr>
        <w:t>)</w:t>
      </w:r>
    </w:p>
    <w:p w14:paraId="6C0B6254" w14:textId="77777777" w:rsidR="00717342" w:rsidRDefault="007173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17342" w14:paraId="0998576E" w14:textId="77777777">
        <w:trPr>
          <w:trHeight w:val="20"/>
          <w:jc w:val="center"/>
        </w:trPr>
        <w:tc>
          <w:tcPr>
            <w:tcW w:w="1666" w:type="pct"/>
            <w:noWrap/>
          </w:tcPr>
          <w:p w14:paraId="0BC82449" w14:textId="77777777" w:rsidR="00717342" w:rsidRDefault="00717342">
            <w:pPr>
              <w:outlineLvl w:val="1"/>
              <w:rPr>
                <w:rFonts w:eastAsia="MS Mincho"/>
                <w:b/>
                <w:bCs/>
                <w:sz w:val="20"/>
                <w:szCs w:val="20"/>
                <w:lang w:val="en-GB"/>
              </w:rPr>
            </w:pPr>
          </w:p>
        </w:tc>
        <w:tc>
          <w:tcPr>
            <w:tcW w:w="1667" w:type="pct"/>
          </w:tcPr>
          <w:p w14:paraId="1824AA10" w14:textId="77777777" w:rsidR="00717342" w:rsidRDefault="00087CEB">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19CDB5D" w14:textId="77777777" w:rsidR="00717342" w:rsidRDefault="00087CEB">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17342" w14:paraId="3D89AD66" w14:textId="77777777">
        <w:trPr>
          <w:trHeight w:val="20"/>
          <w:jc w:val="center"/>
        </w:trPr>
        <w:tc>
          <w:tcPr>
            <w:tcW w:w="1666" w:type="pct"/>
            <w:noWrap/>
          </w:tcPr>
          <w:p w14:paraId="345EC5DE" w14:textId="77777777" w:rsidR="00717342" w:rsidRDefault="00087CEB">
            <w:pPr>
              <w:rPr>
                <w:b/>
                <w:bCs/>
                <w:sz w:val="20"/>
                <w:szCs w:val="20"/>
                <w:lang w:val="en-GB"/>
              </w:rPr>
            </w:pPr>
            <w:r>
              <w:rPr>
                <w:b/>
                <w:bCs/>
                <w:sz w:val="20"/>
                <w:szCs w:val="20"/>
                <w:lang w:val="en-GB"/>
              </w:rPr>
              <w:t xml:space="preserve">1. Is the title clear and appropriate for the paper? </w:t>
            </w:r>
          </w:p>
          <w:p w14:paraId="32D9A440" w14:textId="77777777" w:rsidR="00717342" w:rsidRDefault="00087C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27EF37B" w14:textId="77777777" w:rsidR="00717342" w:rsidRDefault="00087C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4F936B" w14:textId="77777777" w:rsidR="004008F8" w:rsidRDefault="00B451C1">
            <w:r>
              <w:t>4</w:t>
            </w:r>
          </w:p>
        </w:tc>
        <w:tc>
          <w:tcPr>
            <w:tcW w:w="1667" w:type="pct"/>
          </w:tcPr>
          <w:p w14:paraId="76D752A0" w14:textId="2FEC0AEC" w:rsidR="00717342" w:rsidRDefault="00680863">
            <w:pPr>
              <w:outlineLvl w:val="1"/>
              <w:rPr>
                <w:rFonts w:eastAsia="MS Mincho"/>
                <w:bCs/>
                <w:sz w:val="20"/>
                <w:szCs w:val="20"/>
                <w:lang w:val="en-GB"/>
              </w:rPr>
            </w:pPr>
            <w:r>
              <w:rPr>
                <w:rFonts w:eastAsia="MS Mincho"/>
                <w:bCs/>
                <w:sz w:val="20"/>
                <w:szCs w:val="20"/>
                <w:lang w:val="en-GB"/>
              </w:rPr>
              <w:t>Thank you</w:t>
            </w:r>
          </w:p>
        </w:tc>
      </w:tr>
      <w:tr w:rsidR="00680863" w14:paraId="3708082B" w14:textId="77777777">
        <w:trPr>
          <w:trHeight w:val="20"/>
          <w:jc w:val="center"/>
        </w:trPr>
        <w:tc>
          <w:tcPr>
            <w:tcW w:w="1666" w:type="pct"/>
            <w:noWrap/>
          </w:tcPr>
          <w:p w14:paraId="65CE03D6" w14:textId="77777777" w:rsidR="00680863" w:rsidRDefault="00680863" w:rsidP="0068086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B760428"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A3D15" w14:textId="77777777" w:rsidR="00680863" w:rsidRDefault="00680863" w:rsidP="006808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564490" w14:textId="77777777" w:rsidR="00680863" w:rsidRDefault="00680863" w:rsidP="00680863">
            <w:r>
              <w:t>4</w:t>
            </w:r>
          </w:p>
        </w:tc>
        <w:tc>
          <w:tcPr>
            <w:tcW w:w="1667" w:type="pct"/>
          </w:tcPr>
          <w:p w14:paraId="439144C5" w14:textId="56B655DD"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7240D63B" w14:textId="77777777">
        <w:trPr>
          <w:trHeight w:val="20"/>
          <w:jc w:val="center"/>
        </w:trPr>
        <w:tc>
          <w:tcPr>
            <w:tcW w:w="1666" w:type="pct"/>
            <w:noWrap/>
          </w:tcPr>
          <w:p w14:paraId="4A2E21DA" w14:textId="77777777" w:rsidR="00680863" w:rsidRDefault="00680863" w:rsidP="00680863">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6D585EE"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FDE38" w14:textId="77777777" w:rsidR="00680863" w:rsidRDefault="00680863" w:rsidP="006808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7CCD41" w14:textId="77777777" w:rsidR="00680863" w:rsidRDefault="00680863" w:rsidP="00680863">
            <w:r>
              <w:t>4</w:t>
            </w:r>
          </w:p>
        </w:tc>
        <w:tc>
          <w:tcPr>
            <w:tcW w:w="1667" w:type="pct"/>
          </w:tcPr>
          <w:p w14:paraId="6ADB1851" w14:textId="22F0182B"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7AFE2E0D" w14:textId="77777777">
        <w:trPr>
          <w:trHeight w:val="20"/>
          <w:jc w:val="center"/>
        </w:trPr>
        <w:tc>
          <w:tcPr>
            <w:tcW w:w="1666" w:type="pct"/>
            <w:noWrap/>
          </w:tcPr>
          <w:p w14:paraId="3C678A8C" w14:textId="77777777" w:rsidR="00680863" w:rsidRDefault="00680863" w:rsidP="00680863">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B3AF319"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D08E8" w14:textId="77777777" w:rsidR="00680863" w:rsidRDefault="00680863" w:rsidP="006808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09B8BD0" w14:textId="77777777" w:rsidR="00680863" w:rsidRDefault="00680863" w:rsidP="00680863">
            <w:r>
              <w:t>4</w:t>
            </w:r>
          </w:p>
        </w:tc>
        <w:tc>
          <w:tcPr>
            <w:tcW w:w="1667" w:type="pct"/>
          </w:tcPr>
          <w:p w14:paraId="1A4F9B1C" w14:textId="11C508D5"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19CAAD9B" w14:textId="77777777">
        <w:trPr>
          <w:trHeight w:val="20"/>
          <w:jc w:val="center"/>
        </w:trPr>
        <w:tc>
          <w:tcPr>
            <w:tcW w:w="1666" w:type="pct"/>
            <w:noWrap/>
          </w:tcPr>
          <w:p w14:paraId="0439A15C" w14:textId="77777777" w:rsidR="00680863" w:rsidRDefault="00680863" w:rsidP="00680863">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1F00AFC"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220BD" w14:textId="77777777" w:rsidR="00680863" w:rsidRDefault="00680863" w:rsidP="006808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0EDF88" w14:textId="77777777" w:rsidR="00680863" w:rsidRDefault="00680863" w:rsidP="00680863">
            <w:r>
              <w:t>4</w:t>
            </w:r>
          </w:p>
        </w:tc>
        <w:tc>
          <w:tcPr>
            <w:tcW w:w="1667" w:type="pct"/>
          </w:tcPr>
          <w:p w14:paraId="7BA23B52" w14:textId="103C12CE"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1EF7A47B" w14:textId="77777777">
        <w:trPr>
          <w:trHeight w:val="20"/>
          <w:jc w:val="center"/>
        </w:trPr>
        <w:tc>
          <w:tcPr>
            <w:tcW w:w="1666" w:type="pct"/>
            <w:noWrap/>
          </w:tcPr>
          <w:p w14:paraId="0F72CDAE" w14:textId="77777777" w:rsidR="00680863" w:rsidRDefault="00680863" w:rsidP="00680863">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424952CB"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A13A2" w14:textId="77777777" w:rsidR="00680863" w:rsidRDefault="00680863" w:rsidP="006808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CFF82E" w14:textId="77777777" w:rsidR="00680863" w:rsidRDefault="00680863" w:rsidP="00680863">
            <w:r>
              <w:t>4</w:t>
            </w:r>
          </w:p>
        </w:tc>
        <w:tc>
          <w:tcPr>
            <w:tcW w:w="1667" w:type="pct"/>
          </w:tcPr>
          <w:p w14:paraId="6270DDBE" w14:textId="5430686B"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40C82297" w14:textId="77777777">
        <w:trPr>
          <w:trHeight w:val="20"/>
          <w:jc w:val="center"/>
        </w:trPr>
        <w:tc>
          <w:tcPr>
            <w:tcW w:w="1666" w:type="pct"/>
            <w:noWrap/>
          </w:tcPr>
          <w:p w14:paraId="1D6DD016" w14:textId="77777777" w:rsidR="00680863" w:rsidRDefault="00680863" w:rsidP="00680863">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8D4A7D3"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3136F63C" w14:textId="77777777" w:rsidR="00680863" w:rsidRDefault="00680863" w:rsidP="00680863">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491388F" w14:textId="77777777" w:rsidR="00680863" w:rsidRDefault="00680863" w:rsidP="00680863">
            <w:r>
              <w:t>4</w:t>
            </w:r>
          </w:p>
        </w:tc>
        <w:tc>
          <w:tcPr>
            <w:tcW w:w="1667" w:type="pct"/>
          </w:tcPr>
          <w:p w14:paraId="72339AD7" w14:textId="2E4A8122"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0B710A0E" w14:textId="77777777">
        <w:trPr>
          <w:trHeight w:val="20"/>
          <w:jc w:val="center"/>
        </w:trPr>
        <w:tc>
          <w:tcPr>
            <w:tcW w:w="1666" w:type="pct"/>
            <w:noWrap/>
          </w:tcPr>
          <w:p w14:paraId="58E3D7B1" w14:textId="77777777" w:rsidR="00680863" w:rsidRDefault="00680863" w:rsidP="00680863">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37D67D2A"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C8242" w14:textId="77777777" w:rsidR="00680863" w:rsidRDefault="00680863" w:rsidP="006808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6DFB30" w14:textId="77777777" w:rsidR="00680863" w:rsidRDefault="00680863" w:rsidP="00680863">
            <w:r>
              <w:t>3</w:t>
            </w:r>
          </w:p>
        </w:tc>
        <w:tc>
          <w:tcPr>
            <w:tcW w:w="1667" w:type="pct"/>
          </w:tcPr>
          <w:p w14:paraId="054A38C8" w14:textId="1F1ECD11"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56495BC4" w14:textId="77777777">
        <w:trPr>
          <w:trHeight w:val="20"/>
          <w:jc w:val="center"/>
        </w:trPr>
        <w:tc>
          <w:tcPr>
            <w:tcW w:w="1666" w:type="pct"/>
            <w:noWrap/>
          </w:tcPr>
          <w:p w14:paraId="0A9B73CF" w14:textId="77777777" w:rsidR="00680863" w:rsidRDefault="00680863" w:rsidP="00680863">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08B692EF"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FA048" w14:textId="77777777" w:rsidR="00680863" w:rsidRDefault="00680863" w:rsidP="006808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24D29B" w14:textId="77777777" w:rsidR="00680863" w:rsidRDefault="00680863" w:rsidP="00680863">
            <w:r>
              <w:t>3</w:t>
            </w:r>
          </w:p>
        </w:tc>
        <w:tc>
          <w:tcPr>
            <w:tcW w:w="1667" w:type="pct"/>
          </w:tcPr>
          <w:p w14:paraId="3CB06617" w14:textId="4B879281"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541330E4" w14:textId="77777777">
        <w:trPr>
          <w:trHeight w:val="20"/>
          <w:jc w:val="center"/>
        </w:trPr>
        <w:tc>
          <w:tcPr>
            <w:tcW w:w="1666" w:type="pct"/>
            <w:noWrap/>
          </w:tcPr>
          <w:p w14:paraId="57525F1E" w14:textId="77777777" w:rsidR="00680863" w:rsidRDefault="00680863" w:rsidP="00680863">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E17F7D7"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BA2D6"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FF2BA45" w14:textId="77777777" w:rsidR="00680863" w:rsidRDefault="00680863" w:rsidP="00680863">
            <w:pPr>
              <w:rPr>
                <w:sz w:val="20"/>
                <w:szCs w:val="20"/>
                <w:lang w:val="en-GB"/>
              </w:rPr>
            </w:pPr>
          </w:p>
        </w:tc>
        <w:tc>
          <w:tcPr>
            <w:tcW w:w="1667" w:type="pct"/>
          </w:tcPr>
          <w:p w14:paraId="0DE0AA55" w14:textId="77777777" w:rsidR="00680863" w:rsidRDefault="00680863" w:rsidP="00680863">
            <w:r>
              <w:t>4</w:t>
            </w:r>
          </w:p>
        </w:tc>
        <w:tc>
          <w:tcPr>
            <w:tcW w:w="1667" w:type="pct"/>
          </w:tcPr>
          <w:p w14:paraId="7EF33A5E" w14:textId="5D837749"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27275771" w14:textId="77777777">
        <w:trPr>
          <w:trHeight w:val="20"/>
          <w:jc w:val="center"/>
        </w:trPr>
        <w:tc>
          <w:tcPr>
            <w:tcW w:w="1666" w:type="pct"/>
            <w:noWrap/>
          </w:tcPr>
          <w:p w14:paraId="7F4787B2" w14:textId="77777777" w:rsidR="00680863" w:rsidRDefault="00680863" w:rsidP="00680863">
            <w:pPr>
              <w:rPr>
                <w:b/>
                <w:sz w:val="20"/>
                <w:szCs w:val="20"/>
                <w:lang w:val="en-GB"/>
              </w:rPr>
            </w:pPr>
            <w:r>
              <w:rPr>
                <w:b/>
                <w:sz w:val="20"/>
                <w:szCs w:val="20"/>
                <w:lang w:val="en-GB"/>
              </w:rPr>
              <w:t>11. Are the conclusions logically arrived?</w:t>
            </w:r>
          </w:p>
          <w:p w14:paraId="762DB4F1"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3765D" w14:textId="77777777" w:rsidR="00680863" w:rsidRDefault="00680863" w:rsidP="006808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60AE85" w14:textId="77777777" w:rsidR="00680863" w:rsidRDefault="00680863" w:rsidP="00680863">
            <w:r>
              <w:t>4</w:t>
            </w:r>
          </w:p>
        </w:tc>
        <w:tc>
          <w:tcPr>
            <w:tcW w:w="1667" w:type="pct"/>
          </w:tcPr>
          <w:p w14:paraId="5013EAE6" w14:textId="4BA5833C"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3848A552" w14:textId="77777777">
        <w:trPr>
          <w:trHeight w:val="20"/>
          <w:jc w:val="center"/>
        </w:trPr>
        <w:tc>
          <w:tcPr>
            <w:tcW w:w="1666" w:type="pct"/>
            <w:noWrap/>
          </w:tcPr>
          <w:p w14:paraId="2B525462" w14:textId="77777777" w:rsidR="00680863" w:rsidRDefault="00680863" w:rsidP="00680863">
            <w:pPr>
              <w:rPr>
                <w:b/>
                <w:sz w:val="20"/>
                <w:szCs w:val="20"/>
                <w:lang w:val="en-GB"/>
              </w:rPr>
            </w:pPr>
            <w:r>
              <w:rPr>
                <w:b/>
                <w:sz w:val="20"/>
                <w:szCs w:val="20"/>
                <w:lang w:val="en-GB"/>
              </w:rPr>
              <w:t>12. Are the limitations of the paper discussed?</w:t>
            </w:r>
          </w:p>
          <w:p w14:paraId="107BEE46"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D70AF85" w14:textId="77777777" w:rsidR="00680863" w:rsidRDefault="00680863" w:rsidP="006808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0A7514" w14:textId="77777777" w:rsidR="00680863" w:rsidRDefault="00680863" w:rsidP="00680863">
            <w:r>
              <w:lastRenderedPageBreak/>
              <w:t>3</w:t>
            </w:r>
          </w:p>
        </w:tc>
        <w:tc>
          <w:tcPr>
            <w:tcW w:w="1667" w:type="pct"/>
          </w:tcPr>
          <w:p w14:paraId="173A7289" w14:textId="2A020118"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6473D97F" w14:textId="77777777">
        <w:trPr>
          <w:trHeight w:val="20"/>
          <w:jc w:val="center"/>
        </w:trPr>
        <w:tc>
          <w:tcPr>
            <w:tcW w:w="1666" w:type="pct"/>
            <w:noWrap/>
          </w:tcPr>
          <w:p w14:paraId="55FB136E" w14:textId="77777777" w:rsidR="00680863" w:rsidRDefault="00680863" w:rsidP="0068086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C25383B"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AFE08"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206781" w14:textId="77777777" w:rsidR="00680863" w:rsidRDefault="00680863" w:rsidP="00680863">
            <w:pPr>
              <w:rPr>
                <w:sz w:val="20"/>
                <w:szCs w:val="20"/>
                <w:lang w:val="en-GB"/>
              </w:rPr>
            </w:pPr>
            <w:r>
              <w:rPr>
                <w:color w:val="404040"/>
                <w:sz w:val="20"/>
                <w:szCs w:val="20"/>
                <w:shd w:val="clear" w:color="auto" w:fill="FFFFFF"/>
                <w:lang w:val="en-GB"/>
              </w:rPr>
              <w:t>N/A = Not Applicable</w:t>
            </w:r>
          </w:p>
        </w:tc>
        <w:tc>
          <w:tcPr>
            <w:tcW w:w="1667" w:type="pct"/>
          </w:tcPr>
          <w:p w14:paraId="6A2F773C" w14:textId="77777777" w:rsidR="00680863" w:rsidRDefault="00680863" w:rsidP="00680863">
            <w:r>
              <w:t>4</w:t>
            </w:r>
          </w:p>
        </w:tc>
        <w:tc>
          <w:tcPr>
            <w:tcW w:w="1667" w:type="pct"/>
          </w:tcPr>
          <w:p w14:paraId="39FE1B8E" w14:textId="001B9D3D"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58007748" w14:textId="77777777">
        <w:trPr>
          <w:trHeight w:val="20"/>
          <w:jc w:val="center"/>
        </w:trPr>
        <w:tc>
          <w:tcPr>
            <w:tcW w:w="1666" w:type="pct"/>
            <w:noWrap/>
          </w:tcPr>
          <w:p w14:paraId="4B6BBED8" w14:textId="77777777" w:rsidR="00680863" w:rsidRDefault="00680863" w:rsidP="00680863">
            <w:pPr>
              <w:rPr>
                <w:b/>
                <w:sz w:val="20"/>
                <w:szCs w:val="20"/>
                <w:lang w:val="en-GB"/>
              </w:rPr>
            </w:pPr>
            <w:r>
              <w:rPr>
                <w:b/>
                <w:sz w:val="20"/>
                <w:szCs w:val="20"/>
                <w:lang w:val="en-GB"/>
              </w:rPr>
              <w:t>14. Is the manuscript written in clear and understandable language?</w:t>
            </w:r>
          </w:p>
          <w:p w14:paraId="7F8538E9"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Rating Scale: </w:t>
            </w:r>
          </w:p>
          <w:p w14:paraId="34E537AF" w14:textId="77777777" w:rsidR="00680863" w:rsidRDefault="00680863" w:rsidP="0068086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9603EC" w14:textId="77777777" w:rsidR="00680863" w:rsidRDefault="00680863" w:rsidP="00680863">
            <w:pPr>
              <w:rPr>
                <w:sz w:val="20"/>
                <w:szCs w:val="20"/>
                <w:lang w:val="en-GB"/>
              </w:rPr>
            </w:pPr>
            <w:r>
              <w:rPr>
                <w:color w:val="404040"/>
                <w:sz w:val="20"/>
                <w:szCs w:val="20"/>
                <w:shd w:val="clear" w:color="auto" w:fill="FFFFFF"/>
                <w:lang w:val="en-GB"/>
              </w:rPr>
              <w:t>N/A = Not Applicable</w:t>
            </w:r>
          </w:p>
        </w:tc>
        <w:tc>
          <w:tcPr>
            <w:tcW w:w="1667" w:type="pct"/>
          </w:tcPr>
          <w:p w14:paraId="0E215C4A" w14:textId="77777777" w:rsidR="00680863" w:rsidRDefault="00680863" w:rsidP="00680863">
            <w:r>
              <w:t>4</w:t>
            </w:r>
          </w:p>
        </w:tc>
        <w:tc>
          <w:tcPr>
            <w:tcW w:w="1667" w:type="pct"/>
          </w:tcPr>
          <w:p w14:paraId="30DE3769" w14:textId="0A20EA5F" w:rsidR="00680863" w:rsidRDefault="00680863" w:rsidP="00680863">
            <w:pPr>
              <w:outlineLvl w:val="1"/>
              <w:rPr>
                <w:rFonts w:eastAsia="MS Mincho"/>
                <w:bCs/>
                <w:sz w:val="20"/>
                <w:szCs w:val="20"/>
                <w:lang w:val="en-GB"/>
              </w:rPr>
            </w:pPr>
            <w:r>
              <w:rPr>
                <w:rFonts w:eastAsia="MS Mincho"/>
                <w:bCs/>
                <w:sz w:val="20"/>
                <w:szCs w:val="20"/>
                <w:lang w:val="en-GB"/>
              </w:rPr>
              <w:t>Thank you</w:t>
            </w:r>
          </w:p>
        </w:tc>
      </w:tr>
    </w:tbl>
    <w:p w14:paraId="24ECF194" w14:textId="77777777" w:rsidR="00717342" w:rsidRDefault="00717342">
      <w:pPr>
        <w:jc w:val="both"/>
        <w:rPr>
          <w:rFonts w:eastAsia="MS Mincho"/>
          <w:b/>
          <w:bCs/>
          <w:sz w:val="20"/>
          <w:szCs w:val="20"/>
          <w:u w:val="single"/>
          <w:lang w:val="en-GB" w:eastAsia="x-none"/>
        </w:rPr>
      </w:pPr>
    </w:p>
    <w:p w14:paraId="30FC8E3D" w14:textId="77777777" w:rsidR="00717342" w:rsidRDefault="00717342">
      <w:pPr>
        <w:jc w:val="both"/>
        <w:rPr>
          <w:rFonts w:eastAsia="MS Mincho"/>
          <w:b/>
          <w:bCs/>
          <w:sz w:val="20"/>
          <w:szCs w:val="20"/>
          <w:u w:val="single"/>
          <w:lang w:val="en-GB" w:eastAsia="x-none"/>
        </w:rPr>
      </w:pPr>
    </w:p>
    <w:p w14:paraId="63E97AF9" w14:textId="77777777" w:rsidR="00717342" w:rsidRDefault="00087CEB">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F1F80DF" w14:textId="77777777" w:rsidR="00717342" w:rsidRDefault="007173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17342" w14:paraId="20981EFB" w14:textId="77777777">
        <w:trPr>
          <w:trHeight w:val="20"/>
          <w:jc w:val="center"/>
        </w:trPr>
        <w:tc>
          <w:tcPr>
            <w:tcW w:w="1666" w:type="pct"/>
            <w:noWrap/>
          </w:tcPr>
          <w:p w14:paraId="469F9964" w14:textId="77777777" w:rsidR="00717342" w:rsidRDefault="00717342">
            <w:pPr>
              <w:outlineLvl w:val="1"/>
              <w:rPr>
                <w:rFonts w:eastAsia="MS Mincho"/>
                <w:b/>
                <w:bCs/>
                <w:sz w:val="20"/>
                <w:szCs w:val="20"/>
                <w:lang w:val="en-GB"/>
              </w:rPr>
            </w:pPr>
          </w:p>
        </w:tc>
        <w:tc>
          <w:tcPr>
            <w:tcW w:w="1667" w:type="pct"/>
          </w:tcPr>
          <w:p w14:paraId="73CC7BE0" w14:textId="77777777" w:rsidR="00717342" w:rsidRDefault="00087CEB">
            <w:pPr>
              <w:outlineLvl w:val="1"/>
              <w:rPr>
                <w:rFonts w:eastAsia="MS Mincho"/>
                <w:b/>
                <w:bCs/>
                <w:sz w:val="20"/>
                <w:szCs w:val="20"/>
                <w:lang w:val="en-GB"/>
              </w:rPr>
            </w:pPr>
            <w:r>
              <w:rPr>
                <w:rFonts w:eastAsia="MS Mincho"/>
                <w:b/>
                <w:bCs/>
                <w:sz w:val="20"/>
                <w:szCs w:val="20"/>
                <w:lang w:val="en-GB"/>
              </w:rPr>
              <w:t>Reviewer’s comment</w:t>
            </w:r>
          </w:p>
          <w:p w14:paraId="06B92575" w14:textId="77777777" w:rsidR="00717342" w:rsidRDefault="00717342">
            <w:pPr>
              <w:rPr>
                <w:sz w:val="20"/>
                <w:szCs w:val="20"/>
                <w:lang w:val="en-GB"/>
              </w:rPr>
            </w:pPr>
          </w:p>
        </w:tc>
        <w:tc>
          <w:tcPr>
            <w:tcW w:w="1667" w:type="pct"/>
          </w:tcPr>
          <w:p w14:paraId="07DEAE55" w14:textId="77777777" w:rsidR="00717342" w:rsidRDefault="00087C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D2A888" w14:textId="77777777" w:rsidR="00717342" w:rsidRDefault="00717342">
            <w:pPr>
              <w:outlineLvl w:val="1"/>
              <w:rPr>
                <w:rFonts w:eastAsia="MS Mincho"/>
                <w:bCs/>
                <w:sz w:val="20"/>
                <w:szCs w:val="20"/>
                <w:lang w:val="en-GB"/>
              </w:rPr>
            </w:pPr>
          </w:p>
        </w:tc>
      </w:tr>
      <w:tr w:rsidR="00680863" w14:paraId="01D47EA5" w14:textId="77777777">
        <w:trPr>
          <w:trHeight w:val="20"/>
          <w:jc w:val="center"/>
        </w:trPr>
        <w:tc>
          <w:tcPr>
            <w:tcW w:w="1666" w:type="pct"/>
            <w:noWrap/>
          </w:tcPr>
          <w:p w14:paraId="06E95828" w14:textId="77777777" w:rsidR="00680863" w:rsidRDefault="00680863" w:rsidP="00680863">
            <w:pPr>
              <w:rPr>
                <w:b/>
                <w:bCs/>
                <w:sz w:val="20"/>
                <w:szCs w:val="20"/>
                <w:lang w:val="en-GB"/>
              </w:rPr>
            </w:pPr>
            <w:r>
              <w:rPr>
                <w:b/>
                <w:bCs/>
                <w:sz w:val="20"/>
                <w:szCs w:val="20"/>
                <w:lang w:val="en-GB"/>
              </w:rPr>
              <w:t>Is the title of the article suitable?</w:t>
            </w:r>
          </w:p>
          <w:p w14:paraId="40E7A942" w14:textId="77777777" w:rsidR="00680863" w:rsidRDefault="00680863" w:rsidP="00680863">
            <w:pPr>
              <w:rPr>
                <w:bCs/>
                <w:sz w:val="20"/>
                <w:szCs w:val="20"/>
                <w:lang w:val="en-GB"/>
              </w:rPr>
            </w:pPr>
          </w:p>
          <w:p w14:paraId="125521B2" w14:textId="77777777" w:rsidR="00680863" w:rsidRDefault="00680863" w:rsidP="00680863">
            <w:pPr>
              <w:rPr>
                <w:sz w:val="20"/>
                <w:szCs w:val="20"/>
                <w:u w:val="single"/>
                <w:lang w:val="en-GB"/>
              </w:rPr>
            </w:pPr>
            <w:r>
              <w:rPr>
                <w:bCs/>
                <w:sz w:val="20"/>
                <w:szCs w:val="20"/>
                <w:lang w:val="en-GB"/>
              </w:rPr>
              <w:t>If your answer is NO, please provide a brief, clear suggestion for improvement.</w:t>
            </w:r>
          </w:p>
        </w:tc>
        <w:tc>
          <w:tcPr>
            <w:tcW w:w="1667" w:type="pct"/>
          </w:tcPr>
          <w:p w14:paraId="66FA5F89" w14:textId="77777777" w:rsidR="00680863" w:rsidRDefault="00680863" w:rsidP="00680863">
            <w:r>
              <w:t>Yes. The title is clear and reflects the main theme of the manuscript.</w:t>
            </w:r>
          </w:p>
        </w:tc>
        <w:tc>
          <w:tcPr>
            <w:tcW w:w="1667" w:type="pct"/>
          </w:tcPr>
          <w:p w14:paraId="2E2FFB9D" w14:textId="2B11DFBB"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2DBA9FD9" w14:textId="77777777">
        <w:trPr>
          <w:trHeight w:val="20"/>
          <w:jc w:val="center"/>
        </w:trPr>
        <w:tc>
          <w:tcPr>
            <w:tcW w:w="1666" w:type="pct"/>
            <w:noWrap/>
          </w:tcPr>
          <w:p w14:paraId="500B33CB" w14:textId="77777777" w:rsidR="00680863" w:rsidRDefault="00680863" w:rsidP="00680863">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8CEC0E6" w14:textId="77777777" w:rsidR="00680863" w:rsidRDefault="00680863" w:rsidP="00680863">
            <w:pPr>
              <w:rPr>
                <w:bCs/>
                <w:sz w:val="20"/>
                <w:szCs w:val="20"/>
                <w:lang w:val="en-GB"/>
              </w:rPr>
            </w:pPr>
          </w:p>
          <w:p w14:paraId="0ECB1358" w14:textId="77777777" w:rsidR="00680863" w:rsidRDefault="00680863" w:rsidP="00680863">
            <w:pPr>
              <w:rPr>
                <w:sz w:val="20"/>
                <w:szCs w:val="20"/>
                <w:lang w:val="en-GB"/>
              </w:rPr>
            </w:pPr>
            <w:r>
              <w:rPr>
                <w:bCs/>
                <w:sz w:val="20"/>
                <w:szCs w:val="20"/>
                <w:lang w:val="en-GB"/>
              </w:rPr>
              <w:t>If your answer is NO, please provide a brief, clear suggestion for improvement.</w:t>
            </w:r>
          </w:p>
        </w:tc>
        <w:tc>
          <w:tcPr>
            <w:tcW w:w="1667" w:type="pct"/>
          </w:tcPr>
          <w:p w14:paraId="1FB1DE01" w14:textId="77777777" w:rsidR="00680863" w:rsidRDefault="00680863" w:rsidP="00680863">
            <w:r>
              <w:t>Yes. The abstract provides a useful overview of the problem, motivation, and scope of the review.</w:t>
            </w:r>
          </w:p>
        </w:tc>
        <w:tc>
          <w:tcPr>
            <w:tcW w:w="1667" w:type="pct"/>
          </w:tcPr>
          <w:p w14:paraId="059E8756" w14:textId="1D79C771"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52FA5AB1" w14:textId="77777777">
        <w:trPr>
          <w:trHeight w:val="20"/>
          <w:jc w:val="center"/>
        </w:trPr>
        <w:tc>
          <w:tcPr>
            <w:tcW w:w="1666" w:type="pct"/>
            <w:noWrap/>
          </w:tcPr>
          <w:p w14:paraId="6B9304BF" w14:textId="77777777" w:rsidR="00680863" w:rsidRDefault="00680863" w:rsidP="00680863">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22A0715" w14:textId="77777777" w:rsidR="00680863" w:rsidRDefault="00680863" w:rsidP="00680863">
            <w:pPr>
              <w:rPr>
                <w:b/>
                <w:sz w:val="20"/>
                <w:szCs w:val="20"/>
                <w:lang w:val="en-GB"/>
              </w:rPr>
            </w:pPr>
            <w:r>
              <w:rPr>
                <w:bCs/>
                <w:sz w:val="20"/>
                <w:szCs w:val="20"/>
                <w:lang w:val="en-GB"/>
              </w:rPr>
              <w:t>If your answer is NO, please provide a brief, clear suggestion for improvement.</w:t>
            </w:r>
          </w:p>
        </w:tc>
        <w:tc>
          <w:tcPr>
            <w:tcW w:w="1667" w:type="pct"/>
          </w:tcPr>
          <w:p w14:paraId="215E4F20" w14:textId="77777777" w:rsidR="00680863" w:rsidRDefault="00680863" w:rsidP="00680863">
            <w:r>
              <w:t>Yes. The manuscript is scientifically reasonable as a review article and discusses relevant technologies for agricultural field protection.</w:t>
            </w:r>
          </w:p>
        </w:tc>
        <w:tc>
          <w:tcPr>
            <w:tcW w:w="1667" w:type="pct"/>
          </w:tcPr>
          <w:p w14:paraId="64171EC3" w14:textId="77777777" w:rsidR="00680863" w:rsidRDefault="00680863" w:rsidP="00680863">
            <w:pPr>
              <w:keepNext/>
              <w:outlineLvl w:val="1"/>
              <w:rPr>
                <w:bCs/>
                <w:sz w:val="20"/>
                <w:szCs w:val="20"/>
                <w:lang w:val="en-GB"/>
              </w:rPr>
            </w:pPr>
            <w:r w:rsidRPr="006A0CC0">
              <w:rPr>
                <w:bCs/>
                <w:sz w:val="20"/>
                <w:szCs w:val="20"/>
                <w:lang w:val="en-GB"/>
              </w:rPr>
              <w:t>Thank you for reviewing the manuscript</w:t>
            </w:r>
          </w:p>
          <w:p w14:paraId="3A0E55B2" w14:textId="77777777" w:rsidR="00680863" w:rsidRDefault="00680863" w:rsidP="00680863">
            <w:pPr>
              <w:outlineLvl w:val="1"/>
              <w:rPr>
                <w:rFonts w:eastAsia="MS Mincho"/>
                <w:bCs/>
                <w:sz w:val="20"/>
                <w:szCs w:val="20"/>
                <w:lang w:val="en-GB"/>
              </w:rPr>
            </w:pPr>
          </w:p>
        </w:tc>
      </w:tr>
      <w:tr w:rsidR="00680863" w14:paraId="03CF0353" w14:textId="77777777">
        <w:trPr>
          <w:trHeight w:val="20"/>
          <w:jc w:val="center"/>
        </w:trPr>
        <w:tc>
          <w:tcPr>
            <w:tcW w:w="1666" w:type="pct"/>
            <w:noWrap/>
          </w:tcPr>
          <w:p w14:paraId="697607A6" w14:textId="77777777" w:rsidR="00680863" w:rsidRDefault="00680863" w:rsidP="00680863">
            <w:pPr>
              <w:rPr>
                <w:b/>
                <w:bCs/>
                <w:sz w:val="20"/>
                <w:szCs w:val="20"/>
                <w:lang w:val="en-GB"/>
              </w:rPr>
            </w:pPr>
            <w:r>
              <w:rPr>
                <w:b/>
                <w:bCs/>
                <w:sz w:val="20"/>
                <w:szCs w:val="20"/>
                <w:lang w:val="en-GB"/>
              </w:rPr>
              <w:t xml:space="preserve">Are the references sufficient and recent? </w:t>
            </w:r>
          </w:p>
          <w:p w14:paraId="701052DA" w14:textId="77777777" w:rsidR="00680863" w:rsidRDefault="00680863" w:rsidP="00680863">
            <w:pPr>
              <w:rPr>
                <w:bCs/>
                <w:sz w:val="20"/>
                <w:szCs w:val="20"/>
                <w:lang w:val="en-GB"/>
              </w:rPr>
            </w:pPr>
          </w:p>
          <w:p w14:paraId="3D477672" w14:textId="77777777" w:rsidR="00680863" w:rsidRDefault="00680863" w:rsidP="00680863">
            <w:pPr>
              <w:rPr>
                <w:b/>
                <w:bCs/>
                <w:sz w:val="20"/>
                <w:szCs w:val="20"/>
                <w:lang w:val="en-GB"/>
              </w:rPr>
            </w:pPr>
            <w:r>
              <w:rPr>
                <w:bCs/>
                <w:sz w:val="20"/>
                <w:szCs w:val="20"/>
                <w:lang w:val="en-GB"/>
              </w:rPr>
              <w:t>If your answer is NO, please provide clear suggestion for improvement.</w:t>
            </w:r>
          </w:p>
        </w:tc>
        <w:tc>
          <w:tcPr>
            <w:tcW w:w="1667" w:type="pct"/>
          </w:tcPr>
          <w:p w14:paraId="7997D9FD" w14:textId="77777777" w:rsidR="00680863" w:rsidRDefault="00680863" w:rsidP="00680863">
            <w:r>
              <w:t>Yes. The references are generally relevant and include several recent sources related to AI, IoT, fencing, and smart agriculture.</w:t>
            </w:r>
          </w:p>
        </w:tc>
        <w:tc>
          <w:tcPr>
            <w:tcW w:w="1667" w:type="pct"/>
          </w:tcPr>
          <w:p w14:paraId="5192B24D" w14:textId="1A84CE88" w:rsidR="00680863" w:rsidRDefault="00680863" w:rsidP="00680863">
            <w:pPr>
              <w:outlineLvl w:val="1"/>
              <w:rPr>
                <w:rFonts w:eastAsia="MS Mincho"/>
                <w:bCs/>
                <w:sz w:val="20"/>
                <w:szCs w:val="20"/>
                <w:lang w:val="en-GB"/>
              </w:rPr>
            </w:pPr>
            <w:r>
              <w:rPr>
                <w:rFonts w:eastAsia="MS Mincho"/>
                <w:bCs/>
                <w:sz w:val="20"/>
                <w:szCs w:val="20"/>
                <w:lang w:val="en-GB"/>
              </w:rPr>
              <w:t>Thank you</w:t>
            </w:r>
          </w:p>
        </w:tc>
      </w:tr>
      <w:tr w:rsidR="00680863" w14:paraId="50A4C6B8" w14:textId="77777777">
        <w:trPr>
          <w:trHeight w:val="20"/>
          <w:jc w:val="center"/>
        </w:trPr>
        <w:tc>
          <w:tcPr>
            <w:tcW w:w="1666" w:type="pct"/>
            <w:noWrap/>
          </w:tcPr>
          <w:p w14:paraId="37BF4857" w14:textId="77777777" w:rsidR="00680863" w:rsidRDefault="00680863" w:rsidP="00680863">
            <w:pPr>
              <w:rPr>
                <w:b/>
                <w:bCs/>
                <w:sz w:val="20"/>
                <w:szCs w:val="20"/>
                <w:lang w:val="en-GB"/>
              </w:rPr>
            </w:pPr>
            <w:r>
              <w:rPr>
                <w:b/>
                <w:bCs/>
                <w:sz w:val="20"/>
                <w:szCs w:val="20"/>
                <w:lang w:val="en-GB"/>
              </w:rPr>
              <w:t>Are there ethical issues in this manuscript?</w:t>
            </w:r>
          </w:p>
          <w:p w14:paraId="40470C7E" w14:textId="77777777" w:rsidR="00680863" w:rsidRDefault="00680863" w:rsidP="00680863">
            <w:pPr>
              <w:rPr>
                <w:bCs/>
                <w:sz w:val="20"/>
                <w:szCs w:val="20"/>
                <w:lang w:val="en-GB"/>
              </w:rPr>
            </w:pPr>
            <w:r>
              <w:rPr>
                <w:bCs/>
                <w:sz w:val="20"/>
                <w:szCs w:val="20"/>
                <w:lang w:val="en-GB"/>
              </w:rPr>
              <w:t>(YES or NO)</w:t>
            </w:r>
          </w:p>
          <w:p w14:paraId="00B72448" w14:textId="77777777" w:rsidR="00680863" w:rsidRDefault="00680863" w:rsidP="00680863">
            <w:pPr>
              <w:rPr>
                <w:bCs/>
                <w:sz w:val="20"/>
                <w:szCs w:val="20"/>
                <w:lang w:val="en-GB"/>
              </w:rPr>
            </w:pPr>
          </w:p>
          <w:p w14:paraId="0CF77DDB" w14:textId="77777777" w:rsidR="00680863" w:rsidRDefault="00680863" w:rsidP="00680863">
            <w:pPr>
              <w:rPr>
                <w:bCs/>
                <w:sz w:val="20"/>
                <w:szCs w:val="20"/>
                <w:lang w:val="en-GB"/>
              </w:rPr>
            </w:pPr>
            <w:r>
              <w:rPr>
                <w:bCs/>
                <w:sz w:val="20"/>
                <w:szCs w:val="20"/>
                <w:lang w:val="en-GB"/>
              </w:rPr>
              <w:t>(If yes, kindly please write down the ethical issues here in details)</w:t>
            </w:r>
          </w:p>
          <w:p w14:paraId="0DA3E7AC" w14:textId="77777777" w:rsidR="00680863" w:rsidRDefault="00680863" w:rsidP="00680863">
            <w:pPr>
              <w:rPr>
                <w:b/>
                <w:bCs/>
                <w:sz w:val="20"/>
                <w:szCs w:val="20"/>
                <w:lang w:val="en-GB"/>
              </w:rPr>
            </w:pPr>
          </w:p>
        </w:tc>
        <w:tc>
          <w:tcPr>
            <w:tcW w:w="1667" w:type="pct"/>
          </w:tcPr>
          <w:p w14:paraId="63FB576F" w14:textId="77777777" w:rsidR="00680863" w:rsidRDefault="00680863" w:rsidP="00680863">
            <w:r>
              <w:t>No ethical issues are apparent in this review manuscript.</w:t>
            </w:r>
          </w:p>
        </w:tc>
        <w:tc>
          <w:tcPr>
            <w:tcW w:w="1667" w:type="pct"/>
          </w:tcPr>
          <w:p w14:paraId="3C562A62" w14:textId="77777777" w:rsidR="00680863" w:rsidRDefault="00680863" w:rsidP="00680863">
            <w:pPr>
              <w:outlineLvl w:val="1"/>
              <w:rPr>
                <w:rFonts w:eastAsia="MS Mincho"/>
                <w:bCs/>
                <w:sz w:val="20"/>
                <w:szCs w:val="20"/>
                <w:lang w:val="en-GB"/>
              </w:rPr>
            </w:pPr>
          </w:p>
        </w:tc>
      </w:tr>
    </w:tbl>
    <w:p w14:paraId="60052B3C" w14:textId="77777777" w:rsidR="00BF4AD3" w:rsidRDefault="00BF4AD3" w:rsidP="00B7594B"/>
    <w:sectPr w:rsidR="00BF4AD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7641A" w14:textId="77777777" w:rsidR="0074230C" w:rsidRDefault="0074230C">
      <w:r>
        <w:separator/>
      </w:r>
    </w:p>
  </w:endnote>
  <w:endnote w:type="continuationSeparator" w:id="0">
    <w:p w14:paraId="2FCA0DDA" w14:textId="77777777" w:rsidR="0074230C" w:rsidRDefault="0074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A8C5F" w14:textId="713AFDDA" w:rsidR="00717342" w:rsidRDefault="00087C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431B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431BD">
      <w:rPr>
        <w:b/>
        <w:noProof/>
        <w:sz w:val="20"/>
      </w:rPr>
      <w:t>2</w:t>
    </w:r>
    <w:r>
      <w:rPr>
        <w:b/>
        <w:sz w:val="20"/>
      </w:rPr>
      <w:fldChar w:fldCharType="end"/>
    </w:r>
    <w:r>
      <w:rPr>
        <w:b/>
        <w:sz w:val="20"/>
      </w:rPr>
      <w:br/>
      <w:t>V240326</w:t>
    </w:r>
  </w:p>
  <w:p w14:paraId="7D180AB3" w14:textId="77777777" w:rsidR="00717342" w:rsidRDefault="00717342">
    <w:pPr>
      <w:pStyle w:val="Footer"/>
      <w:jc w:val="right"/>
    </w:pPr>
  </w:p>
  <w:p w14:paraId="1E5F6E57" w14:textId="77777777" w:rsidR="00717342" w:rsidRDefault="007173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A4083" w14:textId="77777777" w:rsidR="0074230C" w:rsidRDefault="0074230C">
      <w:r>
        <w:separator/>
      </w:r>
    </w:p>
  </w:footnote>
  <w:footnote w:type="continuationSeparator" w:id="0">
    <w:p w14:paraId="76E97174" w14:textId="77777777" w:rsidR="0074230C" w:rsidRDefault="00742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56770" w14:textId="77777777" w:rsidR="00717342" w:rsidRDefault="00717342">
    <w:pPr>
      <w:spacing w:before="100" w:beforeAutospacing="1" w:after="100" w:afterAutospacing="1"/>
      <w:jc w:val="center"/>
      <w:rPr>
        <w:rFonts w:ascii="Arial" w:hAnsi="Arial" w:cs="Arial"/>
        <w:b/>
        <w:bCs/>
        <w:color w:val="003399"/>
        <w:szCs w:val="20"/>
        <w:u w:val="single"/>
        <w:lang w:val="en-GB"/>
      </w:rPr>
    </w:pPr>
  </w:p>
  <w:p w14:paraId="177E14B9" w14:textId="77777777" w:rsidR="00717342" w:rsidRDefault="00087CEB">
    <w:pPr>
      <w:spacing w:before="100" w:beforeAutospacing="1" w:after="100" w:afterAutospacing="1"/>
      <w:jc w:val="center"/>
      <w:rPr>
        <w:color w:val="000000"/>
        <w:sz w:val="20"/>
      </w:rPr>
    </w:pPr>
    <w:r w:rsidRPr="00087CE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0579361">
    <w:abstractNumId w:val="4"/>
  </w:num>
  <w:num w:numId="2" w16cid:durableId="1077897577">
    <w:abstractNumId w:val="8"/>
  </w:num>
  <w:num w:numId="3" w16cid:durableId="1005933521">
    <w:abstractNumId w:val="7"/>
  </w:num>
  <w:num w:numId="4" w16cid:durableId="2093238708">
    <w:abstractNumId w:val="9"/>
  </w:num>
  <w:num w:numId="5" w16cid:durableId="1206672170">
    <w:abstractNumId w:val="6"/>
  </w:num>
  <w:num w:numId="6" w16cid:durableId="1675105060">
    <w:abstractNumId w:val="0"/>
  </w:num>
  <w:num w:numId="7" w16cid:durableId="527328248">
    <w:abstractNumId w:val="3"/>
  </w:num>
  <w:num w:numId="8" w16cid:durableId="1784953768">
    <w:abstractNumId w:val="11"/>
  </w:num>
  <w:num w:numId="9" w16cid:durableId="903830104">
    <w:abstractNumId w:val="10"/>
  </w:num>
  <w:num w:numId="10" w16cid:durableId="1488787944">
    <w:abstractNumId w:val="2"/>
  </w:num>
  <w:num w:numId="11" w16cid:durableId="847790130">
    <w:abstractNumId w:val="1"/>
  </w:num>
  <w:num w:numId="12" w16cid:durableId="875048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342"/>
    <w:rsid w:val="00087CEB"/>
    <w:rsid w:val="000D38C5"/>
    <w:rsid w:val="000D6CB8"/>
    <w:rsid w:val="00182126"/>
    <w:rsid w:val="001C0382"/>
    <w:rsid w:val="002C1424"/>
    <w:rsid w:val="00351805"/>
    <w:rsid w:val="004008F8"/>
    <w:rsid w:val="005316A9"/>
    <w:rsid w:val="00581BAA"/>
    <w:rsid w:val="00615CA2"/>
    <w:rsid w:val="00680863"/>
    <w:rsid w:val="00717342"/>
    <w:rsid w:val="007274EC"/>
    <w:rsid w:val="0074230C"/>
    <w:rsid w:val="007D7F47"/>
    <w:rsid w:val="0094028D"/>
    <w:rsid w:val="009D1D99"/>
    <w:rsid w:val="00A219E3"/>
    <w:rsid w:val="00A431BD"/>
    <w:rsid w:val="00B451C1"/>
    <w:rsid w:val="00B7594B"/>
    <w:rsid w:val="00BB7170"/>
    <w:rsid w:val="00BF4AD3"/>
    <w:rsid w:val="00CE6CB5"/>
    <w:rsid w:val="00EE77A2"/>
    <w:rsid w:val="00F80D2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CAB1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035456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2026-05-09T14:35:00Z</dcterms:created>
  <dcterms:modified xsi:type="dcterms:W3CDTF">2026-05-20T07:18:00Z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