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1155D" w14:paraId="19B59CDC" w14:textId="77777777">
        <w:trPr>
          <w:trHeight w:val="20"/>
          <w:jc w:val="center"/>
        </w:trPr>
        <w:tc>
          <w:tcPr>
            <w:tcW w:w="1186" w:type="pct"/>
            <w:shd w:val="clear" w:color="auto" w:fill="auto"/>
          </w:tcPr>
          <w:p w14:paraId="1DFCB1CD" w14:textId="77777777" w:rsidR="00C1155D" w:rsidRDefault="00C32906">
            <w:pPr>
              <w:pStyle w:val="Corpodetexto"/>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023DD8DF" w14:textId="77777777" w:rsidR="00C1155D" w:rsidRDefault="00C32906">
            <w:pPr>
              <w:rPr>
                <w:b/>
                <w:bCs/>
                <w:color w:val="0000FF"/>
                <w:sz w:val="20"/>
                <w:szCs w:val="20"/>
                <w:lang w:val="en-GB"/>
              </w:rPr>
            </w:pPr>
            <w:hyperlink r:id="rId7" w:history="1">
              <w:r>
                <w:rPr>
                  <w:rFonts w:ascii="Tahoma" w:hAnsi="Tahoma" w:cs="Tahoma"/>
                  <w:color w:val="0F4C82"/>
                  <w:u w:val="single"/>
                  <w:bdr w:val="none" w:sz="0" w:space="0" w:color="auto" w:frame="1"/>
                </w:rPr>
                <w:t>Archives of Current Research International</w:t>
              </w:r>
            </w:hyperlink>
          </w:p>
        </w:tc>
      </w:tr>
      <w:tr w:rsidR="00C1155D" w14:paraId="351AED93" w14:textId="77777777">
        <w:trPr>
          <w:trHeight w:val="20"/>
          <w:jc w:val="center"/>
        </w:trPr>
        <w:tc>
          <w:tcPr>
            <w:tcW w:w="1186" w:type="pct"/>
            <w:shd w:val="clear" w:color="auto" w:fill="auto"/>
          </w:tcPr>
          <w:p w14:paraId="674F6017" w14:textId="77777777" w:rsidR="00C1155D" w:rsidRDefault="00C32906">
            <w:pPr>
              <w:pStyle w:val="Corpodetexto"/>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6B263DBA" w14:textId="77777777" w:rsidR="00C1155D" w:rsidRDefault="00D4562F">
            <w:pPr>
              <w:pStyle w:val="NormalWeb"/>
              <w:spacing w:before="0" w:beforeAutospacing="0" w:after="0" w:afterAutospacing="0"/>
              <w:rPr>
                <w:rFonts w:ascii="Times New Roman" w:hAnsi="Times New Roman" w:cs="Times New Roman"/>
                <w:b/>
                <w:bCs/>
                <w:sz w:val="20"/>
                <w:szCs w:val="28"/>
                <w:lang w:val="en-GB"/>
              </w:rPr>
            </w:pPr>
            <w:r w:rsidRPr="00D4562F">
              <w:rPr>
                <w:rFonts w:ascii="Times New Roman" w:hAnsi="Times New Roman" w:cs="Times New Roman"/>
                <w:b/>
                <w:bCs/>
                <w:sz w:val="20"/>
                <w:szCs w:val="28"/>
                <w:lang w:val="en-GB"/>
              </w:rPr>
              <w:t>Ms_ACRI_157580</w:t>
            </w:r>
          </w:p>
        </w:tc>
      </w:tr>
      <w:tr w:rsidR="00C1155D" w14:paraId="548B5DDD" w14:textId="77777777">
        <w:trPr>
          <w:trHeight w:val="20"/>
          <w:jc w:val="center"/>
        </w:trPr>
        <w:tc>
          <w:tcPr>
            <w:tcW w:w="1186" w:type="pct"/>
            <w:shd w:val="clear" w:color="auto" w:fill="auto"/>
          </w:tcPr>
          <w:p w14:paraId="6518F48B" w14:textId="77777777" w:rsidR="00C1155D" w:rsidRDefault="00C32906">
            <w:pPr>
              <w:pStyle w:val="Corpodetexto"/>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096A7807" w14:textId="77777777" w:rsidR="00C1155D" w:rsidRDefault="00D4562F">
            <w:pPr>
              <w:pStyle w:val="NormalWeb"/>
              <w:spacing w:before="0" w:beforeAutospacing="0" w:after="0" w:afterAutospacing="0"/>
              <w:rPr>
                <w:rFonts w:ascii="Times New Roman" w:hAnsi="Times New Roman" w:cs="Times New Roman"/>
                <w:b/>
                <w:sz w:val="20"/>
                <w:szCs w:val="28"/>
                <w:lang w:val="en-GB"/>
              </w:rPr>
            </w:pPr>
            <w:r w:rsidRPr="00D4562F">
              <w:rPr>
                <w:rFonts w:ascii="Times New Roman" w:hAnsi="Times New Roman" w:cs="Times New Roman"/>
                <w:b/>
                <w:sz w:val="20"/>
                <w:szCs w:val="28"/>
                <w:lang w:val="en-GB"/>
              </w:rPr>
              <w:t>Diagnostic Complexity of Cemental Tear: An Integrative Review</w:t>
            </w:r>
          </w:p>
        </w:tc>
      </w:tr>
      <w:tr w:rsidR="00C1155D" w14:paraId="36A2D81A" w14:textId="77777777">
        <w:trPr>
          <w:trHeight w:val="20"/>
          <w:jc w:val="center"/>
        </w:trPr>
        <w:tc>
          <w:tcPr>
            <w:tcW w:w="1186" w:type="pct"/>
            <w:shd w:val="clear" w:color="auto" w:fill="auto"/>
          </w:tcPr>
          <w:p w14:paraId="019CBF68" w14:textId="77777777" w:rsidR="00C1155D" w:rsidRDefault="00C32906">
            <w:pPr>
              <w:pStyle w:val="Corpodetexto"/>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75679D45" w14:textId="77777777" w:rsidR="00C1155D" w:rsidRDefault="00C3290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23094B84" w14:textId="77777777" w:rsidR="00C1155D" w:rsidRDefault="00C1155D">
            <w:pPr>
              <w:pStyle w:val="NormalWeb"/>
              <w:spacing w:before="0" w:beforeAutospacing="0" w:after="0" w:afterAutospacing="0"/>
              <w:rPr>
                <w:rFonts w:ascii="Times New Roman" w:hAnsi="Times New Roman" w:cs="Times New Roman"/>
                <w:b/>
                <w:sz w:val="20"/>
                <w:szCs w:val="28"/>
                <w:lang w:val="en-GB"/>
              </w:rPr>
            </w:pPr>
          </w:p>
        </w:tc>
      </w:tr>
    </w:tbl>
    <w:p w14:paraId="20492C6C" w14:textId="77777777" w:rsidR="00C1155D" w:rsidRDefault="00C1155D">
      <w:pPr>
        <w:pStyle w:val="Corpodetexto"/>
        <w:rPr>
          <w:rFonts w:ascii="Times New Roman" w:hAnsi="Times New Roman"/>
          <w:b/>
          <w:bCs/>
          <w:sz w:val="20"/>
          <w:szCs w:val="20"/>
          <w:u w:val="single"/>
          <w:lang w:val="en-GB"/>
        </w:rPr>
      </w:pPr>
    </w:p>
    <w:p w14:paraId="3239EFF2" w14:textId="77777777" w:rsidR="00C1155D" w:rsidRDefault="00C1155D">
      <w:pPr>
        <w:pStyle w:val="Corpodetexto"/>
        <w:rPr>
          <w:rFonts w:ascii="Times New Roman" w:hAnsi="Times New Roman"/>
          <w:sz w:val="20"/>
          <w:szCs w:val="20"/>
          <w:lang w:val="en-GB"/>
        </w:rPr>
      </w:pPr>
    </w:p>
    <w:p w14:paraId="73B6E00B" w14:textId="77777777" w:rsidR="00C1155D" w:rsidRDefault="00C32906">
      <w:pPr>
        <w:pStyle w:val="Corpodetexto"/>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9BDEAA0" w14:textId="77777777" w:rsidR="00C1155D" w:rsidRDefault="00C1155D">
      <w:pPr>
        <w:pStyle w:val="Corpodetexto"/>
        <w:ind w:left="1440"/>
        <w:rPr>
          <w:rFonts w:ascii="Times New Roman" w:hAnsi="Times New Roman"/>
          <w:bCs/>
          <w:sz w:val="20"/>
          <w:szCs w:val="20"/>
          <w:lang w:val="en-GB"/>
        </w:rPr>
      </w:pPr>
    </w:p>
    <w:p w14:paraId="15DED3DE" w14:textId="77777777" w:rsidR="00C1155D" w:rsidRDefault="00C1155D">
      <w:pPr>
        <w:pStyle w:val="Corpodetexto"/>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1155D" w14:paraId="7B7C1D5D" w14:textId="77777777">
        <w:trPr>
          <w:trHeight w:val="20"/>
          <w:jc w:val="center"/>
        </w:trPr>
        <w:tc>
          <w:tcPr>
            <w:tcW w:w="1789" w:type="pct"/>
            <w:shd w:val="clear" w:color="auto" w:fill="auto"/>
            <w:noWrap/>
          </w:tcPr>
          <w:p w14:paraId="2072BA07" w14:textId="77777777" w:rsidR="00C1155D" w:rsidRDefault="00C1155D">
            <w:pPr>
              <w:pStyle w:val="Ttulo2"/>
              <w:keepNext w:val="0"/>
              <w:jc w:val="left"/>
              <w:rPr>
                <w:rFonts w:ascii="Times New Roman" w:hAnsi="Times New Roman"/>
                <w:lang w:val="en-GB" w:eastAsia="en-US"/>
              </w:rPr>
            </w:pPr>
          </w:p>
        </w:tc>
        <w:tc>
          <w:tcPr>
            <w:tcW w:w="1844" w:type="pct"/>
            <w:shd w:val="clear" w:color="auto" w:fill="auto"/>
          </w:tcPr>
          <w:p w14:paraId="6C5751DE" w14:textId="77777777" w:rsidR="00C1155D" w:rsidRDefault="00C32906">
            <w:pPr>
              <w:pStyle w:val="Ttulo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6CEC9BBF" w14:textId="77777777" w:rsidR="00C1155D" w:rsidRDefault="00C3290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C1FD005" w14:textId="77777777" w:rsidR="00C1155D" w:rsidRDefault="00C1155D">
            <w:pPr>
              <w:pStyle w:val="Ttulo2"/>
              <w:keepNext w:val="0"/>
              <w:jc w:val="left"/>
              <w:rPr>
                <w:rFonts w:ascii="Times New Roman" w:hAnsi="Times New Roman"/>
                <w:b w:val="0"/>
                <w:lang w:val="en-GB" w:eastAsia="en-US"/>
              </w:rPr>
            </w:pPr>
          </w:p>
        </w:tc>
      </w:tr>
      <w:tr w:rsidR="00C1155D" w14:paraId="7B2BA948" w14:textId="77777777">
        <w:trPr>
          <w:trHeight w:val="20"/>
          <w:jc w:val="center"/>
        </w:trPr>
        <w:tc>
          <w:tcPr>
            <w:tcW w:w="1789" w:type="pct"/>
            <w:shd w:val="clear" w:color="auto" w:fill="auto"/>
            <w:noWrap/>
          </w:tcPr>
          <w:p w14:paraId="637F78E9" w14:textId="77777777" w:rsidR="00C1155D" w:rsidRDefault="00C3290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2C4E73DD" w14:textId="77777777" w:rsidR="00C1155D" w:rsidRDefault="00C1155D">
            <w:pPr>
              <w:rPr>
                <w:rFonts w:eastAsia="MS Mincho"/>
                <w:bCs/>
                <w:sz w:val="10"/>
                <w:szCs w:val="20"/>
                <w:lang w:val="en-GB"/>
              </w:rPr>
            </w:pPr>
          </w:p>
        </w:tc>
        <w:tc>
          <w:tcPr>
            <w:tcW w:w="1844" w:type="pct"/>
            <w:shd w:val="clear" w:color="auto" w:fill="auto"/>
          </w:tcPr>
          <w:p w14:paraId="58BFAA5E" w14:textId="77777777" w:rsidR="00C1155D" w:rsidRDefault="00C1155D">
            <w:pPr>
              <w:pStyle w:val="PargrafodaLista"/>
              <w:ind w:left="0"/>
              <w:rPr>
                <w:b/>
                <w:bCs/>
                <w:sz w:val="20"/>
                <w:szCs w:val="20"/>
                <w:lang w:val="en-GB"/>
              </w:rPr>
            </w:pPr>
          </w:p>
        </w:tc>
        <w:tc>
          <w:tcPr>
            <w:tcW w:w="1367" w:type="pct"/>
            <w:shd w:val="clear" w:color="auto" w:fill="auto"/>
          </w:tcPr>
          <w:p w14:paraId="4BF7C41F" w14:textId="77777777" w:rsidR="00C1155D" w:rsidRDefault="00C1155D">
            <w:pPr>
              <w:pStyle w:val="Ttulo2"/>
              <w:keepNext w:val="0"/>
              <w:jc w:val="left"/>
              <w:rPr>
                <w:rFonts w:ascii="Times New Roman" w:hAnsi="Times New Roman"/>
                <w:b w:val="0"/>
                <w:lang w:val="en-GB" w:eastAsia="en-US"/>
              </w:rPr>
            </w:pPr>
          </w:p>
        </w:tc>
      </w:tr>
    </w:tbl>
    <w:p w14:paraId="550A2F0F" w14:textId="77777777" w:rsidR="00C1155D" w:rsidRDefault="00C1155D">
      <w:pPr>
        <w:rPr>
          <w:sz w:val="20"/>
          <w:szCs w:val="20"/>
          <w:lang w:val="en-GB"/>
        </w:rPr>
      </w:pPr>
    </w:p>
    <w:p w14:paraId="02BC2EB1" w14:textId="77777777" w:rsidR="00C1155D" w:rsidRDefault="00C1155D">
      <w:pPr>
        <w:rPr>
          <w:sz w:val="20"/>
          <w:szCs w:val="20"/>
          <w:lang w:val="en-GB"/>
        </w:rPr>
      </w:pPr>
    </w:p>
    <w:p w14:paraId="0857E06C" w14:textId="77777777" w:rsidR="00C1155D" w:rsidRDefault="00C1155D">
      <w:pPr>
        <w:rPr>
          <w:sz w:val="20"/>
          <w:szCs w:val="20"/>
          <w:lang w:val="en-GB"/>
        </w:rPr>
      </w:pPr>
    </w:p>
    <w:p w14:paraId="2E49317B" w14:textId="77777777" w:rsidR="00C1155D" w:rsidRDefault="00C32906">
      <w:pPr>
        <w:pStyle w:val="Ttulo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48FC0687" w14:textId="77777777" w:rsidR="00C1155D" w:rsidRDefault="00C1155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1155D" w14:paraId="631E61CF" w14:textId="77777777">
        <w:trPr>
          <w:trHeight w:val="20"/>
          <w:jc w:val="center"/>
        </w:trPr>
        <w:tc>
          <w:tcPr>
            <w:tcW w:w="5000" w:type="pct"/>
            <w:gridSpan w:val="3"/>
            <w:shd w:val="clear" w:color="auto" w:fill="auto"/>
            <w:noWrap/>
          </w:tcPr>
          <w:p w14:paraId="0793453F" w14:textId="77777777" w:rsidR="00C1155D" w:rsidRDefault="00C1155D">
            <w:pPr>
              <w:rPr>
                <w:sz w:val="22"/>
                <w:szCs w:val="22"/>
                <w:lang w:val="en-GB"/>
              </w:rPr>
            </w:pPr>
          </w:p>
          <w:p w14:paraId="37D435BD" w14:textId="77777777" w:rsidR="00C1155D" w:rsidRDefault="00C1155D">
            <w:pPr>
              <w:rPr>
                <w:sz w:val="20"/>
                <w:szCs w:val="20"/>
                <w:lang w:val="en-GB"/>
              </w:rPr>
            </w:pPr>
          </w:p>
        </w:tc>
      </w:tr>
      <w:tr w:rsidR="00C1155D" w14:paraId="3036F6A3" w14:textId="77777777">
        <w:trPr>
          <w:trHeight w:val="20"/>
          <w:jc w:val="center"/>
        </w:trPr>
        <w:tc>
          <w:tcPr>
            <w:tcW w:w="1790" w:type="pct"/>
            <w:shd w:val="clear" w:color="auto" w:fill="auto"/>
            <w:noWrap/>
          </w:tcPr>
          <w:p w14:paraId="1F9B2D59" w14:textId="77777777" w:rsidR="00C1155D" w:rsidRDefault="00C1155D">
            <w:pPr>
              <w:pStyle w:val="Ttulo2"/>
              <w:keepNext w:val="0"/>
              <w:jc w:val="left"/>
              <w:rPr>
                <w:rFonts w:ascii="Times New Roman" w:hAnsi="Times New Roman"/>
                <w:lang w:val="en-GB" w:eastAsia="en-US"/>
              </w:rPr>
            </w:pPr>
          </w:p>
        </w:tc>
        <w:tc>
          <w:tcPr>
            <w:tcW w:w="1843" w:type="pct"/>
            <w:shd w:val="clear" w:color="auto" w:fill="auto"/>
          </w:tcPr>
          <w:p w14:paraId="1F277F6F" w14:textId="77777777" w:rsidR="00C1155D" w:rsidRDefault="00C32906">
            <w:pPr>
              <w:pStyle w:val="Ttulo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49507F78" w14:textId="77777777" w:rsidR="00C1155D" w:rsidRDefault="00C3290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1155D" w14:paraId="06C47762" w14:textId="77777777">
        <w:trPr>
          <w:trHeight w:val="20"/>
          <w:jc w:val="center"/>
        </w:trPr>
        <w:tc>
          <w:tcPr>
            <w:tcW w:w="1790" w:type="pct"/>
            <w:shd w:val="clear" w:color="auto" w:fill="auto"/>
            <w:noWrap/>
          </w:tcPr>
          <w:p w14:paraId="47A08F1A" w14:textId="77777777" w:rsidR="00C1155D" w:rsidRDefault="00C32906">
            <w:pPr>
              <w:rPr>
                <w:b/>
                <w:bCs/>
                <w:sz w:val="20"/>
                <w:szCs w:val="20"/>
                <w:lang w:val="en-GB"/>
              </w:rPr>
            </w:pPr>
            <w:r>
              <w:rPr>
                <w:b/>
                <w:bCs/>
                <w:sz w:val="20"/>
                <w:szCs w:val="20"/>
                <w:lang w:val="en-GB"/>
              </w:rPr>
              <w:t xml:space="preserve">1. Is the title clear and appropriate for the paper? </w:t>
            </w:r>
          </w:p>
          <w:p w14:paraId="759EA1A6"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61AC48E6" w14:textId="77777777" w:rsidR="00C1155D" w:rsidRDefault="00C3290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9759977" w14:textId="77777777" w:rsidR="00C1155D" w:rsidRDefault="00330D1E">
            <w:pPr>
              <w:ind w:left="360"/>
              <w:rPr>
                <w:b/>
                <w:bCs/>
                <w:sz w:val="20"/>
                <w:szCs w:val="20"/>
                <w:lang w:val="en-GB"/>
              </w:rPr>
            </w:pPr>
            <w:r>
              <w:rPr>
                <w:b/>
                <w:bCs/>
                <w:sz w:val="20"/>
                <w:szCs w:val="20"/>
                <w:lang w:val="en-GB"/>
              </w:rPr>
              <w:t>5</w:t>
            </w:r>
          </w:p>
        </w:tc>
        <w:tc>
          <w:tcPr>
            <w:tcW w:w="1367" w:type="pct"/>
            <w:shd w:val="clear" w:color="auto" w:fill="auto"/>
          </w:tcPr>
          <w:p w14:paraId="1F8D3204" w14:textId="77777777" w:rsidR="00C1155D" w:rsidRDefault="00C1155D">
            <w:pPr>
              <w:pStyle w:val="Ttulo2"/>
              <w:keepNext w:val="0"/>
              <w:jc w:val="left"/>
              <w:rPr>
                <w:rFonts w:ascii="Times New Roman" w:hAnsi="Times New Roman"/>
                <w:b w:val="0"/>
                <w:lang w:val="en-GB" w:eastAsia="en-US"/>
              </w:rPr>
            </w:pPr>
          </w:p>
        </w:tc>
      </w:tr>
      <w:tr w:rsidR="00C1155D" w14:paraId="49C6866A" w14:textId="77777777">
        <w:trPr>
          <w:trHeight w:val="20"/>
          <w:jc w:val="center"/>
        </w:trPr>
        <w:tc>
          <w:tcPr>
            <w:tcW w:w="1790" w:type="pct"/>
            <w:shd w:val="clear" w:color="auto" w:fill="auto"/>
            <w:noWrap/>
          </w:tcPr>
          <w:p w14:paraId="3A24995C" w14:textId="77777777" w:rsidR="00C1155D" w:rsidRDefault="00C32906">
            <w:pPr>
              <w:pStyle w:val="Ttulo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91C1F16"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6E15F77" w14:textId="77777777" w:rsidR="00C1155D" w:rsidRDefault="00C32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F183537" w14:textId="77777777" w:rsidR="00C1155D" w:rsidRDefault="00330D1E">
            <w:pPr>
              <w:ind w:left="360"/>
              <w:rPr>
                <w:b/>
                <w:bCs/>
                <w:sz w:val="20"/>
                <w:szCs w:val="20"/>
                <w:lang w:val="en-GB"/>
              </w:rPr>
            </w:pPr>
            <w:r>
              <w:rPr>
                <w:b/>
                <w:bCs/>
                <w:sz w:val="20"/>
                <w:szCs w:val="20"/>
                <w:lang w:val="en-GB"/>
              </w:rPr>
              <w:t>3</w:t>
            </w:r>
          </w:p>
        </w:tc>
        <w:tc>
          <w:tcPr>
            <w:tcW w:w="1367" w:type="pct"/>
            <w:shd w:val="clear" w:color="auto" w:fill="auto"/>
          </w:tcPr>
          <w:p w14:paraId="5EBE68C7" w14:textId="77777777" w:rsidR="00C1155D" w:rsidRDefault="00C1155D">
            <w:pPr>
              <w:pStyle w:val="Ttulo2"/>
              <w:keepNext w:val="0"/>
              <w:jc w:val="left"/>
              <w:rPr>
                <w:rFonts w:ascii="Times New Roman" w:hAnsi="Times New Roman"/>
                <w:b w:val="0"/>
                <w:lang w:val="en-GB" w:eastAsia="en-US"/>
              </w:rPr>
            </w:pPr>
          </w:p>
        </w:tc>
      </w:tr>
      <w:tr w:rsidR="00C1155D" w14:paraId="5C012541" w14:textId="77777777">
        <w:trPr>
          <w:trHeight w:val="20"/>
          <w:jc w:val="center"/>
        </w:trPr>
        <w:tc>
          <w:tcPr>
            <w:tcW w:w="1790" w:type="pct"/>
            <w:shd w:val="clear" w:color="auto" w:fill="auto"/>
            <w:noWrap/>
          </w:tcPr>
          <w:p w14:paraId="601F6E77" w14:textId="77777777" w:rsidR="00C1155D" w:rsidRDefault="00C32906">
            <w:pPr>
              <w:pStyle w:val="Ttulo2"/>
              <w:keepNext w:val="0"/>
              <w:jc w:val="left"/>
              <w:rPr>
                <w:rFonts w:ascii="Times New Roman" w:hAnsi="Times New Roman"/>
                <w:lang w:val="en-GB"/>
              </w:rPr>
            </w:pPr>
            <w:r>
              <w:rPr>
                <w:rFonts w:ascii="Times New Roman" w:hAnsi="Times New Roman"/>
                <w:lang w:val="en-GB"/>
              </w:rPr>
              <w:t>3. Are the keywords appropriate and useful?</w:t>
            </w:r>
          </w:p>
          <w:p w14:paraId="30DDC2E4"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468A81BD" w14:textId="77777777" w:rsidR="00C1155D" w:rsidRDefault="00C329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AA0127E" w14:textId="77777777" w:rsidR="00C1155D" w:rsidRDefault="00330D1E">
            <w:pPr>
              <w:ind w:left="360"/>
              <w:rPr>
                <w:b/>
                <w:bCs/>
                <w:sz w:val="20"/>
                <w:szCs w:val="20"/>
                <w:lang w:val="en-GB"/>
              </w:rPr>
            </w:pPr>
            <w:r>
              <w:rPr>
                <w:b/>
                <w:bCs/>
                <w:sz w:val="20"/>
                <w:szCs w:val="20"/>
                <w:lang w:val="en-GB"/>
              </w:rPr>
              <w:t>5</w:t>
            </w:r>
          </w:p>
        </w:tc>
        <w:tc>
          <w:tcPr>
            <w:tcW w:w="1367" w:type="pct"/>
            <w:shd w:val="clear" w:color="auto" w:fill="auto"/>
          </w:tcPr>
          <w:p w14:paraId="79F235A6" w14:textId="77777777" w:rsidR="00C1155D" w:rsidRDefault="00C1155D">
            <w:pPr>
              <w:pStyle w:val="Ttulo2"/>
              <w:keepNext w:val="0"/>
              <w:jc w:val="left"/>
              <w:rPr>
                <w:rFonts w:ascii="Times New Roman" w:hAnsi="Times New Roman"/>
                <w:b w:val="0"/>
                <w:lang w:val="en-GB" w:eastAsia="en-US"/>
              </w:rPr>
            </w:pPr>
          </w:p>
        </w:tc>
      </w:tr>
      <w:tr w:rsidR="00C1155D" w14:paraId="546D2276" w14:textId="77777777">
        <w:trPr>
          <w:trHeight w:val="20"/>
          <w:jc w:val="center"/>
        </w:trPr>
        <w:tc>
          <w:tcPr>
            <w:tcW w:w="1790" w:type="pct"/>
            <w:shd w:val="clear" w:color="auto" w:fill="auto"/>
            <w:noWrap/>
          </w:tcPr>
          <w:p w14:paraId="32FF0382" w14:textId="77777777" w:rsidR="00C1155D" w:rsidRDefault="00C32906">
            <w:pPr>
              <w:pStyle w:val="Ttulo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7C366458"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4DB4872B" w14:textId="77777777" w:rsidR="00C1155D" w:rsidRDefault="00C329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1B2588F" w14:textId="77777777" w:rsidR="00C1155D" w:rsidRDefault="00330D1E">
            <w:pPr>
              <w:ind w:left="360"/>
              <w:rPr>
                <w:b/>
                <w:bCs/>
                <w:sz w:val="20"/>
                <w:szCs w:val="20"/>
                <w:lang w:val="en-GB"/>
              </w:rPr>
            </w:pPr>
            <w:r>
              <w:rPr>
                <w:b/>
                <w:bCs/>
                <w:sz w:val="20"/>
                <w:szCs w:val="20"/>
                <w:lang w:val="en-GB"/>
              </w:rPr>
              <w:t>3</w:t>
            </w:r>
          </w:p>
        </w:tc>
        <w:tc>
          <w:tcPr>
            <w:tcW w:w="1367" w:type="pct"/>
            <w:shd w:val="clear" w:color="auto" w:fill="auto"/>
          </w:tcPr>
          <w:p w14:paraId="51FC3AEB" w14:textId="77777777" w:rsidR="00C1155D" w:rsidRDefault="00C1155D">
            <w:pPr>
              <w:pStyle w:val="Ttulo2"/>
              <w:keepNext w:val="0"/>
              <w:jc w:val="left"/>
              <w:rPr>
                <w:rFonts w:ascii="Times New Roman" w:hAnsi="Times New Roman"/>
                <w:b w:val="0"/>
                <w:lang w:val="en-GB" w:eastAsia="en-US"/>
              </w:rPr>
            </w:pPr>
          </w:p>
        </w:tc>
      </w:tr>
      <w:tr w:rsidR="00C1155D" w14:paraId="1EA2272E" w14:textId="77777777">
        <w:trPr>
          <w:trHeight w:val="20"/>
          <w:jc w:val="center"/>
        </w:trPr>
        <w:tc>
          <w:tcPr>
            <w:tcW w:w="1790" w:type="pct"/>
            <w:shd w:val="clear" w:color="auto" w:fill="auto"/>
            <w:noWrap/>
          </w:tcPr>
          <w:p w14:paraId="79CFE194" w14:textId="77777777" w:rsidR="00C1155D" w:rsidRDefault="00C32906">
            <w:pPr>
              <w:pStyle w:val="Ttulo2"/>
              <w:keepNext w:val="0"/>
              <w:jc w:val="left"/>
              <w:rPr>
                <w:rFonts w:ascii="Times New Roman" w:hAnsi="Times New Roman"/>
                <w:lang w:val="en-GB"/>
              </w:rPr>
            </w:pPr>
            <w:r>
              <w:rPr>
                <w:rFonts w:ascii="Times New Roman" w:hAnsi="Times New Roman"/>
                <w:lang w:val="en-GB"/>
              </w:rPr>
              <w:t>5. Are the objectives clearly stated?</w:t>
            </w:r>
          </w:p>
          <w:p w14:paraId="370DED5E"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2C57F9B4" w14:textId="77777777" w:rsidR="00C1155D" w:rsidRDefault="00C329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6133DF7" w14:textId="77777777" w:rsidR="00C1155D" w:rsidRDefault="00330D1E">
            <w:pPr>
              <w:ind w:left="360"/>
              <w:rPr>
                <w:b/>
                <w:bCs/>
                <w:sz w:val="20"/>
                <w:szCs w:val="20"/>
                <w:lang w:val="en-GB"/>
              </w:rPr>
            </w:pPr>
            <w:r>
              <w:rPr>
                <w:b/>
                <w:bCs/>
                <w:sz w:val="20"/>
                <w:szCs w:val="20"/>
                <w:lang w:val="en-GB"/>
              </w:rPr>
              <w:t>3</w:t>
            </w:r>
          </w:p>
        </w:tc>
        <w:tc>
          <w:tcPr>
            <w:tcW w:w="1367" w:type="pct"/>
            <w:shd w:val="clear" w:color="auto" w:fill="auto"/>
          </w:tcPr>
          <w:p w14:paraId="6B3D02D2" w14:textId="77777777" w:rsidR="00C1155D" w:rsidRDefault="00C1155D">
            <w:pPr>
              <w:pStyle w:val="Ttulo2"/>
              <w:keepNext w:val="0"/>
              <w:jc w:val="left"/>
              <w:rPr>
                <w:rFonts w:ascii="Times New Roman" w:hAnsi="Times New Roman"/>
                <w:b w:val="0"/>
                <w:lang w:val="en-GB" w:eastAsia="en-US"/>
              </w:rPr>
            </w:pPr>
          </w:p>
        </w:tc>
      </w:tr>
      <w:tr w:rsidR="00C1155D" w14:paraId="7CE8FF39" w14:textId="77777777">
        <w:trPr>
          <w:trHeight w:val="20"/>
          <w:jc w:val="center"/>
        </w:trPr>
        <w:tc>
          <w:tcPr>
            <w:tcW w:w="1790" w:type="pct"/>
            <w:shd w:val="clear" w:color="auto" w:fill="auto"/>
            <w:noWrap/>
          </w:tcPr>
          <w:p w14:paraId="4DC5D0F9" w14:textId="77777777" w:rsidR="00C1155D" w:rsidRDefault="00C32906">
            <w:pPr>
              <w:pStyle w:val="Ttulo2"/>
              <w:keepNext w:val="0"/>
              <w:jc w:val="left"/>
              <w:rPr>
                <w:rFonts w:ascii="Times New Roman" w:hAnsi="Times New Roman"/>
                <w:lang w:val="en-GB"/>
              </w:rPr>
            </w:pPr>
            <w:r>
              <w:rPr>
                <w:rFonts w:ascii="Times New Roman" w:hAnsi="Times New Roman"/>
                <w:lang w:val="en-GB"/>
              </w:rPr>
              <w:t>6. Is the literature review relevant?</w:t>
            </w:r>
          </w:p>
          <w:p w14:paraId="38EEC250"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AA15972" w14:textId="77777777" w:rsidR="00C1155D" w:rsidRDefault="00C329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AF130D8" w14:textId="77777777" w:rsidR="00C1155D" w:rsidRDefault="00330D1E">
            <w:pPr>
              <w:ind w:left="360"/>
              <w:rPr>
                <w:b/>
                <w:bCs/>
                <w:sz w:val="20"/>
                <w:szCs w:val="20"/>
                <w:lang w:val="en-GB"/>
              </w:rPr>
            </w:pPr>
            <w:r>
              <w:rPr>
                <w:b/>
                <w:bCs/>
                <w:sz w:val="20"/>
                <w:szCs w:val="20"/>
                <w:lang w:val="en-GB"/>
              </w:rPr>
              <w:t>4</w:t>
            </w:r>
          </w:p>
        </w:tc>
        <w:tc>
          <w:tcPr>
            <w:tcW w:w="1367" w:type="pct"/>
            <w:shd w:val="clear" w:color="auto" w:fill="auto"/>
          </w:tcPr>
          <w:p w14:paraId="71EBC4C7" w14:textId="77777777" w:rsidR="00C1155D" w:rsidRDefault="00C1155D">
            <w:pPr>
              <w:pStyle w:val="Ttulo2"/>
              <w:keepNext w:val="0"/>
              <w:jc w:val="left"/>
              <w:rPr>
                <w:rFonts w:ascii="Times New Roman" w:hAnsi="Times New Roman"/>
                <w:b w:val="0"/>
                <w:lang w:val="en-GB" w:eastAsia="en-US"/>
              </w:rPr>
            </w:pPr>
          </w:p>
        </w:tc>
      </w:tr>
      <w:tr w:rsidR="00C1155D" w14:paraId="18F43CA2" w14:textId="77777777">
        <w:trPr>
          <w:trHeight w:val="20"/>
          <w:jc w:val="center"/>
        </w:trPr>
        <w:tc>
          <w:tcPr>
            <w:tcW w:w="1790" w:type="pct"/>
            <w:shd w:val="clear" w:color="auto" w:fill="auto"/>
            <w:noWrap/>
          </w:tcPr>
          <w:p w14:paraId="11943482" w14:textId="77777777" w:rsidR="00C1155D" w:rsidRDefault="00C32906">
            <w:pPr>
              <w:pStyle w:val="Ttulo2"/>
              <w:keepNext w:val="0"/>
              <w:jc w:val="left"/>
              <w:rPr>
                <w:rFonts w:ascii="Times New Roman" w:hAnsi="Times New Roman"/>
                <w:lang w:val="en-GB"/>
              </w:rPr>
            </w:pPr>
            <w:r>
              <w:rPr>
                <w:rFonts w:ascii="Times New Roman" w:hAnsi="Times New Roman"/>
                <w:lang w:val="en-GB"/>
              </w:rPr>
              <w:t>7. Is the literature review recent?</w:t>
            </w:r>
          </w:p>
          <w:p w14:paraId="7DAF0A02"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F1FE411" w14:textId="77777777" w:rsidR="00C1155D" w:rsidRDefault="00C32906">
            <w:pPr>
              <w:pStyle w:val="Ttulo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14:paraId="457D2509" w14:textId="77777777" w:rsidR="00C1155D" w:rsidRDefault="00330D1E">
            <w:pPr>
              <w:ind w:left="360"/>
              <w:rPr>
                <w:b/>
                <w:bCs/>
                <w:sz w:val="20"/>
                <w:szCs w:val="20"/>
                <w:lang w:val="en-GB"/>
              </w:rPr>
            </w:pPr>
            <w:r>
              <w:rPr>
                <w:b/>
                <w:bCs/>
                <w:sz w:val="20"/>
                <w:szCs w:val="20"/>
                <w:lang w:val="en-GB"/>
              </w:rPr>
              <w:t>4</w:t>
            </w:r>
          </w:p>
        </w:tc>
        <w:tc>
          <w:tcPr>
            <w:tcW w:w="1367" w:type="pct"/>
            <w:shd w:val="clear" w:color="auto" w:fill="auto"/>
          </w:tcPr>
          <w:p w14:paraId="6D02A155" w14:textId="77777777" w:rsidR="00C1155D" w:rsidRDefault="00C1155D">
            <w:pPr>
              <w:pStyle w:val="Ttulo2"/>
              <w:keepNext w:val="0"/>
              <w:jc w:val="left"/>
              <w:rPr>
                <w:rFonts w:ascii="Times New Roman" w:hAnsi="Times New Roman"/>
                <w:b w:val="0"/>
                <w:lang w:val="en-GB" w:eastAsia="en-US"/>
              </w:rPr>
            </w:pPr>
          </w:p>
        </w:tc>
      </w:tr>
      <w:tr w:rsidR="00C1155D" w14:paraId="14EE8C88" w14:textId="77777777">
        <w:trPr>
          <w:trHeight w:val="20"/>
          <w:jc w:val="center"/>
        </w:trPr>
        <w:tc>
          <w:tcPr>
            <w:tcW w:w="1790" w:type="pct"/>
            <w:shd w:val="clear" w:color="auto" w:fill="auto"/>
            <w:noWrap/>
          </w:tcPr>
          <w:p w14:paraId="6CC6C4FA" w14:textId="77777777" w:rsidR="00C1155D" w:rsidRDefault="00C32906">
            <w:pPr>
              <w:pStyle w:val="Ttulo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07F9885"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5A0AD6CB" w14:textId="77777777" w:rsidR="00C1155D" w:rsidRDefault="00C32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CDF1797" w14:textId="77777777" w:rsidR="00C1155D" w:rsidRDefault="00330D1E">
            <w:pPr>
              <w:ind w:left="360"/>
              <w:rPr>
                <w:b/>
                <w:bCs/>
                <w:sz w:val="20"/>
                <w:szCs w:val="20"/>
                <w:lang w:val="en-GB"/>
              </w:rPr>
            </w:pPr>
            <w:r>
              <w:rPr>
                <w:b/>
                <w:bCs/>
                <w:sz w:val="20"/>
                <w:szCs w:val="20"/>
                <w:lang w:val="en-GB"/>
              </w:rPr>
              <w:t>2</w:t>
            </w:r>
          </w:p>
        </w:tc>
        <w:tc>
          <w:tcPr>
            <w:tcW w:w="1367" w:type="pct"/>
            <w:shd w:val="clear" w:color="auto" w:fill="auto"/>
          </w:tcPr>
          <w:p w14:paraId="1EEB92DF" w14:textId="4C5D589F" w:rsidR="005D2D17" w:rsidRPr="00EE694F" w:rsidRDefault="005D2D17" w:rsidP="00031F20">
            <w:pPr>
              <w:spacing w:after="160"/>
              <w:rPr>
                <w:sz w:val="20"/>
                <w:szCs w:val="20"/>
              </w:rPr>
            </w:pPr>
            <w:r w:rsidRPr="00EE694F">
              <w:rPr>
                <w:sz w:val="20"/>
                <w:szCs w:val="20"/>
              </w:rPr>
              <w:t>We thank the reviewer for this valuable comment. In response, the Method</w:t>
            </w:r>
            <w:r w:rsidRPr="00031F20">
              <w:rPr>
                <w:sz w:val="20"/>
                <w:szCs w:val="20"/>
              </w:rPr>
              <w:t>ology</w:t>
            </w:r>
            <w:r w:rsidRPr="00EE694F">
              <w:rPr>
                <w:sz w:val="20"/>
                <w:szCs w:val="20"/>
              </w:rPr>
              <w:t xml:space="preserve"> section was revised and expanded to improve clarity and reproducibility.</w:t>
            </w:r>
          </w:p>
          <w:p w14:paraId="4598E0A2" w14:textId="24DA3DFD" w:rsidR="00C1155D" w:rsidRPr="00031F20" w:rsidRDefault="005D2D17" w:rsidP="00840FBF">
            <w:pPr>
              <w:rPr>
                <w:sz w:val="20"/>
                <w:szCs w:val="20"/>
              </w:rPr>
            </w:pPr>
            <w:r w:rsidRPr="00EE694F">
              <w:rPr>
                <w:sz w:val="20"/>
                <w:szCs w:val="20"/>
              </w:rPr>
              <w:t>Specifically, additional information was included regarding: (</w:t>
            </w:r>
            <w:proofErr w:type="spellStart"/>
            <w:r w:rsidRPr="00EE694F">
              <w:rPr>
                <w:sz w:val="20"/>
                <w:szCs w:val="20"/>
              </w:rPr>
              <w:t>i</w:t>
            </w:r>
            <w:proofErr w:type="spellEnd"/>
            <w:r w:rsidRPr="00EE694F">
              <w:rPr>
                <w:sz w:val="20"/>
                <w:szCs w:val="20"/>
              </w:rPr>
              <w:t>) the integrative review framework adopted according to Botelho, Cunha and Macedo (2011); (ii) formulation of the research question using the PEO strategy; (iii) the search strategy, including databases consulted, descriptors, Boolean operators, search period, and eligibility criteria; (iv) the study selection process performed independently by three reviewers using Rayyan software, including resolution of disagreements by consensus; (v) clarification of the study identification and screening process according to the PRISMA flow diagram, including explicit description of excluded records at each stage; and (vi) the standardized process for data extraction, categorization of studies according to diagnostic methods, and descriptive-comparative synthesis of findings.</w:t>
            </w:r>
            <w:r w:rsidRPr="00031F20">
              <w:rPr>
                <w:sz w:val="20"/>
                <w:szCs w:val="20"/>
              </w:rPr>
              <w:t xml:space="preserve"> </w:t>
            </w:r>
            <w:r w:rsidRPr="00EE694F">
              <w:rPr>
                <w:sz w:val="20"/>
                <w:szCs w:val="20"/>
              </w:rPr>
              <w:t>In addition, the methodological sequence was reorganized to improve logical consistency in the identification, screening, eligibility and inclusion stages, and further clarification was added regarding studies excluded after full-text assessment.</w:t>
            </w:r>
            <w:r w:rsidRPr="00031F20">
              <w:rPr>
                <w:sz w:val="20"/>
                <w:szCs w:val="20"/>
              </w:rPr>
              <w:t xml:space="preserve"> </w:t>
            </w:r>
            <w:r w:rsidRPr="00EE694F">
              <w:rPr>
                <w:sz w:val="20"/>
                <w:szCs w:val="20"/>
              </w:rPr>
              <w:t xml:space="preserve">We believe these revisions adequately address the reviewer’s concern </w:t>
            </w:r>
            <w:r w:rsidRPr="00EE694F">
              <w:rPr>
                <w:sz w:val="20"/>
                <w:szCs w:val="20"/>
              </w:rPr>
              <w:lastRenderedPageBreak/>
              <w:t>and substantially strengthen the methodological description of the manuscript.</w:t>
            </w:r>
          </w:p>
        </w:tc>
      </w:tr>
      <w:tr w:rsidR="00C1155D" w14:paraId="5E73E1CE" w14:textId="77777777">
        <w:trPr>
          <w:trHeight w:val="20"/>
          <w:jc w:val="center"/>
        </w:trPr>
        <w:tc>
          <w:tcPr>
            <w:tcW w:w="1790" w:type="pct"/>
            <w:shd w:val="clear" w:color="auto" w:fill="auto"/>
            <w:noWrap/>
          </w:tcPr>
          <w:p w14:paraId="1E92038B" w14:textId="77777777" w:rsidR="00C1155D" w:rsidRDefault="00C32906">
            <w:pPr>
              <w:pStyle w:val="Ttulo2"/>
              <w:keepNext w:val="0"/>
              <w:jc w:val="left"/>
              <w:rPr>
                <w:rFonts w:ascii="Times New Roman" w:hAnsi="Times New Roman"/>
                <w:lang w:val="en-GB"/>
              </w:rPr>
            </w:pPr>
            <w:r>
              <w:rPr>
                <w:rFonts w:ascii="Times New Roman" w:hAnsi="Times New Roman"/>
                <w:lang w:val="en-GB"/>
              </w:rPr>
              <w:lastRenderedPageBreak/>
              <w:t>9. Is the Critical analysis of literature done?</w:t>
            </w:r>
          </w:p>
          <w:p w14:paraId="629E9F92"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7A5C8717" w14:textId="77777777" w:rsidR="00C1155D" w:rsidRDefault="00C329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AB78281" w14:textId="77777777" w:rsidR="00C1155D" w:rsidRDefault="00330D1E">
            <w:pPr>
              <w:ind w:left="360"/>
              <w:rPr>
                <w:b/>
                <w:bCs/>
                <w:sz w:val="20"/>
                <w:szCs w:val="20"/>
                <w:lang w:val="en-GB"/>
              </w:rPr>
            </w:pPr>
            <w:r>
              <w:rPr>
                <w:b/>
                <w:bCs/>
                <w:sz w:val="20"/>
                <w:szCs w:val="20"/>
                <w:lang w:val="en-GB"/>
              </w:rPr>
              <w:t>1</w:t>
            </w:r>
          </w:p>
        </w:tc>
        <w:tc>
          <w:tcPr>
            <w:tcW w:w="1367" w:type="pct"/>
            <w:shd w:val="clear" w:color="auto" w:fill="auto"/>
          </w:tcPr>
          <w:p w14:paraId="7D166028" w14:textId="6F9FC65F" w:rsidR="00C1155D" w:rsidRPr="00031F20" w:rsidRDefault="00996EC1" w:rsidP="00840FBF">
            <w:pPr>
              <w:rPr>
                <w:sz w:val="20"/>
                <w:szCs w:val="20"/>
              </w:rPr>
            </w:pPr>
            <w:r w:rsidRPr="00E67A65">
              <w:rPr>
                <w:sz w:val="20"/>
                <w:szCs w:val="20"/>
              </w:rPr>
              <w:t>The Results and Discussion section has been substantially revised to strengthen the critical analysis of the literature, beyond a descriptive synthesis of findings.</w:t>
            </w:r>
            <w:r w:rsidRPr="00031F20">
              <w:rPr>
                <w:sz w:val="20"/>
                <w:szCs w:val="20"/>
              </w:rPr>
              <w:t xml:space="preserve"> </w:t>
            </w:r>
            <w:r w:rsidRPr="00E67A65">
              <w:rPr>
                <w:sz w:val="20"/>
                <w:szCs w:val="20"/>
              </w:rPr>
              <w:t>Specifically, we incorporated: (</w:t>
            </w:r>
            <w:proofErr w:type="spellStart"/>
            <w:r w:rsidRPr="00E67A65">
              <w:rPr>
                <w:sz w:val="20"/>
                <w:szCs w:val="20"/>
              </w:rPr>
              <w:t>i</w:t>
            </w:r>
            <w:proofErr w:type="spellEnd"/>
            <w:r w:rsidRPr="00E67A65">
              <w:rPr>
                <w:sz w:val="20"/>
                <w:szCs w:val="20"/>
              </w:rPr>
              <w:t>) a critical appraisal of the methodological heterogeneity among included studies, particularly regarding prevalence estimates, diagnostic criteria and imaging approaches; (ii) discussion of potential sources of bias, including selection bias, verification bias and publication bias; (iii) a more critical interpretation of proposed predisposing factors and treatment outcomes, emphasizing that current evidence is predominantly derived from case reports and retrospective studies, which limits causal inferences; (iv) discussion of possible biological and diagnostic explanations for discrepancies among studies; and (v) additional supporting references related to hierarchy of evidence, observational bias, diagnostic limitations and evidence synthesis methodology.</w:t>
            </w:r>
            <w:r w:rsidRPr="00031F20">
              <w:rPr>
                <w:sz w:val="20"/>
                <w:szCs w:val="20"/>
              </w:rPr>
              <w:t xml:space="preserve"> </w:t>
            </w:r>
          </w:p>
        </w:tc>
      </w:tr>
      <w:tr w:rsidR="00C1155D" w14:paraId="481B4EF0" w14:textId="77777777">
        <w:trPr>
          <w:trHeight w:val="20"/>
          <w:jc w:val="center"/>
        </w:trPr>
        <w:tc>
          <w:tcPr>
            <w:tcW w:w="1790" w:type="pct"/>
            <w:shd w:val="clear" w:color="auto" w:fill="auto"/>
            <w:noWrap/>
          </w:tcPr>
          <w:p w14:paraId="1EAA7EAB" w14:textId="77777777" w:rsidR="00C1155D" w:rsidRDefault="00C32906">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0DCA3001"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20A04D96" w14:textId="77777777" w:rsidR="00C1155D" w:rsidRDefault="00C32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0CD4850" w14:textId="77777777" w:rsidR="00C1155D" w:rsidRDefault="00330D1E">
            <w:pPr>
              <w:pStyle w:val="PargrafodaLista"/>
              <w:ind w:left="0"/>
              <w:rPr>
                <w:bCs/>
                <w:sz w:val="20"/>
                <w:szCs w:val="20"/>
                <w:lang w:val="en-GB"/>
              </w:rPr>
            </w:pPr>
            <w:r>
              <w:rPr>
                <w:bCs/>
                <w:sz w:val="20"/>
                <w:szCs w:val="20"/>
                <w:lang w:val="en-GB"/>
              </w:rPr>
              <w:t>2</w:t>
            </w:r>
          </w:p>
        </w:tc>
        <w:tc>
          <w:tcPr>
            <w:tcW w:w="1367" w:type="pct"/>
            <w:shd w:val="clear" w:color="auto" w:fill="auto"/>
          </w:tcPr>
          <w:p w14:paraId="1E5BF038" w14:textId="5B6EE014" w:rsidR="00C1155D" w:rsidRPr="00031F20" w:rsidRDefault="003E1F25" w:rsidP="00031F20">
            <w:pPr>
              <w:pStyle w:val="Ttulo2"/>
              <w:keepNext w:val="0"/>
              <w:jc w:val="left"/>
              <w:rPr>
                <w:rFonts w:ascii="Times New Roman" w:hAnsi="Times New Roman"/>
                <w:b w:val="0"/>
                <w:lang w:val="en-GB" w:eastAsia="en-US"/>
              </w:rPr>
            </w:pPr>
            <w:r w:rsidRPr="00031F20">
              <w:rPr>
                <w:rFonts w:ascii="Times New Roman" w:hAnsi="Times New Roman"/>
                <w:b w:val="0"/>
                <w:bCs w:val="0"/>
                <w:lang w:val="en-US"/>
              </w:rPr>
              <w:t>A</w:t>
            </w:r>
            <w:r w:rsidRPr="00E67A65">
              <w:rPr>
                <w:rFonts w:ascii="Times New Roman" w:hAnsi="Times New Roman"/>
                <w:b w:val="0"/>
                <w:bCs w:val="0"/>
                <w:lang w:val="en-US"/>
              </w:rPr>
              <w:t xml:space="preserve"> final critical perspective was added to emphasize current gaps in knowledge and the need for prospective studies with standardized diagnostic criteria and treatment protocols.</w:t>
            </w:r>
          </w:p>
        </w:tc>
      </w:tr>
      <w:tr w:rsidR="00C1155D" w14:paraId="35A4FA6E" w14:textId="77777777">
        <w:trPr>
          <w:trHeight w:val="20"/>
          <w:jc w:val="center"/>
        </w:trPr>
        <w:tc>
          <w:tcPr>
            <w:tcW w:w="1790" w:type="pct"/>
            <w:shd w:val="clear" w:color="auto" w:fill="auto"/>
            <w:noWrap/>
          </w:tcPr>
          <w:p w14:paraId="5AB028AC" w14:textId="77777777" w:rsidR="00C1155D" w:rsidRDefault="00C32906">
            <w:pPr>
              <w:rPr>
                <w:b/>
                <w:sz w:val="20"/>
                <w:szCs w:val="20"/>
                <w:lang w:val="en-GB"/>
              </w:rPr>
            </w:pPr>
            <w:r>
              <w:rPr>
                <w:b/>
                <w:sz w:val="20"/>
                <w:szCs w:val="20"/>
                <w:lang w:val="en-GB"/>
              </w:rPr>
              <w:t>11. Are the conclusions logically arrived?</w:t>
            </w:r>
          </w:p>
          <w:p w14:paraId="3315465F"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523975F7" w14:textId="77777777" w:rsidR="00C1155D" w:rsidRDefault="00C32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16F5B34" w14:textId="77777777" w:rsidR="00C1155D" w:rsidRDefault="00330D1E">
            <w:pPr>
              <w:pStyle w:val="PargrafodaLista"/>
              <w:ind w:left="0"/>
              <w:rPr>
                <w:bCs/>
                <w:sz w:val="20"/>
                <w:szCs w:val="20"/>
                <w:lang w:val="en-GB"/>
              </w:rPr>
            </w:pPr>
            <w:r>
              <w:rPr>
                <w:bCs/>
                <w:sz w:val="20"/>
                <w:szCs w:val="20"/>
                <w:lang w:val="en-GB"/>
              </w:rPr>
              <w:t>2</w:t>
            </w:r>
          </w:p>
        </w:tc>
        <w:tc>
          <w:tcPr>
            <w:tcW w:w="1367" w:type="pct"/>
            <w:shd w:val="clear" w:color="auto" w:fill="auto"/>
          </w:tcPr>
          <w:p w14:paraId="280A7E88" w14:textId="63F116DE" w:rsidR="00C1155D" w:rsidRPr="00031F20" w:rsidRDefault="00316889" w:rsidP="00840FBF">
            <w:pPr>
              <w:rPr>
                <w:sz w:val="20"/>
                <w:szCs w:val="20"/>
              </w:rPr>
            </w:pPr>
            <w:r w:rsidRPr="00547E6A">
              <w:rPr>
                <w:sz w:val="20"/>
                <w:szCs w:val="20"/>
              </w:rPr>
              <w:t>The Conclusion section has been revised to improve clarity, logical organization, and alignment with the findings of the review.</w:t>
            </w:r>
            <w:r w:rsidR="00D51C30" w:rsidRPr="00031F20">
              <w:rPr>
                <w:sz w:val="20"/>
                <w:szCs w:val="20"/>
              </w:rPr>
              <w:t xml:space="preserve"> </w:t>
            </w:r>
            <w:r w:rsidRPr="00547E6A">
              <w:rPr>
                <w:sz w:val="20"/>
                <w:szCs w:val="20"/>
              </w:rPr>
              <w:t>Specifically, the revised conclusion now: (</w:t>
            </w:r>
            <w:proofErr w:type="spellStart"/>
            <w:r w:rsidRPr="00547E6A">
              <w:rPr>
                <w:sz w:val="20"/>
                <w:szCs w:val="20"/>
              </w:rPr>
              <w:t>i</w:t>
            </w:r>
            <w:proofErr w:type="spellEnd"/>
            <w:r w:rsidRPr="00547E6A">
              <w:rPr>
                <w:sz w:val="20"/>
                <w:szCs w:val="20"/>
              </w:rPr>
              <w:t>) more clearly summarizes the main findings regarding the diagnostic complexity and likely underrecognized nature of cemental tear; (ii) emphasizes the clinical relevance of considering cemental tear as a differential diagnosis in endodontic-periodontal lesions; (iii) incorporates the limitations of the available evidence, particularly the predominance of case reports and retrospective studies; and (iv) includes a future perspective highlighting the need for prospective studies with standardized diagnostic criteria and treatment protocols.</w:t>
            </w:r>
          </w:p>
        </w:tc>
      </w:tr>
      <w:tr w:rsidR="00C1155D" w14:paraId="7FEF9329" w14:textId="77777777">
        <w:trPr>
          <w:trHeight w:val="20"/>
          <w:jc w:val="center"/>
        </w:trPr>
        <w:tc>
          <w:tcPr>
            <w:tcW w:w="1790" w:type="pct"/>
            <w:shd w:val="clear" w:color="auto" w:fill="auto"/>
            <w:noWrap/>
          </w:tcPr>
          <w:p w14:paraId="152816D5" w14:textId="77777777" w:rsidR="00C1155D" w:rsidRDefault="00C32906">
            <w:pPr>
              <w:rPr>
                <w:b/>
                <w:sz w:val="20"/>
                <w:szCs w:val="20"/>
                <w:lang w:val="en-GB"/>
              </w:rPr>
            </w:pPr>
            <w:r>
              <w:rPr>
                <w:b/>
                <w:sz w:val="20"/>
                <w:szCs w:val="20"/>
                <w:lang w:val="en-GB"/>
              </w:rPr>
              <w:t>12. Are the limitations of the paper discussed?</w:t>
            </w:r>
          </w:p>
          <w:p w14:paraId="3E00A27A"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965E588" w14:textId="77777777" w:rsidR="00C1155D" w:rsidRDefault="00C32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52369A0" w14:textId="77777777" w:rsidR="00C1155D" w:rsidRPr="00031F20" w:rsidRDefault="00330D1E">
            <w:pPr>
              <w:pStyle w:val="PargrafodaLista"/>
              <w:ind w:left="0"/>
              <w:rPr>
                <w:bCs/>
                <w:sz w:val="20"/>
                <w:szCs w:val="20"/>
              </w:rPr>
            </w:pPr>
            <w:r w:rsidRPr="00031F20">
              <w:rPr>
                <w:bCs/>
                <w:sz w:val="20"/>
                <w:szCs w:val="20"/>
              </w:rPr>
              <w:t>1</w:t>
            </w:r>
          </w:p>
        </w:tc>
        <w:tc>
          <w:tcPr>
            <w:tcW w:w="1367" w:type="pct"/>
            <w:shd w:val="clear" w:color="auto" w:fill="auto"/>
          </w:tcPr>
          <w:p w14:paraId="0A97E317" w14:textId="0B24379A" w:rsidR="00C1155D" w:rsidRPr="00031F20" w:rsidRDefault="00031F20" w:rsidP="00840FBF">
            <w:pPr>
              <w:pStyle w:val="Ttulo2"/>
              <w:jc w:val="left"/>
              <w:rPr>
                <w:rFonts w:ascii="Times New Roman" w:hAnsi="Times New Roman"/>
                <w:b w:val="0"/>
                <w:bCs w:val="0"/>
                <w:lang w:val="en-US"/>
              </w:rPr>
            </w:pPr>
            <w:r w:rsidRPr="00031F20">
              <w:rPr>
                <w:rFonts w:ascii="Times New Roman" w:hAnsi="Times New Roman"/>
                <w:b w:val="0"/>
                <w:bCs w:val="0"/>
                <w:lang w:val="en-US"/>
              </w:rPr>
              <w:t>A limitations paragraph was incorporated at the end of the Discussion, addressing the limited strength of the available evidence, methodological heterogeneity, and possible underdiagnosis associated with cemental tear. Importantly, the text was revised to clarify that these limitations reflect current gaps in the literature and further support the relevance of this review in synthesizing available evidence and identifying directions for future research.</w:t>
            </w:r>
          </w:p>
        </w:tc>
      </w:tr>
      <w:tr w:rsidR="00C1155D" w14:paraId="46FDE5C8" w14:textId="77777777">
        <w:trPr>
          <w:trHeight w:val="20"/>
          <w:jc w:val="center"/>
        </w:trPr>
        <w:tc>
          <w:tcPr>
            <w:tcW w:w="1790" w:type="pct"/>
            <w:shd w:val="clear" w:color="auto" w:fill="auto"/>
            <w:noWrap/>
          </w:tcPr>
          <w:p w14:paraId="24ED99BC" w14:textId="77777777" w:rsidR="00C1155D" w:rsidRDefault="00C32906">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A2F954B"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1E7F297A"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F66EEE3" w14:textId="77777777" w:rsidR="00C1155D" w:rsidRDefault="00C32906">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7AE72B77" w14:textId="77777777" w:rsidR="00C1155D" w:rsidRDefault="00330D1E">
            <w:pPr>
              <w:pStyle w:val="PargrafodaLista"/>
              <w:ind w:left="0"/>
              <w:rPr>
                <w:bCs/>
                <w:sz w:val="20"/>
                <w:szCs w:val="20"/>
                <w:lang w:val="en-GB"/>
              </w:rPr>
            </w:pPr>
            <w:r>
              <w:rPr>
                <w:bCs/>
                <w:sz w:val="20"/>
                <w:szCs w:val="20"/>
                <w:lang w:val="en-GB"/>
              </w:rPr>
              <w:t>4</w:t>
            </w:r>
          </w:p>
        </w:tc>
        <w:tc>
          <w:tcPr>
            <w:tcW w:w="1367" w:type="pct"/>
            <w:shd w:val="clear" w:color="auto" w:fill="auto"/>
          </w:tcPr>
          <w:p w14:paraId="117B6C7E" w14:textId="77777777" w:rsidR="00C1155D" w:rsidRDefault="00C1155D">
            <w:pPr>
              <w:pStyle w:val="Ttulo2"/>
              <w:keepNext w:val="0"/>
              <w:jc w:val="left"/>
              <w:rPr>
                <w:rFonts w:ascii="Times New Roman" w:hAnsi="Times New Roman"/>
                <w:b w:val="0"/>
                <w:lang w:val="en-GB" w:eastAsia="en-US"/>
              </w:rPr>
            </w:pPr>
          </w:p>
        </w:tc>
      </w:tr>
      <w:tr w:rsidR="00C1155D" w14:paraId="371C2CA9" w14:textId="77777777">
        <w:trPr>
          <w:trHeight w:val="20"/>
          <w:jc w:val="center"/>
        </w:trPr>
        <w:tc>
          <w:tcPr>
            <w:tcW w:w="1790" w:type="pct"/>
            <w:shd w:val="clear" w:color="auto" w:fill="auto"/>
            <w:noWrap/>
          </w:tcPr>
          <w:p w14:paraId="1564F27D" w14:textId="77777777" w:rsidR="00C1155D" w:rsidRDefault="00C32906">
            <w:pPr>
              <w:rPr>
                <w:b/>
                <w:sz w:val="20"/>
                <w:szCs w:val="20"/>
                <w:lang w:val="en-GB"/>
              </w:rPr>
            </w:pPr>
            <w:r>
              <w:rPr>
                <w:b/>
                <w:sz w:val="20"/>
                <w:szCs w:val="20"/>
                <w:lang w:val="en-GB"/>
              </w:rPr>
              <w:t>14. Is the manuscript written in clear and understandable language?</w:t>
            </w:r>
          </w:p>
          <w:p w14:paraId="5CB76E2A"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040A296A"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E3670E" w14:textId="77777777" w:rsidR="00C1155D" w:rsidRDefault="00C32906">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72F5499E" w14:textId="77777777" w:rsidR="00C1155D" w:rsidRDefault="00330D1E">
            <w:pPr>
              <w:pStyle w:val="PargrafodaLista"/>
              <w:ind w:left="0"/>
              <w:rPr>
                <w:bCs/>
                <w:sz w:val="20"/>
                <w:szCs w:val="20"/>
                <w:lang w:val="en-GB"/>
              </w:rPr>
            </w:pPr>
            <w:r>
              <w:rPr>
                <w:bCs/>
                <w:sz w:val="20"/>
                <w:szCs w:val="20"/>
                <w:lang w:val="en-GB"/>
              </w:rPr>
              <w:t>4</w:t>
            </w:r>
          </w:p>
        </w:tc>
        <w:tc>
          <w:tcPr>
            <w:tcW w:w="1367" w:type="pct"/>
            <w:shd w:val="clear" w:color="auto" w:fill="auto"/>
          </w:tcPr>
          <w:p w14:paraId="471621D1" w14:textId="77777777" w:rsidR="00C1155D" w:rsidRDefault="00C1155D">
            <w:pPr>
              <w:pStyle w:val="Ttulo2"/>
              <w:keepNext w:val="0"/>
              <w:jc w:val="left"/>
              <w:rPr>
                <w:rFonts w:ascii="Times New Roman" w:hAnsi="Times New Roman"/>
                <w:b w:val="0"/>
                <w:lang w:val="en-GB" w:eastAsia="en-US"/>
              </w:rPr>
            </w:pPr>
          </w:p>
        </w:tc>
      </w:tr>
    </w:tbl>
    <w:p w14:paraId="4EEA3226" w14:textId="77777777" w:rsidR="00C1155D" w:rsidRDefault="00C1155D">
      <w:pPr>
        <w:pStyle w:val="Corpodetexto"/>
        <w:rPr>
          <w:rFonts w:ascii="Times New Roman" w:hAnsi="Times New Roman"/>
          <w:b/>
          <w:bCs/>
          <w:sz w:val="20"/>
          <w:szCs w:val="20"/>
          <w:u w:val="single"/>
          <w:lang w:val="en-GB"/>
        </w:rPr>
      </w:pPr>
    </w:p>
    <w:p w14:paraId="0992C515" w14:textId="77777777" w:rsidR="00C1155D" w:rsidRDefault="00C1155D">
      <w:pPr>
        <w:pStyle w:val="Corpodetexto"/>
        <w:rPr>
          <w:rFonts w:ascii="Times New Roman" w:hAnsi="Times New Roman"/>
          <w:b/>
          <w:bCs/>
          <w:sz w:val="20"/>
          <w:szCs w:val="20"/>
          <w:u w:val="single"/>
          <w:lang w:val="en-GB"/>
        </w:rPr>
      </w:pPr>
    </w:p>
    <w:p w14:paraId="5E9F71F8" w14:textId="77777777" w:rsidR="00C1155D" w:rsidRDefault="00C1155D">
      <w:pPr>
        <w:pStyle w:val="Corpodetexto"/>
        <w:rPr>
          <w:rFonts w:ascii="Times New Roman" w:hAnsi="Times New Roman"/>
          <w:b/>
          <w:bCs/>
          <w:sz w:val="20"/>
          <w:szCs w:val="20"/>
          <w:u w:val="single"/>
          <w:lang w:val="en-GB"/>
        </w:rPr>
      </w:pPr>
    </w:p>
    <w:p w14:paraId="25E431E7" w14:textId="77777777" w:rsidR="00C1155D" w:rsidRDefault="00C32906">
      <w:pPr>
        <w:pStyle w:val="Ttulo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E5B3998" w14:textId="77777777" w:rsidR="00C1155D" w:rsidRDefault="00C1155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C1155D" w14:paraId="1850882E" w14:textId="77777777">
        <w:trPr>
          <w:trHeight w:val="20"/>
          <w:jc w:val="center"/>
        </w:trPr>
        <w:tc>
          <w:tcPr>
            <w:tcW w:w="1265" w:type="pct"/>
            <w:shd w:val="clear" w:color="auto" w:fill="auto"/>
            <w:noWrap/>
          </w:tcPr>
          <w:p w14:paraId="4CBD4B6B" w14:textId="77777777" w:rsidR="00C1155D" w:rsidRDefault="00C1155D">
            <w:pPr>
              <w:pStyle w:val="Ttulo2"/>
              <w:keepNext w:val="0"/>
              <w:jc w:val="left"/>
              <w:rPr>
                <w:rFonts w:ascii="Times New Roman" w:hAnsi="Times New Roman"/>
                <w:lang w:val="en-GB" w:eastAsia="en-US"/>
              </w:rPr>
            </w:pPr>
          </w:p>
        </w:tc>
        <w:tc>
          <w:tcPr>
            <w:tcW w:w="2212" w:type="pct"/>
            <w:shd w:val="clear" w:color="auto" w:fill="auto"/>
          </w:tcPr>
          <w:p w14:paraId="1503217D" w14:textId="77777777" w:rsidR="00C1155D" w:rsidRDefault="00C32906">
            <w:pPr>
              <w:pStyle w:val="Ttulo2"/>
              <w:keepNext w:val="0"/>
              <w:jc w:val="left"/>
              <w:rPr>
                <w:rFonts w:ascii="Times New Roman" w:hAnsi="Times New Roman"/>
                <w:lang w:val="en-GB" w:eastAsia="en-US"/>
              </w:rPr>
            </w:pPr>
            <w:r>
              <w:rPr>
                <w:rFonts w:ascii="Times New Roman" w:hAnsi="Times New Roman"/>
                <w:lang w:val="en-GB" w:eastAsia="en-US"/>
              </w:rPr>
              <w:t>Reviewer’s comment</w:t>
            </w:r>
          </w:p>
          <w:p w14:paraId="3428752E" w14:textId="77777777" w:rsidR="00C1155D" w:rsidRDefault="00C1155D">
            <w:pPr>
              <w:rPr>
                <w:sz w:val="22"/>
                <w:szCs w:val="22"/>
                <w:lang w:val="en-GB"/>
              </w:rPr>
            </w:pPr>
          </w:p>
        </w:tc>
        <w:tc>
          <w:tcPr>
            <w:tcW w:w="1523" w:type="pct"/>
            <w:shd w:val="clear" w:color="auto" w:fill="auto"/>
          </w:tcPr>
          <w:p w14:paraId="0F24251B" w14:textId="77777777" w:rsidR="00C1155D" w:rsidRDefault="00C3290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8B0238B" w14:textId="77777777" w:rsidR="00C1155D" w:rsidRDefault="00C1155D">
            <w:pPr>
              <w:pStyle w:val="Ttulo2"/>
              <w:keepNext w:val="0"/>
              <w:jc w:val="left"/>
              <w:rPr>
                <w:rFonts w:ascii="Times New Roman" w:hAnsi="Times New Roman"/>
                <w:b w:val="0"/>
                <w:lang w:val="en-GB" w:eastAsia="en-US"/>
              </w:rPr>
            </w:pPr>
          </w:p>
        </w:tc>
      </w:tr>
      <w:tr w:rsidR="00C1155D" w14:paraId="1C61D578" w14:textId="77777777">
        <w:trPr>
          <w:trHeight w:val="20"/>
          <w:jc w:val="center"/>
        </w:trPr>
        <w:tc>
          <w:tcPr>
            <w:tcW w:w="1265" w:type="pct"/>
            <w:shd w:val="clear" w:color="auto" w:fill="auto"/>
            <w:noWrap/>
          </w:tcPr>
          <w:p w14:paraId="648509C7" w14:textId="77777777" w:rsidR="00C1155D" w:rsidRDefault="00C32906">
            <w:pPr>
              <w:rPr>
                <w:b/>
                <w:bCs/>
                <w:sz w:val="20"/>
                <w:szCs w:val="20"/>
                <w:lang w:val="en-GB"/>
              </w:rPr>
            </w:pPr>
            <w:r>
              <w:rPr>
                <w:b/>
                <w:bCs/>
                <w:sz w:val="20"/>
                <w:szCs w:val="20"/>
                <w:lang w:val="en-GB"/>
              </w:rPr>
              <w:t>Is the title of the article suitable?</w:t>
            </w:r>
          </w:p>
          <w:p w14:paraId="5ED4F28E" w14:textId="77777777" w:rsidR="00C1155D" w:rsidRDefault="00C1155D">
            <w:pPr>
              <w:rPr>
                <w:bCs/>
                <w:sz w:val="20"/>
                <w:szCs w:val="20"/>
                <w:lang w:val="en-GB"/>
              </w:rPr>
            </w:pPr>
          </w:p>
          <w:p w14:paraId="2A6A1491" w14:textId="77777777" w:rsidR="00C1155D" w:rsidRDefault="00C32906">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14:paraId="42A3D67E" w14:textId="77777777" w:rsidR="00C1155D" w:rsidRDefault="00330D1E">
            <w:pPr>
              <w:ind w:left="360"/>
              <w:rPr>
                <w:b/>
                <w:bCs/>
                <w:sz w:val="20"/>
                <w:szCs w:val="20"/>
                <w:lang w:val="en-GB"/>
              </w:rPr>
            </w:pPr>
            <w:r>
              <w:rPr>
                <w:b/>
                <w:bCs/>
                <w:sz w:val="20"/>
                <w:szCs w:val="20"/>
                <w:lang w:val="en-GB"/>
              </w:rPr>
              <w:t>Yes. The title is well suited for the article</w:t>
            </w:r>
          </w:p>
        </w:tc>
        <w:tc>
          <w:tcPr>
            <w:tcW w:w="1523" w:type="pct"/>
            <w:shd w:val="clear" w:color="auto" w:fill="auto"/>
          </w:tcPr>
          <w:p w14:paraId="2268751E" w14:textId="77777777" w:rsidR="00C1155D" w:rsidRDefault="00C1155D">
            <w:pPr>
              <w:pStyle w:val="Ttulo2"/>
              <w:keepNext w:val="0"/>
              <w:jc w:val="left"/>
              <w:rPr>
                <w:rFonts w:ascii="Times New Roman" w:hAnsi="Times New Roman"/>
                <w:b w:val="0"/>
                <w:lang w:val="en-GB" w:eastAsia="en-US"/>
              </w:rPr>
            </w:pPr>
          </w:p>
        </w:tc>
      </w:tr>
      <w:tr w:rsidR="00C1155D" w14:paraId="34265CBC" w14:textId="77777777">
        <w:trPr>
          <w:trHeight w:val="20"/>
          <w:jc w:val="center"/>
        </w:trPr>
        <w:tc>
          <w:tcPr>
            <w:tcW w:w="1265" w:type="pct"/>
            <w:shd w:val="clear" w:color="auto" w:fill="auto"/>
            <w:noWrap/>
          </w:tcPr>
          <w:p w14:paraId="704720B3" w14:textId="77777777" w:rsidR="00C1155D" w:rsidRDefault="00C32906">
            <w:pPr>
              <w:pStyle w:val="Ttulo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3BE777F" w14:textId="77777777" w:rsidR="00C1155D" w:rsidRDefault="00C1155D">
            <w:pPr>
              <w:rPr>
                <w:bCs/>
                <w:sz w:val="20"/>
                <w:szCs w:val="20"/>
                <w:lang w:val="en-GB"/>
              </w:rPr>
            </w:pPr>
          </w:p>
          <w:p w14:paraId="6CFB48BB" w14:textId="77777777" w:rsidR="00C1155D" w:rsidRDefault="00C32906">
            <w:pPr>
              <w:rPr>
                <w:sz w:val="22"/>
                <w:szCs w:val="22"/>
                <w:lang w:val="en-GB"/>
              </w:rPr>
            </w:pPr>
            <w:r>
              <w:rPr>
                <w:bCs/>
                <w:sz w:val="20"/>
                <w:szCs w:val="20"/>
                <w:lang w:val="en-GB"/>
              </w:rPr>
              <w:lastRenderedPageBreak/>
              <w:t>If your answer is NO, please provide a brief, clear suggestion for improvement.</w:t>
            </w:r>
          </w:p>
        </w:tc>
        <w:tc>
          <w:tcPr>
            <w:tcW w:w="2212" w:type="pct"/>
            <w:shd w:val="clear" w:color="auto" w:fill="auto"/>
          </w:tcPr>
          <w:p w14:paraId="7F22290A" w14:textId="77777777" w:rsidR="00C1155D" w:rsidRDefault="00C1155D">
            <w:pPr>
              <w:ind w:left="360"/>
              <w:rPr>
                <w:b/>
                <w:bCs/>
                <w:sz w:val="20"/>
                <w:szCs w:val="20"/>
                <w:lang w:val="en-GB"/>
              </w:rPr>
            </w:pPr>
          </w:p>
        </w:tc>
        <w:tc>
          <w:tcPr>
            <w:tcW w:w="1523" w:type="pct"/>
            <w:shd w:val="clear" w:color="auto" w:fill="auto"/>
          </w:tcPr>
          <w:p w14:paraId="5C8D4F41" w14:textId="77777777" w:rsidR="00C1155D" w:rsidRDefault="00C1155D">
            <w:pPr>
              <w:pStyle w:val="Ttulo2"/>
              <w:keepNext w:val="0"/>
              <w:jc w:val="left"/>
              <w:rPr>
                <w:rFonts w:ascii="Times New Roman" w:hAnsi="Times New Roman"/>
                <w:b w:val="0"/>
                <w:lang w:val="en-GB" w:eastAsia="en-US"/>
              </w:rPr>
            </w:pPr>
          </w:p>
        </w:tc>
      </w:tr>
      <w:tr w:rsidR="00C1155D" w14:paraId="2A1A2F45" w14:textId="77777777">
        <w:trPr>
          <w:trHeight w:val="20"/>
          <w:jc w:val="center"/>
        </w:trPr>
        <w:tc>
          <w:tcPr>
            <w:tcW w:w="1265" w:type="pct"/>
            <w:shd w:val="clear" w:color="auto" w:fill="auto"/>
            <w:noWrap/>
          </w:tcPr>
          <w:p w14:paraId="3EC07642" w14:textId="77777777" w:rsidR="00C1155D" w:rsidRDefault="00C32906">
            <w:pPr>
              <w:pStyle w:val="Ttulo2"/>
              <w:keepNext w:val="0"/>
              <w:jc w:val="left"/>
              <w:rPr>
                <w:rFonts w:ascii="Times New Roman" w:hAnsi="Times New Roman"/>
                <w:b w:val="0"/>
                <w:lang w:val="en-GB" w:eastAsia="en-US"/>
              </w:rPr>
            </w:pPr>
            <w:r>
              <w:rPr>
                <w:rFonts w:ascii="Times New Roman" w:hAnsi="Times New Roman"/>
                <w:lang w:val="en-GB" w:eastAsia="en-US"/>
              </w:rPr>
              <w:t xml:space="preserve">Is the manuscript </w:t>
            </w:r>
            <w:proofErr w:type="gramStart"/>
            <w:r>
              <w:rPr>
                <w:rFonts w:ascii="Times New Roman" w:hAnsi="Times New Roman"/>
                <w:lang w:val="en-GB" w:eastAsia="en-US"/>
              </w:rPr>
              <w:t>scientifically</w:t>
            </w:r>
            <w:proofErr w:type="gramEnd"/>
            <w:r>
              <w:rPr>
                <w:rFonts w:ascii="Times New Roman" w:hAnsi="Times New Roman"/>
                <w:lang w:val="en-GB" w:eastAsia="en-US"/>
              </w:rPr>
              <w:t xml:space="preserve"> correct? </w:t>
            </w:r>
            <w:r>
              <w:rPr>
                <w:rFonts w:ascii="Times New Roman" w:hAnsi="Times New Roman"/>
                <w:lang w:val="en-GB" w:eastAsia="en-US"/>
              </w:rPr>
              <w:br/>
            </w:r>
          </w:p>
          <w:p w14:paraId="78859345" w14:textId="77777777" w:rsidR="00C1155D" w:rsidRDefault="00C32906">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376FC157" w14:textId="77777777" w:rsidR="00330D1E" w:rsidRPr="00330D1E" w:rsidRDefault="00330D1E" w:rsidP="00330D1E">
            <w:pPr>
              <w:spacing w:before="100" w:beforeAutospacing="1" w:after="100" w:afterAutospacing="1"/>
              <w:rPr>
                <w:lang w:val="en-IN" w:eastAsia="en-IN"/>
              </w:rPr>
            </w:pPr>
            <w:r w:rsidRPr="00330D1E">
              <w:rPr>
                <w:lang w:val="en-IN" w:eastAsia="en-IN"/>
              </w:rPr>
              <w:t>This integrative review addresses an important and clinically relevant topic, highlighting the diagnostic challenges associated with cemental tear. The manuscript is well-structured and provides a comprehensive descriptive synthesis of clinical, imaging, and histopathological findings.</w:t>
            </w:r>
          </w:p>
          <w:p w14:paraId="5559096F" w14:textId="77777777" w:rsidR="00330D1E" w:rsidRPr="00330D1E" w:rsidRDefault="00330D1E" w:rsidP="00330D1E">
            <w:pPr>
              <w:spacing w:before="100" w:beforeAutospacing="1" w:after="100" w:afterAutospacing="1"/>
              <w:rPr>
                <w:lang w:val="en-IN" w:eastAsia="en-IN"/>
              </w:rPr>
            </w:pPr>
            <w:r w:rsidRPr="00330D1E">
              <w:rPr>
                <w:lang w:val="en-IN" w:eastAsia="en-IN"/>
              </w:rPr>
              <w:t>However, several limitations reduce its scientific rigor. The methodology lacks a formal quality assessment and risk-of-bias evaluation, which weakens the strength of the conclusions. Additionally, inconsistencies in study counts and unclear statistical reporting need to be addressed.</w:t>
            </w:r>
          </w:p>
          <w:p w14:paraId="53CBD791" w14:textId="77777777" w:rsidR="00330D1E" w:rsidRPr="00330D1E" w:rsidRDefault="00330D1E" w:rsidP="00330D1E">
            <w:pPr>
              <w:spacing w:before="100" w:beforeAutospacing="1" w:after="100" w:afterAutospacing="1"/>
              <w:rPr>
                <w:lang w:val="en-IN" w:eastAsia="en-IN"/>
              </w:rPr>
            </w:pPr>
            <w:r w:rsidRPr="00330D1E">
              <w:rPr>
                <w:lang w:val="en-IN" w:eastAsia="en-IN"/>
              </w:rPr>
              <w:t>The discussion section remains largely descriptive and would benefit from deeper critical analysis, particularly regarding the predominance of low-level evidence (case reports) and the comparative diagnostic value of imaging modalities such as CBCT versus conventional radiography.</w:t>
            </w:r>
          </w:p>
          <w:p w14:paraId="4E19B343" w14:textId="77777777" w:rsidR="00330D1E" w:rsidRPr="00330D1E" w:rsidRDefault="00330D1E" w:rsidP="00330D1E">
            <w:pPr>
              <w:spacing w:before="100" w:beforeAutospacing="1" w:after="100" w:afterAutospacing="1"/>
              <w:rPr>
                <w:lang w:val="en-IN" w:eastAsia="en-IN"/>
              </w:rPr>
            </w:pPr>
            <w:r w:rsidRPr="00330D1E">
              <w:rPr>
                <w:lang w:val="en-IN" w:eastAsia="en-IN"/>
              </w:rPr>
              <w:t>Language revisions are also recommended to improve clarity, reduce redundancy, and ensure consistent terminology.</w:t>
            </w:r>
          </w:p>
          <w:p w14:paraId="4AFEE629" w14:textId="77777777" w:rsidR="003E0F01" w:rsidRDefault="003E0F01" w:rsidP="00330D1E">
            <w:pPr>
              <w:spacing w:before="100" w:beforeAutospacing="1" w:after="100" w:afterAutospacing="1"/>
              <w:rPr>
                <w:lang w:val="en-IN" w:eastAsia="en-IN"/>
              </w:rPr>
            </w:pPr>
            <w:r>
              <w:rPr>
                <w:lang w:val="en-IN" w:eastAsia="en-IN"/>
              </w:rPr>
              <w:t xml:space="preserve">Apart from that there are too many repetitions of same information again and again, too many unnecessary tables. This is highly unacceptable in review papers! The author must reduce the </w:t>
            </w:r>
            <w:r w:rsidRPr="003E0F01">
              <w:rPr>
                <w:b/>
                <w:lang w:val="en-IN" w:eastAsia="en-IN"/>
              </w:rPr>
              <w:t>length of the paper and rewrite it in concise form.</w:t>
            </w:r>
            <w:r>
              <w:rPr>
                <w:lang w:val="en-IN" w:eastAsia="en-IN"/>
              </w:rPr>
              <w:t xml:space="preserve"> </w:t>
            </w:r>
          </w:p>
          <w:p w14:paraId="2FD07E0D" w14:textId="77777777" w:rsidR="00330D1E" w:rsidRDefault="00330D1E" w:rsidP="00330D1E">
            <w:pPr>
              <w:spacing w:before="100" w:beforeAutospacing="1" w:after="100" w:afterAutospacing="1"/>
              <w:rPr>
                <w:lang w:val="en-IN" w:eastAsia="en-IN"/>
              </w:rPr>
            </w:pPr>
            <w:r w:rsidRPr="00330D1E">
              <w:rPr>
                <w:lang w:val="en-IN" w:eastAsia="en-IN"/>
              </w:rPr>
              <w:t>Overall, the manuscript has strong potential but requires moderate to major revisions to enhance methodological rigor, analytical depth, and clarity before publication.</w:t>
            </w:r>
          </w:p>
          <w:p w14:paraId="6C807350" w14:textId="77777777" w:rsidR="00330D1E" w:rsidRPr="00330D1E" w:rsidRDefault="00330D1E" w:rsidP="00330D1E">
            <w:pPr>
              <w:spacing w:before="100" w:beforeAutospacing="1" w:after="100" w:afterAutospacing="1"/>
              <w:rPr>
                <w:lang w:val="en-IN" w:eastAsia="en-IN"/>
              </w:rPr>
            </w:pPr>
            <w:r w:rsidRPr="00330D1E">
              <w:rPr>
                <w:lang w:val="en-IN" w:eastAsia="en-IN"/>
              </w:rPr>
              <w:t xml:space="preserve">The manuscript reports several percentages (e.g., proportion of studies using periapical radiography), which may suggest a quantitative synthesis. However, these values are derived from simple frequency counts across highly heterogeneous study designs, including case reports, retrospective studies, and post-mortem analyses, without appropriate weighting or statistical </w:t>
            </w:r>
            <w:proofErr w:type="spellStart"/>
            <w:r w:rsidRPr="00330D1E">
              <w:rPr>
                <w:lang w:val="en-IN" w:eastAsia="en-IN"/>
              </w:rPr>
              <w:t>modeling</w:t>
            </w:r>
            <w:proofErr w:type="spellEnd"/>
            <w:r w:rsidRPr="00330D1E">
              <w:rPr>
                <w:lang w:val="en-IN" w:eastAsia="en-IN"/>
              </w:rPr>
              <w:t>. This approach does not constitute a meta-analysis and may be misleading, as it does not reflect diagnostic accuracy, sensitivity, or clinical effectiveness.</w:t>
            </w:r>
          </w:p>
          <w:p w14:paraId="16D4C5EB" w14:textId="77777777" w:rsidR="00330D1E" w:rsidRPr="00330D1E" w:rsidRDefault="00330D1E" w:rsidP="00330D1E">
            <w:pPr>
              <w:spacing w:before="100" w:beforeAutospacing="1" w:after="100" w:afterAutospacing="1"/>
              <w:rPr>
                <w:lang w:val="en-IN" w:eastAsia="en-IN"/>
              </w:rPr>
            </w:pPr>
            <w:r w:rsidRPr="00330D1E">
              <w:rPr>
                <w:lang w:val="en-IN" w:eastAsia="en-IN"/>
              </w:rPr>
              <w:t>Given the nature of the available evidence, a purely qualitative synthesis would be more appropriate. Alternatively, if the authors wish to retain descriptive statistics, they should clearly state that these represent frequencies of reporting rather than pooled clinical outcomes. Stratification by study design (e.g., separating case reports from observational studies) is strongly recommended to improve interpretability.</w:t>
            </w:r>
          </w:p>
          <w:p w14:paraId="7BB9739A" w14:textId="77777777" w:rsidR="00330D1E" w:rsidRPr="00330D1E" w:rsidRDefault="00330D1E" w:rsidP="00330D1E">
            <w:pPr>
              <w:spacing w:before="100" w:beforeAutospacing="1" w:after="100" w:afterAutospacing="1"/>
              <w:rPr>
                <w:lang w:val="en-IN" w:eastAsia="en-IN"/>
              </w:rPr>
            </w:pPr>
            <w:r w:rsidRPr="00330D1E">
              <w:rPr>
                <w:lang w:val="en-IN" w:eastAsia="en-IN"/>
              </w:rPr>
              <w:t>A true quantitative synthesis would require more homogeneous study designs and comparable outcome measures, allowing calculation of pooled estimates (e.g., sensitivity and specificity of imaging modalities), along with appropriate statistical methods such as random-effects models and heterogeneity assessment (I² statistics). In the absence of such data, the statistical component should be limited and interpreted with caution.</w:t>
            </w:r>
          </w:p>
          <w:p w14:paraId="1494D3BC" w14:textId="77777777" w:rsidR="00330D1E" w:rsidRPr="00330D1E" w:rsidRDefault="00330D1E" w:rsidP="00330D1E">
            <w:pPr>
              <w:spacing w:before="100" w:beforeAutospacing="1" w:after="100" w:afterAutospacing="1"/>
              <w:rPr>
                <w:lang w:val="en-IN" w:eastAsia="en-IN"/>
              </w:rPr>
            </w:pPr>
          </w:p>
          <w:p w14:paraId="2C8B7F48" w14:textId="77777777" w:rsidR="00C1155D" w:rsidRPr="00330D1E" w:rsidRDefault="00C1155D">
            <w:pPr>
              <w:pStyle w:val="PargrafodaLista"/>
              <w:ind w:left="0"/>
              <w:rPr>
                <w:bCs/>
                <w:sz w:val="20"/>
                <w:szCs w:val="20"/>
                <w:lang w:val="en-IN"/>
              </w:rPr>
            </w:pPr>
          </w:p>
        </w:tc>
        <w:tc>
          <w:tcPr>
            <w:tcW w:w="1523" w:type="pct"/>
            <w:shd w:val="clear" w:color="auto" w:fill="auto"/>
          </w:tcPr>
          <w:p w14:paraId="7E9EB888" w14:textId="72CDF633" w:rsidR="00C1155D" w:rsidRDefault="00AD12D8">
            <w:pPr>
              <w:pStyle w:val="Ttulo2"/>
              <w:keepNext w:val="0"/>
              <w:jc w:val="left"/>
              <w:rPr>
                <w:rFonts w:ascii="Times New Roman" w:hAnsi="Times New Roman"/>
                <w:b w:val="0"/>
                <w:lang w:val="en-GB" w:eastAsia="en-US"/>
              </w:rPr>
            </w:pPr>
            <w:r w:rsidRPr="00AD12D8">
              <w:rPr>
                <w:rFonts w:ascii="Times New Roman" w:hAnsi="Times New Roman"/>
                <w:b w:val="0"/>
                <w:lang w:val="en-US" w:eastAsia="en-US"/>
              </w:rPr>
              <w:t>Thank you for this suggestion. All included studies were maintained in the revised study-characteristics table to preserve completeness and transparency. However, the table was substantially condensed and reorganized to include evidence strength and methodological concerns for each study, thereby incorporating a structured critical appraisal of the included literature while reducing redundancy.</w:t>
            </w:r>
          </w:p>
        </w:tc>
      </w:tr>
      <w:tr w:rsidR="00C1155D" w14:paraId="44741612" w14:textId="77777777">
        <w:trPr>
          <w:trHeight w:val="20"/>
          <w:jc w:val="center"/>
        </w:trPr>
        <w:tc>
          <w:tcPr>
            <w:tcW w:w="1265" w:type="pct"/>
            <w:shd w:val="clear" w:color="auto" w:fill="auto"/>
            <w:noWrap/>
          </w:tcPr>
          <w:p w14:paraId="49943944" w14:textId="77777777" w:rsidR="00C1155D" w:rsidRDefault="00C32906">
            <w:pPr>
              <w:rPr>
                <w:b/>
                <w:bCs/>
                <w:sz w:val="20"/>
                <w:szCs w:val="20"/>
                <w:lang w:val="en-GB"/>
              </w:rPr>
            </w:pPr>
            <w:r>
              <w:rPr>
                <w:b/>
                <w:bCs/>
                <w:sz w:val="20"/>
                <w:szCs w:val="20"/>
                <w:lang w:val="en-GB"/>
              </w:rPr>
              <w:t xml:space="preserve">Are the references sufficient and recent? </w:t>
            </w:r>
          </w:p>
          <w:p w14:paraId="5665BF51" w14:textId="77777777" w:rsidR="00C1155D" w:rsidRDefault="00C1155D">
            <w:pPr>
              <w:rPr>
                <w:bCs/>
                <w:sz w:val="20"/>
                <w:szCs w:val="20"/>
                <w:lang w:val="en-GB"/>
              </w:rPr>
            </w:pPr>
          </w:p>
          <w:p w14:paraId="1869698F" w14:textId="77777777" w:rsidR="00C1155D" w:rsidRDefault="00C32906">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14:paraId="1F035257" w14:textId="77777777" w:rsidR="00C1155D" w:rsidRDefault="003E0F01">
            <w:pPr>
              <w:pStyle w:val="PargrafodaLista"/>
              <w:ind w:left="0"/>
              <w:rPr>
                <w:bCs/>
                <w:sz w:val="20"/>
                <w:szCs w:val="20"/>
                <w:lang w:val="en-GB"/>
              </w:rPr>
            </w:pPr>
            <w:r>
              <w:rPr>
                <w:bCs/>
                <w:sz w:val="20"/>
                <w:szCs w:val="20"/>
                <w:lang w:val="en-GB"/>
              </w:rPr>
              <w:t>Yes</w:t>
            </w:r>
          </w:p>
        </w:tc>
        <w:tc>
          <w:tcPr>
            <w:tcW w:w="1523" w:type="pct"/>
            <w:shd w:val="clear" w:color="auto" w:fill="auto"/>
          </w:tcPr>
          <w:p w14:paraId="5D7AA0B5" w14:textId="77777777" w:rsidR="00C1155D" w:rsidRDefault="00C1155D">
            <w:pPr>
              <w:pStyle w:val="Ttulo2"/>
              <w:keepNext w:val="0"/>
              <w:jc w:val="left"/>
              <w:rPr>
                <w:rFonts w:ascii="Times New Roman" w:hAnsi="Times New Roman"/>
                <w:b w:val="0"/>
                <w:lang w:val="en-GB" w:eastAsia="en-US"/>
              </w:rPr>
            </w:pPr>
          </w:p>
        </w:tc>
      </w:tr>
      <w:tr w:rsidR="00C1155D" w14:paraId="4570EC86" w14:textId="77777777">
        <w:trPr>
          <w:trHeight w:val="20"/>
          <w:jc w:val="center"/>
        </w:trPr>
        <w:tc>
          <w:tcPr>
            <w:tcW w:w="1265" w:type="pct"/>
            <w:shd w:val="clear" w:color="auto" w:fill="auto"/>
            <w:noWrap/>
          </w:tcPr>
          <w:p w14:paraId="347F93F8" w14:textId="77777777" w:rsidR="00C1155D" w:rsidRDefault="00C32906">
            <w:pPr>
              <w:rPr>
                <w:b/>
                <w:bCs/>
                <w:sz w:val="20"/>
                <w:szCs w:val="20"/>
                <w:lang w:val="en-GB"/>
              </w:rPr>
            </w:pPr>
            <w:r>
              <w:rPr>
                <w:b/>
                <w:bCs/>
                <w:sz w:val="20"/>
                <w:szCs w:val="20"/>
                <w:lang w:val="en-GB"/>
              </w:rPr>
              <w:t>Are there ethical issues in this manuscript?</w:t>
            </w:r>
          </w:p>
          <w:p w14:paraId="1D5C6C5C" w14:textId="77777777" w:rsidR="00C1155D" w:rsidRDefault="00C32906">
            <w:pPr>
              <w:rPr>
                <w:bCs/>
                <w:sz w:val="20"/>
                <w:szCs w:val="20"/>
                <w:lang w:val="en-GB"/>
              </w:rPr>
            </w:pPr>
            <w:r>
              <w:rPr>
                <w:bCs/>
                <w:sz w:val="20"/>
                <w:szCs w:val="20"/>
                <w:lang w:val="en-GB"/>
              </w:rPr>
              <w:t>(YES or NO)</w:t>
            </w:r>
          </w:p>
          <w:p w14:paraId="7DB5C209" w14:textId="77777777" w:rsidR="00C1155D" w:rsidRDefault="00C1155D">
            <w:pPr>
              <w:rPr>
                <w:bCs/>
                <w:sz w:val="20"/>
                <w:szCs w:val="20"/>
                <w:lang w:val="en-GB"/>
              </w:rPr>
            </w:pPr>
          </w:p>
          <w:p w14:paraId="40E1D173" w14:textId="77777777" w:rsidR="00C1155D" w:rsidRDefault="00C32906">
            <w:pPr>
              <w:rPr>
                <w:bCs/>
                <w:sz w:val="20"/>
                <w:szCs w:val="20"/>
                <w:lang w:val="en-GB"/>
              </w:rPr>
            </w:pPr>
            <w:r>
              <w:rPr>
                <w:bCs/>
                <w:sz w:val="20"/>
                <w:szCs w:val="20"/>
                <w:lang w:val="en-GB"/>
              </w:rPr>
              <w:t xml:space="preserve">(If yes, kindly please write down the </w:t>
            </w:r>
            <w:r>
              <w:rPr>
                <w:bCs/>
                <w:sz w:val="20"/>
                <w:szCs w:val="20"/>
                <w:lang w:val="en-GB"/>
              </w:rPr>
              <w:lastRenderedPageBreak/>
              <w:t>ethical issues here in details)</w:t>
            </w:r>
          </w:p>
          <w:p w14:paraId="322CFE1F" w14:textId="77777777" w:rsidR="00C1155D" w:rsidRDefault="00C1155D">
            <w:pPr>
              <w:rPr>
                <w:b/>
                <w:bCs/>
                <w:sz w:val="20"/>
                <w:szCs w:val="20"/>
                <w:lang w:val="en-GB"/>
              </w:rPr>
            </w:pPr>
          </w:p>
        </w:tc>
        <w:tc>
          <w:tcPr>
            <w:tcW w:w="2212" w:type="pct"/>
            <w:shd w:val="clear" w:color="auto" w:fill="auto"/>
          </w:tcPr>
          <w:p w14:paraId="031DC0D5" w14:textId="77777777" w:rsidR="00C1155D" w:rsidRDefault="003E0F01">
            <w:pPr>
              <w:pStyle w:val="PargrafodaLista"/>
              <w:ind w:left="0"/>
              <w:rPr>
                <w:bCs/>
                <w:sz w:val="20"/>
                <w:szCs w:val="20"/>
                <w:lang w:val="en-GB"/>
              </w:rPr>
            </w:pPr>
            <w:r>
              <w:rPr>
                <w:bCs/>
                <w:sz w:val="20"/>
                <w:szCs w:val="20"/>
                <w:lang w:val="en-GB"/>
              </w:rPr>
              <w:lastRenderedPageBreak/>
              <w:t>No</w:t>
            </w:r>
          </w:p>
        </w:tc>
        <w:tc>
          <w:tcPr>
            <w:tcW w:w="1523" w:type="pct"/>
            <w:shd w:val="clear" w:color="auto" w:fill="auto"/>
          </w:tcPr>
          <w:p w14:paraId="277B6F7E" w14:textId="77777777" w:rsidR="00C1155D" w:rsidRDefault="00C1155D">
            <w:pPr>
              <w:pStyle w:val="Ttulo2"/>
              <w:keepNext w:val="0"/>
              <w:jc w:val="left"/>
              <w:rPr>
                <w:rFonts w:ascii="Times New Roman" w:hAnsi="Times New Roman"/>
                <w:b w:val="0"/>
                <w:lang w:val="en-GB" w:eastAsia="en-US"/>
              </w:rPr>
            </w:pPr>
          </w:p>
        </w:tc>
      </w:tr>
    </w:tbl>
    <w:p w14:paraId="182EA08E" w14:textId="77777777" w:rsidR="00C1155D" w:rsidRDefault="00C1155D">
      <w:pPr>
        <w:rPr>
          <w:lang w:val="en-GB"/>
        </w:rPr>
      </w:pPr>
    </w:p>
    <w:sectPr w:rsidR="00C1155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BF804A" w14:textId="77777777" w:rsidR="00DF3347" w:rsidRDefault="00DF3347">
      <w:r>
        <w:separator/>
      </w:r>
    </w:p>
  </w:endnote>
  <w:endnote w:type="continuationSeparator" w:id="0">
    <w:p w14:paraId="11E7CF3A" w14:textId="77777777" w:rsidR="00DF3347" w:rsidRDefault="00DF3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7D658" w14:textId="77777777" w:rsidR="00C1155D" w:rsidRDefault="00C32906">
    <w:pPr>
      <w:pStyle w:val="Rodap"/>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246C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246CC">
      <w:rPr>
        <w:b/>
        <w:noProof/>
        <w:sz w:val="20"/>
      </w:rPr>
      <w:t>3</w:t>
    </w:r>
    <w:r>
      <w:rPr>
        <w:b/>
        <w:sz w:val="20"/>
      </w:rPr>
      <w:fldChar w:fldCharType="end"/>
    </w:r>
    <w:r>
      <w:rPr>
        <w:b/>
        <w:sz w:val="20"/>
      </w:rPr>
      <w:br/>
      <w:t>V240326</w:t>
    </w:r>
  </w:p>
  <w:p w14:paraId="28E6EA20" w14:textId="77777777" w:rsidR="00C1155D" w:rsidRDefault="00C1155D">
    <w:pPr>
      <w:pStyle w:val="Rodap"/>
      <w:jc w:val="right"/>
    </w:pPr>
  </w:p>
  <w:p w14:paraId="3DB0A6B7" w14:textId="77777777" w:rsidR="00C1155D" w:rsidRDefault="00C1155D">
    <w:pPr>
      <w:pStyle w:val="Rodap"/>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804201" w14:textId="77777777" w:rsidR="00DF3347" w:rsidRDefault="00DF3347">
      <w:r>
        <w:separator/>
      </w:r>
    </w:p>
  </w:footnote>
  <w:footnote w:type="continuationSeparator" w:id="0">
    <w:p w14:paraId="22FBAEE1" w14:textId="77777777" w:rsidR="00DF3347" w:rsidRDefault="00DF3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E3C93" w14:textId="77777777" w:rsidR="00C1155D" w:rsidRDefault="00C1155D">
    <w:pPr>
      <w:spacing w:before="100" w:beforeAutospacing="1" w:after="100" w:afterAutospacing="1"/>
      <w:jc w:val="center"/>
      <w:rPr>
        <w:rFonts w:ascii="Arial" w:hAnsi="Arial" w:cs="Arial"/>
        <w:b/>
        <w:bCs/>
        <w:color w:val="003399"/>
        <w:szCs w:val="20"/>
        <w:u w:val="single"/>
        <w:lang w:val="en-GB"/>
      </w:rPr>
    </w:pPr>
  </w:p>
  <w:p w14:paraId="59968860" w14:textId="77777777" w:rsidR="00C1155D" w:rsidRDefault="00C32906">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83405333">
    <w:abstractNumId w:val="4"/>
  </w:num>
  <w:num w:numId="2" w16cid:durableId="140585810">
    <w:abstractNumId w:val="8"/>
  </w:num>
  <w:num w:numId="3" w16cid:durableId="385031558">
    <w:abstractNumId w:val="7"/>
  </w:num>
  <w:num w:numId="4" w16cid:durableId="183640998">
    <w:abstractNumId w:val="9"/>
  </w:num>
  <w:num w:numId="5" w16cid:durableId="1798448027">
    <w:abstractNumId w:val="6"/>
  </w:num>
  <w:num w:numId="6" w16cid:durableId="371031426">
    <w:abstractNumId w:val="0"/>
  </w:num>
  <w:num w:numId="7" w16cid:durableId="461505234">
    <w:abstractNumId w:val="3"/>
  </w:num>
  <w:num w:numId="8" w16cid:durableId="1773746145">
    <w:abstractNumId w:val="11"/>
  </w:num>
  <w:num w:numId="9" w16cid:durableId="144594301">
    <w:abstractNumId w:val="10"/>
  </w:num>
  <w:num w:numId="10" w16cid:durableId="456334106">
    <w:abstractNumId w:val="2"/>
  </w:num>
  <w:num w:numId="11" w16cid:durableId="345207590">
    <w:abstractNumId w:val="1"/>
  </w:num>
  <w:num w:numId="12" w16cid:durableId="8004639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155D"/>
    <w:rsid w:val="00031F20"/>
    <w:rsid w:val="00316889"/>
    <w:rsid w:val="00330D1E"/>
    <w:rsid w:val="003E0F01"/>
    <w:rsid w:val="003E1F25"/>
    <w:rsid w:val="005D2D17"/>
    <w:rsid w:val="006D5E45"/>
    <w:rsid w:val="00840FBF"/>
    <w:rsid w:val="00996EC1"/>
    <w:rsid w:val="00A04867"/>
    <w:rsid w:val="00AD12D8"/>
    <w:rsid w:val="00BC07D7"/>
    <w:rsid w:val="00C1155D"/>
    <w:rsid w:val="00C32906"/>
    <w:rsid w:val="00D4562F"/>
    <w:rsid w:val="00D51C30"/>
    <w:rsid w:val="00DF3347"/>
    <w:rsid w:val="00E31388"/>
    <w:rsid w:val="00EE4CEC"/>
    <w:rsid w:val="00F246CC"/>
    <w:rsid w:val="00FE70F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057E2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Ttulo2">
    <w:name w:val="heading 2"/>
    <w:basedOn w:val="Normal"/>
    <w:next w:val="Normal"/>
    <w:link w:val="Ttulo2Char"/>
    <w:qFormat/>
    <w:pPr>
      <w:keepNext/>
      <w:jc w:val="both"/>
      <w:outlineLvl w:val="1"/>
    </w:pPr>
    <w:rPr>
      <w:rFonts w:ascii="Helvetica" w:eastAsia="MS Mincho" w:hAnsi="Helvetica"/>
      <w:b/>
      <w:bCs/>
      <w:sz w:val="20"/>
      <w:szCs w:val="20"/>
      <w:lang w:val="fr-FR" w:eastAsia="x-none"/>
    </w:rPr>
  </w:style>
  <w:style w:type="paragraph" w:styleId="Ttulo4">
    <w:name w:val="heading 4"/>
    <w:basedOn w:val="Normal"/>
    <w:link w:val="Ttulo4Char"/>
    <w:qFormat/>
    <w:pPr>
      <w:spacing w:before="100" w:beforeAutospacing="1" w:after="100" w:afterAutospacing="1"/>
      <w:outlineLvl w:val="3"/>
    </w:pPr>
    <w:rPr>
      <w:rFonts w:ascii="Arial Unicode MS" w:eastAsia="Arial Unicode MS" w:hAnsi="Arial Unicode MS"/>
      <w:b/>
      <w:bCs/>
      <w:lang w:eastAsia="x-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rPr>
      <w:rFonts w:ascii="Helvetica" w:eastAsia="MS Mincho" w:hAnsi="Helvetica" w:cs="Helvetica"/>
      <w:b/>
      <w:bCs/>
      <w:sz w:val="20"/>
      <w:szCs w:val="20"/>
      <w:lang w:val="fr-FR"/>
    </w:rPr>
  </w:style>
  <w:style w:type="character" w:customStyle="1" w:styleId="Ttulo4Char">
    <w:name w:val="Título 4 Char"/>
    <w:link w:val="Ttulo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Corpodetexto">
    <w:name w:val="Body Text"/>
    <w:basedOn w:val="Normal"/>
    <w:link w:val="CorpodetextoChar"/>
    <w:pPr>
      <w:jc w:val="both"/>
    </w:pPr>
    <w:rPr>
      <w:rFonts w:ascii="Helvetica" w:eastAsia="MS Mincho" w:hAnsi="Helvetica"/>
      <w:lang w:val="fr-FR" w:eastAsia="x-none"/>
    </w:rPr>
  </w:style>
  <w:style w:type="character" w:customStyle="1" w:styleId="CorpodetextoChar">
    <w:name w:val="Corpo de texto Char"/>
    <w:link w:val="Corpodetexto"/>
    <w:rPr>
      <w:rFonts w:ascii="Helvetica" w:eastAsia="MS Mincho" w:hAnsi="Helvetica" w:cs="Helvetica"/>
      <w:sz w:val="24"/>
      <w:szCs w:val="24"/>
      <w:lang w:val="fr-FR"/>
    </w:rPr>
  </w:style>
  <w:style w:type="paragraph" w:styleId="Cabealho">
    <w:name w:val="header"/>
    <w:basedOn w:val="Normal"/>
    <w:link w:val="CabealhoChar"/>
    <w:uiPriority w:val="99"/>
    <w:pPr>
      <w:tabs>
        <w:tab w:val="center" w:pos="4680"/>
        <w:tab w:val="right" w:pos="9360"/>
      </w:tabs>
    </w:pPr>
    <w:rPr>
      <w:lang w:eastAsia="x-none"/>
    </w:rPr>
  </w:style>
  <w:style w:type="character" w:customStyle="1" w:styleId="CabealhoChar">
    <w:name w:val="Cabeçalho Char"/>
    <w:link w:val="Cabealho"/>
    <w:uiPriority w:val="99"/>
    <w:rPr>
      <w:rFonts w:ascii="Times New Roman" w:eastAsia="Times New Roman" w:hAnsi="Times New Roman" w:cs="Times New Roman"/>
      <w:sz w:val="24"/>
      <w:szCs w:val="24"/>
      <w:lang w:val="en-US"/>
    </w:rPr>
  </w:style>
  <w:style w:type="paragraph" w:styleId="Rodap">
    <w:name w:val="footer"/>
    <w:basedOn w:val="Normal"/>
    <w:link w:val="RodapChar"/>
    <w:uiPriority w:val="99"/>
    <w:unhideWhenUsed/>
    <w:pPr>
      <w:tabs>
        <w:tab w:val="center" w:pos="4513"/>
        <w:tab w:val="right" w:pos="9026"/>
      </w:tabs>
    </w:pPr>
    <w:rPr>
      <w:lang w:eastAsia="x-none"/>
    </w:rPr>
  </w:style>
  <w:style w:type="character" w:customStyle="1" w:styleId="RodapChar">
    <w:name w:val="Rodapé Char"/>
    <w:link w:val="Rodap"/>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PargrafodaLista">
    <w:name w:val="List Paragraph"/>
    <w:basedOn w:val="Normal"/>
    <w:uiPriority w:val="34"/>
    <w:qFormat/>
    <w:pPr>
      <w:ind w:left="720"/>
      <w:contextualSpacing/>
    </w:pPr>
  </w:style>
  <w:style w:type="paragraph" w:styleId="Reviso">
    <w:name w:val="Revision"/>
    <w:hidden/>
    <w:uiPriority w:val="99"/>
    <w:semiHidden/>
    <w:rPr>
      <w:sz w:val="22"/>
      <w:szCs w:val="22"/>
      <w:lang w:val="en-US" w:eastAsia="en-US"/>
    </w:rPr>
  </w:style>
  <w:style w:type="character" w:styleId="HiperlinkVisitado">
    <w:name w:val="FollowedHyperlink"/>
    <w:uiPriority w:val="99"/>
    <w:semiHidden/>
    <w:unhideWhenUsed/>
    <w:rPr>
      <w:color w:val="800080"/>
      <w:u w:val="single"/>
    </w:rPr>
  </w:style>
  <w:style w:type="table" w:styleId="Tabelacomgrade">
    <w:name w:val="Table Grid"/>
    <w:basedOn w:val="Tabela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5798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250095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6129475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7053676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375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c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TotalTime>
  <Pages>4</Pages>
  <Words>1656</Words>
  <Characters>8943</Characters>
  <Application>Microsoft Office Word</Application>
  <DocSecurity>0</DocSecurity>
  <Lines>74</Lines>
  <Paragraphs>21</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10578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Alrieta Teixeira</cp:lastModifiedBy>
  <cp:revision>7</cp:revision>
  <dcterms:created xsi:type="dcterms:W3CDTF">2026-04-27T18:55:00Z</dcterms:created>
  <dcterms:modified xsi:type="dcterms:W3CDTF">2026-04-28T01:49:00Z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