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21DC" w:rsidP="009344FF">
      <w:r>
        <w:rPr>
          <w:rFonts w:ascii="Arial" w:hAnsi="Arial" w:cs="Arial"/>
          <w:color w:val="222222"/>
          <w:shd w:val="clear" w:color="auto" w:fill="FFFFFF"/>
        </w:rPr>
        <w:t>I have gone through the revised manuscript and the reviewers' comments. All the comments were addressed and hence the manuscript can be taken into consideration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3E5B" w:rsidRDefault="00E13E5B" w:rsidP="00E13E5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GSN </w:t>
      </w:r>
      <w:proofErr w:type="spellStart"/>
      <w:r>
        <w:rPr>
          <w:rFonts w:ascii="Arial" w:hAnsi="Arial" w:cs="Arial"/>
          <w:sz w:val="20"/>
          <w:szCs w:val="20"/>
        </w:rPr>
        <w:t>Koteswara</w:t>
      </w:r>
      <w:proofErr w:type="spellEnd"/>
      <w:r>
        <w:rPr>
          <w:rFonts w:ascii="Arial" w:hAnsi="Arial" w:cs="Arial"/>
          <w:sz w:val="20"/>
          <w:szCs w:val="20"/>
        </w:rPr>
        <w:t xml:space="preserve"> Rao, SVKM’s NMIMS University, India</w:t>
      </w:r>
    </w:p>
    <w:p w:rsidR="00E13E5B" w:rsidRDefault="00E13E5B" w:rsidP="00E13E5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13E5B" w:rsidRPr="009344FF" w:rsidRDefault="00E13E5B" w:rsidP="009344FF">
      <w:pPr>
        <w:rPr>
          <w:b/>
          <w:u w:val="single"/>
        </w:rPr>
      </w:pPr>
    </w:p>
    <w:sectPr w:rsidR="00E13E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3E5B"/>
    <w:rsid w:val="00E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C901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E5B"/>
    <w:pPr>
      <w:spacing w:after="0" w:line="240" w:lineRule="auto"/>
    </w:pPr>
    <w:rPr>
      <w:rFonts w:eastAsiaTheme="minorEastAsia"/>
      <w:lang w:val="en-US"/>
    </w:rPr>
  </w:style>
  <w:style w:type="paragraph" w:customStyle="1" w:styleId="Affiliation">
    <w:name w:val="Affiliation"/>
    <w:basedOn w:val="Normal"/>
    <w:rsid w:val="00E13E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2026-05-08T11:32:00Z</dcterms:modified>
</cp:coreProperties>
</file>