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1B38C5" w:rsidRDefault="009344FF" w:rsidP="009344FF">
      <w:pPr>
        <w:rPr>
          <w:rFonts w:ascii="Arial" w:hAnsi="Arial" w:cs="Arial"/>
          <w:b/>
          <w:sz w:val="20"/>
          <w:u w:val="single"/>
        </w:rPr>
      </w:pPr>
      <w:bookmarkStart w:id="0" w:name="_GoBack"/>
      <w:r w:rsidRPr="001B38C5">
        <w:rPr>
          <w:rFonts w:ascii="Arial" w:hAnsi="Arial" w:cs="Arial"/>
          <w:b/>
          <w:sz w:val="20"/>
          <w:u w:val="single"/>
        </w:rPr>
        <w:t>Editor’s Comment:</w:t>
      </w:r>
    </w:p>
    <w:p w:rsidR="001B38C5" w:rsidRPr="001B38C5" w:rsidRDefault="001B38C5" w:rsidP="001B38C5">
      <w:pPr>
        <w:shd w:val="clear" w:color="auto" w:fill="FFFFFF"/>
        <w:spacing w:after="0" w:line="240" w:lineRule="auto"/>
        <w:rPr>
          <w:rFonts w:ascii="Arial" w:eastAsia="Times New Roman" w:hAnsi="Arial" w:cs="Arial"/>
          <w:color w:val="222222"/>
          <w:sz w:val="24"/>
          <w:szCs w:val="27"/>
          <w:lang w:eastAsia="en-IN"/>
        </w:rPr>
      </w:pPr>
      <w:r w:rsidRPr="001B38C5">
        <w:rPr>
          <w:rFonts w:ascii="Arial" w:eastAsia="Times New Roman" w:hAnsi="Arial" w:cs="Arial"/>
          <w:color w:val="222222"/>
          <w:sz w:val="24"/>
          <w:szCs w:val="27"/>
          <w:lang w:val="en-US" w:eastAsia="en-IN"/>
        </w:rPr>
        <w:t>The paper is accepted with minor revision.</w:t>
      </w:r>
    </w:p>
    <w:p w:rsidR="001B38C5" w:rsidRPr="001B38C5" w:rsidRDefault="001B38C5" w:rsidP="001B38C5">
      <w:pPr>
        <w:shd w:val="clear" w:color="auto" w:fill="FFFFFF"/>
        <w:spacing w:after="0" w:line="240" w:lineRule="auto"/>
        <w:rPr>
          <w:rFonts w:ascii="Arial" w:eastAsia="Times New Roman" w:hAnsi="Arial" w:cs="Arial"/>
          <w:color w:val="222222"/>
          <w:sz w:val="24"/>
          <w:szCs w:val="27"/>
          <w:lang w:eastAsia="en-IN"/>
        </w:rPr>
      </w:pPr>
    </w:p>
    <w:p w:rsidR="001B38C5" w:rsidRPr="001B38C5" w:rsidRDefault="001B38C5" w:rsidP="001B38C5">
      <w:pPr>
        <w:shd w:val="clear" w:color="auto" w:fill="FFFFFF"/>
        <w:spacing w:after="0" w:line="240" w:lineRule="auto"/>
        <w:rPr>
          <w:rFonts w:ascii="Arial" w:eastAsia="Times New Roman" w:hAnsi="Arial" w:cs="Arial"/>
          <w:color w:val="222222"/>
          <w:sz w:val="24"/>
          <w:szCs w:val="27"/>
          <w:lang w:eastAsia="en-IN"/>
        </w:rPr>
      </w:pPr>
      <w:r w:rsidRPr="001B38C5">
        <w:rPr>
          <w:rFonts w:ascii="Arial" w:eastAsia="Times New Roman" w:hAnsi="Arial" w:cs="Arial"/>
          <w:color w:val="222222"/>
          <w:sz w:val="24"/>
          <w:szCs w:val="27"/>
          <w:lang w:eastAsia="en-IN"/>
        </w:rPr>
        <w:t>Please do not use abbreviations in the title.</w:t>
      </w:r>
    </w:p>
    <w:p w:rsidR="001B38C5" w:rsidRPr="001B38C5" w:rsidRDefault="001B38C5" w:rsidP="001B38C5">
      <w:pPr>
        <w:shd w:val="clear" w:color="auto" w:fill="FFFFFF"/>
        <w:spacing w:after="0" w:line="240" w:lineRule="auto"/>
        <w:rPr>
          <w:rFonts w:ascii="Arial" w:eastAsia="Times New Roman" w:hAnsi="Arial" w:cs="Arial"/>
          <w:color w:val="222222"/>
          <w:sz w:val="24"/>
          <w:szCs w:val="27"/>
          <w:lang w:eastAsia="en-IN"/>
        </w:rPr>
      </w:pPr>
    </w:p>
    <w:p w:rsidR="001B38C5" w:rsidRPr="001B38C5" w:rsidRDefault="001B38C5" w:rsidP="001B38C5">
      <w:pPr>
        <w:shd w:val="clear" w:color="auto" w:fill="FFFFFF"/>
        <w:spacing w:after="0" w:line="240" w:lineRule="auto"/>
        <w:rPr>
          <w:rFonts w:ascii="Arial" w:eastAsia="Times New Roman" w:hAnsi="Arial" w:cs="Arial"/>
          <w:color w:val="222222"/>
          <w:sz w:val="24"/>
          <w:szCs w:val="27"/>
          <w:lang w:eastAsia="en-IN"/>
        </w:rPr>
      </w:pPr>
      <w:r w:rsidRPr="001B38C5">
        <w:rPr>
          <w:rFonts w:ascii="Arial" w:eastAsia="Times New Roman" w:hAnsi="Arial" w:cs="Arial"/>
          <w:color w:val="222222"/>
          <w:sz w:val="24"/>
          <w:szCs w:val="27"/>
          <w:lang w:eastAsia="en-IN"/>
        </w:rPr>
        <w:t>In addition, check the abbreviations in the text.</w:t>
      </w:r>
      <w:r w:rsidRPr="001B38C5">
        <w:rPr>
          <w:rFonts w:ascii="Arial" w:eastAsia="Times New Roman" w:hAnsi="Arial" w:cs="Arial"/>
          <w:color w:val="000000"/>
          <w:sz w:val="24"/>
          <w:szCs w:val="27"/>
          <w:lang w:eastAsia="en-IN"/>
        </w:rPr>
        <w:t> There are some errors in the use of abbreviations within the abstract text and the article text. Abbreviations should be defined at first mention and used consistently thereafter. In addition, the abstract text and the body of the article should be treated as separate units when using abbreviations.  </w:t>
      </w:r>
    </w:p>
    <w:p w:rsidR="001B38C5" w:rsidRPr="001B38C5" w:rsidRDefault="001B38C5" w:rsidP="001B38C5">
      <w:pPr>
        <w:shd w:val="clear" w:color="auto" w:fill="FFFFFF"/>
        <w:spacing w:after="0" w:line="240" w:lineRule="auto"/>
        <w:rPr>
          <w:rFonts w:ascii="Arial" w:eastAsia="Times New Roman" w:hAnsi="Arial" w:cs="Arial"/>
          <w:color w:val="222222"/>
          <w:sz w:val="24"/>
          <w:szCs w:val="27"/>
          <w:lang w:eastAsia="en-IN"/>
        </w:rPr>
      </w:pPr>
      <w:r w:rsidRPr="001B38C5">
        <w:rPr>
          <w:rFonts w:ascii="Arial" w:eastAsia="Times New Roman" w:hAnsi="Arial" w:cs="Arial"/>
          <w:color w:val="000000"/>
          <w:sz w:val="24"/>
          <w:szCs w:val="27"/>
          <w:lang w:eastAsia="en-IN"/>
        </w:rPr>
        <w:t>                                                                                                                                     There are some errors in the scientific language used in the research paper. Please review them carefully. </w:t>
      </w:r>
    </w:p>
    <w:p w:rsidR="001B38C5" w:rsidRPr="001B38C5" w:rsidRDefault="001B38C5" w:rsidP="001B38C5">
      <w:pPr>
        <w:shd w:val="clear" w:color="auto" w:fill="FFFFFF"/>
        <w:spacing w:after="0" w:line="240" w:lineRule="auto"/>
        <w:rPr>
          <w:rFonts w:ascii="Arial" w:eastAsia="Times New Roman" w:hAnsi="Arial" w:cs="Arial"/>
          <w:color w:val="222222"/>
          <w:sz w:val="24"/>
          <w:szCs w:val="27"/>
          <w:lang w:eastAsia="en-IN"/>
        </w:rPr>
      </w:pPr>
    </w:p>
    <w:p w:rsidR="001B38C5" w:rsidRPr="001B38C5" w:rsidRDefault="001B38C5" w:rsidP="001B38C5">
      <w:pPr>
        <w:shd w:val="clear" w:color="auto" w:fill="FFFFFF"/>
        <w:spacing w:after="0" w:line="240" w:lineRule="auto"/>
        <w:rPr>
          <w:rFonts w:ascii="Arial" w:eastAsia="Times New Roman" w:hAnsi="Arial" w:cs="Arial"/>
          <w:color w:val="222222"/>
          <w:sz w:val="24"/>
          <w:szCs w:val="27"/>
          <w:lang w:eastAsia="en-IN"/>
        </w:rPr>
      </w:pPr>
      <w:r w:rsidRPr="001B38C5">
        <w:rPr>
          <w:rFonts w:ascii="Arial" w:eastAsia="Times New Roman" w:hAnsi="Arial" w:cs="Arial"/>
          <w:color w:val="000000"/>
          <w:sz w:val="24"/>
          <w:szCs w:val="27"/>
          <w:lang w:eastAsia="en-IN"/>
        </w:rPr>
        <w:t>You can add the following: Despite its great importance in diagnosing disorders of the uterine cavities and fallopian tubes as an inexpensive tool, HSG may disrupt the anatomy of the internal environment of the fallopian tube.</w:t>
      </w:r>
    </w:p>
    <w:p w:rsidR="001B38C5" w:rsidRPr="001B38C5" w:rsidRDefault="001B38C5" w:rsidP="001B38C5">
      <w:pPr>
        <w:shd w:val="clear" w:color="auto" w:fill="FFFFFF"/>
        <w:spacing w:after="0" w:line="240" w:lineRule="auto"/>
        <w:rPr>
          <w:rFonts w:ascii="Arial" w:eastAsia="Times New Roman" w:hAnsi="Arial" w:cs="Arial"/>
          <w:color w:val="222222"/>
          <w:sz w:val="24"/>
          <w:szCs w:val="27"/>
          <w:lang w:eastAsia="en-IN"/>
        </w:rPr>
      </w:pPr>
      <w:proofErr w:type="spellStart"/>
      <w:r w:rsidRPr="001B38C5">
        <w:rPr>
          <w:rFonts w:ascii="Arial" w:eastAsia="Times New Roman" w:hAnsi="Arial" w:cs="Arial"/>
          <w:color w:val="000000"/>
          <w:sz w:val="24"/>
          <w:szCs w:val="27"/>
          <w:lang w:eastAsia="en-IN"/>
        </w:rPr>
        <w:t>Hegazy</w:t>
      </w:r>
      <w:proofErr w:type="spellEnd"/>
      <w:r w:rsidRPr="001B38C5">
        <w:rPr>
          <w:rFonts w:ascii="Arial" w:eastAsia="Times New Roman" w:hAnsi="Arial" w:cs="Arial"/>
          <w:color w:val="000000"/>
          <w:sz w:val="24"/>
          <w:szCs w:val="27"/>
          <w:lang w:eastAsia="en-IN"/>
        </w:rPr>
        <w:t xml:space="preserve"> AA. Hysterosalpingography might disturb the functional anatomy of Fallopian tube. </w:t>
      </w:r>
      <w:proofErr w:type="spellStart"/>
      <w:r w:rsidRPr="001B38C5">
        <w:rPr>
          <w:rFonts w:ascii="Arial" w:eastAsia="Times New Roman" w:hAnsi="Arial" w:cs="Arial"/>
          <w:color w:val="000000"/>
          <w:sz w:val="24"/>
          <w:szCs w:val="27"/>
          <w:lang w:eastAsia="en-IN"/>
        </w:rPr>
        <w:t>Acad</w:t>
      </w:r>
      <w:proofErr w:type="spellEnd"/>
      <w:r w:rsidRPr="001B38C5">
        <w:rPr>
          <w:rFonts w:ascii="Arial" w:eastAsia="Times New Roman" w:hAnsi="Arial" w:cs="Arial"/>
          <w:color w:val="000000"/>
          <w:sz w:val="24"/>
          <w:szCs w:val="27"/>
          <w:lang w:eastAsia="en-IN"/>
        </w:rPr>
        <w:t xml:space="preserve"> </w:t>
      </w:r>
      <w:proofErr w:type="spellStart"/>
      <w:r w:rsidRPr="001B38C5">
        <w:rPr>
          <w:rFonts w:ascii="Arial" w:eastAsia="Times New Roman" w:hAnsi="Arial" w:cs="Arial"/>
          <w:color w:val="000000"/>
          <w:sz w:val="24"/>
          <w:szCs w:val="27"/>
          <w:lang w:eastAsia="en-IN"/>
        </w:rPr>
        <w:t>Anat</w:t>
      </w:r>
      <w:proofErr w:type="spellEnd"/>
      <w:r w:rsidRPr="001B38C5">
        <w:rPr>
          <w:rFonts w:ascii="Arial" w:eastAsia="Times New Roman" w:hAnsi="Arial" w:cs="Arial"/>
          <w:color w:val="000000"/>
          <w:sz w:val="24"/>
          <w:szCs w:val="27"/>
          <w:lang w:eastAsia="en-IN"/>
        </w:rPr>
        <w:t xml:space="preserve"> Int. 2018;4(1):1-3.</w:t>
      </w:r>
    </w:p>
    <w:p w:rsidR="009344FF" w:rsidRPr="001B38C5" w:rsidRDefault="009344FF" w:rsidP="009344FF">
      <w:pPr>
        <w:rPr>
          <w:rFonts w:ascii="Arial" w:hAnsi="Arial" w:cs="Arial"/>
          <w:sz w:val="20"/>
        </w:rPr>
      </w:pPr>
    </w:p>
    <w:p w:rsidR="000F2F46" w:rsidRPr="001B38C5" w:rsidRDefault="009344FF" w:rsidP="009344FF">
      <w:pPr>
        <w:rPr>
          <w:rFonts w:ascii="Arial" w:hAnsi="Arial" w:cs="Arial"/>
          <w:b/>
          <w:sz w:val="20"/>
          <w:u w:val="single"/>
        </w:rPr>
      </w:pPr>
      <w:r w:rsidRPr="001B38C5">
        <w:rPr>
          <w:rFonts w:ascii="Arial" w:hAnsi="Arial" w:cs="Arial"/>
          <w:b/>
          <w:sz w:val="20"/>
          <w:u w:val="single"/>
        </w:rPr>
        <w:t>Editor’s Details:</w:t>
      </w:r>
    </w:p>
    <w:p w:rsidR="001B38C5" w:rsidRPr="001B38C5" w:rsidRDefault="001B38C5" w:rsidP="009344FF">
      <w:pPr>
        <w:rPr>
          <w:rFonts w:ascii="Arial" w:hAnsi="Arial" w:cs="Arial"/>
          <w:sz w:val="20"/>
        </w:rPr>
      </w:pPr>
      <w:r w:rsidRPr="001B38C5">
        <w:rPr>
          <w:rFonts w:ascii="Arial" w:hAnsi="Arial" w:cs="Arial"/>
          <w:sz w:val="20"/>
        </w:rPr>
        <w:t xml:space="preserve">Prof. </w:t>
      </w:r>
      <w:proofErr w:type="spellStart"/>
      <w:r w:rsidRPr="001B38C5">
        <w:rPr>
          <w:rFonts w:ascii="Arial" w:hAnsi="Arial" w:cs="Arial"/>
          <w:sz w:val="20"/>
        </w:rPr>
        <w:t>Abdelmonem</w:t>
      </w:r>
      <w:proofErr w:type="spellEnd"/>
      <w:r w:rsidRPr="001B38C5">
        <w:rPr>
          <w:rFonts w:ascii="Arial" w:hAnsi="Arial" w:cs="Arial"/>
          <w:sz w:val="20"/>
        </w:rPr>
        <w:t xml:space="preserve"> </w:t>
      </w:r>
      <w:proofErr w:type="spellStart"/>
      <w:r w:rsidRPr="001B38C5">
        <w:rPr>
          <w:rFonts w:ascii="Arial" w:hAnsi="Arial" w:cs="Arial"/>
          <w:sz w:val="20"/>
        </w:rPr>
        <w:t>Awad</w:t>
      </w:r>
      <w:proofErr w:type="spellEnd"/>
      <w:r w:rsidRPr="001B38C5">
        <w:rPr>
          <w:rFonts w:ascii="Arial" w:hAnsi="Arial" w:cs="Arial"/>
          <w:sz w:val="20"/>
        </w:rPr>
        <w:t xml:space="preserve"> M. </w:t>
      </w:r>
      <w:proofErr w:type="spellStart"/>
      <w:r w:rsidRPr="001B38C5">
        <w:rPr>
          <w:rFonts w:ascii="Arial" w:hAnsi="Arial" w:cs="Arial"/>
          <w:sz w:val="20"/>
        </w:rPr>
        <w:t>Hegazy</w:t>
      </w:r>
      <w:proofErr w:type="spellEnd"/>
      <w:r w:rsidRPr="001B38C5">
        <w:rPr>
          <w:rFonts w:ascii="Arial" w:hAnsi="Arial" w:cs="Arial"/>
          <w:sz w:val="20"/>
        </w:rPr>
        <w:t xml:space="preserve">, </w:t>
      </w:r>
      <w:proofErr w:type="spellStart"/>
      <w:r w:rsidRPr="001B38C5">
        <w:rPr>
          <w:rFonts w:ascii="Arial" w:hAnsi="Arial" w:cs="Arial"/>
          <w:sz w:val="20"/>
        </w:rPr>
        <w:t>Zagazig</w:t>
      </w:r>
      <w:proofErr w:type="spellEnd"/>
      <w:r w:rsidRPr="001B38C5">
        <w:rPr>
          <w:rFonts w:ascii="Arial" w:hAnsi="Arial" w:cs="Arial"/>
          <w:sz w:val="20"/>
        </w:rPr>
        <w:t xml:space="preserve"> University, Egypt And Zarqa University, Jordan</w:t>
      </w:r>
      <w:bookmarkEnd w:id="0"/>
    </w:p>
    <w:sectPr w:rsidR="001B38C5" w:rsidRPr="001B38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B38C5"/>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83608"/>
  <w15:docId w15:val="{85C336DD-9303-4558-8C00-F2690EFE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558736">
      <w:bodyDiv w:val="1"/>
      <w:marLeft w:val="0"/>
      <w:marRight w:val="0"/>
      <w:marTop w:val="0"/>
      <w:marBottom w:val="0"/>
      <w:divBdr>
        <w:top w:val="none" w:sz="0" w:space="0" w:color="auto"/>
        <w:left w:val="none" w:sz="0" w:space="0" w:color="auto"/>
        <w:bottom w:val="none" w:sz="0" w:space="0" w:color="auto"/>
        <w:right w:val="none" w:sz="0" w:space="0" w:color="auto"/>
      </w:divBdr>
    </w:div>
    <w:div w:id="1270624369">
      <w:bodyDiv w:val="1"/>
      <w:marLeft w:val="0"/>
      <w:marRight w:val="0"/>
      <w:marTop w:val="0"/>
      <w:marBottom w:val="0"/>
      <w:divBdr>
        <w:top w:val="none" w:sz="0" w:space="0" w:color="auto"/>
        <w:left w:val="none" w:sz="0" w:space="0" w:color="auto"/>
        <w:bottom w:val="none" w:sz="0" w:space="0" w:color="auto"/>
        <w:right w:val="none" w:sz="0" w:space="0" w:color="auto"/>
      </w:divBdr>
      <w:divsChild>
        <w:div w:id="1813323118">
          <w:marLeft w:val="0"/>
          <w:marRight w:val="0"/>
          <w:marTop w:val="0"/>
          <w:marBottom w:val="0"/>
          <w:divBdr>
            <w:top w:val="none" w:sz="0" w:space="0" w:color="auto"/>
            <w:left w:val="none" w:sz="0" w:space="0" w:color="auto"/>
            <w:bottom w:val="none" w:sz="0" w:space="0" w:color="auto"/>
            <w:right w:val="none" w:sz="0" w:space="0" w:color="auto"/>
          </w:divBdr>
          <w:divsChild>
            <w:div w:id="1773014270">
              <w:marLeft w:val="0"/>
              <w:marRight w:val="0"/>
              <w:marTop w:val="0"/>
              <w:marBottom w:val="0"/>
              <w:divBdr>
                <w:top w:val="none" w:sz="0" w:space="0" w:color="auto"/>
                <w:left w:val="none" w:sz="0" w:space="0" w:color="auto"/>
                <w:bottom w:val="none" w:sz="0" w:space="0" w:color="auto"/>
                <w:right w:val="none" w:sz="0" w:space="0" w:color="auto"/>
              </w:divBdr>
            </w:div>
          </w:divsChild>
        </w:div>
        <w:div w:id="122501339">
          <w:marLeft w:val="0"/>
          <w:marRight w:val="0"/>
          <w:marTop w:val="0"/>
          <w:marBottom w:val="0"/>
          <w:divBdr>
            <w:top w:val="none" w:sz="0" w:space="0" w:color="auto"/>
            <w:left w:val="none" w:sz="0" w:space="0" w:color="auto"/>
            <w:bottom w:val="none" w:sz="0" w:space="0" w:color="auto"/>
            <w:right w:val="none" w:sz="0" w:space="0" w:color="auto"/>
          </w:divBdr>
        </w:div>
        <w:div w:id="901258304">
          <w:marLeft w:val="0"/>
          <w:marRight w:val="0"/>
          <w:marTop w:val="0"/>
          <w:marBottom w:val="0"/>
          <w:divBdr>
            <w:top w:val="none" w:sz="0" w:space="0" w:color="auto"/>
            <w:left w:val="none" w:sz="0" w:space="0" w:color="auto"/>
            <w:bottom w:val="none" w:sz="0" w:space="0" w:color="auto"/>
            <w:right w:val="none" w:sz="0" w:space="0" w:color="auto"/>
          </w:divBdr>
        </w:div>
        <w:div w:id="1303075017">
          <w:marLeft w:val="0"/>
          <w:marRight w:val="0"/>
          <w:marTop w:val="0"/>
          <w:marBottom w:val="0"/>
          <w:divBdr>
            <w:top w:val="none" w:sz="0" w:space="0" w:color="auto"/>
            <w:left w:val="none" w:sz="0" w:space="0" w:color="auto"/>
            <w:bottom w:val="none" w:sz="0" w:space="0" w:color="auto"/>
            <w:right w:val="none" w:sz="0" w:space="0" w:color="auto"/>
          </w:divBdr>
        </w:div>
        <w:div w:id="1164124975">
          <w:marLeft w:val="0"/>
          <w:marRight w:val="0"/>
          <w:marTop w:val="0"/>
          <w:marBottom w:val="0"/>
          <w:divBdr>
            <w:top w:val="none" w:sz="0" w:space="0" w:color="auto"/>
            <w:left w:val="none" w:sz="0" w:space="0" w:color="auto"/>
            <w:bottom w:val="none" w:sz="0" w:space="0" w:color="auto"/>
            <w:right w:val="none" w:sz="0" w:space="0" w:color="auto"/>
          </w:divBdr>
        </w:div>
        <w:div w:id="1609779441">
          <w:marLeft w:val="0"/>
          <w:marRight w:val="0"/>
          <w:marTop w:val="0"/>
          <w:marBottom w:val="0"/>
          <w:divBdr>
            <w:top w:val="none" w:sz="0" w:space="0" w:color="auto"/>
            <w:left w:val="none" w:sz="0" w:space="0" w:color="auto"/>
            <w:bottom w:val="none" w:sz="0" w:space="0" w:color="auto"/>
            <w:right w:val="none" w:sz="0" w:space="0" w:color="auto"/>
          </w:divBdr>
        </w:div>
        <w:div w:id="1981839290">
          <w:marLeft w:val="0"/>
          <w:marRight w:val="0"/>
          <w:marTop w:val="0"/>
          <w:marBottom w:val="0"/>
          <w:divBdr>
            <w:top w:val="none" w:sz="0" w:space="0" w:color="auto"/>
            <w:left w:val="none" w:sz="0" w:space="0" w:color="auto"/>
            <w:bottom w:val="none" w:sz="0" w:space="0" w:color="auto"/>
            <w:right w:val="none" w:sz="0" w:space="0" w:color="auto"/>
          </w:divBdr>
        </w:div>
        <w:div w:id="1274047526">
          <w:marLeft w:val="0"/>
          <w:marRight w:val="0"/>
          <w:marTop w:val="0"/>
          <w:marBottom w:val="0"/>
          <w:divBdr>
            <w:top w:val="none" w:sz="0" w:space="0" w:color="auto"/>
            <w:left w:val="none" w:sz="0" w:space="0" w:color="auto"/>
            <w:bottom w:val="none" w:sz="0" w:space="0" w:color="auto"/>
            <w:right w:val="none" w:sz="0" w:space="0" w:color="auto"/>
          </w:divBdr>
        </w:div>
        <w:div w:id="657727225">
          <w:marLeft w:val="0"/>
          <w:marRight w:val="0"/>
          <w:marTop w:val="0"/>
          <w:marBottom w:val="0"/>
          <w:divBdr>
            <w:top w:val="none" w:sz="0" w:space="0" w:color="auto"/>
            <w:left w:val="none" w:sz="0" w:space="0" w:color="auto"/>
            <w:bottom w:val="none" w:sz="0" w:space="0" w:color="auto"/>
            <w:right w:val="none" w:sz="0" w:space="0" w:color="auto"/>
          </w:divBdr>
        </w:div>
      </w:divsChild>
    </w:div>
    <w:div w:id="1672443272">
      <w:bodyDiv w:val="1"/>
      <w:marLeft w:val="0"/>
      <w:marRight w:val="0"/>
      <w:marTop w:val="0"/>
      <w:marBottom w:val="0"/>
      <w:divBdr>
        <w:top w:val="none" w:sz="0" w:space="0" w:color="auto"/>
        <w:left w:val="none" w:sz="0" w:space="0" w:color="auto"/>
        <w:bottom w:val="none" w:sz="0" w:space="0" w:color="auto"/>
        <w:right w:val="none" w:sz="0" w:space="0" w:color="auto"/>
      </w:divBdr>
      <w:divsChild>
        <w:div w:id="882908524">
          <w:marLeft w:val="0"/>
          <w:marRight w:val="0"/>
          <w:marTop w:val="0"/>
          <w:marBottom w:val="0"/>
          <w:divBdr>
            <w:top w:val="none" w:sz="0" w:space="0" w:color="auto"/>
            <w:left w:val="none" w:sz="0" w:space="0" w:color="auto"/>
            <w:bottom w:val="none" w:sz="0" w:space="0" w:color="auto"/>
            <w:right w:val="none" w:sz="0" w:space="0" w:color="auto"/>
          </w:divBdr>
          <w:divsChild>
            <w:div w:id="1187449915">
              <w:marLeft w:val="0"/>
              <w:marRight w:val="0"/>
              <w:marTop w:val="0"/>
              <w:marBottom w:val="0"/>
              <w:divBdr>
                <w:top w:val="none" w:sz="0" w:space="0" w:color="auto"/>
                <w:left w:val="none" w:sz="0" w:space="0" w:color="auto"/>
                <w:bottom w:val="none" w:sz="0" w:space="0" w:color="auto"/>
                <w:right w:val="none" w:sz="0" w:space="0" w:color="auto"/>
              </w:divBdr>
            </w:div>
          </w:divsChild>
        </w:div>
        <w:div w:id="1201673470">
          <w:marLeft w:val="0"/>
          <w:marRight w:val="0"/>
          <w:marTop w:val="0"/>
          <w:marBottom w:val="0"/>
          <w:divBdr>
            <w:top w:val="none" w:sz="0" w:space="0" w:color="auto"/>
            <w:left w:val="none" w:sz="0" w:space="0" w:color="auto"/>
            <w:bottom w:val="none" w:sz="0" w:space="0" w:color="auto"/>
            <w:right w:val="none" w:sz="0" w:space="0" w:color="auto"/>
          </w:divBdr>
        </w:div>
        <w:div w:id="1679503846">
          <w:marLeft w:val="0"/>
          <w:marRight w:val="0"/>
          <w:marTop w:val="0"/>
          <w:marBottom w:val="0"/>
          <w:divBdr>
            <w:top w:val="none" w:sz="0" w:space="0" w:color="auto"/>
            <w:left w:val="none" w:sz="0" w:space="0" w:color="auto"/>
            <w:bottom w:val="none" w:sz="0" w:space="0" w:color="auto"/>
            <w:right w:val="none" w:sz="0" w:space="0" w:color="auto"/>
          </w:divBdr>
        </w:div>
        <w:div w:id="1810005992">
          <w:marLeft w:val="0"/>
          <w:marRight w:val="0"/>
          <w:marTop w:val="0"/>
          <w:marBottom w:val="0"/>
          <w:divBdr>
            <w:top w:val="none" w:sz="0" w:space="0" w:color="auto"/>
            <w:left w:val="none" w:sz="0" w:space="0" w:color="auto"/>
            <w:bottom w:val="none" w:sz="0" w:space="0" w:color="auto"/>
            <w:right w:val="none" w:sz="0" w:space="0" w:color="auto"/>
          </w:divBdr>
        </w:div>
        <w:div w:id="615717268">
          <w:marLeft w:val="0"/>
          <w:marRight w:val="0"/>
          <w:marTop w:val="0"/>
          <w:marBottom w:val="0"/>
          <w:divBdr>
            <w:top w:val="none" w:sz="0" w:space="0" w:color="auto"/>
            <w:left w:val="none" w:sz="0" w:space="0" w:color="auto"/>
            <w:bottom w:val="none" w:sz="0" w:space="0" w:color="auto"/>
            <w:right w:val="none" w:sz="0" w:space="0" w:color="auto"/>
          </w:divBdr>
        </w:div>
        <w:div w:id="1412434029">
          <w:marLeft w:val="0"/>
          <w:marRight w:val="0"/>
          <w:marTop w:val="0"/>
          <w:marBottom w:val="0"/>
          <w:divBdr>
            <w:top w:val="none" w:sz="0" w:space="0" w:color="auto"/>
            <w:left w:val="none" w:sz="0" w:space="0" w:color="auto"/>
            <w:bottom w:val="none" w:sz="0" w:space="0" w:color="auto"/>
            <w:right w:val="none" w:sz="0" w:space="0" w:color="auto"/>
          </w:divBdr>
        </w:div>
        <w:div w:id="1036545866">
          <w:marLeft w:val="0"/>
          <w:marRight w:val="0"/>
          <w:marTop w:val="0"/>
          <w:marBottom w:val="0"/>
          <w:divBdr>
            <w:top w:val="none" w:sz="0" w:space="0" w:color="auto"/>
            <w:left w:val="none" w:sz="0" w:space="0" w:color="auto"/>
            <w:bottom w:val="none" w:sz="0" w:space="0" w:color="auto"/>
            <w:right w:val="none" w:sz="0" w:space="0" w:color="auto"/>
          </w:divBdr>
        </w:div>
        <w:div w:id="152189302">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2026-05-01T09:10:00Z</dcterms:modified>
</cp:coreProperties>
</file>