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169E5" w:rsidP="009344FF">
      <w:r w:rsidRPr="00E169E5">
        <w:t xml:space="preserve">I suggest to reject the article </w:t>
      </w:r>
      <w:bookmarkStart w:id="0" w:name="_GoBack"/>
      <w:bookmarkEnd w:id="0"/>
      <w:r w:rsidRPr="00E169E5">
        <w:t>since it fails to meet the standard publication requirements.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A77D9" w:rsidRPr="00EE7F6F" w:rsidRDefault="00CA77D9" w:rsidP="009344FF">
      <w:proofErr w:type="spellStart"/>
      <w:r w:rsidRPr="00EE7F6F">
        <w:t>Dr.</w:t>
      </w:r>
      <w:proofErr w:type="spellEnd"/>
      <w:r w:rsidRPr="00EE7F6F">
        <w:t xml:space="preserve"> M. Jaya Nagendra Krishna, </w:t>
      </w:r>
      <w:proofErr w:type="spellStart"/>
      <w:r w:rsidRPr="00EE7F6F">
        <w:t>Kamineni</w:t>
      </w:r>
      <w:proofErr w:type="spellEnd"/>
      <w:r w:rsidRPr="00EE7F6F">
        <w:t xml:space="preserve"> Institute of Dental Sciences, India</w:t>
      </w:r>
    </w:p>
    <w:sectPr w:rsidR="00CA77D9" w:rsidRPr="00EE7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IwMDKzNDc2NjQ0MjRQ0lEKTi0uzszPAykwqgUA2uxrFiwAAAA="/>
  </w:docVars>
  <w:rsids>
    <w:rsidRoot w:val="00A72896"/>
    <w:rsid w:val="002C0B2C"/>
    <w:rsid w:val="00370EF8"/>
    <w:rsid w:val="00620D54"/>
    <w:rsid w:val="00656EAD"/>
    <w:rsid w:val="00742BFA"/>
    <w:rsid w:val="009344FF"/>
    <w:rsid w:val="009F328F"/>
    <w:rsid w:val="00A03E3F"/>
    <w:rsid w:val="00A72896"/>
    <w:rsid w:val="00CA77D9"/>
    <w:rsid w:val="00E169E5"/>
    <w:rsid w:val="00E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EFFF34-F4AA-4AF6-80D4-8F945BA6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8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2026-05-12T11:09:00Z</dcterms:modified>
</cp:coreProperties>
</file>