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74C" w14:textId="77777777" w:rsidR="009344FF" w:rsidRPr="00337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4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121291" w14:textId="714BAB0D" w:rsidR="009344FF" w:rsidRPr="00337478" w:rsidRDefault="00337478" w:rsidP="009344FF">
      <w:pPr>
        <w:rPr>
          <w:rFonts w:ascii="Arial" w:hAnsi="Arial" w:cs="Arial"/>
          <w:sz w:val="20"/>
          <w:szCs w:val="20"/>
        </w:rPr>
      </w:pPr>
      <w:r w:rsidRPr="00337478">
        <w:rPr>
          <w:rFonts w:ascii="Arial" w:hAnsi="Arial" w:cs="Arial"/>
          <w:sz w:val="20"/>
          <w:szCs w:val="20"/>
        </w:rPr>
        <w:t xml:space="preserve">The author did not answer the reviewers' comments. Consequently, the paper should not be accepted and it should </w:t>
      </w:r>
      <w:proofErr w:type="gramStart"/>
      <w:r w:rsidRPr="00337478">
        <w:rPr>
          <w:rFonts w:ascii="Arial" w:hAnsi="Arial" w:cs="Arial"/>
          <w:sz w:val="20"/>
          <w:szCs w:val="20"/>
        </w:rPr>
        <w:t>returned</w:t>
      </w:r>
      <w:proofErr w:type="gramEnd"/>
      <w:r w:rsidRPr="00337478">
        <w:rPr>
          <w:rFonts w:ascii="Arial" w:hAnsi="Arial" w:cs="Arial"/>
          <w:sz w:val="20"/>
          <w:szCs w:val="20"/>
        </w:rPr>
        <w:t xml:space="preserve"> to the author for revision. An English speaker should review it. Finally, the symbol for kilometre is km</w:t>
      </w:r>
    </w:p>
    <w:p w14:paraId="715F03FD" w14:textId="77777777" w:rsidR="00000000" w:rsidRPr="00337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4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8B9D96" w14:textId="11F52E16" w:rsidR="00337478" w:rsidRPr="00337478" w:rsidRDefault="00337478" w:rsidP="00337478">
      <w:pPr>
        <w:rPr>
          <w:rFonts w:ascii="Arial" w:hAnsi="Arial" w:cs="Arial"/>
          <w:b/>
          <w:bCs/>
          <w:sz w:val="20"/>
          <w:szCs w:val="20"/>
        </w:rPr>
      </w:pPr>
      <w:r w:rsidRPr="00337478">
        <w:rPr>
          <w:rFonts w:ascii="Arial" w:hAnsi="Arial" w:cs="Arial"/>
          <w:sz w:val="20"/>
          <w:szCs w:val="20"/>
        </w:rPr>
        <w:t>Prof. Isidro Alberto Pérez Bartolomé</w:t>
      </w:r>
      <w:r w:rsidRPr="00337478">
        <w:rPr>
          <w:rFonts w:ascii="Arial" w:hAnsi="Arial" w:cs="Arial"/>
          <w:sz w:val="20"/>
          <w:szCs w:val="20"/>
        </w:rPr>
        <w:t xml:space="preserve">, </w:t>
      </w:r>
      <w:r w:rsidRPr="00337478">
        <w:rPr>
          <w:rFonts w:ascii="Arial" w:hAnsi="Arial" w:cs="Arial"/>
          <w:sz w:val="20"/>
          <w:szCs w:val="20"/>
        </w:rPr>
        <w:t>University of Valladolid, Spain</w:t>
      </w:r>
    </w:p>
    <w:sectPr w:rsidR="00337478" w:rsidRPr="00337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478"/>
    <w:rsid w:val="009344FF"/>
    <w:rsid w:val="009F328F"/>
    <w:rsid w:val="00A72896"/>
    <w:rsid w:val="00D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83FD"/>
  <w15:docId w15:val="{50A7813E-7C1C-4ABB-AAC7-DCDE4F8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2026-05-20T08:05:00Z</dcterms:modified>
</cp:coreProperties>
</file>