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59DB" w14:textId="6B626BBF" w:rsidR="00CF3465" w:rsidRDefault="002A64AF" w:rsidP="0015667E">
      <w:pPr>
        <w:spacing w:after="0" w:line="360" w:lineRule="auto"/>
        <w:jc w:val="center"/>
        <w:rPr>
          <w:rFonts w:ascii="Times New Roman" w:hAnsi="Times New Roman" w:cs="Times New Roman"/>
          <w:color w:val="0D0D0D" w:themeColor="text1" w:themeTint="F2"/>
          <w:sz w:val="24"/>
          <w:szCs w:val="24"/>
        </w:rPr>
      </w:pPr>
      <w:r w:rsidRPr="002A64AF">
        <w:rPr>
          <w:rFonts w:ascii="Times New Roman" w:hAnsi="Times New Roman" w:cs="Times New Roman"/>
          <w:b/>
          <w:color w:val="0D0D0D" w:themeColor="text1" w:themeTint="F2"/>
          <w:sz w:val="32"/>
          <w:szCs w:val="32"/>
        </w:rPr>
        <w:t>FDI and Economic Growth in India: A Study of Domestic Investment and Export Linkages</w:t>
      </w:r>
      <w:r>
        <w:rPr>
          <w:rFonts w:ascii="Times New Roman" w:hAnsi="Times New Roman" w:cs="Times New Roman"/>
          <w:b/>
          <w:color w:val="0D0D0D" w:themeColor="text1" w:themeTint="F2"/>
          <w:sz w:val="32"/>
          <w:szCs w:val="32"/>
        </w:rPr>
        <w:br/>
      </w:r>
    </w:p>
    <w:p w14:paraId="458F2797" w14:textId="7238D9BB" w:rsidR="002102D4" w:rsidRPr="002102D4" w:rsidRDefault="00CF3465" w:rsidP="002102D4">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br/>
      </w:r>
      <w:r w:rsidR="00E054D4" w:rsidRPr="00E054D4">
        <w:rPr>
          <w:rFonts w:ascii="Times New Roman" w:hAnsi="Times New Roman" w:cs="Times New Roman"/>
          <w:b/>
          <w:color w:val="0D0D0D" w:themeColor="text1" w:themeTint="F2"/>
          <w:sz w:val="24"/>
          <w:szCs w:val="24"/>
        </w:rPr>
        <w:t>Abstract</w:t>
      </w:r>
      <w:r w:rsidR="00E054D4">
        <w:rPr>
          <w:rFonts w:ascii="Times New Roman" w:hAnsi="Times New Roman" w:cs="Times New Roman"/>
          <w:b/>
          <w:color w:val="0D0D0D" w:themeColor="text1" w:themeTint="F2"/>
          <w:sz w:val="24"/>
          <w:szCs w:val="24"/>
        </w:rPr>
        <w:t xml:space="preserve">: </w:t>
      </w:r>
      <w:r w:rsidR="002102D4" w:rsidRPr="002102D4">
        <w:rPr>
          <w:rFonts w:ascii="Times New Roman" w:hAnsi="Times New Roman" w:cs="Times New Roman"/>
          <w:color w:val="0D0D0D" w:themeColor="text1" w:themeTint="F2"/>
          <w:sz w:val="24"/>
          <w:szCs w:val="24"/>
        </w:rPr>
        <w:t xml:space="preserve">Foreign Direct Investment (FDI) has emerged as a key driver of economic development in developing economies, including India, particularly in the post-liberalization period. This study examines the impact of FDI on domestic investment and export performance in India over the period 1991–2023, capturing the structural transformation following economic reforms. The primary objective is to </w:t>
      </w:r>
      <w:r w:rsidR="00372DE2" w:rsidRPr="002102D4">
        <w:rPr>
          <w:rFonts w:ascii="Times New Roman" w:hAnsi="Times New Roman" w:cs="Times New Roman"/>
          <w:color w:val="0D0D0D" w:themeColor="text1" w:themeTint="F2"/>
          <w:sz w:val="24"/>
          <w:szCs w:val="24"/>
        </w:rPr>
        <w:t>analyse</w:t>
      </w:r>
      <w:r w:rsidR="002102D4" w:rsidRPr="002102D4">
        <w:rPr>
          <w:rFonts w:ascii="Times New Roman" w:hAnsi="Times New Roman" w:cs="Times New Roman"/>
          <w:color w:val="0D0D0D" w:themeColor="text1" w:themeTint="F2"/>
          <w:sz w:val="24"/>
          <w:szCs w:val="24"/>
        </w:rPr>
        <w:t xml:space="preserve"> how FDI influences domestic investment patterns and contributes to export growth, while identifying the channels through which FDI interacts with broader economic development.</w:t>
      </w:r>
      <w:r w:rsidR="002102D4">
        <w:rPr>
          <w:rFonts w:ascii="Times New Roman" w:hAnsi="Times New Roman" w:cs="Times New Roman"/>
          <w:color w:val="0D0D0D" w:themeColor="text1" w:themeTint="F2"/>
          <w:sz w:val="24"/>
          <w:szCs w:val="24"/>
        </w:rPr>
        <w:t xml:space="preserve"> </w:t>
      </w:r>
      <w:r w:rsidR="002102D4" w:rsidRPr="002102D4">
        <w:rPr>
          <w:rFonts w:ascii="Times New Roman" w:hAnsi="Times New Roman" w:cs="Times New Roman"/>
          <w:color w:val="0D0D0D" w:themeColor="text1" w:themeTint="F2"/>
          <w:sz w:val="24"/>
          <w:szCs w:val="24"/>
        </w:rPr>
        <w:t>The study employs a quantitative approach using secondary data, with empirical analysis conducted through statistical techniques. It evaluates sectoral trends, particularly in manufacturing, information technology, pharmaceuticals</w:t>
      </w:r>
      <w:r w:rsidR="002102D4">
        <w:rPr>
          <w:rFonts w:ascii="Times New Roman" w:hAnsi="Times New Roman" w:cs="Times New Roman"/>
          <w:color w:val="0D0D0D" w:themeColor="text1" w:themeTint="F2"/>
          <w:sz w:val="24"/>
          <w:szCs w:val="24"/>
        </w:rPr>
        <w:t xml:space="preserve"> </w:t>
      </w:r>
      <w:r w:rsidR="002102D4" w:rsidRPr="002102D4">
        <w:rPr>
          <w:rFonts w:ascii="Times New Roman" w:hAnsi="Times New Roman" w:cs="Times New Roman"/>
          <w:color w:val="0D0D0D" w:themeColor="text1" w:themeTint="F2"/>
          <w:sz w:val="24"/>
          <w:szCs w:val="24"/>
        </w:rPr>
        <w:t>and the automobile industry, to assess the role of FDI in enhancing productivity, technological advancement and global competitiveness.</w:t>
      </w:r>
      <w:r w:rsidR="002102D4">
        <w:rPr>
          <w:rFonts w:ascii="Times New Roman" w:hAnsi="Times New Roman" w:cs="Times New Roman"/>
          <w:color w:val="0D0D0D" w:themeColor="text1" w:themeTint="F2"/>
          <w:sz w:val="24"/>
          <w:szCs w:val="24"/>
        </w:rPr>
        <w:t xml:space="preserve"> </w:t>
      </w:r>
      <w:r w:rsidR="002102D4" w:rsidRPr="002102D4">
        <w:rPr>
          <w:rFonts w:ascii="Times New Roman" w:hAnsi="Times New Roman" w:cs="Times New Roman"/>
          <w:color w:val="0D0D0D" w:themeColor="text1" w:themeTint="F2"/>
          <w:sz w:val="24"/>
          <w:szCs w:val="24"/>
        </w:rPr>
        <w:t>The findings indicate that FDI has a positive and significant impact on both domestic investment and export performance. FDI inflows have facilitated capital formation, improved product quality and strengthened integration into global supply chains. India’s export performance shows substantial growth, rising from USD 17.8 billion in 1991–92 to USD 435 billion in 2022–23, reflecting the supportive role of foreign investment.</w:t>
      </w:r>
      <w:r w:rsidR="002102D4">
        <w:rPr>
          <w:rFonts w:ascii="Times New Roman" w:hAnsi="Times New Roman" w:cs="Times New Roman"/>
          <w:color w:val="0D0D0D" w:themeColor="text1" w:themeTint="F2"/>
          <w:sz w:val="24"/>
          <w:szCs w:val="24"/>
        </w:rPr>
        <w:t xml:space="preserve"> </w:t>
      </w:r>
      <w:r w:rsidR="002102D4" w:rsidRPr="002102D4">
        <w:rPr>
          <w:rFonts w:ascii="Times New Roman" w:hAnsi="Times New Roman" w:cs="Times New Roman"/>
          <w:color w:val="0D0D0D" w:themeColor="text1" w:themeTint="F2"/>
          <w:sz w:val="24"/>
          <w:szCs w:val="24"/>
        </w:rPr>
        <w:t>The study concludes that FDI serves as an important catalyst for economic growth and trade expansion in India. It recommends policies that promote stable investment environments, sectoral diversification and innovation-driven growth to sustain long-term development.</w:t>
      </w:r>
    </w:p>
    <w:p w14:paraId="306CA47B" w14:textId="77777777" w:rsidR="002102D4" w:rsidRDefault="002102D4" w:rsidP="002102D4">
      <w:pPr>
        <w:spacing w:after="0" w:line="360" w:lineRule="auto"/>
        <w:jc w:val="both"/>
        <w:rPr>
          <w:rFonts w:ascii="Times New Roman" w:hAnsi="Times New Roman" w:cs="Times New Roman"/>
          <w:b/>
          <w:color w:val="0D0D0D" w:themeColor="text1" w:themeTint="F2"/>
          <w:sz w:val="24"/>
          <w:szCs w:val="24"/>
        </w:rPr>
      </w:pPr>
    </w:p>
    <w:p w14:paraId="604759CF" w14:textId="7DA7FB9D" w:rsidR="00BF3E62" w:rsidRPr="00E054D4" w:rsidRDefault="00BF3E62" w:rsidP="002102D4">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1. INTRODUCTION</w:t>
      </w:r>
    </w:p>
    <w:p w14:paraId="29A926FC" w14:textId="1760E69A"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Foreign Direct Investment (FDI) has long been regarded as a crucial driver of economic growth and development, particularly in emerging economies such as India. Beyond simply providing financial capital, FDI plays a transformative role by facilitating the transfer of advanced technology, managerial expertise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global business practices. These contributions can significantly enhance productivity and competitiveness within the host economy. Since the economic liberalization reforms of the early 1990s, India has increasingly opened its markets to foreign investors, making FDI an integral component of its growth strategy.</w:t>
      </w:r>
    </w:p>
    <w:p w14:paraId="701F8CD7" w14:textId="052AC5A5"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lastRenderedPageBreak/>
        <w:t>Over the years, India’s policy framework has actively encouraged foreign investment through various reforms, incentives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regulatory relaxations. As a result, FDI inflows have expanded across multiple sectors, including manufacturing, services, infrastructure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technology. However, despite this progress, there remains an ongoing debate regarding the actual impact of FDI on key aspects of the domestic economy, particularly domestic investment and export performance. While some scholars argue that FDI acts as a catalyst for economic expansion, others question whether its benefits are as substantial and widespread as often assumed.</w:t>
      </w:r>
    </w:p>
    <w:p w14:paraId="78CBA2DF" w14:textId="21B2AE83"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One of the central issues in this debate is whether FDI complements or substitutes domestic investment. In theory, FDI can “crowd in”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generating positive spillover effects. For instance, foreign firms may introduce advanced technologies and efficient production techniques, encouraging domestic firms to upgrade their capabilities and invest further. Additionally, FDI can stimulate the development of supporting industries and supply chains, thereby boosting overall investment within the economy.</w:t>
      </w:r>
    </w:p>
    <w:p w14:paraId="6C94F209" w14:textId="7790F5CA"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On the other hand, there is also the possibility of a “crowding out” effect, where foreign firms dominate markets and reduce the competitiveness of domestic enterprises. In such cases, local firms may struggle to compete with multinational corporations that possess superior resources, technology</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access to global markets. This could potentially lead to a decline in domestic investment, particularly in sectors where foreign firms establish a strong presence. Therefore, understanding the nature of this relationship is essential for evaluating the true contribution of FDI to economic development.</w:t>
      </w:r>
    </w:p>
    <w:p w14:paraId="2FA6C922" w14:textId="100D8762" w:rsidR="00AB10FD" w:rsidRPr="00AB10FD" w:rsidRDefault="00AB10FD" w:rsidP="00AB10F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B10FD">
        <w:rPr>
          <w:rFonts w:ascii="Times New Roman" w:hAnsi="Times New Roman" w:cs="Times New Roman"/>
          <w:color w:val="0D0D0D" w:themeColor="text1" w:themeTint="F2"/>
          <w:sz w:val="24"/>
          <w:szCs w:val="24"/>
        </w:rPr>
        <w:t>Another important dimension of this study is the relationship between FDI and export performance. FDI is often associated with improved export competitiveness, as foreign firms bring with them international market linkages, advanced production processes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higher quality standards. These factors can enable domestic firms to integrate into global value chains and expand their export activities. In the Indian context, sectors such as information technology, pharmaceuticals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automobiles have benefited significantly from foreign investment, demonstrating enhanced export performance</w:t>
      </w:r>
      <w:r>
        <w:rPr>
          <w:rFonts w:ascii="Times New Roman" w:hAnsi="Times New Roman" w:cs="Times New Roman"/>
          <w:color w:val="0D0D0D" w:themeColor="text1" w:themeTint="F2"/>
          <w:sz w:val="24"/>
          <w:szCs w:val="24"/>
        </w:rPr>
        <w:t xml:space="preserve">. </w:t>
      </w:r>
      <w:r w:rsidRPr="00AB10FD">
        <w:rPr>
          <w:rFonts w:ascii="Times New Roman" w:hAnsi="Times New Roman" w:cs="Times New Roman"/>
          <w:color w:val="0D0D0D" w:themeColor="text1" w:themeTint="F2"/>
          <w:sz w:val="24"/>
          <w:szCs w:val="24"/>
        </w:rPr>
        <w:t xml:space="preserve">However, the impact of FDI on exports is not uniform across all industries. While some sectors experience substantial gains, others may see limited or even negative effects. For example, industries that are less technologically advanced or lack adequate infrastructure may not fully benefit from foreign investment. Additionally, if foreign firms primarily focus on serving the domestic market rather than exporting, the expected boost to export performance may not materialize. These variations </w:t>
      </w:r>
      <w:r w:rsidRPr="00AB10FD">
        <w:rPr>
          <w:rFonts w:ascii="Times New Roman" w:hAnsi="Times New Roman" w:cs="Times New Roman"/>
          <w:color w:val="0D0D0D" w:themeColor="text1" w:themeTint="F2"/>
          <w:sz w:val="24"/>
          <w:szCs w:val="24"/>
        </w:rPr>
        <w:lastRenderedPageBreak/>
        <w:t>highlight the importance of examining sector-specific dynamics when assessing the impact of FDI.</w:t>
      </w:r>
    </w:p>
    <w:p w14:paraId="1C42D6F8" w14:textId="54A5AAF2" w:rsidR="00AB10FD" w:rsidRPr="00AB10FD" w:rsidRDefault="00AB10FD" w:rsidP="00AB10F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B10FD">
        <w:rPr>
          <w:rFonts w:ascii="Times New Roman" w:hAnsi="Times New Roman" w:cs="Times New Roman"/>
          <w:color w:val="0D0D0D" w:themeColor="text1" w:themeTint="F2"/>
          <w:sz w:val="24"/>
          <w:szCs w:val="24"/>
        </w:rPr>
        <w:t>This study aims to explore the complex interaction between FDI, domestic investment</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export performance in India. It seeks to determine whether FDI serves as a driving force that enhances domestic investment and export growth or whether it acts as a substitute that limits the role of local enterprises. By addressing this question, the research contributes to a deeper understanding of how foreign investment influences the broader economic landscape.</w:t>
      </w:r>
    </w:p>
    <w:p w14:paraId="17888A90" w14:textId="62BB2B93"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The hypothesis of the study is that FDI has a dual effect on the Indian economy. On one hand, it is expected to promote domestic investment, particularly in sectors that are technology-intensive and infrastructure-driven. On the other hand, it is anticipated to enhance export performance by improving the competitiveness of Indian firms through access to advanced technologies, global networks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managerial expertise. At the same time, the study acknowledges that these benefits may not be evenly distributed across all sectors, with some industries experiencing greater advantages than others.</w:t>
      </w:r>
    </w:p>
    <w:p w14:paraId="4F9D69BF" w14:textId="45370359"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To achieve its objectives, the research adopts a comprehensive approach that includes sector-specific analysis, statistical model</w:t>
      </w:r>
      <w:r w:rsidR="00CC0E11">
        <w:rPr>
          <w:rFonts w:ascii="Times New Roman" w:hAnsi="Times New Roman" w:cs="Times New Roman"/>
          <w:color w:val="0D0D0D" w:themeColor="text1" w:themeTint="F2"/>
          <w:sz w:val="24"/>
          <w:szCs w:val="24"/>
        </w:rPr>
        <w:t>l</w:t>
      </w:r>
      <w:r w:rsidRPr="00AB10FD">
        <w:rPr>
          <w:rFonts w:ascii="Times New Roman" w:hAnsi="Times New Roman" w:cs="Times New Roman"/>
          <w:color w:val="0D0D0D" w:themeColor="text1" w:themeTint="F2"/>
          <w:sz w:val="24"/>
          <w:szCs w:val="24"/>
        </w:rPr>
        <w:t>ing</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comparative evaluation. By examining empirical data, the study aims to identify the underlying mechanisms through which FDI influences domestic investment and exports. This approach allows for a more nuanced understanding of the relationship between these variables and helps to uncover patterns that may not be immediately apparent.</w:t>
      </w:r>
    </w:p>
    <w:p w14:paraId="3263DB4B" w14:textId="6E4553D1"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The findings of this study are expected to have significant implications for policymakers, business leaders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economists. A clearer understanding of the impact of FDI can inform the design of policies that maximize its benefits while minimizing potential drawbacks. For instance, targeted measures can be implemented to encourage foreign investment in sectors that have strong growth potential and positive spillover effects. Similarly, policies can be designed to support domestic firms and ensure that they are not adversely affected by increased foreign competition.</w:t>
      </w:r>
    </w:p>
    <w:p w14:paraId="580418A0" w14:textId="78BCB14A" w:rsidR="00BF3E62" w:rsidRPr="00E054D4" w:rsidRDefault="00BF3E6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2. LITERATURE SURVEY</w:t>
      </w:r>
    </w:p>
    <w:p w14:paraId="31BA75E6" w14:textId="3966AE47"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This literature review examines the impact of Foreign Direct Investment (FDI) on domestic investment and export performance, with a particular focus on India and comparable emerging economies. Existing studies highlight that FDI plays a significant role in fostering economic growth, though its effects vary depending on country-specific conditions, institutional frameworks</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sectoral dynamics.</w:t>
      </w:r>
    </w:p>
    <w:p w14:paraId="7BCF2FC3" w14:textId="0A05C99B"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lastRenderedPageBreak/>
        <w:t>Kalai analyzed the combined influence of FDI inflows and trade openness on economic growth in BRICS countries. Their findings reveal a strong positive relationship, indicating that increased FDI, along with trade liberalization, enhances overall economic performance. However, the study also emphasizes that the impact of trade openness differs across countries, reflecting variations in institutional quality and economic structures. This points to a research gap in the need for more country-specific studies to better understand these differences.</w:t>
      </w:r>
    </w:p>
    <w:p w14:paraId="7A5C9230" w14:textId="71075A52"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Similarly, Sharma</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evaluated the “Make in India” initiative, which was designed to attract FDI and strengthen domestic manufacturing. Their results show a rise in FDI inflows into the manufacturing sector, contributing positively to GDP growth. Despite this progress, the study raises concerns about the long-term effects on industrial diversification and productivity. It highlights the need for more sector-specific analyses to assess how different industries benefit from FDI under such policy frameworks.</w:t>
      </w:r>
    </w:p>
    <w:p w14:paraId="488A7C4A" w14:textId="4220DDA6"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Mashrur</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explored the relationship between FDI, trade openness, financial development</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economic growth in Bangladesh. The study concludes that FDI significantly promotes growth, especially when supported by a well-developed financial system and open trade policies. However, it underscores the importance of institutional quality and governance in maximizing these benefits, suggesting a gap in understanding how these factors influence FDI outcomes in emerging economies.</w:t>
      </w:r>
    </w:p>
    <w:p w14:paraId="36353D37" w14:textId="01E3FC67"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At a more localized level, Nguyen</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examined the effects of public, private</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foreign investment on provincial economic growth in a transition economy. Their findings indicate that FDI has a stronger positive impact compared to domestic investments. However, regional disparities highlight the importance of local governance and policy environments, pointing to the need for more granular, region-specific research.</w:t>
      </w:r>
    </w:p>
    <w:p w14:paraId="75885946" w14:textId="2256BFC1"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Shaikh</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focused on trade and investment relations between India and China, finding that FDI has contributed to India’s export growth, particularly in sectors like electronics and machinery. Nevertheless, the study identifies a gap in understanding the broader impact of FDI from other major global partners and stresses the importance of balancing foreign investment with domestic industrial development.</w:t>
      </w:r>
    </w:p>
    <w:p w14:paraId="48BEFA02" w14:textId="5C8F4089"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Further, Chrystella</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emphasize that the effectiveness of FDI depends heavily on governance quality, strategic policy alignment</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socio-economic conditions. While FDI can drive growth, its broader social implications, such as income inequality, remain underexplored. Kumar</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 xml:space="preserve">also </w:t>
      </w:r>
      <w:r w:rsidR="00372DE2" w:rsidRPr="000C064E">
        <w:rPr>
          <w:rFonts w:ascii="Times New Roman" w:hAnsi="Times New Roman" w:cs="Times New Roman"/>
          <w:color w:val="0D0D0D" w:themeColor="text1" w:themeTint="F2"/>
          <w:sz w:val="24"/>
          <w:szCs w:val="24"/>
        </w:rPr>
        <w:t>highlights</w:t>
      </w:r>
      <w:r w:rsidRPr="000C064E">
        <w:rPr>
          <w:rFonts w:ascii="Times New Roman" w:hAnsi="Times New Roman" w:cs="Times New Roman"/>
          <w:color w:val="0D0D0D" w:themeColor="text1" w:themeTint="F2"/>
          <w:sz w:val="24"/>
          <w:szCs w:val="24"/>
        </w:rPr>
        <w:t xml:space="preserve"> the importance of macroeconomic stability and institutional strength in attracting FDI in SAARC countries, calling for deeper investigation into political and regulatory factors.</w:t>
      </w:r>
    </w:p>
    <w:p w14:paraId="05F4BA22" w14:textId="19F368E1"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lastRenderedPageBreak/>
        <w:t>Benhrouz</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and Osanmaz</w:t>
      </w:r>
      <w:r w:rsidR="00372DE2">
        <w:rPr>
          <w:rFonts w:ascii="Times New Roman" w:hAnsi="Times New Roman" w:cs="Times New Roman"/>
          <w:color w:val="0D0D0D" w:themeColor="text1" w:themeTint="F2"/>
          <w:sz w:val="24"/>
          <w:szCs w:val="24"/>
        </w:rPr>
        <w:t xml:space="preserve"> </w:t>
      </w:r>
      <w:r w:rsidRPr="000C064E">
        <w:rPr>
          <w:rFonts w:ascii="Times New Roman" w:hAnsi="Times New Roman" w:cs="Times New Roman"/>
          <w:color w:val="0D0D0D" w:themeColor="text1" w:themeTint="F2"/>
          <w:sz w:val="24"/>
          <w:szCs w:val="24"/>
        </w:rPr>
        <w:t>extend the discussion by incorporating environmental and sustainability perspectives. Their studies show that while strong institutions and environmental policies attract FDI and enhance growth, there may also be adverse environmental consequences, such as increased emissions. This reveals a gap in integrated research that considers economic, environmental</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social dimensions simultaneously.</w:t>
      </w:r>
    </w:p>
    <w:p w14:paraId="2A81A538" w14:textId="3615EC66" w:rsidR="00B035C4" w:rsidRPr="00E054D4" w:rsidRDefault="00B035C4"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3. RESEARCH PROPOSED METHODOLOGY</w:t>
      </w:r>
    </w:p>
    <w:p w14:paraId="52BC2E4D" w14:textId="3B490E5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present study aims to examine the impact of Foreign Direct Investment (FDI) on domestic investment and export performance in India by adopting a comprehensive and systematic econometric approach. Understanding the relationship between FDI inflows, domestic capital formation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growth is essential for evaluating the broader role of foreign investment in shaping India’s economic trajectory. To achieve this, the study utilizes quantitative methods supported by historical data, policy analysis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sector-specific insights.</w:t>
      </w:r>
    </w:p>
    <w:p w14:paraId="18491A1D" w14:textId="1E580C80" w:rsid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At the core of this research is the application of econometric model</w:t>
      </w:r>
      <w:r w:rsidR="00B96B86">
        <w:rPr>
          <w:rFonts w:ascii="Times New Roman" w:hAnsi="Times New Roman" w:cs="Times New Roman"/>
          <w:color w:val="0D0D0D" w:themeColor="text1" w:themeTint="F2"/>
          <w:sz w:val="24"/>
          <w:szCs w:val="24"/>
        </w:rPr>
        <w:t>l</w:t>
      </w:r>
      <w:r w:rsidRPr="00CD7DEB">
        <w:rPr>
          <w:rFonts w:ascii="Times New Roman" w:hAnsi="Times New Roman" w:cs="Times New Roman"/>
          <w:color w:val="0D0D0D" w:themeColor="text1" w:themeTint="F2"/>
          <w:sz w:val="24"/>
          <w:szCs w:val="24"/>
        </w:rPr>
        <w:t>ing techniques to identify and measure the relationships among key economic variables. The study relies on time-series data spanning multiple decades, specifically from 1991 to 2023. This period is particularly significant as it captures the transformational phase of the Indian economy following the economic liberalization reforms of 1991. By employing long-term data, the study is able to capture both structural changes and cyclical fluctuations in FDI inflows, domestic investment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performance.</w:t>
      </w:r>
    </w:p>
    <w:p w14:paraId="69D8CEAA" w14:textId="3D789E34" w:rsidR="00B96B86" w:rsidRPr="007368D1" w:rsidRDefault="00B96B86" w:rsidP="00B96B86">
      <w:pPr>
        <w:spacing w:after="0" w:line="360" w:lineRule="auto"/>
        <w:ind w:firstLine="720"/>
        <w:jc w:val="center"/>
        <w:rPr>
          <w:rFonts w:ascii="Times New Roman" w:hAnsi="Times New Roman" w:cs="Times New Roman"/>
          <w:color w:val="0D0D0D" w:themeColor="text1" w:themeTint="F2"/>
          <w:sz w:val="24"/>
          <w:szCs w:val="24"/>
          <w:vertAlign w:val="subscript"/>
        </w:rPr>
      </w:pPr>
      <w:r w:rsidRPr="00B96B86">
        <w:rPr>
          <w:rFonts w:ascii="Times New Roman" w:hAnsi="Times New Roman" w:cs="Times New Roman"/>
          <w:color w:val="0D0D0D" w:themeColor="text1" w:themeTint="F2"/>
          <w:sz w:val="24"/>
          <w:szCs w:val="24"/>
        </w:rPr>
        <w:t>DI</w:t>
      </w:r>
      <w:r w:rsidR="007368D1">
        <w:rPr>
          <w:rFonts w:ascii="Times New Roman" w:hAnsi="Times New Roman" w:cs="Times New Roman"/>
          <w:color w:val="0D0D0D" w:themeColor="text1" w:themeTint="F2"/>
          <w:sz w:val="24"/>
          <w:szCs w:val="24"/>
          <w:vertAlign w:val="subscript"/>
        </w:rPr>
        <w:t>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α</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1</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FDIt​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2</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​GDP</w:t>
      </w:r>
      <w:r w:rsidR="007368D1">
        <w:rPr>
          <w:rFonts w:ascii="Times New Roman" w:hAnsi="Times New Roman" w:cs="Times New Roman"/>
          <w:color w:val="0D0D0D" w:themeColor="text1" w:themeTint="F2"/>
          <w:sz w:val="24"/>
          <w:szCs w:val="24"/>
          <w:vertAlign w:val="subscript"/>
        </w:rPr>
        <w:t>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3</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INF</w:t>
      </w:r>
      <w:r w:rsidR="007368D1">
        <w:rPr>
          <w:rFonts w:ascii="Times New Roman" w:hAnsi="Times New Roman" w:cs="Times New Roman"/>
          <w:color w:val="0D0D0D" w:themeColor="text1" w:themeTint="F2"/>
          <w:sz w:val="24"/>
          <w:szCs w:val="24"/>
          <w:vertAlign w:val="subscript"/>
        </w:rPr>
        <w:t>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 xml:space="preserve">4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EXR</w:t>
      </w:r>
      <w:r w:rsidR="007368D1">
        <w:rPr>
          <w:rFonts w:ascii="Times New Roman" w:hAnsi="Times New Roman" w:cs="Times New Roman"/>
          <w:color w:val="0D0D0D" w:themeColor="text1" w:themeTint="F2"/>
          <w:sz w:val="24"/>
          <w:szCs w:val="24"/>
          <w:vertAlign w:val="subscript"/>
        </w:rPr>
        <w:t>t</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ϵ</w:t>
      </w:r>
      <w:r w:rsidR="007368D1">
        <w:rPr>
          <w:rFonts w:ascii="Times New Roman" w:hAnsi="Times New Roman" w:cs="Times New Roman"/>
          <w:color w:val="0D0D0D" w:themeColor="text1" w:themeTint="F2"/>
          <w:sz w:val="24"/>
          <w:szCs w:val="24"/>
          <w:vertAlign w:val="subscript"/>
        </w:rPr>
        <w:t>t</w:t>
      </w:r>
    </w:p>
    <w:p w14:paraId="03F53B3A" w14:textId="038C918D" w:rsidR="00B96B86" w:rsidRDefault="00B96B86" w:rsidP="00B96B86">
      <w:pPr>
        <w:spacing w:after="0" w:line="360" w:lineRule="auto"/>
        <w:ind w:firstLine="720"/>
        <w:jc w:val="center"/>
        <w:rPr>
          <w:rFonts w:ascii="Times New Roman" w:hAnsi="Times New Roman" w:cs="Times New Roman"/>
          <w:color w:val="0D0D0D" w:themeColor="text1" w:themeTint="F2"/>
          <w:sz w:val="24"/>
          <w:szCs w:val="24"/>
        </w:rPr>
      </w:pPr>
      <w:r w:rsidRPr="00B96B86">
        <w:rPr>
          <w:rFonts w:ascii="Times New Roman" w:hAnsi="Times New Roman" w:cs="Times New Roman"/>
          <w:color w:val="0D0D0D" w:themeColor="text1" w:themeTint="F2"/>
          <w:sz w:val="24"/>
          <w:szCs w:val="24"/>
        </w:rPr>
        <w:t>EXP</w:t>
      </w:r>
      <w:r w:rsidR="007368D1">
        <w:rPr>
          <w:rFonts w:ascii="Times New Roman" w:hAnsi="Times New Roman" w:cs="Times New Roman"/>
          <w:color w:val="0D0D0D" w:themeColor="text1" w:themeTint="F2"/>
          <w:sz w:val="24"/>
          <w:szCs w:val="24"/>
          <w:vertAlign w:val="subscript"/>
        </w:rPr>
        <w:t xml:space="preserve">t </w:t>
      </w:r>
      <w:r w:rsidRPr="00B96B86">
        <w:rPr>
          <w:rFonts w:ascii="Times New Roman" w:hAnsi="Times New Roman" w:cs="Times New Roman"/>
          <w:color w:val="0D0D0D" w:themeColor="text1" w:themeTint="F2"/>
          <w:sz w:val="24"/>
          <w:szCs w:val="24"/>
        </w:rPr>
        <w:t>=α</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 xml:space="preserve">1 </w:t>
      </w:r>
      <w:r w:rsidRPr="00B96B86">
        <w:rPr>
          <w:rFonts w:ascii="Times New Roman" w:hAnsi="Times New Roman" w:cs="Times New Roman"/>
          <w:color w:val="0D0D0D" w:themeColor="text1" w:themeTint="F2"/>
          <w:sz w:val="24"/>
          <w:szCs w:val="24"/>
        </w:rPr>
        <w:t>​FDI</w:t>
      </w:r>
      <w:r w:rsidR="007368D1">
        <w:rPr>
          <w:rFonts w:ascii="Times New Roman" w:hAnsi="Times New Roman" w:cs="Times New Roman"/>
          <w:color w:val="0D0D0D" w:themeColor="text1" w:themeTint="F2"/>
          <w:sz w:val="24"/>
          <w:szCs w:val="24"/>
          <w:vertAlign w:val="subscript"/>
        </w:rPr>
        <w:t xml:space="preserve">t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 xml:space="preserve">2 </w:t>
      </w:r>
      <w:r w:rsidRPr="00B96B86">
        <w:rPr>
          <w:rFonts w:ascii="Times New Roman" w:hAnsi="Times New Roman" w:cs="Times New Roman"/>
          <w:color w:val="0D0D0D" w:themeColor="text1" w:themeTint="F2"/>
          <w:sz w:val="24"/>
          <w:szCs w:val="24"/>
        </w:rPr>
        <w:t>​GDP</w:t>
      </w:r>
      <w:r w:rsidR="007368D1">
        <w:rPr>
          <w:rFonts w:ascii="Times New Roman" w:hAnsi="Times New Roman" w:cs="Times New Roman"/>
          <w:color w:val="0D0D0D" w:themeColor="text1" w:themeTint="F2"/>
          <w:sz w:val="24"/>
          <w:szCs w:val="24"/>
          <w:vertAlign w:val="subscript"/>
        </w:rPr>
        <w:t>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β</w:t>
      </w:r>
      <w:r w:rsidR="007368D1">
        <w:rPr>
          <w:rFonts w:ascii="Times New Roman" w:hAnsi="Times New Roman" w:cs="Times New Roman"/>
          <w:color w:val="0D0D0D" w:themeColor="text1" w:themeTint="F2"/>
          <w:sz w:val="24"/>
          <w:szCs w:val="24"/>
          <w:vertAlign w:val="subscript"/>
        </w:rPr>
        <w:t xml:space="preserve">3 </w:t>
      </w:r>
      <w:r w:rsidRPr="00B96B86">
        <w:rPr>
          <w:rFonts w:ascii="Times New Roman" w:hAnsi="Times New Roman" w:cs="Times New Roman"/>
          <w:color w:val="0D0D0D" w:themeColor="text1" w:themeTint="F2"/>
          <w:sz w:val="24"/>
          <w:szCs w:val="24"/>
        </w:rPr>
        <w:t>​EXR</w:t>
      </w:r>
      <w:r w:rsidR="007368D1">
        <w:rPr>
          <w:rFonts w:ascii="Times New Roman" w:hAnsi="Times New Roman" w:cs="Times New Roman"/>
          <w:color w:val="0D0D0D" w:themeColor="text1" w:themeTint="F2"/>
          <w:sz w:val="24"/>
          <w:szCs w:val="24"/>
          <w:vertAlign w:val="subscript"/>
        </w:rPr>
        <w:t>t</w:t>
      </w:r>
      <w:r w:rsidRPr="00B96B86">
        <w:rPr>
          <w:rFonts w:ascii="Times New Roman" w:hAnsi="Times New Roman" w:cs="Times New Roman"/>
          <w:color w:val="0D0D0D" w:themeColor="text1" w:themeTint="F2"/>
          <w:sz w:val="24"/>
          <w:szCs w:val="24"/>
        </w:rPr>
        <w:t>​</w:t>
      </w:r>
      <w:r w:rsidR="007368D1">
        <w:rPr>
          <w:rFonts w:ascii="Times New Roman" w:hAnsi="Times New Roman" w:cs="Times New Roman"/>
          <w:color w:val="0D0D0D" w:themeColor="text1" w:themeTint="F2"/>
          <w:sz w:val="24"/>
          <w:szCs w:val="24"/>
        </w:rPr>
        <w:t xml:space="preserve"> </w:t>
      </w:r>
      <w:r w:rsidRPr="00B96B86">
        <w:rPr>
          <w:rFonts w:ascii="Times New Roman" w:hAnsi="Times New Roman" w:cs="Times New Roman"/>
          <w:color w:val="0D0D0D" w:themeColor="text1" w:themeTint="F2"/>
          <w:sz w:val="24"/>
          <w:szCs w:val="24"/>
        </w:rPr>
        <w:t>+ϵ</w:t>
      </w:r>
      <w:r w:rsidR="007368D1">
        <w:rPr>
          <w:rFonts w:ascii="Times New Roman" w:hAnsi="Times New Roman" w:cs="Times New Roman"/>
          <w:color w:val="0D0D0D" w:themeColor="text1" w:themeTint="F2"/>
          <w:sz w:val="24"/>
          <w:szCs w:val="24"/>
          <w:vertAlign w:val="subscript"/>
        </w:rPr>
        <w:t>t</w:t>
      </w:r>
      <w:r w:rsidRPr="00B96B86">
        <w:rPr>
          <w:rFonts w:ascii="Times New Roman" w:hAnsi="Times New Roman" w:cs="Times New Roman"/>
          <w:color w:val="0D0D0D" w:themeColor="text1" w:themeTint="F2"/>
          <w:sz w:val="24"/>
          <w:szCs w:val="24"/>
        </w:rPr>
        <w:t>​</w:t>
      </w:r>
    </w:p>
    <w:p w14:paraId="6A9208BF" w14:textId="3575E510"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econometric framework incorporates key variables such as FDI inflows, gross domestic capital formation (as a proxy for domestic investment)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volumes. In addition, several control variables—including GDP growth rate, inflation, exchange rate movements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trade policy indicators—are included to ensure that the analysis accounts for broader macroeconomic influences. This helps in isolating the specific contribution of FDI to domestic investment and export growth.</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To enhance the robustness of the analysis, the study may employ advanced econometric techniques such as regression analysis, co-integration tests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causality analysis. These methods help determine both short-term dynamics and long-term equilibrium relationships among variables. Furthermore, panel data analysis can be applied to examine regional variations within India, allowing the study to capture differences in how FDI impacts various states and sectors. This multi-dimensional approach provides a more nuanced understanding of the role of FDI in the Indian economy.</w:t>
      </w:r>
    </w:p>
    <w:p w14:paraId="7F667D78" w14:textId="0E79BD2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lastRenderedPageBreak/>
        <w:t>The significance of the 1991 economic reforms forms an important contextual foundation for this study. Prior to liberalization, India followed a highly regulated and protectionist economic model, with strict controls on foreign investment and limited integration with the global economy. The reforms introduced in 1991 marked a turning point, as the government implemented measures to deregulate industries, reduce trade barriers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encourage foreign investment. These changes led to a substantial increase in FDI inflows, transforming India into an attractive destination for global investors.</w:t>
      </w:r>
    </w:p>
    <w:p w14:paraId="19E86EFD" w14:textId="50FEB427"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Since liberalization, FDI has played a crucial role in shaping India’s economic development. However, its impact on domestic investment has been mixed. In some sectors, FDI has complemented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fostering technological advancement. This phenomenon, often referred to as the “crowding-in” effect, is particularly evident in industries such as manufacturing, information technology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telecommunications. In contrast, certain sectors have experienced a “crowding-out” effect, where the presence of large multinational corporations has reduced the competitiveness of domestic firms, potentially discouraging local investment.</w:t>
      </w:r>
    </w:p>
    <w:p w14:paraId="04F6A646" w14:textId="6BB8B9A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In addition to its impact on domestic investment, FDI has significantly influenced India’s export performance. By introducing advanced technologies, improving production efficiency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facilitating access to global markets, FDI has enhanced the export capabilities of several industries. Sectors such as IT services, pharmaceuticals, automobiles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electronics have particularly benefited from foreign investment, contributing to India’s growing presence in international trade. Government policies and export incentives have further supported this trend, creating a favorable environment for export-oriented growth.</w:t>
      </w:r>
    </w:p>
    <w:p w14:paraId="05556E0D"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3.1 Data Collection</w:t>
      </w:r>
    </w:p>
    <w:p w14:paraId="4F237882" w14:textId="1370E2D4"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first step in the research process involves the collection of reliable and comprehensive data. This study primarily relies on secondary data obtained from credible sources, including government publications, reports from the Reserve Bank of India (RBI)</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international organizations such as the World Bank and the International Monetary Fund (IMF). These sources provide consistent and high-quality data on key economic indicators.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data collected for the study include FDI inflows, domestic investment levels, export performance, GDP growth rates, inflation rates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other relevant macroeconomic variables. The time frame of 1991 to 2023 is chosen to capture the post-liberalization period, which is characterized by significant economic reforms and increasing globalization.</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 xml:space="preserve">The use of secondary data ensures reliability and comparability across time. However, careful data cleaning and validation are necessary to address any inconsistencies or gaps. By compiling a </w:t>
      </w:r>
      <w:r w:rsidRPr="00CD7DEB">
        <w:rPr>
          <w:rFonts w:ascii="Times New Roman" w:hAnsi="Times New Roman" w:cs="Times New Roman"/>
          <w:color w:val="0D0D0D" w:themeColor="text1" w:themeTint="F2"/>
          <w:sz w:val="24"/>
          <w:szCs w:val="24"/>
        </w:rPr>
        <w:lastRenderedPageBreak/>
        <w:t>comprehensive dataset, the study establishes a strong empirical foundation for analyzing the impact of FDI on domestic investment and export performance.</w:t>
      </w:r>
    </w:p>
    <w:p w14:paraId="1ED2F828"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 Foreign Direct Investment (FDI) Trends in India (1991–2023)</w:t>
      </w:r>
    </w:p>
    <w:p w14:paraId="1E86E3B6" w14:textId="1F234E23"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An important component of the study is the analysis of FDI trends in India over the past three decades. The liberalization policies introduced in 1991 significantly altered the investment landscape, leading to a steady increase in FDI inflows. These reforms included the relaxation of foreign investment regulations, the opening up of new sectors to foreign participation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simplification of approval procedures.</w:t>
      </w:r>
    </w:p>
    <w:p w14:paraId="37DA740A" w14:textId="54D557CB"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Over time, India’s FDI policy framework has evolved to attract greater foreign investment. Key initiatives such as the establishment of Special Economic Zones (SEZs), the introduction of 100% FDI in various sectors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improvements in infrastructure have contributed to the growth of FDI inflows. These policy measures have made India one of the most attractive investment destinations among emerging economies.</w:t>
      </w:r>
    </w:p>
    <w:p w14:paraId="52A282F1" w14:textId="6C48A6F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study also considers the influence of global factors on FDI trends. International economic conditions, trade agreements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geopolitical developments play a significant role in shaping investment flows. By analyzing these trends, the study provides insights into how India’s openness to foreign investment has evolved and its implications for economic growth.</w:t>
      </w:r>
    </w:p>
    <w:p w14:paraId="3F863330" w14:textId="3E3FE60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While FDI offers several benefits, it also presents certain challenges. On the positive side, FDI brings capital, technology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managerial expertise, which can enhance productivity and competitiveness. It also facilitates integration into global value chains and promotes long-term economic development. However, concerns remain regarding potential negative effects, such as excessive dependence on foreign capital, profit repatriation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risk of market domination by multinational corporations.</w:t>
      </w:r>
    </w:p>
    <w:p w14:paraId="1A6697E6"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3.2.1 Liberalization Era: FDI Surge Post-1991 Economic Reforms</w:t>
      </w:r>
    </w:p>
    <w:p w14:paraId="6CDE15C3" w14:textId="4204C117"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Before 1991, India’s economic policies were characterized by strict regulation and limited openness to foreign investment. The government maintained tight control over industries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foreign firms faced significant barriers to entry, including restrictions on ownership and complex regulatory procedures. As a result, FDI inflows were minimal</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Indian economy remained largely insulated from global markets.</w:t>
      </w:r>
    </w:p>
    <w:p w14:paraId="1EF5D76C" w14:textId="310DA58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balance of payments crisis in 1991 prompted the government to undertake major economic reforms. These reforms included the liberalization of trade policies, devaluation of the rupee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removal of restrictions on foreign investment. As a result, India transitioned from a closed economy to a more open and market-oriented system.</w:t>
      </w:r>
    </w:p>
    <w:p w14:paraId="58560E31" w14:textId="7825393B"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lastRenderedPageBreak/>
        <w:t>Following these reforms, FDI inflows increased significantly. Multinational corporations were attracted by India’s large market, growing consumer base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availability of skilled labor. Investments flowed into various sectors, including manufacturing, telecommunications, finance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retail. This period marked the beginning of India’s integration into the global economy.</w:t>
      </w:r>
    </w:p>
    <w:p w14:paraId="786B6456" w14:textId="060569B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inflow of FDI not only provided capital but also introduced new technologies, management practices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business models. These changes contributed to improved productivity and competitiveness, laying the foundation for sustained economic growth. The 1991 reforms thus acted as a catalyst for India’s economic transformation.</w:t>
      </w:r>
    </w:p>
    <w:p w14:paraId="4AF51EB8"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3.2.2 Policy Shifts and Initiatives</w:t>
      </w:r>
    </w:p>
    <w:p w14:paraId="38A84CD7" w14:textId="7408058E"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In the years following liberalization, the Indian government implemented several policy measures to further attract FDI. One of the most significant developments was the introduction of 100% FDI in various sectors, including retail, defense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aviation. This allowed foreign investors to establish wholly owned subsidiaries, thereby increasing their confidence and participation in the Indian market.</w:t>
      </w:r>
    </w:p>
    <w:p w14:paraId="192567CF" w14:textId="4E7B9EE2"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establishment of Special Economic Zones (SEZs) also played a crucial role in promoting FDI. These zones offer tax incentives, simplified regulations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world-class infrastructure, making them attractive for export-oriented industries. SEZs have been particularly effective in attracting investment in sectors such as electronics, manufacturing</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information technology.</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Other factors influencing FDI inflows include market size, economic growth prospects, political stability, infrastructure development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human capital availability. Together, these factors create a favorable investment climate that encourages foreign participation.</w:t>
      </w:r>
    </w:p>
    <w:p w14:paraId="4B0C2134"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3.3 Impact of FDI on Domestic Investment in India</w:t>
      </w:r>
    </w:p>
    <w:p w14:paraId="6009BF49" w14:textId="2E61BFBA"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 key objective of this study is to examine whether FDI complements or substitutes domestic investment. The “crowding-in” hypothesis suggests that FDI stimulates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enhancing productivity. In contrast, the “crowding-out” hypothesis argues that FDI may displace domestic firms, reducing their investment capacity.</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This study analyzes these competing perspectives by examining sector-specific data. In industries such as manufacturing and technology, FDI has often encouraged domestic firms to expand and innovate. However, in other sectors, increased competition from multinational corporations may have limited the growth of local enterprises.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findings of this analysis will provide insights into the overall impact of FDI on domestic investment and its implications for long-term economic growth.</w:t>
      </w:r>
    </w:p>
    <w:p w14:paraId="70FC46C2"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lastRenderedPageBreak/>
        <w:t>3.4 FDI’s Role in Enhancing Export Performance in India</w:t>
      </w:r>
    </w:p>
    <w:p w14:paraId="454F7A4D" w14:textId="56CC4049" w:rsidR="00094328"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FDI has significantly contributed to India’s export growth by improving efficiency, quality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global competitiveness. Multinational corporations bring advanced technologies and international expertise, enabling domestic firms to meet global standards and access new markets.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impact of FDI is particularly evident in sectors such as IT services, pharmaceuticals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automobiles. These industries have experienced substantial export growth due to increased foreign investment and integration into global supply chains. Additionally, government policies and export incentives have supported FDI-driven export expansion.</w:t>
      </w:r>
      <w:r>
        <w:rPr>
          <w:rFonts w:ascii="Times New Roman" w:hAnsi="Times New Roman" w:cs="Times New Roman"/>
          <w:color w:val="0D0D0D" w:themeColor="text1" w:themeTint="F2"/>
          <w:sz w:val="24"/>
          <w:szCs w:val="24"/>
        </w:rPr>
        <w:t xml:space="preserve"> </w:t>
      </w:r>
    </w:p>
    <w:p w14:paraId="1513A568" w14:textId="77777777" w:rsidR="00094328" w:rsidRDefault="00094328" w:rsidP="00094328">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 xml:space="preserve">Table 1: </w:t>
      </w:r>
      <w:r w:rsidRPr="00E054D4">
        <w:rPr>
          <w:rFonts w:ascii="Times New Roman" w:hAnsi="Times New Roman" w:cs="Times New Roman"/>
          <w:color w:val="0D0D0D" w:themeColor="text1" w:themeTint="F2"/>
          <w:sz w:val="24"/>
          <w:szCs w:val="24"/>
        </w:rPr>
        <w:t>Export Performance by Sector (1991-2023)</w:t>
      </w:r>
    </w:p>
    <w:p w14:paraId="2DBD3A8F" w14:textId="77777777" w:rsidR="00094328" w:rsidRPr="00E054D4" w:rsidRDefault="00094328" w:rsidP="00094328">
      <w:pPr>
        <w:spacing w:after="0" w:line="360" w:lineRule="auto"/>
        <w:jc w:val="center"/>
        <w:rPr>
          <w:rFonts w:ascii="Times New Roman" w:hAnsi="Times New Roman" w:cs="Times New Roman"/>
          <w:b/>
          <w:color w:val="0D0D0D" w:themeColor="text1" w:themeTint="F2"/>
          <w:sz w:val="24"/>
          <w:szCs w:val="24"/>
        </w:rPr>
      </w:pPr>
    </w:p>
    <w:tbl>
      <w:tblPr>
        <w:tblStyle w:val="TableGrid"/>
        <w:tblW w:w="7567" w:type="dxa"/>
        <w:jc w:val="center"/>
        <w:tblLook w:val="04A0" w:firstRow="1" w:lastRow="0" w:firstColumn="1" w:lastColumn="0" w:noHBand="0" w:noVBand="1"/>
      </w:tblPr>
      <w:tblGrid>
        <w:gridCol w:w="2689"/>
        <w:gridCol w:w="2187"/>
        <w:gridCol w:w="2691"/>
      </w:tblGrid>
      <w:tr w:rsidR="00094328" w:rsidRPr="00E054D4" w14:paraId="4E04CA0E" w14:textId="77777777" w:rsidTr="004B7A3E">
        <w:trPr>
          <w:trHeight w:val="538"/>
          <w:jc w:val="center"/>
        </w:trPr>
        <w:tc>
          <w:tcPr>
            <w:tcW w:w="2689" w:type="dxa"/>
            <w:hideMark/>
          </w:tcPr>
          <w:p w14:paraId="4F7C4721"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Sector</w:t>
            </w:r>
          </w:p>
        </w:tc>
        <w:tc>
          <w:tcPr>
            <w:tcW w:w="2187" w:type="dxa"/>
            <w:hideMark/>
          </w:tcPr>
          <w:p w14:paraId="6DC1AC41"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Share in Total Exports (%) (2022-23)</w:t>
            </w:r>
          </w:p>
        </w:tc>
        <w:tc>
          <w:tcPr>
            <w:tcW w:w="0" w:type="auto"/>
            <w:hideMark/>
          </w:tcPr>
          <w:p w14:paraId="39FA2FB3"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Annual Growth Rate (%) (2022-23)</w:t>
            </w:r>
          </w:p>
        </w:tc>
      </w:tr>
      <w:tr w:rsidR="00094328" w:rsidRPr="00E054D4" w14:paraId="7B99AF1F" w14:textId="77777777" w:rsidTr="004B7A3E">
        <w:trPr>
          <w:trHeight w:val="272"/>
          <w:jc w:val="center"/>
        </w:trPr>
        <w:tc>
          <w:tcPr>
            <w:tcW w:w="2689" w:type="dxa"/>
            <w:hideMark/>
          </w:tcPr>
          <w:p w14:paraId="28C867BC"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IT Services</w:t>
            </w:r>
          </w:p>
        </w:tc>
        <w:tc>
          <w:tcPr>
            <w:tcW w:w="2187" w:type="dxa"/>
            <w:hideMark/>
          </w:tcPr>
          <w:p w14:paraId="2B40594F"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25.5</w:t>
            </w:r>
          </w:p>
        </w:tc>
        <w:tc>
          <w:tcPr>
            <w:tcW w:w="0" w:type="auto"/>
            <w:hideMark/>
          </w:tcPr>
          <w:p w14:paraId="5EAF068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15.0</w:t>
            </w:r>
          </w:p>
        </w:tc>
      </w:tr>
      <w:tr w:rsidR="00094328" w:rsidRPr="00E054D4" w14:paraId="64FFA753" w14:textId="77777777" w:rsidTr="004B7A3E">
        <w:trPr>
          <w:trHeight w:val="272"/>
          <w:jc w:val="center"/>
        </w:trPr>
        <w:tc>
          <w:tcPr>
            <w:tcW w:w="2689" w:type="dxa"/>
            <w:hideMark/>
          </w:tcPr>
          <w:p w14:paraId="51E028C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Manufacturing</w:t>
            </w:r>
          </w:p>
        </w:tc>
        <w:tc>
          <w:tcPr>
            <w:tcW w:w="2187" w:type="dxa"/>
            <w:hideMark/>
          </w:tcPr>
          <w:p w14:paraId="1F8A3A15"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18.5</w:t>
            </w:r>
          </w:p>
        </w:tc>
        <w:tc>
          <w:tcPr>
            <w:tcW w:w="0" w:type="auto"/>
            <w:hideMark/>
          </w:tcPr>
          <w:p w14:paraId="14E309E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9.5</w:t>
            </w:r>
          </w:p>
        </w:tc>
      </w:tr>
      <w:tr w:rsidR="00094328" w:rsidRPr="00E054D4" w14:paraId="3B9EDB8C" w14:textId="77777777" w:rsidTr="004B7A3E">
        <w:trPr>
          <w:trHeight w:val="272"/>
          <w:jc w:val="center"/>
        </w:trPr>
        <w:tc>
          <w:tcPr>
            <w:tcW w:w="2689" w:type="dxa"/>
            <w:hideMark/>
          </w:tcPr>
          <w:p w14:paraId="3EC3152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Pharmaceuticals</w:t>
            </w:r>
          </w:p>
        </w:tc>
        <w:tc>
          <w:tcPr>
            <w:tcW w:w="2187" w:type="dxa"/>
            <w:hideMark/>
          </w:tcPr>
          <w:p w14:paraId="5D0EAE7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12.2</w:t>
            </w:r>
          </w:p>
        </w:tc>
        <w:tc>
          <w:tcPr>
            <w:tcW w:w="0" w:type="auto"/>
            <w:hideMark/>
          </w:tcPr>
          <w:p w14:paraId="1747E16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6.5</w:t>
            </w:r>
          </w:p>
        </w:tc>
      </w:tr>
      <w:tr w:rsidR="00094328" w:rsidRPr="00E054D4" w14:paraId="1FCD7068" w14:textId="77777777" w:rsidTr="004B7A3E">
        <w:trPr>
          <w:trHeight w:val="272"/>
          <w:jc w:val="center"/>
        </w:trPr>
        <w:tc>
          <w:tcPr>
            <w:tcW w:w="2689" w:type="dxa"/>
            <w:hideMark/>
          </w:tcPr>
          <w:p w14:paraId="58596D5D"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Textiles &amp; Apparel</w:t>
            </w:r>
          </w:p>
        </w:tc>
        <w:tc>
          <w:tcPr>
            <w:tcW w:w="2187" w:type="dxa"/>
            <w:hideMark/>
          </w:tcPr>
          <w:p w14:paraId="79C56B0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9.0</w:t>
            </w:r>
          </w:p>
        </w:tc>
        <w:tc>
          <w:tcPr>
            <w:tcW w:w="0" w:type="auto"/>
            <w:hideMark/>
          </w:tcPr>
          <w:p w14:paraId="25A75750"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5.0</w:t>
            </w:r>
          </w:p>
        </w:tc>
      </w:tr>
      <w:tr w:rsidR="00094328" w:rsidRPr="00E054D4" w14:paraId="13B169E9" w14:textId="77777777" w:rsidTr="004B7A3E">
        <w:trPr>
          <w:trHeight w:val="273"/>
          <w:jc w:val="center"/>
        </w:trPr>
        <w:tc>
          <w:tcPr>
            <w:tcW w:w="2689" w:type="dxa"/>
            <w:hideMark/>
          </w:tcPr>
          <w:p w14:paraId="275DFF2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Chemicals &amp; Plastics</w:t>
            </w:r>
          </w:p>
        </w:tc>
        <w:tc>
          <w:tcPr>
            <w:tcW w:w="2187" w:type="dxa"/>
            <w:hideMark/>
          </w:tcPr>
          <w:p w14:paraId="5C13406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7.8</w:t>
            </w:r>
          </w:p>
        </w:tc>
        <w:tc>
          <w:tcPr>
            <w:tcW w:w="0" w:type="auto"/>
            <w:hideMark/>
          </w:tcPr>
          <w:p w14:paraId="699BA90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7.0</w:t>
            </w:r>
          </w:p>
        </w:tc>
      </w:tr>
      <w:tr w:rsidR="00094328" w:rsidRPr="00E054D4" w14:paraId="71675ABE" w14:textId="77777777" w:rsidTr="004B7A3E">
        <w:trPr>
          <w:trHeight w:val="272"/>
          <w:jc w:val="center"/>
        </w:trPr>
        <w:tc>
          <w:tcPr>
            <w:tcW w:w="2689" w:type="dxa"/>
            <w:hideMark/>
          </w:tcPr>
          <w:p w14:paraId="1838D1BC"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Electronics</w:t>
            </w:r>
          </w:p>
        </w:tc>
        <w:tc>
          <w:tcPr>
            <w:tcW w:w="2187" w:type="dxa"/>
            <w:hideMark/>
          </w:tcPr>
          <w:p w14:paraId="56D2D4B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15.0</w:t>
            </w:r>
          </w:p>
        </w:tc>
        <w:tc>
          <w:tcPr>
            <w:tcW w:w="0" w:type="auto"/>
            <w:hideMark/>
          </w:tcPr>
          <w:p w14:paraId="71374BE4"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12.0</w:t>
            </w:r>
          </w:p>
        </w:tc>
      </w:tr>
      <w:tr w:rsidR="00094328" w:rsidRPr="00E054D4" w14:paraId="7FD2320B" w14:textId="77777777" w:rsidTr="004B7A3E">
        <w:trPr>
          <w:trHeight w:val="266"/>
          <w:jc w:val="center"/>
        </w:trPr>
        <w:tc>
          <w:tcPr>
            <w:tcW w:w="2689" w:type="dxa"/>
            <w:hideMark/>
          </w:tcPr>
          <w:p w14:paraId="2511210A"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Automobiles</w:t>
            </w:r>
          </w:p>
        </w:tc>
        <w:tc>
          <w:tcPr>
            <w:tcW w:w="2187" w:type="dxa"/>
            <w:hideMark/>
          </w:tcPr>
          <w:p w14:paraId="1D2D3368"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7.5</w:t>
            </w:r>
          </w:p>
        </w:tc>
        <w:tc>
          <w:tcPr>
            <w:tcW w:w="0" w:type="auto"/>
            <w:hideMark/>
          </w:tcPr>
          <w:p w14:paraId="6A19EE2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8.5</w:t>
            </w:r>
          </w:p>
        </w:tc>
      </w:tr>
      <w:tr w:rsidR="00094328" w:rsidRPr="00E054D4" w14:paraId="327081ED" w14:textId="77777777" w:rsidTr="004B7A3E">
        <w:trPr>
          <w:trHeight w:val="278"/>
          <w:jc w:val="center"/>
        </w:trPr>
        <w:tc>
          <w:tcPr>
            <w:tcW w:w="2689" w:type="dxa"/>
            <w:hideMark/>
          </w:tcPr>
          <w:p w14:paraId="3DD6D512"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Others</w:t>
            </w:r>
          </w:p>
        </w:tc>
        <w:tc>
          <w:tcPr>
            <w:tcW w:w="2187" w:type="dxa"/>
            <w:hideMark/>
          </w:tcPr>
          <w:p w14:paraId="75B8DDCA"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5.5</w:t>
            </w:r>
          </w:p>
        </w:tc>
        <w:tc>
          <w:tcPr>
            <w:tcW w:w="0" w:type="auto"/>
            <w:hideMark/>
          </w:tcPr>
          <w:p w14:paraId="50218ECF"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3.0</w:t>
            </w:r>
          </w:p>
        </w:tc>
      </w:tr>
    </w:tbl>
    <w:p w14:paraId="2E9B2DA1" w14:textId="64C771FE" w:rsidR="00CD7DEB" w:rsidRDefault="006A206C" w:rsidP="00CD7DEB">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Sources: Reserve Bank of India</w:t>
      </w:r>
    </w:p>
    <w:p w14:paraId="6A1B4FB3" w14:textId="2D22826E"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Table 1 highlights the sectoral composition of India’s exports in 2022–23. IT services lead with a 25.5% share and a growth rate of 15%, followed by electronics (15%) and manufacturing (18.5%). Pharmaceuticals, textiles, chemicals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automobiles also contribute significantly, reflecting a diversified export base.</w:t>
      </w:r>
      <w:r>
        <w:rPr>
          <w:rFonts w:ascii="Times New Roman" w:hAnsi="Times New Roman" w:cs="Times New Roman"/>
          <w:color w:val="0D0D0D" w:themeColor="text1" w:themeTint="F2"/>
          <w:sz w:val="24"/>
          <w:szCs w:val="24"/>
        </w:rPr>
        <w:t xml:space="preserve"> The</w:t>
      </w:r>
      <w:r w:rsidRPr="00CD7DEB">
        <w:rPr>
          <w:rFonts w:ascii="Times New Roman" w:hAnsi="Times New Roman" w:cs="Times New Roman"/>
          <w:color w:val="0D0D0D" w:themeColor="text1" w:themeTint="F2"/>
          <w:sz w:val="24"/>
          <w:szCs w:val="24"/>
        </w:rPr>
        <w:t xml:space="preserve"> study aims to provide a comprehensive understanding of how FDI influences domestic investment and export performance in India. By combining econometric analysis with policy insights, it offers valuable recommendations for maximizing the benefits of foreign investment while ensuring sustainable economic growth.</w:t>
      </w:r>
    </w:p>
    <w:p w14:paraId="1F750F23" w14:textId="56D28978" w:rsidR="008E4F3E" w:rsidRPr="00E054D4" w:rsidRDefault="008E4F3E"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4. EXPERIMENTATION AND RESULT DISCUSSION</w:t>
      </w:r>
    </w:p>
    <w:p w14:paraId="7250A1D4" w14:textId="33BDA899"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 xml:space="preserve">The empirical analysis undertaken in this study focuses on examining the impact of Foreign Direct Investment (FDI) on domestic investment and export performance in India by evaluating key economic indicators over a defined period. The study specifically concentrates </w:t>
      </w:r>
      <w:r w:rsidRPr="00DB3B52">
        <w:rPr>
          <w:rFonts w:ascii="Times New Roman" w:hAnsi="Times New Roman" w:cs="Times New Roman"/>
          <w:color w:val="0D0D0D" w:themeColor="text1" w:themeTint="F2"/>
          <w:sz w:val="24"/>
          <w:szCs w:val="24"/>
        </w:rPr>
        <w:lastRenderedPageBreak/>
        <w:t>on sectors that consistently attract significant FDI inflows, such as information technology, pharmaceuticals, manufacturing</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automobiles. These sectors are considered crucial due to their strong linkages with global markets and their potential to generate spillover effects within the domestic economy.</w:t>
      </w:r>
    </w:p>
    <w:p w14:paraId="1A5D3C9A" w14:textId="56A3D13A"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findings of the analysis indicate a clear and positive correlation between FDI inflows and domestic investment in India. In particular, industries that receive higher levels of foreign investment tend to experience enhanced capital formation, largely driven by technology transfer, infrastructure development</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improved productivity levels</w:t>
      </w:r>
      <w:r w:rsidR="005876EA">
        <w:rPr>
          <w:rFonts w:ascii="Times New Roman" w:hAnsi="Times New Roman" w:cs="Times New Roman"/>
          <w:color w:val="0D0D0D" w:themeColor="text1" w:themeTint="F2"/>
          <w:sz w:val="24"/>
          <w:szCs w:val="24"/>
        </w:rPr>
        <w:t>.</w:t>
      </w:r>
      <w:r w:rsidRPr="00DB3B52">
        <w:rPr>
          <w:rFonts w:ascii="Times New Roman" w:hAnsi="Times New Roman" w:cs="Times New Roman"/>
          <w:color w:val="0D0D0D" w:themeColor="text1" w:themeTint="F2"/>
          <w:sz w:val="24"/>
          <w:szCs w:val="24"/>
        </w:rPr>
        <w:t xml:space="preserve"> Foreign firms often introduce advanced production techniques, managerial expertise</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innovative practices, which not only improve operational efficiency but also encourage domestic firms to expand their investment activities. This supports the “crowding-in” hypothesis, where FDI acts as a catalyst for domestic investment rather than replacing it.</w:t>
      </w:r>
    </w:p>
    <w:p w14:paraId="05EA99B8" w14:textId="0A234610"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In addition to its influence on domestic investment, FDI has also demonstrated a favourable impact on India’s export performance. The results reveal that sectors with substantial foreign investment exhibit higher export growth rates compared to those with limited FDI exposure</w:t>
      </w:r>
      <w:r w:rsidR="005876EA">
        <w:rPr>
          <w:rFonts w:ascii="Times New Roman" w:hAnsi="Times New Roman" w:cs="Times New Roman"/>
          <w:color w:val="0D0D0D" w:themeColor="text1" w:themeTint="F2"/>
          <w:sz w:val="24"/>
          <w:szCs w:val="24"/>
        </w:rPr>
        <w:t>.</w:t>
      </w:r>
      <w:r w:rsidRPr="00DB3B52">
        <w:rPr>
          <w:rFonts w:ascii="Times New Roman" w:hAnsi="Times New Roman" w:cs="Times New Roman"/>
          <w:color w:val="0D0D0D" w:themeColor="text1" w:themeTint="F2"/>
          <w:sz w:val="24"/>
          <w:szCs w:val="24"/>
        </w:rPr>
        <w:t xml:space="preserve"> This can be attributed to the integration of domestic firms into global value chains, improved product quality</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increased competitiveness in international markets. Multinational corporations play a significant role in this process by facilitating access to global distribution networks and enhancing the export capabilities of local industries.</w:t>
      </w:r>
    </w:p>
    <w:p w14:paraId="406ACB17" w14:textId="6902E409" w:rsid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Furthermore, the study highlights that FDI contributes to strengthening India’s global competitiveness. By improving efficiency, scaling up production</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fostering innovation, foreign investment enables domestic firms to compete more effectively in international markets. This, in turn, leads to increased export volumes and stimulates further domestic investment, creating a virtuous cycle of economic growth. However, the benefits of FDI are not uniformly distributed across all sectors. The analysis reveals that high-technology and export-oriented industries derive greater advantages from foreign investment, while traditional sectors may experience relatively limited gains. This finding underscores the importance of implementing targeted policy measures to ensure a more balanced distribution of FDI benefits across the economy.</w:t>
      </w:r>
    </w:p>
    <w:p w14:paraId="7287C77C" w14:textId="6F75E948"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study also places India’s experience within a broader global context by considering different categories of economies. Developing economies, estimated at around 700 countries, are characterized by ongoing industrialization, lower income levels</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infrastructural challenges. Transition economies, numbering approximately 100, are those shifting from centrally planned systems to market-oriented frameworks, often undergoing significant </w:t>
      </w:r>
      <w:r w:rsidRPr="00DB3B52">
        <w:rPr>
          <w:rFonts w:ascii="Times New Roman" w:hAnsi="Times New Roman" w:cs="Times New Roman"/>
          <w:color w:val="0D0D0D" w:themeColor="text1" w:themeTint="F2"/>
          <w:sz w:val="24"/>
          <w:szCs w:val="24"/>
        </w:rPr>
        <w:lastRenderedPageBreak/>
        <w:t>structural changes. In contrast, developed economies, with a substantial share of around 1300, exhibit high income levels, advanced technological infrastructure</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stable financial systems. These economies dominate global trade and investment flows, providing a benchmark for assessing the role of FDI in economic development</w:t>
      </w:r>
      <w:r w:rsidR="005876EA">
        <w:rPr>
          <w:rFonts w:ascii="Times New Roman" w:hAnsi="Times New Roman" w:cs="Times New Roman"/>
          <w:color w:val="0D0D0D" w:themeColor="text1" w:themeTint="F2"/>
          <w:sz w:val="24"/>
          <w:szCs w:val="24"/>
        </w:rPr>
        <w:t>.</w:t>
      </w:r>
    </w:p>
    <w:p w14:paraId="5DFCCDBE" w14:textId="6E43ED65"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India’s export performance over the years further reflects the positive influence of economic reforms and FDI inflows. In 1991–92, exports were valued at USD 17.8 billion, growing at a modest rate of 5%. By 1995–96, exports nearly doubled to USD 33.9 billion, supported by a growth rate of 10%. The early 2000s witnessed accelerated growth, with exports reaching USD 42.5 billion in 2000–01, marking a significant 25% increase. This upward trend continued, with exports rising to USD 103.5 billion in 2005–06 and further peaking at USD 302.8 billion in 2010–11, reflecting a remarkable 30% growth rate</w:t>
      </w:r>
      <w:r w:rsidR="005876EA">
        <w:rPr>
          <w:rFonts w:ascii="Times New Roman" w:hAnsi="Times New Roman" w:cs="Times New Roman"/>
          <w:color w:val="0D0D0D" w:themeColor="text1" w:themeTint="F2"/>
          <w:sz w:val="24"/>
          <w:szCs w:val="24"/>
        </w:rPr>
        <w:t>.</w:t>
      </w:r>
    </w:p>
    <w:p w14:paraId="466DC8DE" w14:textId="77777777" w:rsid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Although there was a temporary slowdown in 2015–16, with exports declining to USD 262 billion and growth moderating to 6.6%, the overall trajectory remained positive. Exports rebounded in subsequent years, reaching USD 290 billion in 2020–21 and significantly increasing to USD 435 billion in 2022–23, maintaining a steady growth rate of 16% [36]. This consistent expansion highlights the resilience of India’s export sector and the crucial role played by FDI in enhancing its performance.</w:t>
      </w:r>
    </w:p>
    <w:p w14:paraId="1195F8D2" w14:textId="77777777" w:rsidR="005876EA" w:rsidRPr="00DB3B52" w:rsidRDefault="005876EA" w:rsidP="00DB3B52">
      <w:pPr>
        <w:spacing w:after="0" w:line="360" w:lineRule="auto"/>
        <w:ind w:firstLine="720"/>
        <w:jc w:val="both"/>
        <w:rPr>
          <w:rFonts w:ascii="Times New Roman" w:hAnsi="Times New Roman" w:cs="Times New Roman"/>
          <w:color w:val="0D0D0D" w:themeColor="text1" w:themeTint="F2"/>
          <w:sz w:val="24"/>
          <w:szCs w:val="24"/>
        </w:rPr>
      </w:pPr>
    </w:p>
    <w:p w14:paraId="3D053C7B" w14:textId="00723AEA" w:rsidR="0092320F" w:rsidRDefault="00E21E6E" w:rsidP="00100EAD">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Table 2</w:t>
      </w:r>
      <w:r w:rsidR="0092320F" w:rsidRPr="00E054D4">
        <w:rPr>
          <w:rFonts w:ascii="Times New Roman" w:hAnsi="Times New Roman" w:cs="Times New Roman"/>
          <w:b/>
          <w:color w:val="0D0D0D" w:themeColor="text1" w:themeTint="F2"/>
          <w:sz w:val="24"/>
          <w:szCs w:val="24"/>
        </w:rPr>
        <w:t>:</w:t>
      </w:r>
      <w:r w:rsidR="0092320F" w:rsidRPr="00E054D4">
        <w:rPr>
          <w:rFonts w:ascii="Times New Roman" w:hAnsi="Times New Roman" w:cs="Times New Roman"/>
          <w:color w:val="0D0D0D" w:themeColor="text1" w:themeTint="F2"/>
          <w:sz w:val="24"/>
          <w:szCs w:val="24"/>
        </w:rPr>
        <w:t xml:space="preserve"> Impact of FDI on Export Growth by Sector (Regression Coefficients)</w:t>
      </w:r>
    </w:p>
    <w:tbl>
      <w:tblPr>
        <w:tblStyle w:val="TableGrid"/>
        <w:tblW w:w="0" w:type="auto"/>
        <w:jc w:val="center"/>
        <w:tblLook w:val="04A0" w:firstRow="1" w:lastRow="0" w:firstColumn="1" w:lastColumn="0" w:noHBand="0" w:noVBand="1"/>
      </w:tblPr>
      <w:tblGrid>
        <w:gridCol w:w="2270"/>
        <w:gridCol w:w="1809"/>
        <w:gridCol w:w="1203"/>
        <w:gridCol w:w="977"/>
      </w:tblGrid>
      <w:tr w:rsidR="00FE3F3C" w:rsidRPr="00E054D4" w14:paraId="49433F64" w14:textId="77777777" w:rsidTr="0092320F">
        <w:trPr>
          <w:jc w:val="center"/>
        </w:trPr>
        <w:tc>
          <w:tcPr>
            <w:tcW w:w="0" w:type="auto"/>
            <w:hideMark/>
          </w:tcPr>
          <w:p w14:paraId="0CEE18A6"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Sector</w:t>
            </w:r>
          </w:p>
        </w:tc>
        <w:tc>
          <w:tcPr>
            <w:tcW w:w="0" w:type="auto"/>
            <w:hideMark/>
          </w:tcPr>
          <w:p w14:paraId="2534433E"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FDI Coefficient</w:t>
            </w:r>
          </w:p>
        </w:tc>
        <w:tc>
          <w:tcPr>
            <w:tcW w:w="0" w:type="auto"/>
            <w:hideMark/>
          </w:tcPr>
          <w:p w14:paraId="61045812"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t-Statistic</w:t>
            </w:r>
          </w:p>
        </w:tc>
        <w:tc>
          <w:tcPr>
            <w:tcW w:w="0" w:type="auto"/>
            <w:hideMark/>
          </w:tcPr>
          <w:p w14:paraId="7EB38D5E"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p-value</w:t>
            </w:r>
          </w:p>
        </w:tc>
      </w:tr>
      <w:tr w:rsidR="00FE3F3C" w:rsidRPr="00E054D4" w14:paraId="384A86FE" w14:textId="77777777" w:rsidTr="0092320F">
        <w:trPr>
          <w:jc w:val="center"/>
        </w:trPr>
        <w:tc>
          <w:tcPr>
            <w:tcW w:w="0" w:type="auto"/>
            <w:hideMark/>
          </w:tcPr>
          <w:p w14:paraId="33E3BD1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IT Services</w:t>
            </w:r>
          </w:p>
        </w:tc>
        <w:tc>
          <w:tcPr>
            <w:tcW w:w="0" w:type="auto"/>
            <w:hideMark/>
          </w:tcPr>
          <w:p w14:paraId="42D8F19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0.62</w:t>
            </w:r>
          </w:p>
        </w:tc>
        <w:tc>
          <w:tcPr>
            <w:tcW w:w="0" w:type="auto"/>
            <w:hideMark/>
          </w:tcPr>
          <w:p w14:paraId="17B830F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4.15</w:t>
            </w:r>
          </w:p>
        </w:tc>
        <w:tc>
          <w:tcPr>
            <w:tcW w:w="0" w:type="auto"/>
            <w:hideMark/>
          </w:tcPr>
          <w:p w14:paraId="103ABBFD"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0.00</w:t>
            </w:r>
          </w:p>
        </w:tc>
      </w:tr>
      <w:tr w:rsidR="00FE3F3C" w:rsidRPr="00E054D4" w14:paraId="6AFFCF64" w14:textId="77777777" w:rsidTr="0092320F">
        <w:trPr>
          <w:jc w:val="center"/>
        </w:trPr>
        <w:tc>
          <w:tcPr>
            <w:tcW w:w="0" w:type="auto"/>
            <w:hideMark/>
          </w:tcPr>
          <w:p w14:paraId="1E298CF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Manufacturing</w:t>
            </w:r>
          </w:p>
        </w:tc>
        <w:tc>
          <w:tcPr>
            <w:tcW w:w="0" w:type="auto"/>
            <w:hideMark/>
          </w:tcPr>
          <w:p w14:paraId="3B11157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0.53</w:t>
            </w:r>
          </w:p>
        </w:tc>
        <w:tc>
          <w:tcPr>
            <w:tcW w:w="0" w:type="auto"/>
            <w:hideMark/>
          </w:tcPr>
          <w:p w14:paraId="1971C2F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3.80</w:t>
            </w:r>
          </w:p>
        </w:tc>
        <w:tc>
          <w:tcPr>
            <w:tcW w:w="0" w:type="auto"/>
            <w:hideMark/>
          </w:tcPr>
          <w:p w14:paraId="3C502DF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r>
      <w:tr w:rsidR="00FE3F3C" w:rsidRPr="00E054D4" w14:paraId="41628A18" w14:textId="77777777" w:rsidTr="0092320F">
        <w:trPr>
          <w:jc w:val="center"/>
        </w:trPr>
        <w:tc>
          <w:tcPr>
            <w:tcW w:w="0" w:type="auto"/>
            <w:hideMark/>
          </w:tcPr>
          <w:p w14:paraId="72C422C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Pharmaceuticals</w:t>
            </w:r>
          </w:p>
        </w:tc>
        <w:tc>
          <w:tcPr>
            <w:tcW w:w="0" w:type="auto"/>
            <w:hideMark/>
          </w:tcPr>
          <w:p w14:paraId="69779C2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0.47</w:t>
            </w:r>
          </w:p>
        </w:tc>
        <w:tc>
          <w:tcPr>
            <w:tcW w:w="0" w:type="auto"/>
            <w:hideMark/>
          </w:tcPr>
          <w:p w14:paraId="2CADD53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3.10</w:t>
            </w:r>
          </w:p>
        </w:tc>
        <w:tc>
          <w:tcPr>
            <w:tcW w:w="0" w:type="auto"/>
            <w:hideMark/>
          </w:tcPr>
          <w:p w14:paraId="23D8708D"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0.03</w:t>
            </w:r>
          </w:p>
        </w:tc>
      </w:tr>
      <w:tr w:rsidR="00FE3F3C" w:rsidRPr="00E054D4" w14:paraId="2EBA5DBF" w14:textId="77777777" w:rsidTr="0092320F">
        <w:trPr>
          <w:jc w:val="center"/>
        </w:trPr>
        <w:tc>
          <w:tcPr>
            <w:tcW w:w="0" w:type="auto"/>
            <w:hideMark/>
          </w:tcPr>
          <w:p w14:paraId="7C588F62"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Textiles &amp; Apparel</w:t>
            </w:r>
          </w:p>
        </w:tc>
        <w:tc>
          <w:tcPr>
            <w:tcW w:w="0" w:type="auto"/>
            <w:hideMark/>
          </w:tcPr>
          <w:p w14:paraId="6C81AC8B"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0.30</w:t>
            </w:r>
          </w:p>
        </w:tc>
        <w:tc>
          <w:tcPr>
            <w:tcW w:w="0" w:type="auto"/>
            <w:hideMark/>
          </w:tcPr>
          <w:p w14:paraId="45C539C5"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2.05</w:t>
            </w:r>
          </w:p>
        </w:tc>
        <w:tc>
          <w:tcPr>
            <w:tcW w:w="0" w:type="auto"/>
            <w:hideMark/>
          </w:tcPr>
          <w:p w14:paraId="3A461C59"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0.04</w:t>
            </w:r>
          </w:p>
        </w:tc>
      </w:tr>
      <w:tr w:rsidR="00FE3F3C" w:rsidRPr="00E054D4" w14:paraId="3DDF16C6" w14:textId="77777777" w:rsidTr="0092320F">
        <w:trPr>
          <w:jc w:val="center"/>
        </w:trPr>
        <w:tc>
          <w:tcPr>
            <w:tcW w:w="0" w:type="auto"/>
            <w:hideMark/>
          </w:tcPr>
          <w:p w14:paraId="3EAB32F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Chemicals &amp; Plastics</w:t>
            </w:r>
          </w:p>
        </w:tc>
        <w:tc>
          <w:tcPr>
            <w:tcW w:w="0" w:type="auto"/>
            <w:hideMark/>
          </w:tcPr>
          <w:p w14:paraId="48CE172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0.40</w:t>
            </w:r>
          </w:p>
        </w:tc>
        <w:tc>
          <w:tcPr>
            <w:tcW w:w="0" w:type="auto"/>
            <w:hideMark/>
          </w:tcPr>
          <w:p w14:paraId="2559FCB8"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2.90</w:t>
            </w:r>
          </w:p>
        </w:tc>
        <w:tc>
          <w:tcPr>
            <w:tcW w:w="0" w:type="auto"/>
            <w:hideMark/>
          </w:tcPr>
          <w:p w14:paraId="0840ED5F"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0.02</w:t>
            </w:r>
          </w:p>
        </w:tc>
      </w:tr>
      <w:tr w:rsidR="00FE3F3C" w:rsidRPr="00E054D4" w14:paraId="51E72A16" w14:textId="77777777" w:rsidTr="0092320F">
        <w:trPr>
          <w:jc w:val="center"/>
        </w:trPr>
        <w:tc>
          <w:tcPr>
            <w:tcW w:w="0" w:type="auto"/>
            <w:hideMark/>
          </w:tcPr>
          <w:p w14:paraId="32798BC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Electronics</w:t>
            </w:r>
          </w:p>
        </w:tc>
        <w:tc>
          <w:tcPr>
            <w:tcW w:w="0" w:type="auto"/>
            <w:hideMark/>
          </w:tcPr>
          <w:p w14:paraId="7BF48066"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0.75</w:t>
            </w:r>
          </w:p>
        </w:tc>
        <w:tc>
          <w:tcPr>
            <w:tcW w:w="0" w:type="auto"/>
            <w:hideMark/>
          </w:tcPr>
          <w:p w14:paraId="6DEEB5D9"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5.20</w:t>
            </w:r>
          </w:p>
        </w:tc>
        <w:tc>
          <w:tcPr>
            <w:tcW w:w="0" w:type="auto"/>
            <w:hideMark/>
          </w:tcPr>
          <w:p w14:paraId="79C33C2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0.00</w:t>
            </w:r>
          </w:p>
        </w:tc>
      </w:tr>
      <w:tr w:rsidR="0092320F" w:rsidRPr="00E054D4" w14:paraId="1FCD3504" w14:textId="77777777" w:rsidTr="0092320F">
        <w:trPr>
          <w:jc w:val="center"/>
        </w:trPr>
        <w:tc>
          <w:tcPr>
            <w:tcW w:w="0" w:type="auto"/>
            <w:hideMark/>
          </w:tcPr>
          <w:p w14:paraId="2C467552"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Automobiles</w:t>
            </w:r>
          </w:p>
        </w:tc>
        <w:tc>
          <w:tcPr>
            <w:tcW w:w="0" w:type="auto"/>
            <w:hideMark/>
          </w:tcPr>
          <w:p w14:paraId="260F90C6"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0.55</w:t>
            </w:r>
          </w:p>
        </w:tc>
        <w:tc>
          <w:tcPr>
            <w:tcW w:w="0" w:type="auto"/>
            <w:hideMark/>
          </w:tcPr>
          <w:p w14:paraId="3E31C86F"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3.50</w:t>
            </w:r>
          </w:p>
        </w:tc>
        <w:tc>
          <w:tcPr>
            <w:tcW w:w="0" w:type="auto"/>
            <w:hideMark/>
          </w:tcPr>
          <w:p w14:paraId="16E30F4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r>
    </w:tbl>
    <w:p w14:paraId="4110FF70" w14:textId="77777777" w:rsidR="00CD4C59" w:rsidRDefault="00CD4C59" w:rsidP="00CD4C59">
      <w:pPr>
        <w:spacing w:after="0" w:line="360" w:lineRule="auto"/>
        <w:ind w:left="144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Sources: Reserve Bank of India</w:t>
      </w:r>
    </w:p>
    <w:p w14:paraId="1E778C5C" w14:textId="783D68AF" w:rsidR="0092320F" w:rsidRPr="00E054D4" w:rsidRDefault="00CD4C59" w:rsidP="00100EA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CD4C59">
        <w:rPr>
          <w:rFonts w:ascii="Times New Roman" w:hAnsi="Times New Roman" w:cs="Times New Roman"/>
          <w:color w:val="0D0D0D" w:themeColor="text1" w:themeTint="F2"/>
          <w:sz w:val="24"/>
          <w:szCs w:val="24"/>
        </w:rPr>
        <w:t xml:space="preserve">Authors computation using </w:t>
      </w:r>
      <w:r>
        <w:rPr>
          <w:rFonts w:ascii="Times New Roman" w:hAnsi="Times New Roman" w:cs="Times New Roman"/>
          <w:color w:val="0D0D0D" w:themeColor="text1" w:themeTint="F2"/>
          <w:sz w:val="24"/>
          <w:szCs w:val="24"/>
        </w:rPr>
        <w:t>SPSS 28</w:t>
      </w:r>
    </w:p>
    <w:p w14:paraId="56706850" w14:textId="77777777" w:rsidR="00CD4C59" w:rsidRDefault="00CD4C59" w:rsidP="005876EA">
      <w:pPr>
        <w:spacing w:after="0" w:line="360" w:lineRule="auto"/>
        <w:ind w:firstLine="720"/>
        <w:jc w:val="both"/>
        <w:rPr>
          <w:rFonts w:ascii="Times New Roman" w:hAnsi="Times New Roman" w:cs="Times New Roman"/>
          <w:color w:val="0D0D0D" w:themeColor="text1" w:themeTint="F2"/>
          <w:sz w:val="24"/>
          <w:szCs w:val="24"/>
        </w:rPr>
      </w:pPr>
    </w:p>
    <w:p w14:paraId="17D3ABE3" w14:textId="182ECCB8" w:rsidR="00DB3B52" w:rsidRPr="00DB3B52" w:rsidRDefault="00DB3B52" w:rsidP="005876EA">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Table 2 highlights the relationship between Foreign Direct Investment (FDI) and key industrial sectors in India by presenting the FDI coefficients, t-statistics</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p-values. The results clearly show that FDI has a positive and statistically significant impact across multiple sectors. Among them, the electronics sector records the highest coefficient (0.75) along with a strong t-statistic (5.20) and a highly significant p-value (0.00), indicating a robust influence of </w:t>
      </w:r>
      <w:r w:rsidRPr="00DB3B52">
        <w:rPr>
          <w:rFonts w:ascii="Times New Roman" w:hAnsi="Times New Roman" w:cs="Times New Roman"/>
          <w:color w:val="0D0D0D" w:themeColor="text1" w:themeTint="F2"/>
          <w:sz w:val="24"/>
          <w:szCs w:val="24"/>
        </w:rPr>
        <w:lastRenderedPageBreak/>
        <w:t>FDI. Similarly, the IT services sector demonstrates a substantial impact, with a coefficient of 0.62, a t-statistic of 4.15</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a p-value of 0.00, reflecting strong statistical significance.</w:t>
      </w:r>
    </w:p>
    <w:p w14:paraId="795F11BF" w14:textId="77777777" w:rsidR="00DB3B52" w:rsidRPr="00DB3B52" w:rsidRDefault="00DB3B52" w:rsidP="005876EA">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automobile and manufacturing sectors also exhibit notable positive relationships with FDI. The automobile sector shows a coefficient of 0.55 (p-value = 0.01), while manufacturing records 0.53 (p-value = 0.01), confirming that foreign investment plays an important role in enhancing industrial growth. Other sectors such as pharmaceuticals (0.47, p-value = 0.03) and chemicals and plastics (0.40, p-value = 0.02) also benefit significantly from FDI inflows. Although the textiles and apparel sector shows a relatively lower coefficient (0.30), it remains statistically significant with a p-value of 0.04, indicating that even traditional industries gain from foreign investment.</w:t>
      </w:r>
    </w:p>
    <w:p w14:paraId="29AC9C2D" w14:textId="250D1DDD" w:rsidR="00DB3B52" w:rsidRDefault="005876EA" w:rsidP="005876EA">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w:t>
      </w:r>
      <w:r w:rsidR="00DB3B52" w:rsidRPr="00DB3B52">
        <w:rPr>
          <w:rFonts w:ascii="Times New Roman" w:hAnsi="Times New Roman" w:cs="Times New Roman"/>
          <w:color w:val="0D0D0D" w:themeColor="text1" w:themeTint="F2"/>
          <w:sz w:val="24"/>
          <w:szCs w:val="24"/>
        </w:rPr>
        <w:t>he analysis reveals a strong positive correlation between FDI inflows, domestic investment</w:t>
      </w:r>
      <w:r w:rsidR="00214395">
        <w:rPr>
          <w:rFonts w:ascii="Times New Roman" w:hAnsi="Times New Roman" w:cs="Times New Roman"/>
          <w:color w:val="0D0D0D" w:themeColor="text1" w:themeTint="F2"/>
          <w:sz w:val="24"/>
          <w:szCs w:val="24"/>
        </w:rPr>
        <w:t xml:space="preserve"> and</w:t>
      </w:r>
      <w:r w:rsidR="00DB3B52" w:rsidRPr="00DB3B52">
        <w:rPr>
          <w:rFonts w:ascii="Times New Roman" w:hAnsi="Times New Roman" w:cs="Times New Roman"/>
          <w:color w:val="0D0D0D" w:themeColor="text1" w:themeTint="F2"/>
          <w:sz w:val="24"/>
          <w:szCs w:val="24"/>
        </w:rPr>
        <w:t xml:space="preserve"> export performance. Increased FDI contributes to improved infrastructure, advanced technology</w:t>
      </w:r>
      <w:r w:rsidR="00214395">
        <w:rPr>
          <w:rFonts w:ascii="Times New Roman" w:hAnsi="Times New Roman" w:cs="Times New Roman"/>
          <w:color w:val="0D0D0D" w:themeColor="text1" w:themeTint="F2"/>
          <w:sz w:val="24"/>
          <w:szCs w:val="24"/>
        </w:rPr>
        <w:t xml:space="preserve"> and</w:t>
      </w:r>
      <w:r w:rsidR="00DB3B52" w:rsidRPr="00DB3B52">
        <w:rPr>
          <w:rFonts w:ascii="Times New Roman" w:hAnsi="Times New Roman" w:cs="Times New Roman"/>
          <w:color w:val="0D0D0D" w:themeColor="text1" w:themeTint="F2"/>
          <w:sz w:val="24"/>
          <w:szCs w:val="24"/>
        </w:rPr>
        <w:t xml:space="preserve"> better resource utilization, which in turn encourages domestic investment. This expansion enhances production capacity and efficiency, enabling firms to compete in global markets and boost exports. The observed relationships suggest that FDI acts as a catalyst for both industrial development and export growth. These findings emphasize the importance of strategic policies aimed at attracting and effectively utilizing FDI to strengthen India’s economic performance and global competitiveness</w:t>
      </w:r>
    </w:p>
    <w:p w14:paraId="53A5A54E" w14:textId="5DF030DB" w:rsidR="0092320F" w:rsidRDefault="00E21E6E" w:rsidP="00DB3B52">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Table 3</w:t>
      </w:r>
      <w:r w:rsidR="0092320F" w:rsidRPr="00E054D4">
        <w:rPr>
          <w:rFonts w:ascii="Times New Roman" w:hAnsi="Times New Roman" w:cs="Times New Roman"/>
          <w:b/>
          <w:color w:val="0D0D0D" w:themeColor="text1" w:themeTint="F2"/>
          <w:sz w:val="24"/>
          <w:szCs w:val="24"/>
        </w:rPr>
        <w:t>:</w:t>
      </w:r>
      <w:r w:rsidR="0092320F" w:rsidRPr="00E054D4">
        <w:rPr>
          <w:rFonts w:ascii="Times New Roman" w:hAnsi="Times New Roman" w:cs="Times New Roman"/>
          <w:color w:val="0D0D0D" w:themeColor="text1" w:themeTint="F2"/>
          <w:sz w:val="24"/>
          <w:szCs w:val="24"/>
        </w:rPr>
        <w:t xml:space="preserve"> Descriptive Statistics of Key Economic Variables (1991-2023)</w:t>
      </w:r>
    </w:p>
    <w:tbl>
      <w:tblPr>
        <w:tblStyle w:val="TableGrid"/>
        <w:tblW w:w="7558" w:type="dxa"/>
        <w:jc w:val="center"/>
        <w:tblLook w:val="04A0" w:firstRow="1" w:lastRow="0" w:firstColumn="1" w:lastColumn="0" w:noHBand="0" w:noVBand="1"/>
      </w:tblPr>
      <w:tblGrid>
        <w:gridCol w:w="2924"/>
        <w:gridCol w:w="876"/>
        <w:gridCol w:w="1003"/>
        <w:gridCol w:w="1123"/>
        <w:gridCol w:w="756"/>
        <w:gridCol w:w="876"/>
      </w:tblGrid>
      <w:tr w:rsidR="00FE3F3C" w:rsidRPr="00E054D4" w14:paraId="52F06C26" w14:textId="77777777" w:rsidTr="008411E2">
        <w:trPr>
          <w:trHeight w:val="448"/>
          <w:jc w:val="center"/>
        </w:trPr>
        <w:tc>
          <w:tcPr>
            <w:tcW w:w="0" w:type="auto"/>
            <w:hideMark/>
          </w:tcPr>
          <w:p w14:paraId="14C3813F"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Variable</w:t>
            </w:r>
          </w:p>
        </w:tc>
        <w:tc>
          <w:tcPr>
            <w:tcW w:w="0" w:type="auto"/>
            <w:hideMark/>
          </w:tcPr>
          <w:p w14:paraId="2B42148C"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Mean</w:t>
            </w:r>
          </w:p>
        </w:tc>
        <w:tc>
          <w:tcPr>
            <w:tcW w:w="0" w:type="auto"/>
            <w:hideMark/>
          </w:tcPr>
          <w:p w14:paraId="211AFD5A"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Median</w:t>
            </w:r>
          </w:p>
        </w:tc>
        <w:tc>
          <w:tcPr>
            <w:tcW w:w="0" w:type="auto"/>
            <w:hideMark/>
          </w:tcPr>
          <w:p w14:paraId="23762BE8"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Std. Dev.</w:t>
            </w:r>
          </w:p>
        </w:tc>
        <w:tc>
          <w:tcPr>
            <w:tcW w:w="0" w:type="auto"/>
            <w:hideMark/>
          </w:tcPr>
          <w:p w14:paraId="077F1E54"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Min</w:t>
            </w:r>
          </w:p>
        </w:tc>
        <w:tc>
          <w:tcPr>
            <w:tcW w:w="0" w:type="auto"/>
            <w:hideMark/>
          </w:tcPr>
          <w:p w14:paraId="32BB3516"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Max</w:t>
            </w:r>
          </w:p>
        </w:tc>
      </w:tr>
      <w:tr w:rsidR="00FE3F3C" w:rsidRPr="00E054D4" w14:paraId="0CCA2134" w14:textId="77777777" w:rsidTr="008411E2">
        <w:trPr>
          <w:trHeight w:val="448"/>
          <w:jc w:val="center"/>
        </w:trPr>
        <w:tc>
          <w:tcPr>
            <w:tcW w:w="0" w:type="auto"/>
            <w:hideMark/>
          </w:tcPr>
          <w:p w14:paraId="6C71E1DE"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FDI Inflows (in USD Billion)</w:t>
            </w:r>
          </w:p>
        </w:tc>
        <w:tc>
          <w:tcPr>
            <w:tcW w:w="0" w:type="auto"/>
            <w:hideMark/>
          </w:tcPr>
          <w:p w14:paraId="67F2E959"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22.05</w:t>
            </w:r>
          </w:p>
        </w:tc>
        <w:tc>
          <w:tcPr>
            <w:tcW w:w="0" w:type="auto"/>
            <w:hideMark/>
          </w:tcPr>
          <w:p w14:paraId="6CEEE427"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6.50</w:t>
            </w:r>
          </w:p>
        </w:tc>
        <w:tc>
          <w:tcPr>
            <w:tcW w:w="0" w:type="auto"/>
            <w:hideMark/>
          </w:tcPr>
          <w:p w14:paraId="23B3B0CB"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22.15</w:t>
            </w:r>
          </w:p>
        </w:tc>
        <w:tc>
          <w:tcPr>
            <w:tcW w:w="0" w:type="auto"/>
            <w:hideMark/>
          </w:tcPr>
          <w:p w14:paraId="3F9222B4"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c>
          <w:tcPr>
            <w:tcW w:w="0" w:type="auto"/>
            <w:hideMark/>
          </w:tcPr>
          <w:p w14:paraId="644A2DC1"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81.72</w:t>
            </w:r>
          </w:p>
        </w:tc>
      </w:tr>
      <w:tr w:rsidR="00FE3F3C" w:rsidRPr="00E054D4" w14:paraId="1FE8471E" w14:textId="77777777" w:rsidTr="008411E2">
        <w:trPr>
          <w:trHeight w:val="448"/>
          <w:jc w:val="center"/>
        </w:trPr>
        <w:tc>
          <w:tcPr>
            <w:tcW w:w="0" w:type="auto"/>
            <w:hideMark/>
          </w:tcPr>
          <w:p w14:paraId="4168846F"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GFCF (in INR Trillion)</w:t>
            </w:r>
          </w:p>
        </w:tc>
        <w:tc>
          <w:tcPr>
            <w:tcW w:w="0" w:type="auto"/>
            <w:hideMark/>
          </w:tcPr>
          <w:p w14:paraId="61AD672C"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18.87</w:t>
            </w:r>
          </w:p>
        </w:tc>
        <w:tc>
          <w:tcPr>
            <w:tcW w:w="0" w:type="auto"/>
            <w:hideMark/>
          </w:tcPr>
          <w:p w14:paraId="545BDC73"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14.00</w:t>
            </w:r>
          </w:p>
        </w:tc>
        <w:tc>
          <w:tcPr>
            <w:tcW w:w="0" w:type="auto"/>
            <w:hideMark/>
          </w:tcPr>
          <w:p w14:paraId="6324FCF8"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12.15</w:t>
            </w:r>
          </w:p>
        </w:tc>
        <w:tc>
          <w:tcPr>
            <w:tcW w:w="0" w:type="auto"/>
            <w:hideMark/>
          </w:tcPr>
          <w:p w14:paraId="1D09A417"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2.10</w:t>
            </w:r>
          </w:p>
        </w:tc>
        <w:tc>
          <w:tcPr>
            <w:tcW w:w="0" w:type="auto"/>
            <w:hideMark/>
          </w:tcPr>
          <w:p w14:paraId="15E8D2B6"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48.90</w:t>
            </w:r>
          </w:p>
        </w:tc>
      </w:tr>
      <w:tr w:rsidR="0092320F" w:rsidRPr="00E054D4" w14:paraId="4F2B5CB2" w14:textId="77777777" w:rsidTr="008411E2">
        <w:trPr>
          <w:trHeight w:val="448"/>
          <w:jc w:val="center"/>
        </w:trPr>
        <w:tc>
          <w:tcPr>
            <w:tcW w:w="0" w:type="auto"/>
            <w:hideMark/>
          </w:tcPr>
          <w:p w14:paraId="2CFD09D0"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Exports (in USD Billion)</w:t>
            </w:r>
          </w:p>
        </w:tc>
        <w:tc>
          <w:tcPr>
            <w:tcW w:w="0" w:type="auto"/>
            <w:hideMark/>
          </w:tcPr>
          <w:p w14:paraId="026E4815"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159.63</w:t>
            </w:r>
          </w:p>
        </w:tc>
        <w:tc>
          <w:tcPr>
            <w:tcW w:w="0" w:type="auto"/>
            <w:hideMark/>
          </w:tcPr>
          <w:p w14:paraId="5BD00719"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138.30</w:t>
            </w:r>
          </w:p>
        </w:tc>
        <w:tc>
          <w:tcPr>
            <w:tcW w:w="0" w:type="auto"/>
            <w:hideMark/>
          </w:tcPr>
          <w:p w14:paraId="56AD3023"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127.20</w:t>
            </w:r>
          </w:p>
        </w:tc>
        <w:tc>
          <w:tcPr>
            <w:tcW w:w="0" w:type="auto"/>
            <w:hideMark/>
          </w:tcPr>
          <w:p w14:paraId="4D1C8854"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17.80</w:t>
            </w:r>
          </w:p>
        </w:tc>
        <w:tc>
          <w:tcPr>
            <w:tcW w:w="0" w:type="auto"/>
            <w:hideMark/>
          </w:tcPr>
          <w:p w14:paraId="5AA6E1A5"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435.00</w:t>
            </w:r>
          </w:p>
        </w:tc>
      </w:tr>
    </w:tbl>
    <w:p w14:paraId="4D8FE5C4" w14:textId="77777777" w:rsidR="0092320F" w:rsidRPr="00E054D4" w:rsidRDefault="0092320F" w:rsidP="00100EAD">
      <w:pPr>
        <w:spacing w:after="0" w:line="360" w:lineRule="auto"/>
        <w:jc w:val="both"/>
        <w:rPr>
          <w:rFonts w:ascii="Times New Roman" w:hAnsi="Times New Roman" w:cs="Times New Roman"/>
          <w:color w:val="0D0D0D" w:themeColor="text1" w:themeTint="F2"/>
          <w:sz w:val="24"/>
          <w:szCs w:val="24"/>
        </w:rPr>
      </w:pPr>
    </w:p>
    <w:p w14:paraId="246E6686" w14:textId="3527275C" w:rsidR="0092320F" w:rsidRDefault="00E21E6E" w:rsidP="00100EAD">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Table 3 shows t</w:t>
      </w:r>
      <w:r w:rsidR="0092320F" w:rsidRPr="00E054D4">
        <w:rPr>
          <w:rFonts w:ascii="Times New Roman" w:hAnsi="Times New Roman" w:cs="Times New Roman"/>
          <w:color w:val="0D0D0D" w:themeColor="text1" w:themeTint="F2"/>
          <w:sz w:val="24"/>
          <w:szCs w:val="24"/>
        </w:rPr>
        <w:t>he descriptive statistics of key economic variables FDI inflows, Gross Fixed Capital Formation (GFCF)</w:t>
      </w:r>
      <w:r w:rsidR="00214395">
        <w:rPr>
          <w:rFonts w:ascii="Times New Roman" w:hAnsi="Times New Roman" w:cs="Times New Roman"/>
          <w:color w:val="0D0D0D" w:themeColor="text1" w:themeTint="F2"/>
          <w:sz w:val="24"/>
          <w:szCs w:val="24"/>
        </w:rPr>
        <w:t xml:space="preserve"> and</w:t>
      </w:r>
      <w:r w:rsidR="0092320F" w:rsidRPr="00E054D4">
        <w:rPr>
          <w:rFonts w:ascii="Times New Roman" w:hAnsi="Times New Roman" w:cs="Times New Roman"/>
          <w:color w:val="0D0D0D" w:themeColor="text1" w:themeTint="F2"/>
          <w:sz w:val="24"/>
          <w:szCs w:val="24"/>
        </w:rPr>
        <w:t xml:space="preserve"> exports highlight significant trends in India's economy. FDI inflows have a mean value of USD 22.05 billion, with a wide standard deviation of 22.15, indicating considerable variability in annual FDI. The minimum recorded FDI inflow is USD 0.01 billion, while the maximum is USD 81.72 billion, reflecting periods of both limited and substantial foreign investment. GFCF, representing investment in physical assets, has an average value of INR 18.87 trillion and a median of INR 14 trillion, with a standard deviation </w:t>
      </w:r>
      <w:r w:rsidR="0092320F" w:rsidRPr="00E054D4">
        <w:rPr>
          <w:rFonts w:ascii="Times New Roman" w:hAnsi="Times New Roman" w:cs="Times New Roman"/>
          <w:color w:val="0D0D0D" w:themeColor="text1" w:themeTint="F2"/>
          <w:sz w:val="24"/>
          <w:szCs w:val="24"/>
        </w:rPr>
        <w:lastRenderedPageBreak/>
        <w:t>of 12.15, indicating notable fluctuations in capital formation. The minimum value of GFCF is INR 2.10 trillion, while the maximum stands at INR 48.90 trillion. Exports, with a mean value of USD 159.63 billion and a standard deviation of 127.20, demonstrate considerable variability, ranging from USD 17.80 billion to USD 435 billion, showcasing India's expanding global trade footprint.</w:t>
      </w:r>
    </w:p>
    <w:p w14:paraId="1F3C2C4A" w14:textId="239033C0" w:rsidR="0092320F" w:rsidRDefault="0092320F" w:rsidP="00EE3274">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In 1991-92, employment grew at a modest 1%, with FDI inflows at a minimal USD 0.01 billion. By 1995-96, employment growth increased to 2.5%, corresponding with a slight rise in FDI to USD 0.10 billion. The turn of the millennium marked more significant growth, with employment growing at 4% in 2000-01 as FDI inflows reached USD 0.50 billion. By 2005-06, the employment growth rate rose to 6%, while FDI surged to USD 1.20 billion. The period from 2010 to 2016 saw sustained FDI inflows, with employment growth at 5.2% in 2010-11 and FDI reaching USD 6 billion. In 2015-16, FDI inflows jumped to USD 10.5 billion</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employment growth remained strong at 4.5%. In 2022-23, FDI inflows peaked at USD 18 billion, with employment growth stabilizing at 5%.</w:t>
      </w:r>
    </w:p>
    <w:p w14:paraId="33AC0C10" w14:textId="13D29684" w:rsidR="00E02C42" w:rsidRDefault="0092320F" w:rsidP="00EE3274">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In 1991-92, FDI was minimal at just USD 0.01 billion, accounting for only 0.02% of GDP, amidst India’s economic liberalization. By 1995-96, FDI inflows rose to USD 0.10 billion, reaching 0.12% of GDP</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continued to grow steadily through the years. In 2000-01, FDI reached USD 0.50 billion, with its share in GDP increasing to 0.22%. The early 2000s saw rapid expansion, with FDI inflows hitting USD 1.20 billion by 2005-06, making up 1.11% of GDP. By 2010-11, FDI surged to USD 6 billion (2.7% of GDP), peaking further in 2015-16 at USD 10.5 billion, representing 3.2% of GDP. In 2022-23, FDI reached USD 18 billion, contributing 3.8% to GDP, signa</w:t>
      </w:r>
      <w:r w:rsidR="008176B3" w:rsidRPr="00E054D4">
        <w:rPr>
          <w:rFonts w:ascii="Times New Roman" w:hAnsi="Times New Roman" w:cs="Times New Roman"/>
          <w:color w:val="0D0D0D" w:themeColor="text1" w:themeTint="F2"/>
          <w:sz w:val="24"/>
          <w:szCs w:val="24"/>
        </w:rPr>
        <w:t>l</w:t>
      </w:r>
      <w:r w:rsidRPr="00E054D4">
        <w:rPr>
          <w:rFonts w:ascii="Times New Roman" w:hAnsi="Times New Roman" w:cs="Times New Roman"/>
          <w:color w:val="0D0D0D" w:themeColor="text1" w:themeTint="F2"/>
          <w:sz w:val="24"/>
          <w:szCs w:val="24"/>
        </w:rPr>
        <w:t xml:space="preserve">ling India’s growing global investment attractiveness. </w:t>
      </w:r>
    </w:p>
    <w:p w14:paraId="57E146FE" w14:textId="77777777" w:rsidR="00DE41E6" w:rsidRDefault="00DE41E6" w:rsidP="00DE41E6">
      <w:pPr>
        <w:spacing w:after="0" w:line="360" w:lineRule="auto"/>
        <w:jc w:val="both"/>
        <w:rPr>
          <w:rFonts w:ascii="Times New Roman" w:hAnsi="Times New Roman" w:cs="Times New Roman"/>
          <w:color w:val="0D0D0D" w:themeColor="text1" w:themeTint="F2"/>
          <w:sz w:val="24"/>
          <w:szCs w:val="24"/>
        </w:rPr>
      </w:pPr>
    </w:p>
    <w:p w14:paraId="0BA7317E" w14:textId="113A045C" w:rsidR="00DE41E6" w:rsidRDefault="00DE41E6" w:rsidP="00DE41E6">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b/>
          <w:color w:val="0D0D0D" w:themeColor="text1" w:themeTint="F2"/>
          <w:sz w:val="24"/>
          <w:szCs w:val="24"/>
        </w:rPr>
        <w:t>5</w:t>
      </w:r>
      <w:r w:rsidRPr="00E054D4">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LIMITATIONS</w:t>
      </w:r>
    </w:p>
    <w:p w14:paraId="28226493" w14:textId="26BD5C50" w:rsidR="00DE41E6" w:rsidRPr="00804AAC" w:rsidRDefault="00DE41E6" w:rsidP="00DE41E6">
      <w:pPr>
        <w:spacing w:after="0" w:line="360" w:lineRule="auto"/>
        <w:jc w:val="both"/>
        <w:rPr>
          <w:rFonts w:ascii="Times New Roman" w:hAnsi="Times New Roman" w:cs="Times New Roman"/>
          <w:color w:val="0D0D0D" w:themeColor="text1" w:themeTint="F2"/>
          <w:sz w:val="24"/>
          <w:szCs w:val="24"/>
        </w:rPr>
      </w:pPr>
      <w:r w:rsidRPr="00804AAC">
        <w:rPr>
          <w:rFonts w:ascii="Times New Roman" w:hAnsi="Times New Roman" w:cs="Times New Roman"/>
          <w:color w:val="0D0D0D" w:themeColor="text1" w:themeTint="F2"/>
          <w:sz w:val="24"/>
          <w:szCs w:val="24"/>
        </w:rPr>
        <w:t>The present study is subject to certain limitations that must be acknowledged while interpreting the findings.</w:t>
      </w:r>
      <w:r w:rsidR="00FE690E">
        <w:rPr>
          <w:rFonts w:ascii="Times New Roman" w:hAnsi="Times New Roman" w:cs="Times New Roman"/>
          <w:color w:val="0D0D0D" w:themeColor="text1" w:themeTint="F2"/>
          <w:sz w:val="24"/>
          <w:szCs w:val="24"/>
        </w:rPr>
        <w:t xml:space="preserve"> T</w:t>
      </w:r>
      <w:r w:rsidRPr="00804AAC">
        <w:rPr>
          <w:rFonts w:ascii="Times New Roman" w:hAnsi="Times New Roman" w:cs="Times New Roman"/>
          <w:color w:val="0D0D0D" w:themeColor="text1" w:themeTint="F2"/>
          <w:sz w:val="24"/>
          <w:szCs w:val="24"/>
        </w:rPr>
        <w:t>he analysis is entirely based on secondary data collected from sources such as the Reserve Bank of India (RBI), World Bank and International Monetary Fund (IMF). Although these sources are reliable, any inconsistencies, revisions or data gaps may affect the accuracy of the results.</w:t>
      </w:r>
      <w:r w:rsidR="00FE690E">
        <w:rPr>
          <w:rFonts w:ascii="Times New Roman" w:hAnsi="Times New Roman" w:cs="Times New Roman"/>
          <w:color w:val="0D0D0D" w:themeColor="text1" w:themeTint="F2"/>
          <w:sz w:val="24"/>
          <w:szCs w:val="24"/>
        </w:rPr>
        <w:t xml:space="preserve"> T</w:t>
      </w:r>
      <w:r w:rsidRPr="00804AAC">
        <w:rPr>
          <w:rFonts w:ascii="Times New Roman" w:hAnsi="Times New Roman" w:cs="Times New Roman"/>
          <w:color w:val="0D0D0D" w:themeColor="text1" w:themeTint="F2"/>
          <w:sz w:val="24"/>
          <w:szCs w:val="24"/>
        </w:rPr>
        <w:t>he study covers the period from 1991 to 2023, focusing on the post-liberalization era; however, recent developments and short-term fluctuations beyond this period are not captured, which may limit its current applicability.</w:t>
      </w:r>
      <w:r w:rsidR="00FE690E">
        <w:rPr>
          <w:rFonts w:ascii="Times New Roman" w:hAnsi="Times New Roman" w:cs="Times New Roman"/>
          <w:color w:val="0D0D0D" w:themeColor="text1" w:themeTint="F2"/>
          <w:sz w:val="24"/>
          <w:szCs w:val="24"/>
        </w:rPr>
        <w:t xml:space="preserve"> T</w:t>
      </w:r>
      <w:r w:rsidRPr="00804AAC">
        <w:rPr>
          <w:rFonts w:ascii="Times New Roman" w:hAnsi="Times New Roman" w:cs="Times New Roman"/>
          <w:color w:val="0D0D0D" w:themeColor="text1" w:themeTint="F2"/>
          <w:sz w:val="24"/>
          <w:szCs w:val="24"/>
        </w:rPr>
        <w:t>he research primarily concentrates on major sectors such as information technology, manufacturing, pharmaceuticals and automobiles, thereby overlooking other important sectors like agriculture, small-scale industries and the informal sector, which also contribute significantly to the Indian economy.</w:t>
      </w:r>
    </w:p>
    <w:p w14:paraId="23A3C3BD" w14:textId="3FF1CF50" w:rsidR="00DE41E6" w:rsidRPr="00E054D4" w:rsidRDefault="00FE690E" w:rsidP="00FE690E">
      <w:pPr>
        <w:pStyle w:val="ListParagraph"/>
        <w:spacing w:after="0" w:line="360" w:lineRule="auto"/>
        <w:ind w:left="0" w:firstLine="720"/>
        <w:contextualSpacing w:val="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T</w:t>
      </w:r>
      <w:r w:rsidR="00DE41E6" w:rsidRPr="00804AAC">
        <w:rPr>
          <w:rFonts w:ascii="Times New Roman" w:hAnsi="Times New Roman" w:cs="Times New Roman"/>
          <w:color w:val="0D0D0D" w:themeColor="text1" w:themeTint="F2"/>
          <w:sz w:val="24"/>
          <w:szCs w:val="24"/>
        </w:rPr>
        <w:t xml:space="preserve">he study adopts a quantitative approach using econometric models, which may not fully capture qualitative aspects such as institutional quality, governance, policy implementation challenges and investor </w:t>
      </w:r>
      <w:r w:rsidR="00A823AE" w:rsidRPr="00804AAC">
        <w:rPr>
          <w:rFonts w:ascii="Times New Roman" w:hAnsi="Times New Roman" w:cs="Times New Roman"/>
          <w:color w:val="0D0D0D" w:themeColor="text1" w:themeTint="F2"/>
          <w:sz w:val="24"/>
          <w:szCs w:val="24"/>
        </w:rPr>
        <w:t>behaviour</w:t>
      </w:r>
      <w:r w:rsidR="00DE41E6" w:rsidRPr="00804AAC">
        <w:rPr>
          <w:rFonts w:ascii="Times New Roman" w:hAnsi="Times New Roman" w:cs="Times New Roman"/>
          <w:color w:val="0D0D0D" w:themeColor="text1" w:themeTint="F2"/>
          <w:sz w:val="24"/>
          <w:szCs w:val="24"/>
        </w:rPr>
        <w:t>. There is also a possibility of omitted variable bias, as certain influencing factors like political stability, global economic shocks and trade agreements may not have been fully incorporated into the analysis. In addition, the use of aggregated national-level data may conceal regional disparities, as the impact of Foreign Direct Investment (FDI) can vary significantly across different states and regions in India.</w:t>
      </w:r>
      <w:r>
        <w:rPr>
          <w:rFonts w:ascii="Times New Roman" w:hAnsi="Times New Roman" w:cs="Times New Roman"/>
          <w:color w:val="0D0D0D" w:themeColor="text1" w:themeTint="F2"/>
          <w:sz w:val="24"/>
          <w:szCs w:val="24"/>
        </w:rPr>
        <w:t xml:space="preserve"> T</w:t>
      </w:r>
      <w:r w:rsidR="00DE41E6" w:rsidRPr="00804AAC">
        <w:rPr>
          <w:rFonts w:ascii="Times New Roman" w:hAnsi="Times New Roman" w:cs="Times New Roman"/>
          <w:color w:val="0D0D0D" w:themeColor="text1" w:themeTint="F2"/>
          <w:sz w:val="24"/>
          <w:szCs w:val="24"/>
        </w:rPr>
        <w:t>he dynamic nature of India’s policy environment and global economic conditions may not be fully reflected in the study, which could influence the interpretation of results.</w:t>
      </w:r>
    </w:p>
    <w:p w14:paraId="51D8F5CC" w14:textId="77777777" w:rsidR="00DE41E6" w:rsidRDefault="00DE41E6"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p>
    <w:p w14:paraId="6A5785EC" w14:textId="2571AAB4" w:rsidR="008E4F3E" w:rsidRPr="00E054D4" w:rsidRDefault="00DE41E6"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6</w:t>
      </w:r>
      <w:r w:rsidR="008E4F3E" w:rsidRPr="00E054D4">
        <w:rPr>
          <w:rFonts w:ascii="Times New Roman" w:hAnsi="Times New Roman" w:cs="Times New Roman"/>
          <w:b/>
          <w:color w:val="0D0D0D" w:themeColor="text1" w:themeTint="F2"/>
          <w:sz w:val="24"/>
          <w:szCs w:val="24"/>
        </w:rPr>
        <w:t>. RESEARCH CONCLUSION</w:t>
      </w:r>
    </w:p>
    <w:p w14:paraId="3AB98CD8" w14:textId="715624B3" w:rsidR="0092320F" w:rsidRDefault="00E95C0B" w:rsidP="00100EAD">
      <w:pPr>
        <w:pStyle w:val="ListParagraph"/>
        <w:spacing w:after="0" w:line="360" w:lineRule="auto"/>
        <w:ind w:left="0"/>
        <w:contextualSpacing w:val="0"/>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 xml:space="preserve">The research on the impact of </w:t>
      </w:r>
      <w:r w:rsidR="00640D10" w:rsidRPr="00E054D4">
        <w:rPr>
          <w:rFonts w:ascii="Times New Roman" w:hAnsi="Times New Roman" w:cs="Times New Roman"/>
          <w:color w:val="0D0D0D" w:themeColor="text1" w:themeTint="F2"/>
          <w:sz w:val="24"/>
          <w:szCs w:val="24"/>
        </w:rPr>
        <w:t>FDI</w:t>
      </w:r>
      <w:r w:rsidRPr="00E054D4">
        <w:rPr>
          <w:rFonts w:ascii="Times New Roman" w:hAnsi="Times New Roman" w:cs="Times New Roman"/>
          <w:color w:val="0D0D0D" w:themeColor="text1" w:themeTint="F2"/>
          <w:sz w:val="24"/>
          <w:szCs w:val="24"/>
        </w:rPr>
        <w:t xml:space="preserve"> on domestic investment and export performance in India reveals several key insights. FDI has played a pivotal role in driving domestic investment, particularly in sectors such as IT services, manufacturing</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electronics, where foreign capital has facilitated technology transfer, infrastructure development</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access to global markets. This influx of foreign capital has not only boosted the capacity of domestic firms but also enhanced their competitiveness, leading to an increase in domestic investments in related industries. The analysis further highlights a strong correlation between FDI and export performance. Sectors attracting significant FDI, such as electronics and pharmaceuticals, have witnessed substantial growth in exports, as foreign investment has enabled firms to scale operations and improve the quality of products, making them more competitive in international markets. The research also emphasizes the importance of government policies in fostering a favo</w:t>
      </w:r>
      <w:r w:rsidR="008176B3" w:rsidRPr="00E054D4">
        <w:rPr>
          <w:rFonts w:ascii="Times New Roman" w:hAnsi="Times New Roman" w:cs="Times New Roman"/>
          <w:color w:val="0D0D0D" w:themeColor="text1" w:themeTint="F2"/>
          <w:sz w:val="24"/>
          <w:szCs w:val="24"/>
        </w:rPr>
        <w:t>u</w:t>
      </w:r>
      <w:r w:rsidRPr="00E054D4">
        <w:rPr>
          <w:rFonts w:ascii="Times New Roman" w:hAnsi="Times New Roman" w:cs="Times New Roman"/>
          <w:color w:val="0D0D0D" w:themeColor="text1" w:themeTint="F2"/>
          <w:sz w:val="24"/>
          <w:szCs w:val="24"/>
        </w:rPr>
        <w:t>rable environment for FDI, with liberalized trade policies and incentives playing a crucial role in attracting foreign investors. However, the study notes that while FDI has positively influenced certain sectors, the benefits have not been uniformly distributed across all industries. Targeted strategies to maximize FDI’s potential in underperforming sectors could further enhance India's export performance and overall economic growth. In conclusion, FDI remains a critical driver of both domestic investment and export growth in India, but its impact can be further optimized with continued policy support and sector-specific focus.</w:t>
      </w:r>
    </w:p>
    <w:p w14:paraId="3E382CCE" w14:textId="77777777" w:rsidR="00DE41E6" w:rsidRDefault="00DE41E6" w:rsidP="00804AAC">
      <w:pPr>
        <w:spacing w:after="0" w:line="360" w:lineRule="auto"/>
        <w:jc w:val="both"/>
        <w:rPr>
          <w:rFonts w:ascii="Times New Roman" w:hAnsi="Times New Roman" w:cs="Times New Roman"/>
          <w:color w:val="0D0D0D" w:themeColor="text1" w:themeTint="F2"/>
          <w:sz w:val="24"/>
          <w:szCs w:val="24"/>
        </w:rPr>
      </w:pPr>
    </w:p>
    <w:p w14:paraId="37F823A7" w14:textId="77777777" w:rsidR="00DE41E6" w:rsidRDefault="00DE41E6">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14:paraId="7B5D19B3" w14:textId="0AB7605A" w:rsidR="00BF3E62" w:rsidRPr="00E054D4" w:rsidRDefault="00BF3E62" w:rsidP="00100EAD">
      <w:pPr>
        <w:spacing w:after="0" w:line="360" w:lineRule="auto"/>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lastRenderedPageBreak/>
        <w:t>REFERENCES</w:t>
      </w:r>
    </w:p>
    <w:p w14:paraId="2B9231A0"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Abdi, A. H., &amp; Mohamed, A. M. (2025). Determinants of agricultural exports in Somalia: The impacts of exchange rates, foreign direct investment and institutional quality. Cogent Economics &amp; Finance, 13(1), 2445755.</w:t>
      </w:r>
    </w:p>
    <w:p w14:paraId="22869D25"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Agbailu, A. O. (2025). Impact of foreign direct investment from multinational corporations on economic growth in Nigeria (2015–2022): Evidence from autoregressive distributed lag and vector error models.</w:t>
      </w:r>
    </w:p>
    <w:p w14:paraId="21475C00" w14:textId="527615DA"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Alfaro, L., Chanda, A., Kalemli-Ozcan, S., &amp; Sayek, S. (2004). FDI and economic growth: The role of local financial markets. Journal of International Economics, 64(1), 89–112. </w:t>
      </w:r>
    </w:p>
    <w:p w14:paraId="49A13162" w14:textId="3D7BD875"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Al-Negrish, F. M. (2024). Measuring the impact of foreign direct investment inflows on the Jordanian </w:t>
      </w:r>
      <w:r w:rsidRPr="007838FD">
        <w:rPr>
          <w:rFonts w:ascii="Times New Roman" w:hAnsi="Times New Roman" w:cs="Times New Roman"/>
          <w:color w:val="0D0D0D" w:themeColor="text1" w:themeTint="F2"/>
          <w:sz w:val="24"/>
          <w:szCs w:val="24"/>
        </w:rPr>
        <w:t>export’s</w:t>
      </w:r>
      <w:r w:rsidRPr="007838FD">
        <w:rPr>
          <w:rFonts w:ascii="Times New Roman" w:hAnsi="Times New Roman" w:cs="Times New Roman"/>
          <w:color w:val="0D0D0D" w:themeColor="text1" w:themeTint="F2"/>
          <w:sz w:val="24"/>
          <w:szCs w:val="24"/>
        </w:rPr>
        <w:t xml:space="preserve"> performance during the period (1994–2022). International Journal of Academic Research in Economics and Management Sciences, 13(1).</w:t>
      </w:r>
    </w:p>
    <w:p w14:paraId="47F05E15"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Bahodurov, J., Khoshimov, V., &amp; Alsaoub, N. (2025). The joint impact of industrialization and foreign direct investment on economic growth: Evidence from Asian countries. American Journal of Industrial and Business Management, 15(1), 175–223.</w:t>
      </w:r>
    </w:p>
    <w:p w14:paraId="6B563187" w14:textId="173140B6"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Balasubramanyam, V. N., Salisu, M., &amp; Sapsford, D. (1996). Foreign direct investment and growth in EP and IS countries. The Economic Journal, 106(434), 92–105. </w:t>
      </w:r>
    </w:p>
    <w:p w14:paraId="64B70971"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Benhrouz, M. G., Smaali, T., Hidri, S., &amp; Mensi, S. (2025). Foreign direct investment, institutional and environmental quality: An empirical analysis of the Sub-Saharan African region. Journal of Ecohumanism, 4(1), 5420–5436.</w:t>
      </w:r>
    </w:p>
    <w:p w14:paraId="5CF22890"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Bhat, M. N., Ikram, F., &amp; Rahman, M. N. (2024). Foreign direct investment and imports in India: Exploring institutional dimensions. Journal of the Knowledge Economy, 15(1), 1386–1417.</w:t>
      </w:r>
    </w:p>
    <w:p w14:paraId="510B0776" w14:textId="578C4AE6"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Borensztein, E., De Gregorio, J., &amp; Lee, J. W. (1998). How does foreign direct investment affect economic growth? Journal of International Economics, 45(1), 115–135. </w:t>
      </w:r>
    </w:p>
    <w:p w14:paraId="2F2A09F8"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Ceyhan, T. (2025). The impact of foreign direct investments on unemployment in Turkey: ARDL bound test analysis. Gümüşhane Üniversitesi Sosyal Bilimler Dergisi, 16(1), 38–52.</w:t>
      </w:r>
    </w:p>
    <w:p w14:paraId="7ACD293C" w14:textId="532BC67C"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Chakraborty, C., &amp; Nunnenkamp, P. (2008). Economic reforms, FDI, and economic growth in India: A sector-level analysis. World Development, 36(7), 1192–1212. </w:t>
      </w:r>
    </w:p>
    <w:p w14:paraId="2BB3E134"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lastRenderedPageBreak/>
        <w:t>Chrystella, D. F., Ibrahim, S., &amp; Lihua, Y. (n.d.). Maximizing the impact of foreign direct investment: Trends, determinants and strategies for sustainable economic and social development.</w:t>
      </w:r>
    </w:p>
    <w:p w14:paraId="2ED34BDA"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Dunning, J. H. (1993). Multinational enterprises and the global economy. Addison-Wesley.</w:t>
      </w:r>
    </w:p>
    <w:p w14:paraId="7B11BA5E" w14:textId="516A75E9"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Herzer, D. (2012). How does foreign direct investment really affect developing countries’ growth? Review of International Economics, 20(2), 396–414. </w:t>
      </w:r>
    </w:p>
    <w:p w14:paraId="72278F9F"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 xml:space="preserve">Ismail, N. F., Ismail, S., &amp; Dakian, M. (2025). Macroeconomic scenario </w:t>
      </w:r>
      <w:proofErr w:type="gramStart"/>
      <w:r w:rsidRPr="007838FD">
        <w:rPr>
          <w:rFonts w:ascii="Times New Roman" w:hAnsi="Times New Roman" w:cs="Times New Roman"/>
          <w:color w:val="0D0D0D" w:themeColor="text1" w:themeTint="F2"/>
          <w:sz w:val="24"/>
          <w:szCs w:val="24"/>
        </w:rPr>
        <w:t>reflect</w:t>
      </w:r>
      <w:proofErr w:type="gramEnd"/>
      <w:r w:rsidRPr="007838FD">
        <w:rPr>
          <w:rFonts w:ascii="Times New Roman" w:hAnsi="Times New Roman" w:cs="Times New Roman"/>
          <w:color w:val="0D0D0D" w:themeColor="text1" w:themeTint="F2"/>
          <w:sz w:val="24"/>
          <w:szCs w:val="24"/>
        </w:rPr>
        <w:t xml:space="preserve"> the foreign direct investment (FDI) in ASEAN-3 countries. Journal of Management and Science, 15(1), 17–26.</w:t>
      </w:r>
    </w:p>
    <w:p w14:paraId="72BDC11E"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Jaiswal, K. K., &amp; Kumar, N. (2024). Symmetric and asymmetric association between foreign direct investments and macroeconomic variables: An ARDL approach. Revista de Gestão Social e Ambiental, 18(1), e06697.</w:t>
      </w:r>
    </w:p>
    <w:p w14:paraId="74A68D90"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Kalai, M., Becha, H., &amp; Kamel, H. (2025). Exploring the nexus link of foreign direct investment inflows and openness on economic growth: Evidence from BRICS economies. Journal of East-West Business, 31(1), 1–37.</w:t>
      </w:r>
    </w:p>
    <w:p w14:paraId="3491BC48"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Kiranaputri, N. A. (n.d.). The influence of foreign direct investment (FDI) and export on economic growth in ASEAN countries from 2018–2023 viewed from the perspective of Sharia economics.</w:t>
      </w:r>
    </w:p>
    <w:p w14:paraId="55F0F072"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Kumar, J., Xi, C., Kumari, J., &amp; Huang, J. (2025). Macroeconomic and institutional determinants of foreign direct investment in SAARC countries. Problemy Ekorozwoju, 20(1), 271–287.</w:t>
      </w:r>
    </w:p>
    <w:p w14:paraId="17451A89"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Kumar, N. (2002). Globalization and the quality of foreign direct investment. Oxford University Press.</w:t>
      </w:r>
    </w:p>
    <w:p w14:paraId="5117BA6F"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Ky, S. (2025). The examination of the effects of FDI on international trade of the ASEAN economic community. Journal of Ecohumanism, 4(1), 675–681.</w:t>
      </w:r>
    </w:p>
    <w:p w14:paraId="165804CD"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Makhoba, B. P. (2024). Empirical analysis of foreign direct investment and export performance in South Africa. African Journal of Business &amp; Economic Research, 19(1).</w:t>
      </w:r>
    </w:p>
    <w:p w14:paraId="49BCE318"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Mashrur, F. A. (2025). Foreign direct investment, trade openness, financial development and economic growth dynamics: Empirical evidence from Bangladesh. European Journal of Development Studies, 5(1), 43–51.</w:t>
      </w:r>
    </w:p>
    <w:p w14:paraId="6E60F984"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Nair-Reichert, U., &amp; Weinhold, D. (2001). Causality tests for cross-country panels: A new look at FDI and economic growth in developing countries. Oxford Bulletin of Economics and Statistics, 63(2), 153–171.</w:t>
      </w:r>
    </w:p>
    <w:p w14:paraId="19512914"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lastRenderedPageBreak/>
        <w:t>Nguyen, N. A., Vu, T. N. Q., &amp; Phan, T. T. (2025). Impact of public, private and foreign direct investments on provincial economic growth: Evidence from a transition country. International Journal of Asian Business and Information Management, 16(1), 1–19.</w:t>
      </w:r>
    </w:p>
    <w:p w14:paraId="59A19BF0"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Osanmaz, M. N., Behera, C., &amp; Zeren, F. (2025). Causal relationship between CO₂ emission, renewable energy, trade openness and foreign direct investment and output volatility. Journal of Economics and Business Issues, 5(1), 69–75.</w:t>
      </w:r>
    </w:p>
    <w:p w14:paraId="27E81E74"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Pradhan, J. P. (2004). The determinants of outward foreign direct investment: A firm-level analysis of Indian manufacturing. Oxford Development Studies, 32(4), 619–639.</w:t>
      </w:r>
    </w:p>
    <w:p w14:paraId="0EE520EF"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Pratama, R. D., Lubis, I., &amp; Sari, R. L. (2024). Analysis of the influence of domestic investment, foreign direct investment, population, crime rate and unemployment rate on economic growth in Deli Serdang Regency: ARDL model approach. Eduvest – Journal of Universal Studies, 4(5), 4251–4267.</w:t>
      </w:r>
    </w:p>
    <w:p w14:paraId="072D2DAB"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Prawoto, N. (2024). Analysis of determinants of Indonesian nickel exports towards an energy sovereign country. Jurnal Ekonomi, 13(2), 289–300.</w:t>
      </w:r>
    </w:p>
    <w:p w14:paraId="6B3DBF7A"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Roy Chowdhury, P. (2024). The impact of export and FDI on the economic growth rate in India: An ARDL bound testing approach. SSRN.</w:t>
      </w:r>
    </w:p>
    <w:p w14:paraId="3AE79AAA"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Sahoo, P., &amp; Mathiyazhagan, M. K. (2003). Economic growth in India: Does foreign direct investment inflow matter? The Singapore Economic Review, 48(2), 151–171.</w:t>
      </w:r>
    </w:p>
    <w:p w14:paraId="62254299"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Shaikh, N. A., Khalid, M. H., Afzal, I., &amp; Rahman, A. (2025). Empirical analysis of trade relations between China and India: Its impact on economic growth. Kashf Journal of Multidisciplinary Research, 2(1), 1–12.</w:t>
      </w:r>
    </w:p>
    <w:p w14:paraId="4A78D56D"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Sharma, D. N., Chowdhari, S., Salman, N. L. S., &amp; Kumar, P. (2025). A study on the influence of Make in India initiative on economic growth: An empirical assessment based on OLS model. Economic Sciences, 21(1), 133–144.</w:t>
      </w:r>
    </w:p>
    <w:p w14:paraId="18A09B61"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Shrivastava, A., Thakur, S. S., Tripathi, S. P., &amp; Nema, J. (n.d.). Macroeconomic variables and their impact on total SEZ exports from India.</w:t>
      </w:r>
    </w:p>
    <w:p w14:paraId="6475977A"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Siddharthan, N. S. (2007). Growth of Indian industry: Role of foreign direct investment. Economic and Political Weekly, 42(41), 4137–4145.</w:t>
      </w:r>
    </w:p>
    <w:p w14:paraId="0E4108DA"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Singaram, V. S., Ahmad, W., Shareef, M., Akther, S., &amp; Wani, N. A. (n.d.). Impact of foreign direct investment, export, import and inflation on economic growth in India: An empirical analysis.</w:t>
      </w:r>
    </w:p>
    <w:p w14:paraId="6FFD4B64"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Tripathy, P., Brahmi, M., Pallayil, B., &amp; Mishra, B. R. (2025). Mediating effects of foreign direct investment inflows on carbon dioxide emissions. Economies, 13(1), 18.</w:t>
      </w:r>
    </w:p>
    <w:p w14:paraId="63421E02"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lastRenderedPageBreak/>
        <w:t>Utouh, H. M., Mchukwa, E. W., &amp; Tibuhinda, R. N. (2024). The effects of foreign direct investment on economic growth (GDP) in Tanzania. Economic Insights – Trends &amp; Challenges, (2).</w:t>
      </w:r>
    </w:p>
    <w:p w14:paraId="7A86151B"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Xin, Y., Tabasam, A. H., Chen, Z., Zamir, A., &amp; Ramos-Meza, C. S. (2024). Analyzing the impact of foreign direct investment and energy consumption on services exports and growth of the services sector: Evidence from SAARC countries. Journal of the Knowledge Economy, 15(2), 5709–5728.</w:t>
      </w:r>
    </w:p>
    <w:p w14:paraId="04E4999C"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Yan, Y. (2025). Moderating effect of governance indicators on the effect of foreign direct investment on economic growth of developing countries in Asia (2002–2021). Pacific International Journal, 8(1), 82–89.</w:t>
      </w:r>
    </w:p>
    <w:p w14:paraId="50E59F42"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Yang, Z., Anwar, S., &amp; Yang, Y. (2025). The impact of foreign direct investment on industrialization in China: A spatial panel analysis. Economies, 13(2), 42.</w:t>
      </w:r>
    </w:p>
    <w:p w14:paraId="141B798D" w14:textId="77777777" w:rsidR="007838FD" w:rsidRPr="007838FD" w:rsidRDefault="007838FD" w:rsidP="007838FD">
      <w:pPr>
        <w:pStyle w:val="ListParagraph"/>
        <w:numPr>
          <w:ilvl w:val="0"/>
          <w:numId w:val="12"/>
        </w:numPr>
        <w:spacing w:after="0" w:line="360" w:lineRule="auto"/>
        <w:jc w:val="both"/>
        <w:rPr>
          <w:rFonts w:ascii="Times New Roman" w:hAnsi="Times New Roman" w:cs="Times New Roman"/>
          <w:color w:val="0D0D0D" w:themeColor="text1" w:themeTint="F2"/>
          <w:sz w:val="24"/>
          <w:szCs w:val="24"/>
        </w:rPr>
      </w:pPr>
      <w:r w:rsidRPr="007838FD">
        <w:rPr>
          <w:rFonts w:ascii="Times New Roman" w:hAnsi="Times New Roman" w:cs="Times New Roman"/>
          <w:color w:val="0D0D0D" w:themeColor="text1" w:themeTint="F2"/>
          <w:sz w:val="24"/>
          <w:szCs w:val="24"/>
        </w:rPr>
        <w:t>Zhang, K. H. (2001). Does foreign direct investment promote economic growth? Evidence from East Asia and Latin America. Contemporary Economic Policy, 19(2), 175–185.</w:t>
      </w:r>
    </w:p>
    <w:p w14:paraId="2A3BAC9D" w14:textId="4E02195E" w:rsidR="00A823AE" w:rsidRPr="00A823AE" w:rsidRDefault="00A823AE" w:rsidP="00A823AE">
      <w:pPr>
        <w:spacing w:after="0" w:line="360" w:lineRule="auto"/>
        <w:jc w:val="both"/>
        <w:rPr>
          <w:rFonts w:ascii="Times New Roman" w:hAnsi="Times New Roman" w:cs="Times New Roman"/>
          <w:color w:val="0D0D0D" w:themeColor="text1" w:themeTint="F2"/>
          <w:sz w:val="24"/>
          <w:szCs w:val="24"/>
        </w:rPr>
      </w:pPr>
    </w:p>
    <w:sectPr w:rsidR="00A823AE" w:rsidRPr="00A823AE" w:rsidSect="00E054D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D8AF" w14:textId="77777777" w:rsidR="005B6F1B" w:rsidRDefault="005B6F1B" w:rsidP="0015667E">
      <w:pPr>
        <w:spacing w:after="0" w:line="240" w:lineRule="auto"/>
      </w:pPr>
      <w:r>
        <w:separator/>
      </w:r>
    </w:p>
  </w:endnote>
  <w:endnote w:type="continuationSeparator" w:id="0">
    <w:p w14:paraId="59B2F700" w14:textId="77777777" w:rsidR="005B6F1B" w:rsidRDefault="005B6F1B" w:rsidP="0015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5DE1" w14:textId="77777777" w:rsidR="0015667E" w:rsidRDefault="0015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0A95" w14:textId="77777777" w:rsidR="0015667E" w:rsidRDefault="00156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A10" w14:textId="77777777" w:rsidR="0015667E" w:rsidRDefault="0015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50D6" w14:textId="77777777" w:rsidR="005B6F1B" w:rsidRDefault="005B6F1B" w:rsidP="0015667E">
      <w:pPr>
        <w:spacing w:after="0" w:line="240" w:lineRule="auto"/>
      </w:pPr>
      <w:r>
        <w:separator/>
      </w:r>
    </w:p>
  </w:footnote>
  <w:footnote w:type="continuationSeparator" w:id="0">
    <w:p w14:paraId="753A4D8E" w14:textId="77777777" w:rsidR="005B6F1B" w:rsidRDefault="005B6F1B" w:rsidP="0015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0F9C" w14:textId="44B61E08" w:rsidR="0015667E" w:rsidRDefault="00000000">
    <w:pPr>
      <w:pStyle w:val="Header"/>
    </w:pPr>
    <w:r>
      <w:rPr>
        <w:noProof/>
      </w:rPr>
      <w:pict w14:anchorId="1CAD7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A58A" w14:textId="1D526D7D" w:rsidR="0015667E" w:rsidRDefault="00000000">
    <w:pPr>
      <w:pStyle w:val="Header"/>
    </w:pPr>
    <w:r>
      <w:rPr>
        <w:noProof/>
      </w:rPr>
      <w:pict w14:anchorId="06D7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3B3D" w14:textId="4B7AC402" w:rsidR="0015667E" w:rsidRDefault="00000000">
    <w:pPr>
      <w:pStyle w:val="Header"/>
    </w:pPr>
    <w:r>
      <w:rPr>
        <w:noProof/>
      </w:rPr>
      <w:pict w14:anchorId="66725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115"/>
    <w:multiLevelType w:val="hybridMultilevel"/>
    <w:tmpl w:val="64325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BD6FCE"/>
    <w:multiLevelType w:val="hybridMultilevel"/>
    <w:tmpl w:val="EBC22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BF64BB"/>
    <w:multiLevelType w:val="hybridMultilevel"/>
    <w:tmpl w:val="6EA8B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A15463"/>
    <w:multiLevelType w:val="hybridMultilevel"/>
    <w:tmpl w:val="574A3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4707C1"/>
    <w:multiLevelType w:val="hybridMultilevel"/>
    <w:tmpl w:val="80664C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F329F5"/>
    <w:multiLevelType w:val="hybridMultilevel"/>
    <w:tmpl w:val="C25E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3C51B5"/>
    <w:multiLevelType w:val="hybridMultilevel"/>
    <w:tmpl w:val="B8FE66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E74A3F"/>
    <w:multiLevelType w:val="hybridMultilevel"/>
    <w:tmpl w:val="14EAA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296A89"/>
    <w:multiLevelType w:val="hybridMultilevel"/>
    <w:tmpl w:val="9D543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581D95"/>
    <w:multiLevelType w:val="hybridMultilevel"/>
    <w:tmpl w:val="16728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AC97123"/>
    <w:multiLevelType w:val="hybridMultilevel"/>
    <w:tmpl w:val="538C9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12F6E35"/>
    <w:multiLevelType w:val="hybridMultilevel"/>
    <w:tmpl w:val="68C6C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33111970">
    <w:abstractNumId w:val="5"/>
  </w:num>
  <w:num w:numId="2" w16cid:durableId="1223491919">
    <w:abstractNumId w:val="2"/>
  </w:num>
  <w:num w:numId="3" w16cid:durableId="2068646848">
    <w:abstractNumId w:val="11"/>
  </w:num>
  <w:num w:numId="4" w16cid:durableId="931008553">
    <w:abstractNumId w:val="8"/>
  </w:num>
  <w:num w:numId="5" w16cid:durableId="1199590034">
    <w:abstractNumId w:val="1"/>
  </w:num>
  <w:num w:numId="6" w16cid:durableId="329874803">
    <w:abstractNumId w:val="0"/>
  </w:num>
  <w:num w:numId="7" w16cid:durableId="1975941521">
    <w:abstractNumId w:val="9"/>
  </w:num>
  <w:num w:numId="8" w16cid:durableId="1533685743">
    <w:abstractNumId w:val="3"/>
  </w:num>
  <w:num w:numId="9" w16cid:durableId="1233155988">
    <w:abstractNumId w:val="7"/>
  </w:num>
  <w:num w:numId="10" w16cid:durableId="44449762">
    <w:abstractNumId w:val="10"/>
  </w:num>
  <w:num w:numId="11" w16cid:durableId="1826316788">
    <w:abstractNumId w:val="4"/>
  </w:num>
  <w:num w:numId="12" w16cid:durableId="113717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MjcztjQ3NDcyNTBS0lEKTi0uzszPAykwrwUA1vSzFSwAAAA="/>
  </w:docVars>
  <w:rsids>
    <w:rsidRoot w:val="00B60460"/>
    <w:rsid w:val="0001462F"/>
    <w:rsid w:val="00021F08"/>
    <w:rsid w:val="00047A33"/>
    <w:rsid w:val="00063F37"/>
    <w:rsid w:val="00082D42"/>
    <w:rsid w:val="00094328"/>
    <w:rsid w:val="000C064E"/>
    <w:rsid w:val="000C2E8B"/>
    <w:rsid w:val="00100EAD"/>
    <w:rsid w:val="00116A51"/>
    <w:rsid w:val="00124C3A"/>
    <w:rsid w:val="00132C98"/>
    <w:rsid w:val="00155795"/>
    <w:rsid w:val="0015667E"/>
    <w:rsid w:val="00157E5B"/>
    <w:rsid w:val="001C1B96"/>
    <w:rsid w:val="001C3C2B"/>
    <w:rsid w:val="002102D4"/>
    <w:rsid w:val="00214395"/>
    <w:rsid w:val="00252824"/>
    <w:rsid w:val="00287439"/>
    <w:rsid w:val="002972F1"/>
    <w:rsid w:val="002A64AF"/>
    <w:rsid w:val="00306C9D"/>
    <w:rsid w:val="0032336F"/>
    <w:rsid w:val="00323989"/>
    <w:rsid w:val="00345F97"/>
    <w:rsid w:val="00372DE2"/>
    <w:rsid w:val="00386EDA"/>
    <w:rsid w:val="003A2595"/>
    <w:rsid w:val="003B7382"/>
    <w:rsid w:val="003F6550"/>
    <w:rsid w:val="004207E3"/>
    <w:rsid w:val="004474AB"/>
    <w:rsid w:val="004522A9"/>
    <w:rsid w:val="00491DFE"/>
    <w:rsid w:val="004B0827"/>
    <w:rsid w:val="004B6427"/>
    <w:rsid w:val="004C2561"/>
    <w:rsid w:val="004F2571"/>
    <w:rsid w:val="005150B7"/>
    <w:rsid w:val="00563CC2"/>
    <w:rsid w:val="00577329"/>
    <w:rsid w:val="005876EA"/>
    <w:rsid w:val="005B6F1B"/>
    <w:rsid w:val="00634E99"/>
    <w:rsid w:val="00640D10"/>
    <w:rsid w:val="00667E78"/>
    <w:rsid w:val="006A206C"/>
    <w:rsid w:val="006A262C"/>
    <w:rsid w:val="006B6612"/>
    <w:rsid w:val="006C63F6"/>
    <w:rsid w:val="00705A70"/>
    <w:rsid w:val="007063E2"/>
    <w:rsid w:val="007279A2"/>
    <w:rsid w:val="007324CE"/>
    <w:rsid w:val="00733A19"/>
    <w:rsid w:val="007368D1"/>
    <w:rsid w:val="007838FD"/>
    <w:rsid w:val="007C694A"/>
    <w:rsid w:val="00804AAC"/>
    <w:rsid w:val="008176B3"/>
    <w:rsid w:val="00817B0A"/>
    <w:rsid w:val="0083427C"/>
    <w:rsid w:val="008411E2"/>
    <w:rsid w:val="008622DE"/>
    <w:rsid w:val="008D4BCE"/>
    <w:rsid w:val="008E4F3E"/>
    <w:rsid w:val="008F0D49"/>
    <w:rsid w:val="00902D42"/>
    <w:rsid w:val="0090511C"/>
    <w:rsid w:val="009177A5"/>
    <w:rsid w:val="0092320F"/>
    <w:rsid w:val="00972727"/>
    <w:rsid w:val="00A823AE"/>
    <w:rsid w:val="00AB10FD"/>
    <w:rsid w:val="00AB6FAC"/>
    <w:rsid w:val="00B035C4"/>
    <w:rsid w:val="00B43C77"/>
    <w:rsid w:val="00B60460"/>
    <w:rsid w:val="00B96B86"/>
    <w:rsid w:val="00BB6487"/>
    <w:rsid w:val="00BB6B61"/>
    <w:rsid w:val="00BD5C1D"/>
    <w:rsid w:val="00BE2962"/>
    <w:rsid w:val="00BF3E62"/>
    <w:rsid w:val="00C14F98"/>
    <w:rsid w:val="00C33245"/>
    <w:rsid w:val="00C3499E"/>
    <w:rsid w:val="00C93D4F"/>
    <w:rsid w:val="00CC0E11"/>
    <w:rsid w:val="00CC44F3"/>
    <w:rsid w:val="00CD4C59"/>
    <w:rsid w:val="00CD5B67"/>
    <w:rsid w:val="00CD6130"/>
    <w:rsid w:val="00CD63D6"/>
    <w:rsid w:val="00CD7DEB"/>
    <w:rsid w:val="00CE41BC"/>
    <w:rsid w:val="00CE577B"/>
    <w:rsid w:val="00CF3465"/>
    <w:rsid w:val="00D05FB8"/>
    <w:rsid w:val="00D41358"/>
    <w:rsid w:val="00D445D3"/>
    <w:rsid w:val="00DB3B52"/>
    <w:rsid w:val="00DB7778"/>
    <w:rsid w:val="00DE41E6"/>
    <w:rsid w:val="00DE4DF3"/>
    <w:rsid w:val="00E0235C"/>
    <w:rsid w:val="00E02C42"/>
    <w:rsid w:val="00E03045"/>
    <w:rsid w:val="00E054D4"/>
    <w:rsid w:val="00E21E6E"/>
    <w:rsid w:val="00E94882"/>
    <w:rsid w:val="00E95C0B"/>
    <w:rsid w:val="00EB1A0C"/>
    <w:rsid w:val="00EC1303"/>
    <w:rsid w:val="00EE3274"/>
    <w:rsid w:val="00EF1F5E"/>
    <w:rsid w:val="00F15197"/>
    <w:rsid w:val="00F70E7D"/>
    <w:rsid w:val="00FA474B"/>
    <w:rsid w:val="00FB5780"/>
    <w:rsid w:val="00FD2681"/>
    <w:rsid w:val="00FE3F3C"/>
    <w:rsid w:val="00FE690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A270D"/>
  <w15:chartTrackingRefBased/>
  <w15:docId w15:val="{74760E14-010F-4835-A5C2-852CFDDE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874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D7D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743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87439"/>
    <w:rPr>
      <w:b/>
      <w:bCs/>
    </w:rPr>
  </w:style>
  <w:style w:type="paragraph" w:styleId="ListParagraph">
    <w:name w:val="List Paragraph"/>
    <w:basedOn w:val="Normal"/>
    <w:uiPriority w:val="34"/>
    <w:qFormat/>
    <w:rsid w:val="00817B0A"/>
    <w:pPr>
      <w:ind w:left="720"/>
      <w:contextualSpacing/>
    </w:pPr>
  </w:style>
  <w:style w:type="character" w:styleId="PlaceholderText">
    <w:name w:val="Placeholder Text"/>
    <w:basedOn w:val="DefaultParagraphFont"/>
    <w:uiPriority w:val="99"/>
    <w:semiHidden/>
    <w:rsid w:val="00047A33"/>
    <w:rPr>
      <w:color w:val="808080"/>
    </w:rPr>
  </w:style>
  <w:style w:type="paragraph" w:styleId="NormalWeb">
    <w:name w:val="Normal (Web)"/>
    <w:basedOn w:val="Normal"/>
    <w:uiPriority w:val="99"/>
    <w:unhideWhenUsed/>
    <w:rsid w:val="000C2E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33245"/>
    <w:rPr>
      <w:color w:val="0563C1" w:themeColor="hyperlink"/>
      <w:u w:val="single"/>
    </w:rPr>
  </w:style>
  <w:style w:type="character" w:customStyle="1" w:styleId="Heading4Char">
    <w:name w:val="Heading 4 Char"/>
    <w:basedOn w:val="DefaultParagraphFont"/>
    <w:link w:val="Heading4"/>
    <w:uiPriority w:val="9"/>
    <w:semiHidden/>
    <w:rsid w:val="00CD7DE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5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7E"/>
  </w:style>
  <w:style w:type="paragraph" w:styleId="Footer">
    <w:name w:val="footer"/>
    <w:basedOn w:val="Normal"/>
    <w:link w:val="FooterChar"/>
    <w:uiPriority w:val="99"/>
    <w:unhideWhenUsed/>
    <w:rsid w:val="0015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7E"/>
  </w:style>
  <w:style w:type="character" w:styleId="UnresolvedMention">
    <w:name w:val="Unresolved Mention"/>
    <w:basedOn w:val="DefaultParagraphFont"/>
    <w:uiPriority w:val="99"/>
    <w:semiHidden/>
    <w:unhideWhenUsed/>
    <w:rsid w:val="00A8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7326">
      <w:bodyDiv w:val="1"/>
      <w:marLeft w:val="0"/>
      <w:marRight w:val="0"/>
      <w:marTop w:val="0"/>
      <w:marBottom w:val="0"/>
      <w:divBdr>
        <w:top w:val="none" w:sz="0" w:space="0" w:color="auto"/>
        <w:left w:val="none" w:sz="0" w:space="0" w:color="auto"/>
        <w:bottom w:val="none" w:sz="0" w:space="0" w:color="auto"/>
        <w:right w:val="none" w:sz="0" w:space="0" w:color="auto"/>
      </w:divBdr>
    </w:div>
    <w:div w:id="486870494">
      <w:bodyDiv w:val="1"/>
      <w:marLeft w:val="0"/>
      <w:marRight w:val="0"/>
      <w:marTop w:val="0"/>
      <w:marBottom w:val="0"/>
      <w:divBdr>
        <w:top w:val="none" w:sz="0" w:space="0" w:color="auto"/>
        <w:left w:val="none" w:sz="0" w:space="0" w:color="auto"/>
        <w:bottom w:val="none" w:sz="0" w:space="0" w:color="auto"/>
        <w:right w:val="none" w:sz="0" w:space="0" w:color="auto"/>
      </w:divBdr>
    </w:div>
    <w:div w:id="18085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868D5-204B-4081-A781-2735924E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18</Pages>
  <Words>6657</Words>
  <Characters>37950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Booma Devi</cp:lastModifiedBy>
  <cp:revision>108</cp:revision>
  <dcterms:created xsi:type="dcterms:W3CDTF">2025-02-27T11:00:00Z</dcterms:created>
  <dcterms:modified xsi:type="dcterms:W3CDTF">2026-04-03T14:16:00Z</dcterms:modified>
</cp:coreProperties>
</file>