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E5536" w14:textId="5C33CF4C" w:rsidR="00D205F2" w:rsidRDefault="00FB0512" w:rsidP="00144AC7">
      <w:pPr>
        <w:jc w:val="center"/>
        <w:rPr>
          <w:rFonts w:ascii="Times New Roman" w:hAnsi="Times New Roman" w:cs="Times New Roman"/>
          <w:bCs/>
          <w:i/>
          <w:iCs/>
          <w:sz w:val="24"/>
        </w:rPr>
      </w:pPr>
      <w:r w:rsidRPr="00FB0512">
        <w:rPr>
          <w:rFonts w:ascii="Times New Roman" w:hAnsi="Times New Roman" w:cs="Times New Roman"/>
          <w:b/>
          <w:sz w:val="28"/>
          <w:szCs w:val="24"/>
        </w:rPr>
        <w:t>Value Addition in Medicinal and Aromatic Plants</w:t>
      </w:r>
      <w:r w:rsidR="002C6EFB">
        <w:rPr>
          <w:rFonts w:ascii="Times New Roman" w:hAnsi="Times New Roman" w:cs="Times New Roman"/>
          <w:b/>
          <w:sz w:val="28"/>
          <w:szCs w:val="24"/>
        </w:rPr>
        <w:t xml:space="preserve">: A case study of </w:t>
      </w:r>
      <w:r w:rsidRPr="00FB0512">
        <w:rPr>
          <w:rFonts w:ascii="Times New Roman" w:hAnsi="Times New Roman" w:cs="Times New Roman"/>
          <w:b/>
          <w:sz w:val="28"/>
          <w:szCs w:val="24"/>
        </w:rPr>
        <w:t>Sustainable Agricultural Development in Hill Ecosystem</w:t>
      </w:r>
    </w:p>
    <w:p w14:paraId="688288DB" w14:textId="77777777" w:rsidR="007146B9" w:rsidRDefault="007146B9" w:rsidP="007146B9">
      <w:pPr>
        <w:ind w:firstLine="720"/>
        <w:jc w:val="center"/>
        <w:rPr>
          <w:rFonts w:ascii="Times New Roman" w:hAnsi="Times New Roman" w:cs="Times New Roman"/>
          <w:b/>
          <w:sz w:val="24"/>
        </w:rPr>
      </w:pPr>
      <w:r>
        <w:rPr>
          <w:rFonts w:ascii="Times New Roman" w:hAnsi="Times New Roman" w:cs="Times New Roman"/>
          <w:b/>
          <w:sz w:val="24"/>
        </w:rPr>
        <w:t>Abstract</w:t>
      </w:r>
    </w:p>
    <w:p w14:paraId="72C9278D" w14:textId="2FFFF06F" w:rsidR="00072D3E" w:rsidRDefault="00072D3E" w:rsidP="000A4D31">
      <w:pPr>
        <w:jc w:val="both"/>
      </w:pPr>
      <w:r w:rsidRPr="00072D3E">
        <w:rPr>
          <w:rFonts w:ascii="Times New Roman" w:hAnsi="Times New Roman" w:cs="Times New Roman"/>
          <w:sz w:val="24"/>
          <w:szCs w:val="24"/>
        </w:rPr>
        <w:t xml:space="preserve">Sustaining farm income and agricultural livelihoods has become a major concern, particularly in hill regions where climate variability, fragmented landholdings, </w:t>
      </w:r>
      <w:proofErr w:type="spellStart"/>
      <w:r w:rsidRPr="00072D3E">
        <w:rPr>
          <w:rFonts w:ascii="Times New Roman" w:hAnsi="Times New Roman" w:cs="Times New Roman"/>
          <w:sz w:val="24"/>
          <w:szCs w:val="24"/>
        </w:rPr>
        <w:t>labour</w:t>
      </w:r>
      <w:proofErr w:type="spellEnd"/>
      <w:r w:rsidRPr="00072D3E">
        <w:rPr>
          <w:rFonts w:ascii="Times New Roman" w:hAnsi="Times New Roman" w:cs="Times New Roman"/>
          <w:sz w:val="24"/>
          <w:szCs w:val="24"/>
        </w:rPr>
        <w:t xml:space="preserve"> scarcity, wild menace and low profitability of traditional crops pose serious challenges. In this context, diversification towards high-value crops such as medicinal and aromatic plants (MAP) is emerging as a promising </w:t>
      </w:r>
      <w:r w:rsidR="00FB0512">
        <w:rPr>
          <w:rFonts w:ascii="Times New Roman" w:hAnsi="Times New Roman" w:cs="Times New Roman"/>
          <w:sz w:val="24"/>
          <w:szCs w:val="24"/>
        </w:rPr>
        <w:t>and viable alternative</w:t>
      </w:r>
      <w:r w:rsidRPr="00072D3E">
        <w:rPr>
          <w:rFonts w:ascii="Times New Roman" w:hAnsi="Times New Roman" w:cs="Times New Roman"/>
          <w:sz w:val="24"/>
          <w:szCs w:val="24"/>
        </w:rPr>
        <w:t xml:space="preserve">. This </w:t>
      </w:r>
      <w:r w:rsidR="00FB0512">
        <w:rPr>
          <w:rFonts w:ascii="Times New Roman" w:hAnsi="Times New Roman" w:cs="Times New Roman"/>
          <w:sz w:val="24"/>
          <w:szCs w:val="24"/>
        </w:rPr>
        <w:t xml:space="preserve">article is based on </w:t>
      </w:r>
      <w:r w:rsidR="00631E8C">
        <w:rPr>
          <w:rFonts w:ascii="Times New Roman" w:hAnsi="Times New Roman" w:cs="Times New Roman"/>
          <w:sz w:val="24"/>
          <w:szCs w:val="24"/>
        </w:rPr>
        <w:t>single</w:t>
      </w:r>
      <w:r w:rsidR="00FB0512">
        <w:rPr>
          <w:rFonts w:ascii="Times New Roman" w:hAnsi="Times New Roman" w:cs="Times New Roman"/>
          <w:sz w:val="24"/>
          <w:szCs w:val="24"/>
        </w:rPr>
        <w:t xml:space="preserve"> case study approach </w:t>
      </w:r>
      <w:r w:rsidRPr="00072D3E">
        <w:rPr>
          <w:rFonts w:ascii="Times New Roman" w:hAnsi="Times New Roman" w:cs="Times New Roman"/>
          <w:sz w:val="24"/>
          <w:szCs w:val="24"/>
        </w:rPr>
        <w:t>highlight</w:t>
      </w:r>
      <w:r w:rsidR="00A97AE9">
        <w:rPr>
          <w:rFonts w:ascii="Times New Roman" w:hAnsi="Times New Roman" w:cs="Times New Roman"/>
          <w:sz w:val="24"/>
          <w:szCs w:val="24"/>
        </w:rPr>
        <w:t>ing</w:t>
      </w:r>
      <w:r w:rsidR="00FB0512">
        <w:rPr>
          <w:rFonts w:ascii="Times New Roman" w:hAnsi="Times New Roman" w:cs="Times New Roman"/>
          <w:sz w:val="24"/>
          <w:szCs w:val="24"/>
        </w:rPr>
        <w:t xml:space="preserve"> </w:t>
      </w:r>
      <w:r w:rsidRPr="00072D3E">
        <w:rPr>
          <w:rFonts w:ascii="Times New Roman" w:hAnsi="Times New Roman" w:cs="Times New Roman"/>
          <w:sz w:val="24"/>
          <w:szCs w:val="24"/>
        </w:rPr>
        <w:t>the</w:t>
      </w:r>
      <w:r w:rsidR="00FB0512">
        <w:rPr>
          <w:rFonts w:ascii="Times New Roman" w:hAnsi="Times New Roman" w:cs="Times New Roman"/>
          <w:sz w:val="24"/>
          <w:szCs w:val="24"/>
        </w:rPr>
        <w:t xml:space="preserve"> </w:t>
      </w:r>
      <w:r w:rsidRPr="00072D3E">
        <w:rPr>
          <w:rFonts w:ascii="Times New Roman" w:hAnsi="Times New Roman" w:cs="Times New Roman"/>
          <w:sz w:val="24"/>
          <w:szCs w:val="24"/>
        </w:rPr>
        <w:t xml:space="preserve">experience of a progressive farmer from Uttarakhand who adopted cultivation of </w:t>
      </w:r>
      <w:proofErr w:type="spellStart"/>
      <w:r w:rsidRPr="00072D3E">
        <w:rPr>
          <w:rFonts w:ascii="Times New Roman" w:hAnsi="Times New Roman" w:cs="Times New Roman"/>
          <w:sz w:val="24"/>
          <w:szCs w:val="24"/>
        </w:rPr>
        <w:t>Tulsi</w:t>
      </w:r>
      <w:proofErr w:type="spellEnd"/>
      <w:r w:rsidRPr="00072D3E">
        <w:rPr>
          <w:rFonts w:ascii="Times New Roman" w:hAnsi="Times New Roman" w:cs="Times New Roman"/>
          <w:sz w:val="24"/>
          <w:szCs w:val="24"/>
        </w:rPr>
        <w:t xml:space="preserve"> crop along with on-farm value addition.</w:t>
      </w:r>
      <w:r w:rsidR="00A97AE9">
        <w:rPr>
          <w:rFonts w:ascii="Times New Roman" w:hAnsi="Times New Roman" w:cs="Times New Roman"/>
          <w:sz w:val="24"/>
          <w:szCs w:val="24"/>
        </w:rPr>
        <w:t xml:space="preserve"> </w:t>
      </w:r>
      <w:r w:rsidRPr="00072D3E">
        <w:rPr>
          <w:rFonts w:ascii="Times New Roman" w:hAnsi="Times New Roman" w:cs="Times New Roman"/>
          <w:sz w:val="24"/>
          <w:szCs w:val="24"/>
        </w:rPr>
        <w:t xml:space="preserve">Economic analysis indicates that cultivation of medicinal and aromatic plants results in significantly higher returns compared to traditional crops, with </w:t>
      </w:r>
      <w:proofErr w:type="spellStart"/>
      <w:r w:rsidRPr="00072D3E">
        <w:rPr>
          <w:rFonts w:ascii="Times New Roman" w:hAnsi="Times New Roman" w:cs="Times New Roman"/>
          <w:sz w:val="24"/>
          <w:szCs w:val="24"/>
        </w:rPr>
        <w:t>Tulsi</w:t>
      </w:r>
      <w:proofErr w:type="spellEnd"/>
      <w:r w:rsidRPr="00072D3E">
        <w:rPr>
          <w:rFonts w:ascii="Times New Roman" w:hAnsi="Times New Roman" w:cs="Times New Roman"/>
          <w:sz w:val="24"/>
          <w:szCs w:val="24"/>
        </w:rPr>
        <w:t xml:space="preserve"> cultivation yielding a benefit–cost ratio of 2.18, which increased to 3.29 with value addition and direct marketing. By integrating processing, packaging, branding, and direct marketing, farm income increased substantially, with MAPs contributing nearly 60 percent of total earnings. The farmer</w:t>
      </w:r>
      <w:r w:rsidR="00A97AE9">
        <w:rPr>
          <w:rFonts w:ascii="Times New Roman" w:hAnsi="Times New Roman" w:cs="Times New Roman"/>
          <w:sz w:val="24"/>
          <w:szCs w:val="24"/>
        </w:rPr>
        <w:t xml:space="preserve"> undertakes three marketing channels </w:t>
      </w:r>
      <w:r w:rsidR="00A97AE9">
        <w:rPr>
          <w:rFonts w:ascii="Times New Roman" w:hAnsi="Times New Roman" w:cs="Times New Roman"/>
          <w:i/>
          <w:iCs/>
          <w:sz w:val="24"/>
          <w:szCs w:val="24"/>
        </w:rPr>
        <w:t xml:space="preserve">viz. </w:t>
      </w:r>
      <w:r w:rsidR="00A97AE9">
        <w:rPr>
          <w:rFonts w:ascii="Times New Roman" w:hAnsi="Times New Roman" w:cs="Times New Roman"/>
          <w:sz w:val="24"/>
          <w:szCs w:val="24"/>
        </w:rPr>
        <w:t>sale</w:t>
      </w:r>
      <w:r w:rsidR="008809AC">
        <w:rPr>
          <w:rFonts w:ascii="Times New Roman" w:hAnsi="Times New Roman" w:cs="Times New Roman"/>
          <w:sz w:val="24"/>
          <w:szCs w:val="24"/>
        </w:rPr>
        <w:t xml:space="preserve"> via retailers</w:t>
      </w:r>
      <w:r w:rsidR="00A97AE9">
        <w:rPr>
          <w:rFonts w:ascii="Times New Roman" w:hAnsi="Times New Roman" w:cs="Times New Roman"/>
          <w:sz w:val="24"/>
          <w:szCs w:val="24"/>
        </w:rPr>
        <w:t xml:space="preserve">, counter sale and online sale which </w:t>
      </w:r>
      <w:r w:rsidR="008809AC">
        <w:rPr>
          <w:rFonts w:ascii="Times New Roman" w:hAnsi="Times New Roman" w:cs="Times New Roman"/>
          <w:sz w:val="24"/>
          <w:szCs w:val="24"/>
        </w:rPr>
        <w:t>make</w:t>
      </w:r>
      <w:r w:rsidR="00A97AE9">
        <w:rPr>
          <w:rFonts w:ascii="Times New Roman" w:hAnsi="Times New Roman" w:cs="Times New Roman"/>
          <w:sz w:val="24"/>
          <w:szCs w:val="24"/>
        </w:rPr>
        <w:t xml:space="preserve"> him </w:t>
      </w:r>
      <w:r w:rsidRPr="00072D3E">
        <w:rPr>
          <w:rFonts w:ascii="Times New Roman" w:hAnsi="Times New Roman" w:cs="Times New Roman"/>
          <w:sz w:val="24"/>
          <w:szCs w:val="24"/>
        </w:rPr>
        <w:t xml:space="preserve">earn </w:t>
      </w:r>
      <w:r w:rsidR="008809AC">
        <w:rPr>
          <w:rFonts w:ascii="Times New Roman" w:hAnsi="Times New Roman" w:cs="Times New Roman"/>
          <w:sz w:val="24"/>
          <w:szCs w:val="24"/>
        </w:rPr>
        <w:t>a sustainable livelihood</w:t>
      </w:r>
      <w:r w:rsidRPr="00072D3E">
        <w:rPr>
          <w:rFonts w:ascii="Times New Roman" w:hAnsi="Times New Roman" w:cs="Times New Roman"/>
          <w:sz w:val="24"/>
          <w:szCs w:val="24"/>
        </w:rPr>
        <w:t xml:space="preserve"> through integrating MAP cultivation into farming system. The </w:t>
      </w:r>
      <w:r w:rsidR="008809AC">
        <w:rPr>
          <w:rFonts w:ascii="Times New Roman" w:hAnsi="Times New Roman" w:cs="Times New Roman"/>
          <w:sz w:val="24"/>
          <w:szCs w:val="24"/>
        </w:rPr>
        <w:t xml:space="preserve">case </w:t>
      </w:r>
      <w:r w:rsidRPr="00072D3E">
        <w:rPr>
          <w:rFonts w:ascii="Times New Roman" w:hAnsi="Times New Roman" w:cs="Times New Roman"/>
          <w:sz w:val="24"/>
          <w:szCs w:val="24"/>
        </w:rPr>
        <w:t xml:space="preserve">study shows that medicinal plants-based farming system in hill region has potential for </w:t>
      </w:r>
      <w:proofErr w:type="spellStart"/>
      <w:r w:rsidRPr="00072D3E">
        <w:rPr>
          <w:rFonts w:ascii="Times New Roman" w:hAnsi="Times New Roman" w:cs="Times New Roman"/>
          <w:sz w:val="24"/>
          <w:szCs w:val="24"/>
        </w:rPr>
        <w:t>agri-preneurship</w:t>
      </w:r>
      <w:proofErr w:type="spellEnd"/>
      <w:r w:rsidRPr="00072D3E">
        <w:rPr>
          <w:rFonts w:ascii="Times New Roman" w:hAnsi="Times New Roman" w:cs="Times New Roman"/>
          <w:sz w:val="24"/>
          <w:szCs w:val="24"/>
        </w:rPr>
        <w:t xml:space="preserve"> which can</w:t>
      </w:r>
      <w:r w:rsidR="008809AC">
        <w:rPr>
          <w:rFonts w:ascii="Times New Roman" w:hAnsi="Times New Roman" w:cs="Times New Roman"/>
          <w:sz w:val="24"/>
          <w:szCs w:val="24"/>
        </w:rPr>
        <w:t xml:space="preserve"> </w:t>
      </w:r>
      <w:r w:rsidRPr="00072D3E">
        <w:rPr>
          <w:rFonts w:ascii="Times New Roman" w:hAnsi="Times New Roman" w:cs="Times New Roman"/>
          <w:sz w:val="24"/>
          <w:szCs w:val="24"/>
        </w:rPr>
        <w:t>be replicated for sustainable and stable livelihoods in hills</w:t>
      </w:r>
      <w:r>
        <w:t>.</w:t>
      </w:r>
    </w:p>
    <w:p w14:paraId="29FF3EF1" w14:textId="77777777" w:rsidR="000A4D31" w:rsidRDefault="000A4D31" w:rsidP="000A4D31">
      <w:pPr>
        <w:jc w:val="both"/>
        <w:rPr>
          <w:rFonts w:ascii="Times New Roman" w:hAnsi="Times New Roman" w:cs="Times New Roman"/>
          <w:bCs/>
          <w:i/>
          <w:iCs/>
          <w:sz w:val="24"/>
        </w:rPr>
      </w:pPr>
      <w:r>
        <w:rPr>
          <w:rFonts w:ascii="Times New Roman" w:hAnsi="Times New Roman" w:cs="Times New Roman"/>
          <w:b/>
          <w:i/>
          <w:iCs/>
          <w:sz w:val="24"/>
        </w:rPr>
        <w:t xml:space="preserve">Keywords: </w:t>
      </w:r>
      <w:r>
        <w:rPr>
          <w:rFonts w:ascii="Times New Roman" w:hAnsi="Times New Roman" w:cs="Times New Roman"/>
          <w:bCs/>
          <w:i/>
          <w:iCs/>
          <w:sz w:val="24"/>
        </w:rPr>
        <w:t>MAPs, v</w:t>
      </w:r>
      <w:r w:rsidR="004B1994">
        <w:rPr>
          <w:rFonts w:ascii="Times New Roman" w:hAnsi="Times New Roman" w:cs="Times New Roman"/>
          <w:bCs/>
          <w:i/>
          <w:iCs/>
          <w:sz w:val="24"/>
        </w:rPr>
        <w:t>a</w:t>
      </w:r>
      <w:r>
        <w:rPr>
          <w:rFonts w:ascii="Times New Roman" w:hAnsi="Times New Roman" w:cs="Times New Roman"/>
          <w:bCs/>
          <w:i/>
          <w:iCs/>
          <w:sz w:val="24"/>
        </w:rPr>
        <w:t xml:space="preserve">lue addition, case study, mixed marketing, and </w:t>
      </w:r>
      <w:proofErr w:type="spellStart"/>
      <w:r>
        <w:rPr>
          <w:rFonts w:ascii="Times New Roman" w:hAnsi="Times New Roman" w:cs="Times New Roman"/>
          <w:bCs/>
          <w:i/>
          <w:iCs/>
          <w:sz w:val="24"/>
        </w:rPr>
        <w:t>agri-preneurship</w:t>
      </w:r>
      <w:proofErr w:type="spellEnd"/>
    </w:p>
    <w:p w14:paraId="401E5AA0" w14:textId="77777777" w:rsidR="00DB549E" w:rsidRPr="00DB549E" w:rsidRDefault="00485688" w:rsidP="000426BF">
      <w:pPr>
        <w:ind w:firstLine="720"/>
        <w:jc w:val="both"/>
        <w:rPr>
          <w:rFonts w:ascii="Times New Roman" w:hAnsi="Times New Roman" w:cs="Times New Roman"/>
          <w:b/>
          <w:bCs/>
          <w:sz w:val="24"/>
        </w:rPr>
      </w:pPr>
      <w:r>
        <w:rPr>
          <w:rFonts w:ascii="Times New Roman" w:hAnsi="Times New Roman" w:cs="Times New Roman"/>
          <w:b/>
          <w:bCs/>
          <w:sz w:val="24"/>
        </w:rPr>
        <w:t>INTRODUCTION</w:t>
      </w:r>
    </w:p>
    <w:p w14:paraId="67877301" w14:textId="47131113" w:rsidR="000426BF" w:rsidRDefault="000426BF" w:rsidP="000426BF">
      <w:pPr>
        <w:ind w:firstLine="720"/>
        <w:jc w:val="both"/>
        <w:rPr>
          <w:rFonts w:ascii="Times New Roman" w:hAnsi="Times New Roman" w:cs="Times New Roman"/>
          <w:sz w:val="24"/>
        </w:rPr>
      </w:pPr>
      <w:r>
        <w:rPr>
          <w:rFonts w:ascii="Times New Roman" w:hAnsi="Times New Roman" w:cs="Times New Roman"/>
          <w:sz w:val="24"/>
        </w:rPr>
        <w:t xml:space="preserve">Rainfed based hill agriculture production system is </w:t>
      </w:r>
      <w:r w:rsidR="0028558A">
        <w:rPr>
          <w:rFonts w:ascii="Times New Roman" w:hAnsi="Times New Roman" w:cs="Times New Roman"/>
          <w:sz w:val="24"/>
        </w:rPr>
        <w:t>exposed to</w:t>
      </w:r>
      <w:r>
        <w:rPr>
          <w:rFonts w:ascii="Times New Roman" w:hAnsi="Times New Roman" w:cs="Times New Roman"/>
          <w:sz w:val="24"/>
        </w:rPr>
        <w:t xml:space="preserve"> risks of changing climate, </w:t>
      </w:r>
      <w:proofErr w:type="spellStart"/>
      <w:r>
        <w:rPr>
          <w:rFonts w:ascii="Times New Roman" w:hAnsi="Times New Roman" w:cs="Times New Roman"/>
          <w:sz w:val="24"/>
        </w:rPr>
        <w:t>terraneous</w:t>
      </w:r>
      <w:proofErr w:type="spellEnd"/>
      <w:r>
        <w:rPr>
          <w:rFonts w:ascii="Times New Roman" w:hAnsi="Times New Roman" w:cs="Times New Roman"/>
          <w:sz w:val="24"/>
        </w:rPr>
        <w:t xml:space="preserve"> landscapes, small and fragmented landholdings, low productivity, and wild animal menace which collectively contributes towards declining agricultural output</w:t>
      </w:r>
      <w:r w:rsidR="004272E4">
        <w:rPr>
          <w:rFonts w:ascii="Times New Roman" w:hAnsi="Times New Roman" w:cs="Times New Roman"/>
          <w:sz w:val="24"/>
        </w:rPr>
        <w:t xml:space="preserve"> (Thakur </w:t>
      </w:r>
      <w:r w:rsidR="004272E4">
        <w:rPr>
          <w:rFonts w:ascii="Times New Roman" w:hAnsi="Times New Roman" w:cs="Times New Roman"/>
          <w:i/>
          <w:iCs/>
          <w:sz w:val="24"/>
        </w:rPr>
        <w:t xml:space="preserve">et al., </w:t>
      </w:r>
      <w:r w:rsidR="004272E4">
        <w:rPr>
          <w:rFonts w:ascii="Times New Roman" w:hAnsi="Times New Roman" w:cs="Times New Roman"/>
          <w:sz w:val="24"/>
        </w:rPr>
        <w:t>2025</w:t>
      </w:r>
      <w:r w:rsidR="00EC7268">
        <w:rPr>
          <w:rFonts w:ascii="Times New Roman" w:hAnsi="Times New Roman" w:cs="Times New Roman"/>
          <w:sz w:val="24"/>
        </w:rPr>
        <w:t xml:space="preserve">; </w:t>
      </w:r>
      <w:r w:rsidR="00EC7268" w:rsidRPr="00EC7268">
        <w:rPr>
          <w:rFonts w:ascii="Times New Roman" w:hAnsi="Times New Roman" w:cs="Times New Roman"/>
          <w:sz w:val="24"/>
        </w:rPr>
        <w:t>Sati</w:t>
      </w:r>
      <w:r w:rsidR="00EC7268">
        <w:rPr>
          <w:rFonts w:ascii="Times New Roman" w:hAnsi="Times New Roman" w:cs="Times New Roman"/>
          <w:sz w:val="24"/>
        </w:rPr>
        <w:t xml:space="preserve"> &amp; </w:t>
      </w:r>
      <w:r w:rsidR="00EC7268" w:rsidRPr="00EC7268">
        <w:rPr>
          <w:rFonts w:ascii="Times New Roman" w:hAnsi="Times New Roman" w:cs="Times New Roman"/>
          <w:sz w:val="24"/>
        </w:rPr>
        <w:t>Kumar</w:t>
      </w:r>
      <w:r w:rsidR="00EC7268">
        <w:rPr>
          <w:rFonts w:ascii="Times New Roman" w:hAnsi="Times New Roman" w:cs="Times New Roman"/>
          <w:sz w:val="24"/>
        </w:rPr>
        <w:t>, 2023</w:t>
      </w:r>
      <w:r w:rsidR="004272E4">
        <w:rPr>
          <w:rFonts w:ascii="Times New Roman" w:hAnsi="Times New Roman" w:cs="Times New Roman"/>
          <w:sz w:val="24"/>
        </w:rPr>
        <w:t>)</w:t>
      </w:r>
      <w:r>
        <w:rPr>
          <w:rFonts w:ascii="Times New Roman" w:hAnsi="Times New Roman" w:cs="Times New Roman"/>
          <w:sz w:val="24"/>
        </w:rPr>
        <w:t>. Cereals based cropping system in hills are unviable ventures, given the limited irrigation, and market linkages</w:t>
      </w:r>
      <w:r w:rsidR="004272E4">
        <w:rPr>
          <w:rFonts w:ascii="Times New Roman" w:hAnsi="Times New Roman" w:cs="Times New Roman"/>
          <w:sz w:val="24"/>
        </w:rPr>
        <w:t xml:space="preserve"> (Mishra </w:t>
      </w:r>
      <w:r w:rsidR="004272E4">
        <w:rPr>
          <w:rFonts w:ascii="Times New Roman" w:hAnsi="Times New Roman" w:cs="Times New Roman"/>
          <w:i/>
          <w:iCs/>
          <w:sz w:val="24"/>
        </w:rPr>
        <w:t xml:space="preserve">et al., </w:t>
      </w:r>
      <w:r w:rsidR="004272E4">
        <w:rPr>
          <w:rFonts w:ascii="Times New Roman" w:hAnsi="Times New Roman" w:cs="Times New Roman"/>
          <w:sz w:val="24"/>
        </w:rPr>
        <w:t>2021</w:t>
      </w:r>
      <w:r w:rsidR="00EC7268">
        <w:rPr>
          <w:rFonts w:ascii="Times New Roman" w:hAnsi="Times New Roman" w:cs="Times New Roman"/>
          <w:sz w:val="24"/>
        </w:rPr>
        <w:t xml:space="preserve">; </w:t>
      </w:r>
      <w:r w:rsidR="00EC7268" w:rsidRPr="00EC7268">
        <w:rPr>
          <w:rFonts w:ascii="Times New Roman" w:hAnsi="Times New Roman" w:cs="Times New Roman"/>
          <w:sz w:val="24"/>
        </w:rPr>
        <w:t>Jules</w:t>
      </w:r>
      <w:r w:rsidR="00EC7268">
        <w:rPr>
          <w:rFonts w:ascii="Times New Roman" w:hAnsi="Times New Roman" w:cs="Times New Roman"/>
          <w:sz w:val="24"/>
        </w:rPr>
        <w:t xml:space="preserve"> &amp; </w:t>
      </w:r>
      <w:proofErr w:type="spellStart"/>
      <w:r w:rsidR="00EC7268" w:rsidRPr="00EC7268">
        <w:rPr>
          <w:rFonts w:ascii="Times New Roman" w:hAnsi="Times New Roman" w:cs="Times New Roman"/>
          <w:sz w:val="24"/>
        </w:rPr>
        <w:t>Bharucha</w:t>
      </w:r>
      <w:proofErr w:type="spellEnd"/>
      <w:r w:rsidR="00EC7268">
        <w:rPr>
          <w:rFonts w:ascii="Times New Roman" w:hAnsi="Times New Roman" w:cs="Times New Roman"/>
          <w:sz w:val="24"/>
        </w:rPr>
        <w:t>, 2014</w:t>
      </w:r>
      <w:r w:rsidR="004272E4">
        <w:rPr>
          <w:rFonts w:ascii="Times New Roman" w:hAnsi="Times New Roman" w:cs="Times New Roman"/>
          <w:sz w:val="24"/>
        </w:rPr>
        <w:t>)</w:t>
      </w:r>
      <w:r>
        <w:rPr>
          <w:rFonts w:ascii="Times New Roman" w:hAnsi="Times New Roman" w:cs="Times New Roman"/>
          <w:sz w:val="24"/>
        </w:rPr>
        <w:t xml:space="preserve">. Further, outmigration from high and mid hills </w:t>
      </w:r>
      <w:r w:rsidR="00D87918">
        <w:rPr>
          <w:rFonts w:ascii="Times New Roman" w:hAnsi="Times New Roman" w:cs="Times New Roman"/>
          <w:sz w:val="24"/>
        </w:rPr>
        <w:t xml:space="preserve">has intensified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scarcity, which increase the rate of agricultural abandonment</w:t>
      </w:r>
      <w:r w:rsidR="004272E4">
        <w:rPr>
          <w:rFonts w:ascii="Times New Roman" w:hAnsi="Times New Roman" w:cs="Times New Roman"/>
          <w:sz w:val="24"/>
        </w:rPr>
        <w:t xml:space="preserve"> (Kumar </w:t>
      </w:r>
      <w:r w:rsidR="004272E4">
        <w:rPr>
          <w:rFonts w:ascii="Times New Roman" w:hAnsi="Times New Roman" w:cs="Times New Roman"/>
          <w:i/>
          <w:iCs/>
          <w:sz w:val="24"/>
        </w:rPr>
        <w:t xml:space="preserve">et al., </w:t>
      </w:r>
      <w:r w:rsidR="004272E4">
        <w:rPr>
          <w:rFonts w:ascii="Times New Roman" w:hAnsi="Times New Roman" w:cs="Times New Roman"/>
          <w:sz w:val="24"/>
        </w:rPr>
        <w:t>2025)</w:t>
      </w:r>
      <w:r>
        <w:rPr>
          <w:rFonts w:ascii="Times New Roman" w:hAnsi="Times New Roman" w:cs="Times New Roman"/>
          <w:sz w:val="24"/>
        </w:rPr>
        <w:t>. This scenario calls for the diversification in hill farming system, with the integration of high value crops, preferably fruits, vegetables, and Medicinal and Aromatic plants (MAPs). Among these, MAPs cultivation is an ideal case for small landholders</w:t>
      </w:r>
      <w:r w:rsidR="00D963FF">
        <w:rPr>
          <w:rFonts w:ascii="Times New Roman" w:hAnsi="Times New Roman" w:cs="Times New Roman"/>
          <w:sz w:val="24"/>
        </w:rPr>
        <w:t xml:space="preserve"> in hills</w:t>
      </w:r>
      <w:r>
        <w:rPr>
          <w:rFonts w:ascii="Times New Roman" w:hAnsi="Times New Roman" w:cs="Times New Roman"/>
          <w:sz w:val="24"/>
        </w:rPr>
        <w:t xml:space="preserve">, given </w:t>
      </w:r>
      <w:r w:rsidR="00D963FF">
        <w:rPr>
          <w:rFonts w:ascii="Times New Roman" w:hAnsi="Times New Roman" w:cs="Times New Roman"/>
          <w:sz w:val="24"/>
        </w:rPr>
        <w:t>the</w:t>
      </w:r>
      <w:r>
        <w:rPr>
          <w:rFonts w:ascii="Times New Roman" w:hAnsi="Times New Roman" w:cs="Times New Roman"/>
          <w:sz w:val="24"/>
        </w:rPr>
        <w:t xml:space="preserve"> agroclimatic suitability and minimal input needs</w:t>
      </w:r>
      <w:r w:rsidR="004272E4">
        <w:rPr>
          <w:rFonts w:ascii="Times New Roman" w:hAnsi="Times New Roman" w:cs="Times New Roman"/>
          <w:sz w:val="24"/>
        </w:rPr>
        <w:t xml:space="preserve"> (</w:t>
      </w:r>
      <w:proofErr w:type="spellStart"/>
      <w:r w:rsidR="004272E4">
        <w:rPr>
          <w:rFonts w:ascii="Times New Roman" w:hAnsi="Times New Roman" w:cs="Times New Roman"/>
          <w:sz w:val="24"/>
        </w:rPr>
        <w:t>Kuniyal</w:t>
      </w:r>
      <w:proofErr w:type="spellEnd"/>
      <w:r w:rsidR="00E611D0">
        <w:rPr>
          <w:rFonts w:ascii="Times New Roman" w:hAnsi="Times New Roman" w:cs="Times New Roman"/>
          <w:sz w:val="24"/>
        </w:rPr>
        <w:t xml:space="preserve"> </w:t>
      </w:r>
      <w:r w:rsidR="004272E4">
        <w:rPr>
          <w:rFonts w:ascii="Times New Roman" w:hAnsi="Times New Roman" w:cs="Times New Roman"/>
          <w:i/>
          <w:iCs/>
          <w:sz w:val="24"/>
        </w:rPr>
        <w:t xml:space="preserve">et al., </w:t>
      </w:r>
      <w:r w:rsidR="004272E4">
        <w:rPr>
          <w:rFonts w:ascii="Times New Roman" w:hAnsi="Times New Roman" w:cs="Times New Roman"/>
          <w:sz w:val="24"/>
        </w:rPr>
        <w:t>20</w:t>
      </w:r>
      <w:r w:rsidR="003316F4">
        <w:rPr>
          <w:rFonts w:ascii="Times New Roman" w:hAnsi="Times New Roman" w:cs="Times New Roman"/>
          <w:sz w:val="24"/>
        </w:rPr>
        <w:t>14</w:t>
      </w:r>
      <w:r w:rsidR="0013230D">
        <w:rPr>
          <w:rFonts w:ascii="Times New Roman" w:hAnsi="Times New Roman" w:cs="Times New Roman"/>
          <w:sz w:val="24"/>
        </w:rPr>
        <w:t xml:space="preserve">; </w:t>
      </w:r>
      <w:r w:rsidR="00AA3875">
        <w:rPr>
          <w:rFonts w:ascii="Times New Roman" w:hAnsi="Times New Roman" w:cs="Times New Roman"/>
          <w:sz w:val="24"/>
        </w:rPr>
        <w:t xml:space="preserve">Sharma </w:t>
      </w:r>
      <w:r w:rsidR="00AA3875">
        <w:rPr>
          <w:rFonts w:ascii="Times New Roman" w:hAnsi="Times New Roman" w:cs="Times New Roman"/>
          <w:i/>
          <w:iCs/>
          <w:sz w:val="24"/>
        </w:rPr>
        <w:t xml:space="preserve">et al., </w:t>
      </w:r>
      <w:r w:rsidR="00AA3875">
        <w:rPr>
          <w:rFonts w:ascii="Times New Roman" w:hAnsi="Times New Roman" w:cs="Times New Roman"/>
          <w:sz w:val="24"/>
        </w:rPr>
        <w:t>2024</w:t>
      </w:r>
      <w:r w:rsidR="003316F4">
        <w:rPr>
          <w:rFonts w:ascii="Times New Roman" w:hAnsi="Times New Roman" w:cs="Times New Roman"/>
          <w:sz w:val="24"/>
        </w:rPr>
        <w:t>)</w:t>
      </w:r>
      <w:r>
        <w:rPr>
          <w:rFonts w:ascii="Times New Roman" w:hAnsi="Times New Roman" w:cs="Times New Roman"/>
          <w:sz w:val="24"/>
        </w:rPr>
        <w:t>.</w:t>
      </w:r>
      <w:r w:rsidR="00E611D0">
        <w:rPr>
          <w:rFonts w:ascii="Times New Roman" w:hAnsi="Times New Roman" w:cs="Times New Roman"/>
          <w:sz w:val="24"/>
        </w:rPr>
        <w:t xml:space="preserve"> The agribusiness potential of MAP cultivation cannot be overlooked in light of the profits yielded as compared to that from traditional cereal based farming (Chavan, 2024).</w:t>
      </w:r>
      <w:r>
        <w:rPr>
          <w:rFonts w:ascii="Times New Roman" w:hAnsi="Times New Roman" w:cs="Times New Roman"/>
          <w:sz w:val="24"/>
        </w:rPr>
        <w:t xml:space="preserve"> The varied geography and traditional knowledge system in the Himalayan region offer potential for commercial cultivation of several MAPs species</w:t>
      </w:r>
      <w:r w:rsidR="003316F4">
        <w:rPr>
          <w:rFonts w:ascii="Times New Roman" w:hAnsi="Times New Roman" w:cs="Times New Roman"/>
          <w:sz w:val="24"/>
        </w:rPr>
        <w:t xml:space="preserve"> (</w:t>
      </w:r>
      <w:proofErr w:type="spellStart"/>
      <w:r w:rsidR="003316F4">
        <w:rPr>
          <w:rFonts w:ascii="Times New Roman" w:hAnsi="Times New Roman" w:cs="Times New Roman"/>
          <w:sz w:val="24"/>
        </w:rPr>
        <w:t>Bargali</w:t>
      </w:r>
      <w:r w:rsidR="003316F4">
        <w:rPr>
          <w:rFonts w:ascii="Times New Roman" w:hAnsi="Times New Roman" w:cs="Times New Roman"/>
          <w:i/>
          <w:iCs/>
          <w:sz w:val="24"/>
        </w:rPr>
        <w:t>et</w:t>
      </w:r>
      <w:proofErr w:type="spellEnd"/>
      <w:r w:rsidR="003316F4">
        <w:rPr>
          <w:rFonts w:ascii="Times New Roman" w:hAnsi="Times New Roman" w:cs="Times New Roman"/>
          <w:i/>
          <w:iCs/>
          <w:sz w:val="24"/>
        </w:rPr>
        <w:t xml:space="preserve"> al., </w:t>
      </w:r>
      <w:r w:rsidR="003316F4">
        <w:rPr>
          <w:rFonts w:ascii="Times New Roman" w:hAnsi="Times New Roman" w:cs="Times New Roman"/>
          <w:sz w:val="24"/>
        </w:rPr>
        <w:t>2022)</w:t>
      </w:r>
      <w:r>
        <w:rPr>
          <w:rFonts w:ascii="Times New Roman" w:hAnsi="Times New Roman" w:cs="Times New Roman"/>
          <w:sz w:val="24"/>
        </w:rPr>
        <w:t xml:space="preserve">. These crops can mitigate the climate induced production </w:t>
      </w:r>
      <w:proofErr w:type="spellStart"/>
      <w:proofErr w:type="gramStart"/>
      <w:r>
        <w:rPr>
          <w:rFonts w:ascii="Times New Roman" w:hAnsi="Times New Roman" w:cs="Times New Roman"/>
          <w:sz w:val="24"/>
        </w:rPr>
        <w:t>risks,and</w:t>
      </w:r>
      <w:proofErr w:type="spellEnd"/>
      <w:proofErr w:type="gramEnd"/>
      <w:r>
        <w:rPr>
          <w:rFonts w:ascii="Times New Roman" w:hAnsi="Times New Roman" w:cs="Times New Roman"/>
          <w:sz w:val="24"/>
        </w:rPr>
        <w:t xml:space="preserve"> ensure stable income and sustainable development for hill agriculture</w:t>
      </w:r>
      <w:r w:rsidR="003316F4">
        <w:rPr>
          <w:rFonts w:ascii="Times New Roman" w:hAnsi="Times New Roman" w:cs="Times New Roman"/>
          <w:sz w:val="24"/>
        </w:rPr>
        <w:t xml:space="preserve"> (</w:t>
      </w:r>
      <w:proofErr w:type="spellStart"/>
      <w:r w:rsidR="003316F4">
        <w:rPr>
          <w:rFonts w:ascii="Times New Roman" w:hAnsi="Times New Roman" w:cs="Times New Roman"/>
          <w:sz w:val="24"/>
        </w:rPr>
        <w:t>Phondani</w:t>
      </w:r>
      <w:r w:rsidR="003316F4">
        <w:rPr>
          <w:rFonts w:ascii="Times New Roman" w:hAnsi="Times New Roman" w:cs="Times New Roman"/>
          <w:i/>
          <w:iCs/>
          <w:sz w:val="24"/>
        </w:rPr>
        <w:t>et</w:t>
      </w:r>
      <w:proofErr w:type="spellEnd"/>
      <w:r w:rsidR="003316F4">
        <w:rPr>
          <w:rFonts w:ascii="Times New Roman" w:hAnsi="Times New Roman" w:cs="Times New Roman"/>
          <w:i/>
          <w:iCs/>
          <w:sz w:val="24"/>
        </w:rPr>
        <w:t xml:space="preserve"> al., </w:t>
      </w:r>
      <w:r w:rsidR="003316F4">
        <w:rPr>
          <w:rFonts w:ascii="Times New Roman" w:hAnsi="Times New Roman" w:cs="Times New Roman"/>
          <w:sz w:val="24"/>
        </w:rPr>
        <w:t>2016)</w:t>
      </w:r>
      <w:r>
        <w:rPr>
          <w:rFonts w:ascii="Times New Roman" w:hAnsi="Times New Roman" w:cs="Times New Roman"/>
          <w:sz w:val="24"/>
        </w:rPr>
        <w:t xml:space="preserve">. </w:t>
      </w:r>
    </w:p>
    <w:p w14:paraId="5253E71F" w14:textId="09076269" w:rsidR="000426BF" w:rsidRDefault="000426BF" w:rsidP="000426BF">
      <w:pPr>
        <w:ind w:firstLine="720"/>
        <w:jc w:val="both"/>
        <w:rPr>
          <w:rFonts w:ascii="Times New Roman" w:hAnsi="Times New Roman" w:cs="Times New Roman"/>
          <w:sz w:val="24"/>
        </w:rPr>
      </w:pPr>
      <w:r>
        <w:rPr>
          <w:rFonts w:ascii="Times New Roman" w:hAnsi="Times New Roman" w:cs="Times New Roman"/>
          <w:sz w:val="24"/>
        </w:rPr>
        <w:lastRenderedPageBreak/>
        <w:t>In the last decade, a significant increase in the area and production of herbal plants is noted across the country, driven by global demand for herbal products</w:t>
      </w:r>
      <w:r w:rsidR="00B13704">
        <w:rPr>
          <w:rFonts w:ascii="Times New Roman" w:hAnsi="Times New Roman" w:cs="Times New Roman"/>
          <w:sz w:val="24"/>
        </w:rPr>
        <w:t xml:space="preserve"> (</w:t>
      </w:r>
      <w:proofErr w:type="spellStart"/>
      <w:r w:rsidR="00B13704">
        <w:rPr>
          <w:rFonts w:ascii="Times New Roman" w:hAnsi="Times New Roman" w:cs="Times New Roman"/>
          <w:sz w:val="24"/>
        </w:rPr>
        <w:t>Chowti</w:t>
      </w:r>
      <w:r w:rsidR="00B13704">
        <w:rPr>
          <w:rFonts w:ascii="Times New Roman" w:hAnsi="Times New Roman" w:cs="Times New Roman"/>
          <w:i/>
          <w:iCs/>
          <w:sz w:val="24"/>
        </w:rPr>
        <w:t>et</w:t>
      </w:r>
      <w:proofErr w:type="spellEnd"/>
      <w:r w:rsidR="00B13704">
        <w:rPr>
          <w:rFonts w:ascii="Times New Roman" w:hAnsi="Times New Roman" w:cs="Times New Roman"/>
          <w:i/>
          <w:iCs/>
          <w:sz w:val="24"/>
        </w:rPr>
        <w:t xml:space="preserve"> al., </w:t>
      </w:r>
      <w:r w:rsidR="00B13704">
        <w:rPr>
          <w:rFonts w:ascii="Times New Roman" w:hAnsi="Times New Roman" w:cs="Times New Roman"/>
          <w:sz w:val="24"/>
        </w:rPr>
        <w:t>2018)</w:t>
      </w:r>
      <w:r>
        <w:rPr>
          <w:rFonts w:ascii="Times New Roman" w:hAnsi="Times New Roman" w:cs="Times New Roman"/>
          <w:sz w:val="24"/>
        </w:rPr>
        <w:t>. In this context, the Himalayan states hold a significant supply potential for several high value medicinal and aromatic plants</w:t>
      </w:r>
      <w:r w:rsidR="00B13704">
        <w:rPr>
          <w:rFonts w:ascii="Times New Roman" w:hAnsi="Times New Roman" w:cs="Times New Roman"/>
          <w:sz w:val="24"/>
        </w:rPr>
        <w:t xml:space="preserve"> (</w:t>
      </w:r>
      <w:r w:rsidR="00710EC7">
        <w:rPr>
          <w:rFonts w:ascii="Times New Roman" w:hAnsi="Times New Roman" w:cs="Times New Roman"/>
          <w:sz w:val="24"/>
        </w:rPr>
        <w:t>K</w:t>
      </w:r>
      <w:r w:rsidR="00B13704">
        <w:rPr>
          <w:rFonts w:ascii="Times New Roman" w:hAnsi="Times New Roman" w:cs="Times New Roman"/>
          <w:sz w:val="24"/>
        </w:rPr>
        <w:t xml:space="preserve">ala </w:t>
      </w:r>
      <w:r w:rsidR="00B13704">
        <w:rPr>
          <w:rFonts w:ascii="Times New Roman" w:hAnsi="Times New Roman" w:cs="Times New Roman"/>
          <w:i/>
          <w:iCs/>
          <w:sz w:val="24"/>
        </w:rPr>
        <w:t xml:space="preserve">et al., </w:t>
      </w:r>
      <w:r w:rsidR="00B13704">
        <w:rPr>
          <w:rFonts w:ascii="Times New Roman" w:hAnsi="Times New Roman" w:cs="Times New Roman"/>
          <w:sz w:val="24"/>
        </w:rPr>
        <w:t>2006)</w:t>
      </w:r>
      <w:r>
        <w:rPr>
          <w:rFonts w:ascii="Times New Roman" w:hAnsi="Times New Roman" w:cs="Times New Roman"/>
          <w:sz w:val="24"/>
        </w:rPr>
        <w:t>.  The mid and high hill regions of Himalayas are well suited for the cultivation of plants</w:t>
      </w:r>
      <w:r w:rsidRPr="00565D44">
        <w:rPr>
          <w:rFonts w:ascii="Times New Roman" w:hAnsi="Times New Roman" w:cs="Times New Roman"/>
          <w:sz w:val="24"/>
        </w:rPr>
        <w:t xml:space="preserve"> like </w:t>
      </w:r>
      <w:proofErr w:type="spellStart"/>
      <w:r w:rsidRPr="00565D44">
        <w:rPr>
          <w:rFonts w:ascii="Times New Roman" w:hAnsi="Times New Roman" w:cs="Times New Roman"/>
          <w:i/>
          <w:sz w:val="24"/>
        </w:rPr>
        <w:t>Ocimum</w:t>
      </w:r>
      <w:proofErr w:type="spellEnd"/>
      <w:r w:rsidRPr="00565D44">
        <w:rPr>
          <w:rFonts w:ascii="Times New Roman" w:hAnsi="Times New Roman" w:cs="Times New Roman"/>
          <w:i/>
          <w:sz w:val="24"/>
        </w:rPr>
        <w:t xml:space="preserve"> sanctum </w:t>
      </w:r>
      <w:r w:rsidRPr="00565D44">
        <w:rPr>
          <w:rFonts w:ascii="Times New Roman" w:hAnsi="Times New Roman" w:cs="Times New Roman"/>
          <w:sz w:val="24"/>
        </w:rPr>
        <w:t>(</w:t>
      </w:r>
      <w:proofErr w:type="spellStart"/>
      <w:r w:rsidRPr="00565D44">
        <w:rPr>
          <w:rFonts w:ascii="Times New Roman" w:hAnsi="Times New Roman" w:cs="Times New Roman"/>
          <w:sz w:val="24"/>
        </w:rPr>
        <w:t>Tulsi</w:t>
      </w:r>
      <w:proofErr w:type="spellEnd"/>
      <w:r w:rsidRPr="00565D44">
        <w:rPr>
          <w:rFonts w:ascii="Times New Roman" w:hAnsi="Times New Roman" w:cs="Times New Roman"/>
          <w:sz w:val="24"/>
        </w:rPr>
        <w:t xml:space="preserve">), </w:t>
      </w:r>
      <w:proofErr w:type="spellStart"/>
      <w:proofErr w:type="gramStart"/>
      <w:r w:rsidRPr="00565D44">
        <w:rPr>
          <w:rFonts w:ascii="Times New Roman" w:hAnsi="Times New Roman" w:cs="Times New Roman"/>
          <w:i/>
          <w:sz w:val="24"/>
        </w:rPr>
        <w:t>Withaniasomnifera</w:t>
      </w:r>
      <w:proofErr w:type="spellEnd"/>
      <w:r w:rsidRPr="00565D44">
        <w:rPr>
          <w:rFonts w:ascii="Times New Roman" w:hAnsi="Times New Roman" w:cs="Times New Roman"/>
          <w:sz w:val="24"/>
        </w:rPr>
        <w:t>(</w:t>
      </w:r>
      <w:proofErr w:type="gramEnd"/>
      <w:r w:rsidRPr="00565D44">
        <w:rPr>
          <w:rFonts w:ascii="Times New Roman" w:hAnsi="Times New Roman" w:cs="Times New Roman"/>
          <w:sz w:val="24"/>
        </w:rPr>
        <w:t xml:space="preserve">Ashwagandha), </w:t>
      </w:r>
      <w:proofErr w:type="spellStart"/>
      <w:r w:rsidRPr="00565D44">
        <w:rPr>
          <w:rFonts w:ascii="Times New Roman" w:hAnsi="Times New Roman" w:cs="Times New Roman"/>
          <w:i/>
          <w:sz w:val="24"/>
        </w:rPr>
        <w:t>Matricaria</w:t>
      </w:r>
      <w:proofErr w:type="spellEnd"/>
      <w:r w:rsidRPr="00565D44">
        <w:rPr>
          <w:rFonts w:ascii="Times New Roman" w:hAnsi="Times New Roman" w:cs="Times New Roman"/>
          <w:i/>
          <w:sz w:val="24"/>
        </w:rPr>
        <w:t xml:space="preserve"> chamomilla </w:t>
      </w:r>
      <w:r w:rsidRPr="00565D44">
        <w:rPr>
          <w:rFonts w:ascii="Times New Roman" w:hAnsi="Times New Roman" w:cs="Times New Roman"/>
          <w:sz w:val="24"/>
        </w:rPr>
        <w:t xml:space="preserve">(Chamomile), </w:t>
      </w:r>
      <w:r w:rsidRPr="00565D44">
        <w:rPr>
          <w:rFonts w:ascii="Times New Roman" w:hAnsi="Times New Roman" w:cs="Times New Roman"/>
          <w:i/>
          <w:sz w:val="24"/>
        </w:rPr>
        <w:t xml:space="preserve">Cymbopogon </w:t>
      </w:r>
      <w:proofErr w:type="spellStart"/>
      <w:r w:rsidRPr="00565D44">
        <w:rPr>
          <w:rFonts w:ascii="Times New Roman" w:hAnsi="Times New Roman" w:cs="Times New Roman"/>
          <w:i/>
          <w:sz w:val="24"/>
        </w:rPr>
        <w:t>citratus</w:t>
      </w:r>
      <w:proofErr w:type="spellEnd"/>
      <w:r w:rsidRPr="00565D44">
        <w:rPr>
          <w:rFonts w:ascii="Times New Roman" w:hAnsi="Times New Roman" w:cs="Times New Roman"/>
          <w:sz w:val="24"/>
        </w:rPr>
        <w:t>(Lemongrass)</w:t>
      </w:r>
      <w:r>
        <w:rPr>
          <w:rFonts w:ascii="Times New Roman" w:hAnsi="Times New Roman" w:cs="Times New Roman"/>
          <w:sz w:val="24"/>
        </w:rPr>
        <w:t xml:space="preserve">, </w:t>
      </w:r>
      <w:proofErr w:type="spellStart"/>
      <w:r>
        <w:rPr>
          <w:rFonts w:ascii="Times New Roman" w:hAnsi="Times New Roman" w:cs="Times New Roman"/>
          <w:i/>
          <w:iCs/>
          <w:sz w:val="24"/>
        </w:rPr>
        <w:t>Picrorhizakurroa</w:t>
      </w:r>
      <w:proofErr w:type="spellEnd"/>
      <w:r>
        <w:rPr>
          <w:rFonts w:ascii="Times New Roman" w:hAnsi="Times New Roman" w:cs="Times New Roman"/>
          <w:sz w:val="24"/>
        </w:rPr>
        <w:t>(</w:t>
      </w:r>
      <w:proofErr w:type="spellStart"/>
      <w:r>
        <w:rPr>
          <w:rFonts w:ascii="Times New Roman" w:hAnsi="Times New Roman" w:cs="Times New Roman"/>
          <w:sz w:val="24"/>
        </w:rPr>
        <w:t>Kutki</w:t>
      </w:r>
      <w:proofErr w:type="spellEnd"/>
      <w:r>
        <w:rPr>
          <w:rFonts w:ascii="Times New Roman" w:hAnsi="Times New Roman" w:cs="Times New Roman"/>
          <w:sz w:val="24"/>
        </w:rPr>
        <w:t>)</w:t>
      </w:r>
      <w:r>
        <w:rPr>
          <w:rFonts w:ascii="Times New Roman" w:hAnsi="Times New Roman" w:cs="Times New Roman"/>
          <w:i/>
          <w:iCs/>
          <w:sz w:val="24"/>
        </w:rPr>
        <w:t xml:space="preserve">, </w:t>
      </w:r>
      <w:proofErr w:type="spellStart"/>
      <w:r>
        <w:rPr>
          <w:rFonts w:ascii="Times New Roman" w:hAnsi="Times New Roman" w:cs="Times New Roman"/>
          <w:i/>
          <w:iCs/>
          <w:sz w:val="24"/>
        </w:rPr>
        <w:t>Saussureacostus</w:t>
      </w:r>
      <w:proofErr w:type="spellEnd"/>
      <w:r>
        <w:rPr>
          <w:rFonts w:ascii="Times New Roman" w:hAnsi="Times New Roman" w:cs="Times New Roman"/>
          <w:sz w:val="24"/>
        </w:rPr>
        <w:t>(</w:t>
      </w:r>
      <w:proofErr w:type="spellStart"/>
      <w:r>
        <w:rPr>
          <w:rFonts w:ascii="Times New Roman" w:hAnsi="Times New Roman" w:cs="Times New Roman"/>
          <w:sz w:val="24"/>
        </w:rPr>
        <w:t>Kuth</w:t>
      </w:r>
      <w:proofErr w:type="spellEnd"/>
      <w:r>
        <w:rPr>
          <w:rFonts w:ascii="Times New Roman" w:hAnsi="Times New Roman" w:cs="Times New Roman"/>
          <w:sz w:val="24"/>
        </w:rPr>
        <w:t xml:space="preserve">) </w:t>
      </w:r>
      <w:r>
        <w:rPr>
          <w:rFonts w:ascii="Times New Roman" w:hAnsi="Times New Roman" w:cs="Times New Roman"/>
          <w:i/>
          <w:iCs/>
          <w:sz w:val="24"/>
        </w:rPr>
        <w:t>etc</w:t>
      </w:r>
      <w:r w:rsidRPr="00565D44">
        <w:rPr>
          <w:rFonts w:ascii="Times New Roman" w:hAnsi="Times New Roman" w:cs="Times New Roman"/>
          <w:sz w:val="24"/>
        </w:rPr>
        <w:t>.</w:t>
      </w:r>
      <w:r w:rsidR="00911FFF">
        <w:rPr>
          <w:rFonts w:ascii="Times New Roman" w:hAnsi="Times New Roman" w:cs="Times New Roman"/>
          <w:sz w:val="24"/>
        </w:rPr>
        <w:t xml:space="preserve"> (Joshi </w:t>
      </w:r>
      <w:r w:rsidR="00911FFF">
        <w:rPr>
          <w:rFonts w:ascii="Times New Roman" w:hAnsi="Times New Roman" w:cs="Times New Roman"/>
          <w:i/>
          <w:iCs/>
          <w:sz w:val="24"/>
        </w:rPr>
        <w:t xml:space="preserve">et al., </w:t>
      </w:r>
      <w:r w:rsidR="00911FFF">
        <w:rPr>
          <w:rFonts w:ascii="Times New Roman" w:hAnsi="Times New Roman" w:cs="Times New Roman"/>
          <w:sz w:val="24"/>
        </w:rPr>
        <w:t xml:space="preserve">2016). </w:t>
      </w:r>
      <w:r>
        <w:rPr>
          <w:rFonts w:ascii="Times New Roman" w:hAnsi="Times New Roman" w:cs="Times New Roman"/>
          <w:sz w:val="24"/>
        </w:rPr>
        <w:t xml:space="preserve">The </w:t>
      </w:r>
      <w:r w:rsidR="003A2BFB">
        <w:rPr>
          <w:rFonts w:ascii="Times New Roman" w:hAnsi="Times New Roman" w:cs="Times New Roman"/>
          <w:sz w:val="24"/>
        </w:rPr>
        <w:t xml:space="preserve">predominance of </w:t>
      </w:r>
      <w:r>
        <w:rPr>
          <w:rFonts w:ascii="Times New Roman" w:hAnsi="Times New Roman" w:cs="Times New Roman"/>
          <w:sz w:val="24"/>
        </w:rPr>
        <w:t xml:space="preserve">wild collection of medicinal plants </w:t>
      </w:r>
      <w:r w:rsidR="003A2BFB">
        <w:rPr>
          <w:rFonts w:ascii="Times New Roman" w:hAnsi="Times New Roman" w:cs="Times New Roman"/>
          <w:sz w:val="24"/>
        </w:rPr>
        <w:t>as a source of raw material to herbal industry</w:t>
      </w:r>
      <w:r>
        <w:rPr>
          <w:rFonts w:ascii="Times New Roman" w:hAnsi="Times New Roman" w:cs="Times New Roman"/>
          <w:sz w:val="24"/>
        </w:rPr>
        <w:t xml:space="preserve"> requires a shift towards commercial cultivation </w:t>
      </w:r>
      <w:r w:rsidR="003A2BFB">
        <w:rPr>
          <w:rFonts w:ascii="Times New Roman" w:hAnsi="Times New Roman" w:cs="Times New Roman"/>
          <w:sz w:val="24"/>
        </w:rPr>
        <w:t>for sustainable agriculture</w:t>
      </w:r>
      <w:r w:rsidR="00911FFF">
        <w:rPr>
          <w:rFonts w:ascii="Times New Roman" w:hAnsi="Times New Roman" w:cs="Times New Roman"/>
          <w:sz w:val="24"/>
        </w:rPr>
        <w:t xml:space="preserve"> (FITM, 2019</w:t>
      </w:r>
      <w:proofErr w:type="gramStart"/>
      <w:r w:rsidR="00911FFF">
        <w:rPr>
          <w:rFonts w:ascii="Times New Roman" w:hAnsi="Times New Roman" w:cs="Times New Roman"/>
          <w:sz w:val="24"/>
        </w:rPr>
        <w:t>)</w:t>
      </w:r>
      <w:r>
        <w:rPr>
          <w:rFonts w:ascii="Times New Roman" w:hAnsi="Times New Roman" w:cs="Times New Roman"/>
          <w:sz w:val="24"/>
        </w:rPr>
        <w:t>.Additionally</w:t>
      </w:r>
      <w:proofErr w:type="gramEnd"/>
      <w:r>
        <w:rPr>
          <w:rFonts w:ascii="Times New Roman" w:hAnsi="Times New Roman" w:cs="Times New Roman"/>
          <w:sz w:val="24"/>
        </w:rPr>
        <w:t xml:space="preserve">, </w:t>
      </w:r>
      <w:r w:rsidR="003A2BFB">
        <w:rPr>
          <w:rFonts w:ascii="Times New Roman" w:hAnsi="Times New Roman" w:cs="Times New Roman"/>
          <w:sz w:val="24"/>
        </w:rPr>
        <w:t>medicinal,</w:t>
      </w:r>
      <w:r>
        <w:rPr>
          <w:rFonts w:ascii="Times New Roman" w:hAnsi="Times New Roman" w:cs="Times New Roman"/>
          <w:sz w:val="24"/>
        </w:rPr>
        <w:t xml:space="preserve"> and </w:t>
      </w:r>
      <w:r w:rsidR="00D963FF">
        <w:rPr>
          <w:rFonts w:ascii="Times New Roman" w:hAnsi="Times New Roman" w:cs="Times New Roman"/>
          <w:sz w:val="24"/>
        </w:rPr>
        <w:t>a</w:t>
      </w:r>
      <w:r>
        <w:rPr>
          <w:rFonts w:ascii="Times New Roman" w:hAnsi="Times New Roman" w:cs="Times New Roman"/>
          <w:sz w:val="24"/>
        </w:rPr>
        <w:t xml:space="preserve">romatic </w:t>
      </w:r>
      <w:r w:rsidR="00D963FF">
        <w:rPr>
          <w:rFonts w:ascii="Times New Roman" w:hAnsi="Times New Roman" w:cs="Times New Roman"/>
          <w:sz w:val="24"/>
        </w:rPr>
        <w:t>p</w:t>
      </w:r>
      <w:r>
        <w:rPr>
          <w:rFonts w:ascii="Times New Roman" w:hAnsi="Times New Roman" w:cs="Times New Roman"/>
          <w:sz w:val="24"/>
        </w:rPr>
        <w:t xml:space="preserve">lants offer enormous advantage of a) climate resilience b) low-input requirements c) </w:t>
      </w:r>
      <w:r w:rsidR="00CD1ED6">
        <w:rPr>
          <w:rFonts w:ascii="Times New Roman" w:hAnsi="Times New Roman" w:cs="Times New Roman"/>
          <w:sz w:val="24"/>
        </w:rPr>
        <w:t xml:space="preserve">being </w:t>
      </w:r>
      <w:r>
        <w:rPr>
          <w:rFonts w:ascii="Times New Roman" w:hAnsi="Times New Roman" w:cs="Times New Roman"/>
          <w:sz w:val="24"/>
        </w:rPr>
        <w:t xml:space="preserve">hardy compared to traditional crops d) less damage of wild animals and e) higher returns on investment. Along with cultivation, there exist ample opportunities in processing and value addition in MAPs, which </w:t>
      </w:r>
      <w:r w:rsidR="00D963FF">
        <w:rPr>
          <w:rFonts w:ascii="Times New Roman" w:hAnsi="Times New Roman" w:cs="Times New Roman"/>
          <w:sz w:val="24"/>
        </w:rPr>
        <w:t xml:space="preserve">could serve as a vehicle for </w:t>
      </w:r>
      <w:r>
        <w:rPr>
          <w:rFonts w:ascii="Times New Roman" w:hAnsi="Times New Roman" w:cs="Times New Roman"/>
          <w:sz w:val="24"/>
        </w:rPr>
        <w:t>employment</w:t>
      </w:r>
      <w:r w:rsidR="00D963FF">
        <w:rPr>
          <w:rFonts w:ascii="Times New Roman" w:hAnsi="Times New Roman" w:cs="Times New Roman"/>
          <w:sz w:val="24"/>
        </w:rPr>
        <w:t xml:space="preserve"> generation</w:t>
      </w:r>
      <w:r>
        <w:rPr>
          <w:rFonts w:ascii="Times New Roman" w:hAnsi="Times New Roman" w:cs="Times New Roman"/>
          <w:sz w:val="24"/>
        </w:rPr>
        <w:t xml:space="preserve"> and higher remuneration to hill farmers. </w:t>
      </w:r>
    </w:p>
    <w:p w14:paraId="77D67077" w14:textId="77777777" w:rsidR="000426BF" w:rsidRDefault="000426BF" w:rsidP="00CC2D73">
      <w:pPr>
        <w:ind w:firstLine="720"/>
        <w:jc w:val="both"/>
        <w:rPr>
          <w:rFonts w:ascii="Times New Roman" w:hAnsi="Times New Roman" w:cs="Times New Roman"/>
          <w:sz w:val="24"/>
        </w:rPr>
      </w:pPr>
      <w:r>
        <w:rPr>
          <w:rFonts w:ascii="Times New Roman" w:hAnsi="Times New Roman" w:cs="Times New Roman"/>
          <w:sz w:val="24"/>
        </w:rPr>
        <w:t xml:space="preserve">Evidences from literature highlight the profitability of Medicinal and Aromatic Plants’ </w:t>
      </w:r>
      <w:r w:rsidR="00A37DD0">
        <w:rPr>
          <w:rFonts w:ascii="Times New Roman" w:hAnsi="Times New Roman" w:cs="Times New Roman"/>
          <w:sz w:val="24"/>
        </w:rPr>
        <w:t xml:space="preserve">cultivation, </w:t>
      </w:r>
      <w:proofErr w:type="spellStart"/>
      <w:r w:rsidR="00A37DD0">
        <w:rPr>
          <w:rFonts w:ascii="Times New Roman" w:hAnsi="Times New Roman" w:cs="Times New Roman"/>
          <w:sz w:val="24"/>
        </w:rPr>
        <w:t>butmajority</w:t>
      </w:r>
      <w:proofErr w:type="spellEnd"/>
      <w:r w:rsidR="00A37DD0">
        <w:rPr>
          <w:rFonts w:ascii="Times New Roman" w:hAnsi="Times New Roman" w:cs="Times New Roman"/>
          <w:sz w:val="24"/>
        </w:rPr>
        <w:t xml:space="preserve"> of </w:t>
      </w:r>
      <w:r>
        <w:rPr>
          <w:rFonts w:ascii="Times New Roman" w:hAnsi="Times New Roman" w:cs="Times New Roman"/>
          <w:sz w:val="24"/>
        </w:rPr>
        <w:t xml:space="preserve">farmers </w:t>
      </w:r>
      <w:r w:rsidR="00A37DD0">
        <w:rPr>
          <w:rFonts w:ascii="Times New Roman" w:hAnsi="Times New Roman" w:cs="Times New Roman"/>
          <w:sz w:val="24"/>
        </w:rPr>
        <w:t>are confined to the primary production activities in the value chain</w:t>
      </w:r>
      <w:r>
        <w:rPr>
          <w:rFonts w:ascii="Times New Roman" w:hAnsi="Times New Roman" w:cs="Times New Roman"/>
          <w:sz w:val="24"/>
        </w:rPr>
        <w:t xml:space="preserve">. Therefore, integrating processing with production activities at the farm level is </w:t>
      </w:r>
      <w:r w:rsidR="00A37DD0">
        <w:rPr>
          <w:rFonts w:ascii="Times New Roman" w:hAnsi="Times New Roman" w:cs="Times New Roman"/>
          <w:sz w:val="24"/>
        </w:rPr>
        <w:t>a potential</w:t>
      </w:r>
      <w:r>
        <w:rPr>
          <w:rFonts w:ascii="Times New Roman" w:hAnsi="Times New Roman" w:cs="Times New Roman"/>
          <w:sz w:val="24"/>
        </w:rPr>
        <w:t xml:space="preserve"> aspect, benefiting the farmers by increasing their share in the consumer’s rupee. The current value chains of MAPs involve the role of multiple actors like producers, aggregators, middlemen, traders, processing companies </w:t>
      </w:r>
      <w:r>
        <w:rPr>
          <w:rFonts w:ascii="Times New Roman" w:hAnsi="Times New Roman" w:cs="Times New Roman"/>
          <w:i/>
          <w:iCs/>
          <w:sz w:val="24"/>
        </w:rPr>
        <w:t>etc</w:t>
      </w:r>
      <w:r>
        <w:rPr>
          <w:rFonts w:ascii="Times New Roman" w:hAnsi="Times New Roman" w:cs="Times New Roman"/>
          <w:sz w:val="24"/>
        </w:rPr>
        <w:t>. However, these value chains are dominated by middlemen and aggregators</w:t>
      </w:r>
      <w:r w:rsidR="00706580">
        <w:rPr>
          <w:rFonts w:ascii="Times New Roman" w:hAnsi="Times New Roman" w:cs="Times New Roman"/>
          <w:sz w:val="24"/>
        </w:rPr>
        <w:t xml:space="preserve"> which</w:t>
      </w:r>
      <w:r>
        <w:rPr>
          <w:rFonts w:ascii="Times New Roman" w:hAnsi="Times New Roman" w:cs="Times New Roman"/>
          <w:sz w:val="24"/>
        </w:rPr>
        <w:t xml:space="preserve"> constrain</w:t>
      </w:r>
      <w:r w:rsidR="00706580">
        <w:rPr>
          <w:rFonts w:ascii="Times New Roman" w:hAnsi="Times New Roman" w:cs="Times New Roman"/>
          <w:sz w:val="24"/>
        </w:rPr>
        <w:t xml:space="preserve">s </w:t>
      </w:r>
      <w:r>
        <w:rPr>
          <w:rFonts w:ascii="Times New Roman" w:hAnsi="Times New Roman" w:cs="Times New Roman"/>
          <w:sz w:val="24"/>
        </w:rPr>
        <w:t>transparency in price discovery</w:t>
      </w:r>
      <w:r w:rsidR="00A37DD0">
        <w:rPr>
          <w:rFonts w:ascii="Times New Roman" w:hAnsi="Times New Roman" w:cs="Times New Roman"/>
          <w:sz w:val="24"/>
        </w:rPr>
        <w:t>. Further, t</w:t>
      </w:r>
      <w:r>
        <w:rPr>
          <w:rFonts w:ascii="Times New Roman" w:hAnsi="Times New Roman" w:cs="Times New Roman"/>
          <w:sz w:val="24"/>
        </w:rPr>
        <w:t>he absence of certification and traceability at grassroot level, lead</w:t>
      </w:r>
      <w:r w:rsidR="00A37DD0">
        <w:rPr>
          <w:rFonts w:ascii="Times New Roman" w:hAnsi="Times New Roman" w:cs="Times New Roman"/>
          <w:sz w:val="24"/>
        </w:rPr>
        <w:t xml:space="preserve">s </w:t>
      </w:r>
      <w:r>
        <w:rPr>
          <w:rFonts w:ascii="Times New Roman" w:hAnsi="Times New Roman" w:cs="Times New Roman"/>
          <w:sz w:val="24"/>
        </w:rPr>
        <w:t xml:space="preserve">to </w:t>
      </w:r>
      <w:r w:rsidR="00A37DD0">
        <w:rPr>
          <w:rFonts w:ascii="Times New Roman" w:hAnsi="Times New Roman" w:cs="Times New Roman"/>
          <w:sz w:val="24"/>
        </w:rPr>
        <w:t xml:space="preserve">quality concerns and </w:t>
      </w:r>
      <w:r>
        <w:rPr>
          <w:rFonts w:ascii="Times New Roman" w:hAnsi="Times New Roman" w:cs="Times New Roman"/>
          <w:sz w:val="24"/>
        </w:rPr>
        <w:t xml:space="preserve">rejections </w:t>
      </w:r>
      <w:r w:rsidR="00A37DD0">
        <w:rPr>
          <w:rFonts w:ascii="Times New Roman" w:hAnsi="Times New Roman" w:cs="Times New Roman"/>
          <w:sz w:val="24"/>
        </w:rPr>
        <w:t>of export assignments</w:t>
      </w:r>
      <w:r>
        <w:rPr>
          <w:rFonts w:ascii="Times New Roman" w:hAnsi="Times New Roman" w:cs="Times New Roman"/>
          <w:sz w:val="24"/>
        </w:rPr>
        <w:t xml:space="preserve">. </w:t>
      </w:r>
      <w:r w:rsidR="00CC2D73">
        <w:rPr>
          <w:rFonts w:ascii="Times New Roman" w:hAnsi="Times New Roman" w:cs="Times New Roman"/>
          <w:sz w:val="24"/>
        </w:rPr>
        <w:t xml:space="preserve">Hence, an approach of strengthening value chain at farm level </w:t>
      </w:r>
      <w:r>
        <w:rPr>
          <w:rFonts w:ascii="Times New Roman" w:hAnsi="Times New Roman" w:cs="Times New Roman"/>
          <w:sz w:val="24"/>
        </w:rPr>
        <w:t xml:space="preserve">by incorporating processing, </w:t>
      </w:r>
      <w:proofErr w:type="spellStart"/>
      <w:proofErr w:type="gramStart"/>
      <w:r w:rsidR="00A04785">
        <w:rPr>
          <w:rFonts w:ascii="Times New Roman" w:hAnsi="Times New Roman" w:cs="Times New Roman"/>
          <w:sz w:val="24"/>
        </w:rPr>
        <w:t>packaging,certification</w:t>
      </w:r>
      <w:proofErr w:type="spellEnd"/>
      <w:proofErr w:type="gramEnd"/>
      <w:r w:rsidR="00A04785">
        <w:rPr>
          <w:rFonts w:ascii="Times New Roman" w:hAnsi="Times New Roman" w:cs="Times New Roman"/>
          <w:sz w:val="24"/>
        </w:rPr>
        <w:t xml:space="preserve"> </w:t>
      </w:r>
      <w:r>
        <w:rPr>
          <w:rFonts w:ascii="Times New Roman" w:hAnsi="Times New Roman" w:cs="Times New Roman"/>
          <w:sz w:val="24"/>
        </w:rPr>
        <w:t xml:space="preserve">and branding functions, can improve </w:t>
      </w:r>
      <w:r w:rsidR="00CC2D73">
        <w:rPr>
          <w:rFonts w:ascii="Times New Roman" w:hAnsi="Times New Roman" w:cs="Times New Roman"/>
          <w:sz w:val="24"/>
        </w:rPr>
        <w:t>profitability and sustainability of MAP cultivation</w:t>
      </w:r>
      <w:r>
        <w:rPr>
          <w:rFonts w:ascii="Times New Roman" w:hAnsi="Times New Roman" w:cs="Times New Roman"/>
          <w:sz w:val="24"/>
        </w:rPr>
        <w:t>.</w:t>
      </w:r>
    </w:p>
    <w:p w14:paraId="78A58E1F" w14:textId="787F3457" w:rsidR="00485688" w:rsidRPr="004E2B03" w:rsidRDefault="00485688" w:rsidP="00485688">
      <w:pPr>
        <w:spacing w:before="240"/>
        <w:jc w:val="both"/>
        <w:rPr>
          <w:rFonts w:ascii="Times New Roman" w:hAnsi="Times New Roman" w:cs="Times New Roman"/>
          <w:sz w:val="24"/>
        </w:rPr>
      </w:pPr>
      <w:proofErr w:type="spellStart"/>
      <w:r w:rsidRPr="0000479A">
        <w:rPr>
          <w:rFonts w:ascii="Times New Roman" w:hAnsi="Times New Roman" w:cs="Times New Roman"/>
          <w:b/>
          <w:bCs/>
          <w:sz w:val="24"/>
        </w:rPr>
        <w:t>Tulsi</w:t>
      </w:r>
      <w:proofErr w:type="spellEnd"/>
      <w:r w:rsidRPr="0000479A">
        <w:rPr>
          <w:rFonts w:ascii="Times New Roman" w:hAnsi="Times New Roman" w:cs="Times New Roman"/>
          <w:b/>
          <w:bCs/>
          <w:sz w:val="24"/>
        </w:rPr>
        <w:t xml:space="preserve"> crop:</w:t>
      </w:r>
      <w:r w:rsidR="00EC7268">
        <w:rPr>
          <w:rFonts w:ascii="Times New Roman" w:hAnsi="Times New Roman" w:cs="Times New Roman"/>
          <w:b/>
          <w:bCs/>
          <w:sz w:val="24"/>
        </w:rPr>
        <w:t xml:space="preserve"> </w:t>
      </w:r>
      <w:proofErr w:type="spellStart"/>
      <w:r>
        <w:rPr>
          <w:rFonts w:ascii="Times New Roman" w:hAnsi="Times New Roman" w:cs="Times New Roman"/>
          <w:i/>
          <w:iCs/>
          <w:sz w:val="24"/>
        </w:rPr>
        <w:t>Ocimum</w:t>
      </w:r>
      <w:proofErr w:type="spellEnd"/>
      <w:r>
        <w:rPr>
          <w:rFonts w:ascii="Times New Roman" w:hAnsi="Times New Roman" w:cs="Times New Roman"/>
          <w:i/>
          <w:iCs/>
          <w:sz w:val="24"/>
        </w:rPr>
        <w:t xml:space="preserve"> sanctum </w:t>
      </w:r>
      <w:r>
        <w:rPr>
          <w:rFonts w:ascii="Times New Roman" w:hAnsi="Times New Roman" w:cs="Times New Roman"/>
          <w:sz w:val="24"/>
        </w:rPr>
        <w:t xml:space="preserve">or </w:t>
      </w:r>
      <w:proofErr w:type="spellStart"/>
      <w:r>
        <w:rPr>
          <w:rFonts w:ascii="Times New Roman" w:hAnsi="Times New Roman" w:cs="Times New Roman"/>
          <w:sz w:val="24"/>
        </w:rPr>
        <w:t>Tulsi</w:t>
      </w:r>
      <w:proofErr w:type="spellEnd"/>
      <w:r>
        <w:rPr>
          <w:rFonts w:ascii="Times New Roman" w:hAnsi="Times New Roman" w:cs="Times New Roman"/>
          <w:sz w:val="24"/>
        </w:rPr>
        <w:t xml:space="preserve"> is of high medicinal and religious significance in India and is grown </w:t>
      </w:r>
      <w:proofErr w:type="spellStart"/>
      <w:r>
        <w:rPr>
          <w:rFonts w:ascii="Times New Roman" w:hAnsi="Times New Roman" w:cs="Times New Roman"/>
          <w:sz w:val="24"/>
        </w:rPr>
        <w:t>upto</w:t>
      </w:r>
      <w:proofErr w:type="spellEnd"/>
      <w:r>
        <w:rPr>
          <w:rFonts w:ascii="Times New Roman" w:hAnsi="Times New Roman" w:cs="Times New Roman"/>
          <w:sz w:val="24"/>
        </w:rPr>
        <w:t xml:space="preserve"> an elevation of 2000 m </w:t>
      </w:r>
      <w:proofErr w:type="spellStart"/>
      <w:r>
        <w:rPr>
          <w:rFonts w:ascii="Times New Roman" w:hAnsi="Times New Roman" w:cs="Times New Roman"/>
          <w:sz w:val="24"/>
        </w:rPr>
        <w:t>amsl</w:t>
      </w:r>
      <w:proofErr w:type="spellEnd"/>
      <w:r>
        <w:rPr>
          <w:rFonts w:ascii="Times New Roman" w:hAnsi="Times New Roman" w:cs="Times New Roman"/>
          <w:sz w:val="24"/>
        </w:rPr>
        <w:t xml:space="preserve">. It contains eugenol, eugenol methyl ether and </w:t>
      </w:r>
      <w:proofErr w:type="spellStart"/>
      <w:r>
        <w:rPr>
          <w:rFonts w:ascii="Times New Roman" w:hAnsi="Times New Roman" w:cs="Times New Roman"/>
          <w:sz w:val="24"/>
        </w:rPr>
        <w:t>carvarol</w:t>
      </w:r>
      <w:proofErr w:type="spellEnd"/>
      <w:r>
        <w:rPr>
          <w:rFonts w:ascii="Times New Roman" w:hAnsi="Times New Roman" w:cs="Times New Roman"/>
          <w:sz w:val="24"/>
        </w:rPr>
        <w:t xml:space="preserve"> leading to its anti-bacterial and insect-repellent properties. The leaves are used to treat coughs, bronchitis, skin diseases, diarrhea </w:t>
      </w:r>
      <w:r>
        <w:rPr>
          <w:rFonts w:ascii="Times New Roman" w:hAnsi="Times New Roman" w:cs="Times New Roman"/>
          <w:i/>
          <w:iCs/>
          <w:sz w:val="24"/>
        </w:rPr>
        <w:t xml:space="preserve">etc. </w:t>
      </w:r>
      <w:r>
        <w:rPr>
          <w:rFonts w:ascii="Times New Roman" w:hAnsi="Times New Roman" w:cs="Times New Roman"/>
          <w:sz w:val="24"/>
        </w:rPr>
        <w:t xml:space="preserve">The plant is of hardy nature and can be grown in tropical, sub-tropical and temperate regions in any kind of soils. The crop can be propagated through seeds and is ready for first harvest in 90 days, with subsequent harvesting at an interval of 75 days. On an average, the crop can yield about 10,000 Kgs of fresh leaves per hectare per year. </w:t>
      </w:r>
      <w:r w:rsidR="004E2B03">
        <w:rPr>
          <w:rFonts w:ascii="Times New Roman" w:hAnsi="Times New Roman" w:cs="Times New Roman"/>
          <w:sz w:val="24"/>
        </w:rPr>
        <w:t xml:space="preserve">Singh </w:t>
      </w:r>
      <w:r w:rsidR="004E2B03">
        <w:rPr>
          <w:rFonts w:ascii="Times New Roman" w:hAnsi="Times New Roman" w:cs="Times New Roman"/>
          <w:i/>
          <w:iCs/>
          <w:sz w:val="24"/>
        </w:rPr>
        <w:t xml:space="preserve">et al. </w:t>
      </w:r>
      <w:r w:rsidR="004E2B03">
        <w:rPr>
          <w:rFonts w:ascii="Times New Roman" w:hAnsi="Times New Roman" w:cs="Times New Roman"/>
          <w:sz w:val="24"/>
        </w:rPr>
        <w:t xml:space="preserve">(2023) have highlighted the economic advantage of </w:t>
      </w:r>
      <w:proofErr w:type="spellStart"/>
      <w:r w:rsidR="004E2B03">
        <w:rPr>
          <w:rFonts w:ascii="Times New Roman" w:hAnsi="Times New Roman" w:cs="Times New Roman"/>
          <w:sz w:val="24"/>
        </w:rPr>
        <w:t>Tulsi</w:t>
      </w:r>
      <w:proofErr w:type="spellEnd"/>
      <w:r w:rsidR="004E2B03">
        <w:rPr>
          <w:rFonts w:ascii="Times New Roman" w:hAnsi="Times New Roman" w:cs="Times New Roman"/>
          <w:sz w:val="24"/>
        </w:rPr>
        <w:t xml:space="preserve"> as compared to cereal based farming highlighting its increasing importance to strengthen livelihood of farmers. </w:t>
      </w:r>
    </w:p>
    <w:p w14:paraId="024A3613" w14:textId="77777777" w:rsidR="00DB549E" w:rsidRDefault="00485688" w:rsidP="00DB549E">
      <w:pPr>
        <w:jc w:val="both"/>
        <w:rPr>
          <w:rFonts w:ascii="Times New Roman" w:hAnsi="Times New Roman" w:cs="Times New Roman"/>
          <w:b/>
          <w:bCs/>
          <w:sz w:val="24"/>
        </w:rPr>
      </w:pPr>
      <w:r>
        <w:rPr>
          <w:rFonts w:ascii="Times New Roman" w:hAnsi="Times New Roman" w:cs="Times New Roman"/>
          <w:b/>
          <w:bCs/>
          <w:sz w:val="24"/>
        </w:rPr>
        <w:t>MATERIALS AND METHODS</w:t>
      </w:r>
    </w:p>
    <w:p w14:paraId="74091F49" w14:textId="77777777" w:rsidR="004F0A72" w:rsidRDefault="00DB549E" w:rsidP="00DB549E">
      <w:pPr>
        <w:jc w:val="both"/>
        <w:rPr>
          <w:rFonts w:ascii="Times New Roman" w:hAnsi="Times New Roman" w:cs="Times New Roman"/>
          <w:sz w:val="24"/>
        </w:rPr>
      </w:pPr>
      <w:r>
        <w:rPr>
          <w:rFonts w:ascii="Times New Roman" w:hAnsi="Times New Roman" w:cs="Times New Roman"/>
          <w:sz w:val="24"/>
        </w:rPr>
        <w:t xml:space="preserve">This article presents a </w:t>
      </w:r>
      <w:r w:rsidR="0006571D">
        <w:rPr>
          <w:rFonts w:ascii="Times New Roman" w:hAnsi="Times New Roman" w:cs="Times New Roman"/>
          <w:sz w:val="24"/>
        </w:rPr>
        <w:t xml:space="preserve">single </w:t>
      </w:r>
      <w:r>
        <w:rPr>
          <w:rFonts w:ascii="Times New Roman" w:hAnsi="Times New Roman" w:cs="Times New Roman"/>
          <w:sz w:val="24"/>
        </w:rPr>
        <w:t xml:space="preserve">case study of Mr. Chandra Shekhar Pandey, a farmer-entrepreneur from </w:t>
      </w:r>
      <w:proofErr w:type="spellStart"/>
      <w:r>
        <w:rPr>
          <w:rFonts w:ascii="Times New Roman" w:hAnsi="Times New Roman" w:cs="Times New Roman"/>
          <w:sz w:val="24"/>
        </w:rPr>
        <w:t>Baijnath</w:t>
      </w:r>
      <w:proofErr w:type="spellEnd"/>
      <w:r>
        <w:rPr>
          <w:rFonts w:ascii="Times New Roman" w:hAnsi="Times New Roman" w:cs="Times New Roman"/>
          <w:sz w:val="24"/>
        </w:rPr>
        <w:t xml:space="preserve"> taluka of </w:t>
      </w:r>
      <w:proofErr w:type="spellStart"/>
      <w:r>
        <w:rPr>
          <w:rFonts w:ascii="Times New Roman" w:hAnsi="Times New Roman" w:cs="Times New Roman"/>
          <w:sz w:val="24"/>
        </w:rPr>
        <w:t>Bageshwar</w:t>
      </w:r>
      <w:proofErr w:type="spellEnd"/>
      <w:r>
        <w:rPr>
          <w:rFonts w:ascii="Times New Roman" w:hAnsi="Times New Roman" w:cs="Times New Roman"/>
          <w:sz w:val="24"/>
        </w:rPr>
        <w:t xml:space="preserve"> district in Uttarakhand. We collected a 7-year data (2019-2025) </w:t>
      </w:r>
      <w:proofErr w:type="spellStart"/>
      <w:r>
        <w:rPr>
          <w:rFonts w:ascii="Times New Roman" w:hAnsi="Times New Roman" w:cs="Times New Roman"/>
          <w:sz w:val="24"/>
        </w:rPr>
        <w:t>w.r.t.</w:t>
      </w:r>
      <w:proofErr w:type="spellEnd"/>
      <w:r>
        <w:rPr>
          <w:rFonts w:ascii="Times New Roman" w:hAnsi="Times New Roman" w:cs="Times New Roman"/>
          <w:sz w:val="24"/>
        </w:rPr>
        <w:t xml:space="preserve"> production, sales, revenue generated at his farm. Based on this, costs of cultivation of </w:t>
      </w:r>
      <w:proofErr w:type="spellStart"/>
      <w:r>
        <w:rPr>
          <w:rFonts w:ascii="Times New Roman" w:hAnsi="Times New Roman" w:cs="Times New Roman"/>
          <w:sz w:val="24"/>
        </w:rPr>
        <w:t>tulsi</w:t>
      </w:r>
      <w:proofErr w:type="spellEnd"/>
      <w:r>
        <w:rPr>
          <w:rFonts w:ascii="Times New Roman" w:hAnsi="Times New Roman" w:cs="Times New Roman"/>
          <w:sz w:val="24"/>
        </w:rPr>
        <w:t xml:space="preserve"> with and without value addition were computed and the value </w:t>
      </w:r>
      <w:r>
        <w:rPr>
          <w:rFonts w:ascii="Times New Roman" w:hAnsi="Times New Roman" w:cs="Times New Roman"/>
          <w:sz w:val="24"/>
        </w:rPr>
        <w:lastRenderedPageBreak/>
        <w:t xml:space="preserve">chain as well as marketing channels of the product were identified. </w:t>
      </w:r>
      <w:r w:rsidR="0006571D">
        <w:rPr>
          <w:rFonts w:ascii="Times New Roman" w:hAnsi="Times New Roman" w:cs="Times New Roman"/>
          <w:sz w:val="24"/>
        </w:rPr>
        <w:t>The computations followed in this case study have been given as follows:</w:t>
      </w:r>
    </w:p>
    <w:p w14:paraId="1D02300E" w14:textId="65A1B63E" w:rsidR="0006571D" w:rsidRDefault="0006571D" w:rsidP="00DB549E">
      <w:pPr>
        <w:jc w:val="both"/>
        <w:rPr>
          <w:rFonts w:ascii="Times New Roman" w:hAnsi="Times New Roman" w:cs="Times New Roman"/>
          <w:sz w:val="28"/>
          <w:szCs w:val="24"/>
        </w:rPr>
      </w:pPr>
      <w:r>
        <w:rPr>
          <w:rFonts w:ascii="Times New Roman" w:hAnsi="Times New Roman" w:cs="Times New Roman"/>
          <w:sz w:val="24"/>
        </w:rPr>
        <w:t xml:space="preserve">                                        B:C = </w:t>
      </w:r>
      <m:oMath>
        <m:f>
          <m:fPr>
            <m:ctrlPr>
              <w:rPr>
                <w:rFonts w:ascii="Cambria Math" w:hAnsi="Cambria Math" w:cs="Times New Roman"/>
                <w:i/>
                <w:sz w:val="28"/>
                <w:szCs w:val="24"/>
              </w:rPr>
            </m:ctrlPr>
          </m:fPr>
          <m:num>
            <m:r>
              <m:rPr>
                <m:sty m:val="p"/>
              </m:rPr>
              <w:rPr>
                <w:rFonts w:ascii="Cambria Math" w:hAnsi="Cambria Math" w:cs="Times New Roman"/>
                <w:sz w:val="28"/>
                <w:szCs w:val="24"/>
              </w:rPr>
              <m:t>Selling price</m:t>
            </m:r>
          </m:num>
          <m:den>
            <m:r>
              <m:rPr>
                <m:sty m:val="p"/>
              </m:rPr>
              <w:rPr>
                <w:rFonts w:ascii="Cambria Math" w:hAnsi="Cambria Math" w:cs="Times New Roman"/>
                <w:sz w:val="28"/>
                <w:szCs w:val="24"/>
              </w:rPr>
              <m:t>Total cost</m:t>
            </m:r>
          </m:den>
        </m:f>
      </m:oMath>
    </w:p>
    <w:p w14:paraId="77FA4F4A" w14:textId="04C7D077" w:rsidR="0006571D" w:rsidRDefault="0006571D" w:rsidP="00DB549E">
      <w:pPr>
        <w:jc w:val="both"/>
        <w:rPr>
          <w:rFonts w:ascii="Times New Roman" w:hAnsi="Times New Roman" w:cs="Times New Roman"/>
          <w:sz w:val="28"/>
          <w:szCs w:val="24"/>
        </w:rPr>
      </w:pPr>
      <w:r>
        <w:rPr>
          <w:rFonts w:ascii="Times New Roman" w:hAnsi="Times New Roman" w:cs="Times New Roman"/>
          <w:sz w:val="24"/>
        </w:rPr>
        <w:t xml:space="preserve">Value addition percent=  </w:t>
      </w:r>
      <m:oMath>
        <m:f>
          <m:fPr>
            <m:ctrlPr>
              <w:rPr>
                <w:rFonts w:ascii="Cambria Math" w:hAnsi="Cambria Math" w:cs="Times New Roman"/>
                <w:i/>
                <w:sz w:val="28"/>
                <w:szCs w:val="24"/>
              </w:rPr>
            </m:ctrlPr>
          </m:fPr>
          <m:num>
            <m:r>
              <m:rPr>
                <m:sty m:val="p"/>
              </m:rPr>
              <w:rPr>
                <w:rFonts w:ascii="Cambria Math" w:hAnsi="Cambria Math" w:cs="Times New Roman"/>
                <w:sz w:val="28"/>
                <w:szCs w:val="24"/>
              </w:rPr>
              <m:t>Selling cost-</m:t>
            </m:r>
            <m:r>
              <m:rPr>
                <m:sty m:val="p"/>
              </m:rPr>
              <w:rPr>
                <w:rFonts w:ascii="Cambria Math" w:hAnsi="Cambria Math" w:cs="Times New Roman"/>
                <w:sz w:val="32"/>
                <w:szCs w:val="28"/>
              </w:rPr>
              <m:t>Total</m:t>
            </m:r>
            <m:r>
              <m:rPr>
                <m:sty m:val="p"/>
              </m:rPr>
              <w:rPr>
                <w:rFonts w:ascii="Cambria Math" w:hAnsi="Cambria Math" w:cs="Times New Roman"/>
                <w:sz w:val="28"/>
                <w:szCs w:val="24"/>
              </w:rPr>
              <m:t xml:space="preserve"> cost after value addition</m:t>
            </m:r>
          </m:num>
          <m:den>
            <m:r>
              <m:rPr>
                <m:sty m:val="p"/>
              </m:rPr>
              <w:rPr>
                <w:rFonts w:ascii="Cambria Math" w:hAnsi="Cambria Math" w:cs="Times New Roman"/>
                <w:sz w:val="28"/>
                <w:szCs w:val="24"/>
              </w:rPr>
              <m:t>Total cost incurred after value addition</m:t>
            </m:r>
          </m:den>
        </m:f>
      </m:oMath>
    </w:p>
    <w:p w14:paraId="16291A20" w14:textId="77777777" w:rsidR="002C6EFB" w:rsidRDefault="002C6EFB" w:rsidP="00DB549E">
      <w:pPr>
        <w:jc w:val="both"/>
        <w:rPr>
          <w:rFonts w:ascii="Times New Roman" w:hAnsi="Times New Roman" w:cs="Times New Roman"/>
          <w:sz w:val="24"/>
        </w:rPr>
      </w:pPr>
      <w:r>
        <w:rPr>
          <w:rFonts w:ascii="Times New Roman" w:hAnsi="Times New Roman" w:cs="Times New Roman"/>
          <w:sz w:val="24"/>
        </w:rPr>
        <w:t>Cost of cultivation was estimated following the cost concepts, where Cost C</w:t>
      </w:r>
      <w:r>
        <w:rPr>
          <w:rFonts w:ascii="Times New Roman" w:hAnsi="Times New Roman" w:cs="Times New Roman"/>
          <w:sz w:val="24"/>
          <w:vertAlign w:val="subscript"/>
        </w:rPr>
        <w:t xml:space="preserve">2 </w:t>
      </w:r>
      <w:r>
        <w:rPr>
          <w:rFonts w:ascii="Times New Roman" w:hAnsi="Times New Roman" w:cs="Times New Roman"/>
          <w:sz w:val="24"/>
        </w:rPr>
        <w:t xml:space="preserve">was used as a comprehensive measure. It includes all paid out costs, imputed valued of family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rental value of owned land and interest on owned fixed capital. </w:t>
      </w:r>
    </w:p>
    <w:p w14:paraId="00951EEE" w14:textId="2FFF0A20" w:rsidR="002C6EFB" w:rsidRPr="002C6EFB" w:rsidRDefault="002C6EFB" w:rsidP="00DB549E">
      <w:pPr>
        <w:jc w:val="both"/>
        <w:rPr>
          <w:rFonts w:ascii="Times New Roman" w:hAnsi="Times New Roman" w:cs="Times New Roman"/>
          <w:sz w:val="24"/>
        </w:rPr>
      </w:pPr>
      <w:r>
        <w:rPr>
          <w:rFonts w:ascii="Times New Roman" w:hAnsi="Times New Roman" w:cs="Times New Roman"/>
          <w:sz w:val="24"/>
        </w:rPr>
        <w:t xml:space="preserve"> Cost C</w:t>
      </w:r>
      <w:r>
        <w:rPr>
          <w:rFonts w:ascii="Times New Roman" w:hAnsi="Times New Roman" w:cs="Times New Roman"/>
          <w:sz w:val="24"/>
          <w:vertAlign w:val="subscript"/>
        </w:rPr>
        <w:t xml:space="preserve">2 </w:t>
      </w:r>
      <w:r>
        <w:rPr>
          <w:rFonts w:ascii="Times New Roman" w:hAnsi="Times New Roman" w:cs="Times New Roman"/>
          <w:sz w:val="24"/>
        </w:rPr>
        <w:t>= C</w:t>
      </w:r>
      <w:r>
        <w:rPr>
          <w:rFonts w:ascii="Times New Roman" w:hAnsi="Times New Roman" w:cs="Times New Roman"/>
          <w:sz w:val="24"/>
          <w:vertAlign w:val="subscript"/>
        </w:rPr>
        <w:t xml:space="preserve">1 </w:t>
      </w:r>
      <w:r>
        <w:rPr>
          <w:rFonts w:ascii="Times New Roman" w:hAnsi="Times New Roman" w:cs="Times New Roman"/>
          <w:sz w:val="24"/>
        </w:rPr>
        <w:t>+ rental value of owned land + Interest on owned fixed capital</w:t>
      </w:r>
    </w:p>
    <w:p w14:paraId="58C0D1A7" w14:textId="77777777" w:rsidR="0027589F" w:rsidRDefault="0027589F" w:rsidP="00DB549E">
      <w:pPr>
        <w:jc w:val="both"/>
        <w:rPr>
          <w:rFonts w:ascii="Times New Roman" w:hAnsi="Times New Roman" w:cs="Times New Roman"/>
          <w:sz w:val="24"/>
        </w:rPr>
      </w:pPr>
    </w:p>
    <w:p w14:paraId="7837D299" w14:textId="08D4E61E" w:rsidR="00485688" w:rsidRPr="00485688" w:rsidRDefault="00EC7268" w:rsidP="00DB549E">
      <w:pPr>
        <w:jc w:val="both"/>
        <w:rPr>
          <w:rFonts w:ascii="Times New Roman" w:hAnsi="Times New Roman" w:cs="Times New Roman"/>
          <w:b/>
          <w:bCs/>
          <w:sz w:val="24"/>
        </w:rPr>
      </w:pPr>
      <w:r>
        <w:rPr>
          <w:rFonts w:ascii="Times New Roman" w:hAnsi="Times New Roman" w:cs="Times New Roman"/>
          <w:b/>
          <w:bCs/>
          <w:sz w:val="24"/>
        </w:rPr>
        <w:t xml:space="preserve">Result </w:t>
      </w:r>
      <w:r w:rsidR="00C87F37">
        <w:rPr>
          <w:rFonts w:ascii="Times New Roman" w:hAnsi="Times New Roman" w:cs="Times New Roman"/>
          <w:b/>
          <w:bCs/>
          <w:sz w:val="24"/>
        </w:rPr>
        <w:t>&amp; DISCUSSIONS</w:t>
      </w:r>
    </w:p>
    <w:p w14:paraId="10973D1C" w14:textId="77777777" w:rsidR="000426BF" w:rsidRDefault="005E3290" w:rsidP="000426BF">
      <w:pPr>
        <w:jc w:val="both"/>
        <w:rPr>
          <w:rFonts w:ascii="Times New Roman" w:hAnsi="Times New Roman" w:cs="Times New Roman"/>
          <w:b/>
          <w:bCs/>
          <w:sz w:val="24"/>
        </w:rPr>
      </w:pPr>
      <w:r>
        <w:rPr>
          <w:rFonts w:ascii="Times New Roman" w:hAnsi="Times New Roman" w:cs="Times New Roman"/>
          <w:b/>
          <w:bCs/>
          <w:sz w:val="24"/>
        </w:rPr>
        <w:t>Adoption of m</w:t>
      </w:r>
      <w:r w:rsidRPr="005E3290">
        <w:rPr>
          <w:rFonts w:ascii="Times New Roman" w:hAnsi="Times New Roman" w:cs="Times New Roman"/>
          <w:b/>
          <w:bCs/>
          <w:sz w:val="24"/>
        </w:rPr>
        <w:t xml:space="preserve">edicinal and </w:t>
      </w:r>
      <w:r>
        <w:rPr>
          <w:rFonts w:ascii="Times New Roman" w:hAnsi="Times New Roman" w:cs="Times New Roman"/>
          <w:b/>
          <w:bCs/>
          <w:sz w:val="24"/>
        </w:rPr>
        <w:t>a</w:t>
      </w:r>
      <w:r w:rsidRPr="005E3290">
        <w:rPr>
          <w:rFonts w:ascii="Times New Roman" w:hAnsi="Times New Roman" w:cs="Times New Roman"/>
          <w:b/>
          <w:bCs/>
          <w:sz w:val="24"/>
        </w:rPr>
        <w:t xml:space="preserve">romatic </w:t>
      </w:r>
      <w:r>
        <w:rPr>
          <w:rFonts w:ascii="Times New Roman" w:hAnsi="Times New Roman" w:cs="Times New Roman"/>
          <w:b/>
          <w:bCs/>
          <w:sz w:val="24"/>
        </w:rPr>
        <w:t>p</w:t>
      </w:r>
      <w:r w:rsidRPr="005E3290">
        <w:rPr>
          <w:rFonts w:ascii="Times New Roman" w:hAnsi="Times New Roman" w:cs="Times New Roman"/>
          <w:b/>
          <w:bCs/>
          <w:sz w:val="24"/>
        </w:rPr>
        <w:t>lants</w:t>
      </w:r>
    </w:p>
    <w:p w14:paraId="151002A9" w14:textId="4293CE57" w:rsidR="00605BA4" w:rsidRDefault="00706580" w:rsidP="0027589F">
      <w:pPr>
        <w:spacing w:before="240"/>
        <w:jc w:val="both"/>
        <w:rPr>
          <w:rFonts w:ascii="Times New Roman" w:hAnsi="Times New Roman" w:cs="Times New Roman"/>
          <w:sz w:val="24"/>
        </w:rPr>
      </w:pPr>
      <w:r>
        <w:rPr>
          <w:rFonts w:ascii="Times New Roman" w:hAnsi="Times New Roman" w:cs="Times New Roman"/>
          <w:sz w:val="24"/>
        </w:rPr>
        <w:t xml:space="preserve">Mr. Pandey started cultivation of medicinal and aromatic plants at his farm in 2018 along with traditional cereal crops and livestock unit (table 1). </w:t>
      </w:r>
      <w:r w:rsidR="00D963FF">
        <w:rPr>
          <w:rFonts w:ascii="Times New Roman" w:hAnsi="Times New Roman" w:cs="Times New Roman"/>
          <w:sz w:val="24"/>
        </w:rPr>
        <w:t xml:space="preserve">He </w:t>
      </w:r>
      <w:r>
        <w:rPr>
          <w:rFonts w:ascii="Times New Roman" w:hAnsi="Times New Roman" w:cs="Times New Roman"/>
          <w:sz w:val="24"/>
        </w:rPr>
        <w:t>owns an ancestral land of 4 hectares out of which 1.82 ha is currently und</w:t>
      </w:r>
      <w:bookmarkStart w:id="0" w:name="_GoBack"/>
      <w:bookmarkEnd w:id="0"/>
      <w:r>
        <w:rPr>
          <w:rFonts w:ascii="Times New Roman" w:hAnsi="Times New Roman" w:cs="Times New Roman"/>
          <w:sz w:val="24"/>
        </w:rPr>
        <w:t xml:space="preserve">er cultivation. He started cultivation of </w:t>
      </w:r>
      <w:proofErr w:type="spellStart"/>
      <w:r w:rsidR="000426BF" w:rsidRPr="0083218A">
        <w:rPr>
          <w:rFonts w:ascii="Times New Roman" w:hAnsi="Times New Roman" w:cs="Times New Roman"/>
          <w:sz w:val="24"/>
        </w:rPr>
        <w:t>Tulsi</w:t>
      </w:r>
      <w:proofErr w:type="spellEnd"/>
      <w:r w:rsidR="000426BF" w:rsidRPr="0083218A">
        <w:rPr>
          <w:rFonts w:ascii="Times New Roman" w:hAnsi="Times New Roman" w:cs="Times New Roman"/>
          <w:sz w:val="24"/>
        </w:rPr>
        <w:t>, Ashwagandha</w:t>
      </w:r>
      <w:r w:rsidR="000426BF">
        <w:rPr>
          <w:rFonts w:ascii="Times New Roman" w:hAnsi="Times New Roman" w:cs="Times New Roman"/>
          <w:sz w:val="24"/>
        </w:rPr>
        <w:t>,</w:t>
      </w:r>
      <w:r w:rsidR="000426BF" w:rsidRPr="0083218A">
        <w:rPr>
          <w:rFonts w:ascii="Times New Roman" w:hAnsi="Times New Roman" w:cs="Times New Roman"/>
          <w:sz w:val="24"/>
        </w:rPr>
        <w:t xml:space="preserve"> Lemongrass </w:t>
      </w:r>
      <w:r>
        <w:rPr>
          <w:rFonts w:ascii="Times New Roman" w:hAnsi="Times New Roman" w:cs="Times New Roman"/>
          <w:iCs/>
          <w:sz w:val="24"/>
        </w:rPr>
        <w:t>crop</w:t>
      </w:r>
      <w:r w:rsidR="00A503D9">
        <w:rPr>
          <w:rFonts w:ascii="Times New Roman" w:hAnsi="Times New Roman" w:cs="Times New Roman"/>
          <w:iCs/>
          <w:sz w:val="24"/>
        </w:rPr>
        <w:t>s</w:t>
      </w:r>
      <w:r>
        <w:rPr>
          <w:rFonts w:ascii="Times New Roman" w:hAnsi="Times New Roman" w:cs="Times New Roman"/>
          <w:iCs/>
          <w:sz w:val="24"/>
        </w:rPr>
        <w:t xml:space="preserve"> i</w:t>
      </w:r>
      <w:r>
        <w:rPr>
          <w:rFonts w:ascii="Times New Roman" w:hAnsi="Times New Roman" w:cs="Times New Roman"/>
          <w:sz w:val="24"/>
        </w:rPr>
        <w:t xml:space="preserve">n 2018 </w:t>
      </w:r>
      <w:r w:rsidR="00967B6C">
        <w:rPr>
          <w:rFonts w:ascii="Times New Roman" w:hAnsi="Times New Roman" w:cs="Times New Roman"/>
          <w:sz w:val="24"/>
        </w:rPr>
        <w:t>with</w:t>
      </w:r>
      <w:r>
        <w:rPr>
          <w:rFonts w:ascii="Times New Roman" w:hAnsi="Times New Roman" w:cs="Times New Roman"/>
          <w:sz w:val="24"/>
        </w:rPr>
        <w:t xml:space="preserve"> 0.2 ha of land. </w:t>
      </w:r>
      <w:r w:rsidR="00967B6C">
        <w:rPr>
          <w:rFonts w:ascii="Times New Roman" w:hAnsi="Times New Roman" w:cs="Times New Roman"/>
          <w:sz w:val="24"/>
        </w:rPr>
        <w:t xml:space="preserve">Beside MAPs, he cultivates traditional millet crops like Finger millet, Barnyard millet, red and black rice, </w:t>
      </w:r>
      <w:r w:rsidR="004B4945">
        <w:rPr>
          <w:rFonts w:ascii="Times New Roman" w:hAnsi="Times New Roman" w:cs="Times New Roman"/>
          <w:sz w:val="24"/>
        </w:rPr>
        <w:t xml:space="preserve">and </w:t>
      </w:r>
      <w:r w:rsidR="00967B6C">
        <w:rPr>
          <w:rFonts w:ascii="Times New Roman" w:hAnsi="Times New Roman" w:cs="Times New Roman"/>
          <w:sz w:val="24"/>
        </w:rPr>
        <w:t>several spices at his farm. With passage of time, he realized</w:t>
      </w:r>
      <w:r w:rsidR="00A503D9">
        <w:rPr>
          <w:rFonts w:ascii="Times New Roman" w:hAnsi="Times New Roman" w:cs="Times New Roman"/>
          <w:sz w:val="24"/>
        </w:rPr>
        <w:t xml:space="preserve"> the market</w:t>
      </w:r>
      <w:r w:rsidR="00967B6C">
        <w:rPr>
          <w:rFonts w:ascii="Times New Roman" w:hAnsi="Times New Roman" w:cs="Times New Roman"/>
          <w:sz w:val="24"/>
        </w:rPr>
        <w:t xml:space="preserve"> potential in MAPs cultivation and expanded the area to 0.8 ha in 2025.</w:t>
      </w:r>
      <w:r w:rsidR="00FA6491">
        <w:rPr>
          <w:rFonts w:ascii="Times New Roman" w:hAnsi="Times New Roman" w:cs="Times New Roman"/>
          <w:sz w:val="24"/>
        </w:rPr>
        <w:t xml:space="preserve">He further diversified his farm with the introduction of horticultural crops like kiwi, plums and apple. </w:t>
      </w:r>
      <w:r w:rsidR="00336BB0">
        <w:rPr>
          <w:rFonts w:ascii="Times New Roman" w:hAnsi="Times New Roman" w:cs="Times New Roman"/>
          <w:sz w:val="24"/>
        </w:rPr>
        <w:t>The current</w:t>
      </w:r>
      <w:r w:rsidR="00BE2A58">
        <w:rPr>
          <w:rFonts w:ascii="Times New Roman" w:hAnsi="Times New Roman" w:cs="Times New Roman"/>
          <w:sz w:val="24"/>
        </w:rPr>
        <w:t xml:space="preserve"> area under the agricultural and horticultural crop is 1 ha and livestock unit is established in 0.02 ha. </w:t>
      </w:r>
      <w:r w:rsidR="00605BA4">
        <w:rPr>
          <w:rFonts w:ascii="Times New Roman" w:hAnsi="Times New Roman" w:cs="Times New Roman"/>
          <w:sz w:val="24"/>
        </w:rPr>
        <w:t>Meanwhile</w:t>
      </w:r>
      <w:r w:rsidR="00336BB0">
        <w:rPr>
          <w:rFonts w:ascii="Times New Roman" w:hAnsi="Times New Roman" w:cs="Times New Roman"/>
          <w:sz w:val="24"/>
        </w:rPr>
        <w:t>, he received</w:t>
      </w:r>
      <w:r w:rsidR="00605BA4">
        <w:rPr>
          <w:rFonts w:ascii="Times New Roman" w:hAnsi="Times New Roman" w:cs="Times New Roman"/>
          <w:sz w:val="24"/>
        </w:rPr>
        <w:t xml:space="preserve"> several trainings, workshops, </w:t>
      </w:r>
      <w:r w:rsidR="00605BA4" w:rsidRPr="0083218A">
        <w:rPr>
          <w:rFonts w:ascii="Times New Roman" w:hAnsi="Times New Roman" w:cs="Times New Roman"/>
          <w:sz w:val="24"/>
        </w:rPr>
        <w:t>hands-on-</w:t>
      </w:r>
      <w:r w:rsidR="00F07BCA" w:rsidRPr="0083218A">
        <w:rPr>
          <w:rFonts w:ascii="Times New Roman" w:hAnsi="Times New Roman" w:cs="Times New Roman"/>
          <w:sz w:val="24"/>
        </w:rPr>
        <w:t>experience,</w:t>
      </w:r>
      <w:r w:rsidR="00605BA4" w:rsidRPr="0083218A">
        <w:rPr>
          <w:rFonts w:ascii="Times New Roman" w:hAnsi="Times New Roman" w:cs="Times New Roman"/>
          <w:sz w:val="24"/>
        </w:rPr>
        <w:t xml:space="preserve"> and advisory support from </w:t>
      </w:r>
      <w:r w:rsidR="00605BA4">
        <w:rPr>
          <w:rFonts w:ascii="Times New Roman" w:hAnsi="Times New Roman" w:cs="Times New Roman"/>
          <w:sz w:val="24"/>
        </w:rPr>
        <w:t xml:space="preserve">several institutions. Trainings from </w:t>
      </w:r>
      <w:r w:rsidR="00605BA4" w:rsidRPr="0083218A">
        <w:rPr>
          <w:rFonts w:ascii="Times New Roman" w:hAnsi="Times New Roman" w:cs="Times New Roman"/>
          <w:sz w:val="24"/>
        </w:rPr>
        <w:t xml:space="preserve">Herbal Research and development Institute, </w:t>
      </w:r>
      <w:proofErr w:type="spellStart"/>
      <w:r w:rsidR="00605BA4" w:rsidRPr="0083218A">
        <w:rPr>
          <w:rFonts w:ascii="Times New Roman" w:hAnsi="Times New Roman" w:cs="Times New Roman"/>
          <w:sz w:val="24"/>
        </w:rPr>
        <w:t>Gopeshwar</w:t>
      </w:r>
      <w:proofErr w:type="spellEnd"/>
      <w:r w:rsidR="00605BA4" w:rsidRPr="0083218A">
        <w:rPr>
          <w:rFonts w:ascii="Times New Roman" w:hAnsi="Times New Roman" w:cs="Times New Roman"/>
          <w:sz w:val="24"/>
        </w:rPr>
        <w:t xml:space="preserve"> (</w:t>
      </w:r>
      <w:proofErr w:type="spellStart"/>
      <w:r w:rsidR="00605BA4" w:rsidRPr="0083218A">
        <w:rPr>
          <w:rFonts w:ascii="Times New Roman" w:hAnsi="Times New Roman" w:cs="Times New Roman"/>
          <w:sz w:val="24"/>
        </w:rPr>
        <w:t>Chamoli</w:t>
      </w:r>
      <w:proofErr w:type="spellEnd"/>
      <w:r w:rsidR="00605BA4" w:rsidRPr="0083218A">
        <w:rPr>
          <w:rFonts w:ascii="Times New Roman" w:hAnsi="Times New Roman" w:cs="Times New Roman"/>
          <w:sz w:val="24"/>
        </w:rPr>
        <w:t>)</w:t>
      </w:r>
      <w:r w:rsidR="00605BA4">
        <w:rPr>
          <w:rFonts w:ascii="Times New Roman" w:hAnsi="Times New Roman" w:cs="Times New Roman"/>
          <w:sz w:val="24"/>
        </w:rPr>
        <w:t>,</w:t>
      </w:r>
      <w:r w:rsidR="00605BA4" w:rsidRPr="0083218A">
        <w:rPr>
          <w:rFonts w:ascii="Times New Roman" w:hAnsi="Times New Roman" w:cs="Times New Roman"/>
          <w:sz w:val="24"/>
        </w:rPr>
        <w:t xml:space="preserve"> Dr. YSPUHF, </w:t>
      </w:r>
      <w:proofErr w:type="spellStart"/>
      <w:r w:rsidR="00605BA4" w:rsidRPr="0083218A">
        <w:rPr>
          <w:rFonts w:ascii="Times New Roman" w:hAnsi="Times New Roman" w:cs="Times New Roman"/>
          <w:sz w:val="24"/>
        </w:rPr>
        <w:t>Nauni</w:t>
      </w:r>
      <w:proofErr w:type="spellEnd"/>
      <w:r w:rsidR="00605BA4" w:rsidRPr="0083218A">
        <w:rPr>
          <w:rFonts w:ascii="Times New Roman" w:hAnsi="Times New Roman" w:cs="Times New Roman"/>
          <w:sz w:val="24"/>
        </w:rPr>
        <w:t xml:space="preserve"> (</w:t>
      </w:r>
      <w:proofErr w:type="spellStart"/>
      <w:r w:rsidR="00605BA4" w:rsidRPr="0083218A">
        <w:rPr>
          <w:rFonts w:ascii="Times New Roman" w:hAnsi="Times New Roman" w:cs="Times New Roman"/>
          <w:sz w:val="24"/>
        </w:rPr>
        <w:t>Solan</w:t>
      </w:r>
      <w:proofErr w:type="spellEnd"/>
      <w:r w:rsidR="00605BA4">
        <w:rPr>
          <w:rFonts w:ascii="Times New Roman" w:hAnsi="Times New Roman" w:cs="Times New Roman"/>
          <w:sz w:val="24"/>
        </w:rPr>
        <w:t>, HP</w:t>
      </w:r>
      <w:r w:rsidR="00605BA4" w:rsidRPr="0083218A">
        <w:rPr>
          <w:rFonts w:ascii="Times New Roman" w:hAnsi="Times New Roman" w:cs="Times New Roman"/>
          <w:sz w:val="24"/>
        </w:rPr>
        <w:t>),</w:t>
      </w:r>
      <w:r w:rsidR="00605BA4">
        <w:rPr>
          <w:rFonts w:ascii="Times New Roman" w:hAnsi="Times New Roman" w:cs="Times New Roman"/>
          <w:sz w:val="24"/>
        </w:rPr>
        <w:t xml:space="preserve"> ICAR KVK </w:t>
      </w:r>
      <w:proofErr w:type="spellStart"/>
      <w:r w:rsidR="00605BA4">
        <w:rPr>
          <w:rFonts w:ascii="Times New Roman" w:hAnsi="Times New Roman" w:cs="Times New Roman"/>
          <w:sz w:val="24"/>
        </w:rPr>
        <w:t>Bageshwar</w:t>
      </w:r>
      <w:proofErr w:type="spellEnd"/>
      <w:r w:rsidR="00605BA4">
        <w:rPr>
          <w:rFonts w:ascii="Times New Roman" w:hAnsi="Times New Roman" w:cs="Times New Roman"/>
          <w:sz w:val="24"/>
        </w:rPr>
        <w:t>,</w:t>
      </w:r>
      <w:r w:rsidR="009C76EC">
        <w:rPr>
          <w:rFonts w:ascii="Times New Roman" w:hAnsi="Times New Roman" w:cs="Times New Roman"/>
          <w:sz w:val="24"/>
        </w:rPr>
        <w:t xml:space="preserve"> </w:t>
      </w:r>
      <w:r w:rsidR="00605BA4">
        <w:rPr>
          <w:rFonts w:ascii="Times New Roman" w:hAnsi="Times New Roman" w:cs="Times New Roman"/>
          <w:sz w:val="24"/>
        </w:rPr>
        <w:t>helped him in enhancing his</w:t>
      </w:r>
      <w:r w:rsidR="00605BA4" w:rsidRPr="0083218A">
        <w:rPr>
          <w:rFonts w:ascii="Times New Roman" w:hAnsi="Times New Roman" w:cs="Times New Roman"/>
          <w:sz w:val="24"/>
        </w:rPr>
        <w:t xml:space="preserve"> expertise in cultivation, processing, value </w:t>
      </w:r>
      <w:r w:rsidR="00F07BCA" w:rsidRPr="0083218A">
        <w:rPr>
          <w:rFonts w:ascii="Times New Roman" w:hAnsi="Times New Roman" w:cs="Times New Roman"/>
          <w:sz w:val="24"/>
        </w:rPr>
        <w:t>addition,</w:t>
      </w:r>
      <w:r w:rsidR="00605BA4" w:rsidRPr="0083218A">
        <w:rPr>
          <w:rFonts w:ascii="Times New Roman" w:hAnsi="Times New Roman" w:cs="Times New Roman"/>
          <w:sz w:val="24"/>
        </w:rPr>
        <w:t xml:space="preserve"> and marketing</w:t>
      </w:r>
      <w:r w:rsidR="00605BA4">
        <w:rPr>
          <w:rFonts w:ascii="Times New Roman" w:hAnsi="Times New Roman" w:cs="Times New Roman"/>
          <w:sz w:val="24"/>
        </w:rPr>
        <w:t xml:space="preserve"> of medicinal </w:t>
      </w:r>
      <w:proofErr w:type="spellStart"/>
      <w:proofErr w:type="gramStart"/>
      <w:r w:rsidR="00605BA4">
        <w:rPr>
          <w:rFonts w:ascii="Times New Roman" w:hAnsi="Times New Roman" w:cs="Times New Roman"/>
          <w:sz w:val="24"/>
        </w:rPr>
        <w:t>plants.</w:t>
      </w:r>
      <w:r w:rsidR="00F07BCA">
        <w:rPr>
          <w:rFonts w:ascii="Times New Roman" w:hAnsi="Times New Roman" w:cs="Times New Roman"/>
          <w:sz w:val="24"/>
        </w:rPr>
        <w:t>At</w:t>
      </w:r>
      <w:proofErr w:type="spellEnd"/>
      <w:proofErr w:type="gramEnd"/>
      <w:r w:rsidR="00F07BCA">
        <w:rPr>
          <w:rFonts w:ascii="Times New Roman" w:hAnsi="Times New Roman" w:cs="Times New Roman"/>
          <w:sz w:val="24"/>
        </w:rPr>
        <w:t xml:space="preserve"> </w:t>
      </w:r>
      <w:r w:rsidR="00336BB0">
        <w:rPr>
          <w:rFonts w:ascii="Times New Roman" w:hAnsi="Times New Roman" w:cs="Times New Roman"/>
          <w:sz w:val="24"/>
        </w:rPr>
        <w:t>present</w:t>
      </w:r>
      <w:r w:rsidR="00F07BCA">
        <w:rPr>
          <w:rFonts w:ascii="Times New Roman" w:hAnsi="Times New Roman" w:cs="Times New Roman"/>
          <w:sz w:val="24"/>
        </w:rPr>
        <w:t xml:space="preserve">, he earns around </w:t>
      </w:r>
      <w:r w:rsidR="00336BB0">
        <w:rPr>
          <w:rFonts w:ascii="Times New Roman" w:hAnsi="Times New Roman" w:cs="Times New Roman"/>
          <w:sz w:val="24"/>
        </w:rPr>
        <w:t xml:space="preserve">Rs. </w:t>
      </w:r>
      <w:r w:rsidR="00F07BCA">
        <w:rPr>
          <w:rFonts w:ascii="Times New Roman" w:hAnsi="Times New Roman" w:cs="Times New Roman"/>
          <w:sz w:val="24"/>
        </w:rPr>
        <w:t xml:space="preserve">14-15 lakh annual gross returns from the sale of </w:t>
      </w:r>
      <w:r w:rsidR="003A2BFB">
        <w:rPr>
          <w:rFonts w:ascii="Times New Roman" w:hAnsi="Times New Roman" w:cs="Times New Roman"/>
          <w:sz w:val="24"/>
        </w:rPr>
        <w:t>farm produce</w:t>
      </w:r>
      <w:r w:rsidR="00F07BCA">
        <w:rPr>
          <w:rFonts w:ascii="Times New Roman" w:hAnsi="Times New Roman" w:cs="Times New Roman"/>
          <w:sz w:val="24"/>
        </w:rPr>
        <w:t xml:space="preserve">, medicinal plants, and livestock. </w:t>
      </w:r>
      <w:r w:rsidR="003A2BFB">
        <w:rPr>
          <w:rFonts w:ascii="Times New Roman" w:hAnsi="Times New Roman" w:cs="Times New Roman"/>
          <w:sz w:val="24"/>
        </w:rPr>
        <w:t xml:space="preserve">In his farm, </w:t>
      </w:r>
      <w:r w:rsidR="00F07BCA">
        <w:rPr>
          <w:rFonts w:ascii="Times New Roman" w:hAnsi="Times New Roman" w:cs="Times New Roman"/>
          <w:sz w:val="24"/>
        </w:rPr>
        <w:t xml:space="preserve">MAP yields </w:t>
      </w:r>
      <w:r w:rsidR="003A2BFB">
        <w:rPr>
          <w:rFonts w:ascii="Times New Roman" w:hAnsi="Times New Roman" w:cs="Times New Roman"/>
          <w:sz w:val="24"/>
        </w:rPr>
        <w:t>highest net</w:t>
      </w:r>
      <w:r w:rsidR="00F07BCA">
        <w:rPr>
          <w:rFonts w:ascii="Times New Roman" w:hAnsi="Times New Roman" w:cs="Times New Roman"/>
          <w:sz w:val="24"/>
        </w:rPr>
        <w:t xml:space="preserve"> returns per hectare (Rs. 6.75 Lakh)</w:t>
      </w:r>
      <w:r w:rsidR="005A672D">
        <w:rPr>
          <w:rFonts w:ascii="Times New Roman" w:hAnsi="Times New Roman" w:cs="Times New Roman"/>
          <w:sz w:val="24"/>
        </w:rPr>
        <w:t>.</w:t>
      </w:r>
    </w:p>
    <w:p w14:paraId="2242DCAC" w14:textId="00E16C2F" w:rsidR="0093676B" w:rsidRPr="00C52881" w:rsidRDefault="0093676B" w:rsidP="0093676B">
      <w:pPr>
        <w:pStyle w:val="Caption"/>
        <w:keepNext/>
        <w:rPr>
          <w:rFonts w:ascii="Times New Roman" w:hAnsi="Times New Roman" w:cs="Times New Roman"/>
          <w:color w:val="auto"/>
          <w:sz w:val="24"/>
        </w:rPr>
      </w:pPr>
      <w:r w:rsidRPr="00C52881">
        <w:rPr>
          <w:rFonts w:ascii="Times New Roman" w:hAnsi="Times New Roman" w:cs="Times New Roman"/>
          <w:color w:val="auto"/>
          <w:sz w:val="24"/>
        </w:rPr>
        <w:t xml:space="preserve">Table </w:t>
      </w:r>
      <w:r w:rsidR="00621F33" w:rsidRPr="00C52881">
        <w:rPr>
          <w:rFonts w:ascii="Times New Roman" w:hAnsi="Times New Roman" w:cs="Times New Roman"/>
          <w:color w:val="auto"/>
          <w:sz w:val="24"/>
        </w:rPr>
        <w:fldChar w:fldCharType="begin"/>
      </w:r>
      <w:r w:rsidRPr="00C52881">
        <w:rPr>
          <w:rFonts w:ascii="Times New Roman" w:hAnsi="Times New Roman" w:cs="Times New Roman"/>
          <w:color w:val="auto"/>
          <w:sz w:val="24"/>
        </w:rPr>
        <w:instrText xml:space="preserve"> SEQ Table \* ARABIC </w:instrText>
      </w:r>
      <w:r w:rsidR="00621F33" w:rsidRPr="00C52881">
        <w:rPr>
          <w:rFonts w:ascii="Times New Roman" w:hAnsi="Times New Roman" w:cs="Times New Roman"/>
          <w:color w:val="auto"/>
          <w:sz w:val="24"/>
        </w:rPr>
        <w:fldChar w:fldCharType="separate"/>
      </w:r>
      <w:r w:rsidR="009B0BAE">
        <w:rPr>
          <w:rFonts w:ascii="Times New Roman" w:hAnsi="Times New Roman" w:cs="Times New Roman"/>
          <w:noProof/>
          <w:color w:val="auto"/>
          <w:sz w:val="24"/>
        </w:rPr>
        <w:t>1</w:t>
      </w:r>
      <w:r w:rsidR="00621F33" w:rsidRPr="00C52881">
        <w:rPr>
          <w:rFonts w:ascii="Times New Roman" w:hAnsi="Times New Roman" w:cs="Times New Roman"/>
          <w:color w:val="auto"/>
          <w:sz w:val="24"/>
        </w:rPr>
        <w:fldChar w:fldCharType="end"/>
      </w:r>
      <w:r w:rsidRPr="00C52881">
        <w:rPr>
          <w:rFonts w:ascii="Times New Roman" w:hAnsi="Times New Roman" w:cs="Times New Roman"/>
          <w:color w:val="auto"/>
          <w:sz w:val="24"/>
        </w:rPr>
        <w:t xml:space="preserve">: </w:t>
      </w:r>
      <w:r w:rsidR="00CB7CF8" w:rsidRPr="00CB7CF8">
        <w:rPr>
          <w:rFonts w:ascii="Times New Roman" w:hAnsi="Times New Roman" w:cs="Times New Roman"/>
          <w:color w:val="auto"/>
          <w:sz w:val="24"/>
        </w:rPr>
        <w:t>Land Use and Income Structure under the MAP-Based Farming System</w:t>
      </w:r>
    </w:p>
    <w:tbl>
      <w:tblPr>
        <w:tblStyle w:val="TableGrid"/>
        <w:tblW w:w="8886" w:type="dxa"/>
        <w:tblInd w:w="-5" w:type="dxa"/>
        <w:tblLook w:val="04A0" w:firstRow="1" w:lastRow="0" w:firstColumn="1" w:lastColumn="0" w:noHBand="0" w:noVBand="1"/>
      </w:tblPr>
      <w:tblGrid>
        <w:gridCol w:w="2028"/>
        <w:gridCol w:w="2099"/>
        <w:gridCol w:w="1484"/>
        <w:gridCol w:w="1610"/>
        <w:gridCol w:w="1665"/>
      </w:tblGrid>
      <w:tr w:rsidR="00922096" w:rsidRPr="0002033A" w14:paraId="07FA8755" w14:textId="77777777" w:rsidTr="0002033A">
        <w:trPr>
          <w:trHeight w:val="885"/>
        </w:trPr>
        <w:tc>
          <w:tcPr>
            <w:tcW w:w="2028" w:type="dxa"/>
          </w:tcPr>
          <w:p w14:paraId="7A186CB3"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Unit</w:t>
            </w:r>
          </w:p>
        </w:tc>
        <w:tc>
          <w:tcPr>
            <w:tcW w:w="2099" w:type="dxa"/>
          </w:tcPr>
          <w:p w14:paraId="160F1467"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Components</w:t>
            </w:r>
          </w:p>
        </w:tc>
        <w:tc>
          <w:tcPr>
            <w:tcW w:w="1484" w:type="dxa"/>
          </w:tcPr>
          <w:p w14:paraId="5B8E732E"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Area dedicated (ha)</w:t>
            </w:r>
          </w:p>
        </w:tc>
        <w:tc>
          <w:tcPr>
            <w:tcW w:w="1610" w:type="dxa"/>
          </w:tcPr>
          <w:p w14:paraId="02E59BA8"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Annual Gross Return (INR Lakh)</w:t>
            </w:r>
          </w:p>
        </w:tc>
        <w:tc>
          <w:tcPr>
            <w:tcW w:w="1665" w:type="dxa"/>
          </w:tcPr>
          <w:p w14:paraId="3D913DBE" w14:textId="77777777" w:rsidR="00922096" w:rsidRPr="0002033A" w:rsidRDefault="00922096" w:rsidP="00986541">
            <w:pPr>
              <w:jc w:val="both"/>
              <w:rPr>
                <w:rFonts w:ascii="Times New Roman" w:hAnsi="Times New Roman" w:cs="Times New Roman"/>
                <w:b/>
                <w:bCs/>
                <w:sz w:val="24"/>
                <w:szCs w:val="24"/>
              </w:rPr>
            </w:pPr>
            <w:r w:rsidRPr="0002033A">
              <w:rPr>
                <w:rFonts w:ascii="Times New Roman" w:hAnsi="Times New Roman" w:cs="Times New Roman"/>
                <w:b/>
                <w:bCs/>
                <w:sz w:val="24"/>
                <w:szCs w:val="24"/>
              </w:rPr>
              <w:t>Share in total income (%)</w:t>
            </w:r>
          </w:p>
        </w:tc>
      </w:tr>
      <w:tr w:rsidR="00922096" w:rsidRPr="0002033A" w14:paraId="4FC6C4E3" w14:textId="77777777" w:rsidTr="0002033A">
        <w:trPr>
          <w:trHeight w:val="528"/>
        </w:trPr>
        <w:tc>
          <w:tcPr>
            <w:tcW w:w="2028" w:type="dxa"/>
          </w:tcPr>
          <w:p w14:paraId="3126822D"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Medicinal and aromatic plants</w:t>
            </w:r>
          </w:p>
        </w:tc>
        <w:tc>
          <w:tcPr>
            <w:tcW w:w="2099" w:type="dxa"/>
          </w:tcPr>
          <w:p w14:paraId="2D5CB7F7"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 xml:space="preserve">Ashwagandha, Lemongrass, </w:t>
            </w:r>
            <w:proofErr w:type="spellStart"/>
            <w:r w:rsidRPr="0002033A">
              <w:rPr>
                <w:rFonts w:ascii="Times New Roman" w:hAnsi="Times New Roman" w:cs="Times New Roman"/>
                <w:sz w:val="24"/>
                <w:szCs w:val="24"/>
              </w:rPr>
              <w:t>Tulsi</w:t>
            </w:r>
            <w:proofErr w:type="spellEnd"/>
            <w:r w:rsidRPr="0002033A">
              <w:rPr>
                <w:rFonts w:ascii="Times New Roman" w:hAnsi="Times New Roman" w:cs="Times New Roman"/>
                <w:sz w:val="24"/>
                <w:szCs w:val="24"/>
              </w:rPr>
              <w:t xml:space="preserve"> </w:t>
            </w:r>
          </w:p>
        </w:tc>
        <w:tc>
          <w:tcPr>
            <w:tcW w:w="1484" w:type="dxa"/>
          </w:tcPr>
          <w:p w14:paraId="590A3A5F"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0.8</w:t>
            </w:r>
          </w:p>
        </w:tc>
        <w:tc>
          <w:tcPr>
            <w:tcW w:w="1610" w:type="dxa"/>
          </w:tcPr>
          <w:p w14:paraId="786E3ED3" w14:textId="77777777" w:rsidR="00922096" w:rsidRPr="0002033A" w:rsidRDefault="00922096" w:rsidP="00952252">
            <w:pPr>
              <w:jc w:val="center"/>
              <w:rPr>
                <w:rFonts w:ascii="Times New Roman" w:hAnsi="Times New Roman" w:cs="Times New Roman"/>
                <w:sz w:val="24"/>
                <w:szCs w:val="24"/>
              </w:rPr>
            </w:pPr>
            <w:r w:rsidRPr="0002033A">
              <w:rPr>
                <w:rFonts w:ascii="Times New Roman" w:hAnsi="Times New Roman" w:cs="Times New Roman"/>
                <w:sz w:val="24"/>
                <w:szCs w:val="24"/>
              </w:rPr>
              <w:t>8.5-9.0</w:t>
            </w:r>
          </w:p>
        </w:tc>
        <w:tc>
          <w:tcPr>
            <w:tcW w:w="1665" w:type="dxa"/>
          </w:tcPr>
          <w:p w14:paraId="386D2F92"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 xml:space="preserve">60 </w:t>
            </w:r>
          </w:p>
        </w:tc>
      </w:tr>
      <w:tr w:rsidR="00922096" w:rsidRPr="0002033A" w14:paraId="0DAEE0B0" w14:textId="77777777" w:rsidTr="0002033A">
        <w:trPr>
          <w:trHeight w:val="1042"/>
        </w:trPr>
        <w:tc>
          <w:tcPr>
            <w:tcW w:w="2028" w:type="dxa"/>
          </w:tcPr>
          <w:p w14:paraId="177C11EF"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lastRenderedPageBreak/>
              <w:t>Agriculture and horticulture</w:t>
            </w:r>
          </w:p>
        </w:tc>
        <w:tc>
          <w:tcPr>
            <w:tcW w:w="2099" w:type="dxa"/>
          </w:tcPr>
          <w:p w14:paraId="0DC8ACA8" w14:textId="04AC878F"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Cereal crops (Red and Black rice, Millets, Wheat), fruit crops (Kiwi, apple, plum)</w:t>
            </w:r>
          </w:p>
        </w:tc>
        <w:tc>
          <w:tcPr>
            <w:tcW w:w="1484" w:type="dxa"/>
          </w:tcPr>
          <w:p w14:paraId="669470A9" w14:textId="09E7EEA9"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 xml:space="preserve">0.6 to agriculture &amp; 0.4 to </w:t>
            </w:r>
            <w:r w:rsidR="00CE02D6">
              <w:rPr>
                <w:rFonts w:ascii="Times New Roman" w:hAnsi="Times New Roman" w:cs="Times New Roman"/>
                <w:sz w:val="24"/>
                <w:szCs w:val="24"/>
              </w:rPr>
              <w:t>hort</w:t>
            </w:r>
            <w:r w:rsidRPr="0002033A">
              <w:rPr>
                <w:rFonts w:ascii="Times New Roman" w:hAnsi="Times New Roman" w:cs="Times New Roman"/>
                <w:sz w:val="24"/>
                <w:szCs w:val="24"/>
              </w:rPr>
              <w:t>iculture</w:t>
            </w:r>
          </w:p>
        </w:tc>
        <w:tc>
          <w:tcPr>
            <w:tcW w:w="1610" w:type="dxa"/>
          </w:tcPr>
          <w:p w14:paraId="67B2F61C" w14:textId="77777777" w:rsidR="00922096" w:rsidRPr="0002033A" w:rsidRDefault="00922096" w:rsidP="00952252">
            <w:pPr>
              <w:jc w:val="center"/>
              <w:rPr>
                <w:rFonts w:ascii="Times New Roman" w:hAnsi="Times New Roman" w:cs="Times New Roman"/>
                <w:sz w:val="24"/>
                <w:szCs w:val="24"/>
              </w:rPr>
            </w:pPr>
            <w:r w:rsidRPr="0002033A">
              <w:rPr>
                <w:rFonts w:ascii="Times New Roman" w:hAnsi="Times New Roman" w:cs="Times New Roman"/>
                <w:sz w:val="24"/>
                <w:szCs w:val="24"/>
              </w:rPr>
              <w:t>4.5</w:t>
            </w:r>
          </w:p>
        </w:tc>
        <w:tc>
          <w:tcPr>
            <w:tcW w:w="1665" w:type="dxa"/>
          </w:tcPr>
          <w:p w14:paraId="57986D88"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30</w:t>
            </w:r>
          </w:p>
        </w:tc>
      </w:tr>
      <w:tr w:rsidR="00922096" w:rsidRPr="0002033A" w14:paraId="56888C09" w14:textId="77777777" w:rsidTr="0002033A">
        <w:trPr>
          <w:trHeight w:val="500"/>
        </w:trPr>
        <w:tc>
          <w:tcPr>
            <w:tcW w:w="2028" w:type="dxa"/>
          </w:tcPr>
          <w:p w14:paraId="08EE7118"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Livestock &amp; Vermicompost</w:t>
            </w:r>
          </w:p>
        </w:tc>
        <w:tc>
          <w:tcPr>
            <w:tcW w:w="2099" w:type="dxa"/>
          </w:tcPr>
          <w:p w14:paraId="3E755F30"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Cows and Buffaloes (4 units)</w:t>
            </w:r>
          </w:p>
        </w:tc>
        <w:tc>
          <w:tcPr>
            <w:tcW w:w="1484" w:type="dxa"/>
          </w:tcPr>
          <w:p w14:paraId="37D19A7E"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0.02</w:t>
            </w:r>
          </w:p>
        </w:tc>
        <w:tc>
          <w:tcPr>
            <w:tcW w:w="1610" w:type="dxa"/>
          </w:tcPr>
          <w:p w14:paraId="7F209662" w14:textId="77777777" w:rsidR="00922096" w:rsidRPr="0002033A" w:rsidRDefault="00922096" w:rsidP="00952252">
            <w:pPr>
              <w:jc w:val="center"/>
              <w:rPr>
                <w:rFonts w:ascii="Times New Roman" w:hAnsi="Times New Roman" w:cs="Times New Roman"/>
                <w:sz w:val="24"/>
                <w:szCs w:val="24"/>
              </w:rPr>
            </w:pPr>
            <w:r w:rsidRPr="0002033A">
              <w:rPr>
                <w:rFonts w:ascii="Times New Roman" w:hAnsi="Times New Roman" w:cs="Times New Roman"/>
                <w:sz w:val="24"/>
                <w:szCs w:val="24"/>
              </w:rPr>
              <w:t>1.5</w:t>
            </w:r>
          </w:p>
        </w:tc>
        <w:tc>
          <w:tcPr>
            <w:tcW w:w="1665" w:type="dxa"/>
          </w:tcPr>
          <w:p w14:paraId="203619CD" w14:textId="77777777" w:rsidR="00922096" w:rsidRPr="0002033A" w:rsidRDefault="00922096" w:rsidP="00986541">
            <w:pPr>
              <w:jc w:val="both"/>
              <w:rPr>
                <w:rFonts w:ascii="Times New Roman" w:hAnsi="Times New Roman" w:cs="Times New Roman"/>
                <w:sz w:val="24"/>
                <w:szCs w:val="24"/>
              </w:rPr>
            </w:pPr>
            <w:r w:rsidRPr="0002033A">
              <w:rPr>
                <w:rFonts w:ascii="Times New Roman" w:hAnsi="Times New Roman" w:cs="Times New Roman"/>
                <w:sz w:val="24"/>
                <w:szCs w:val="24"/>
              </w:rPr>
              <w:t>10</w:t>
            </w:r>
          </w:p>
        </w:tc>
      </w:tr>
    </w:tbl>
    <w:p w14:paraId="4F7128CF" w14:textId="77777777" w:rsidR="00B954F1" w:rsidRPr="004B1994" w:rsidRDefault="00B954F1" w:rsidP="004B1994">
      <w:pPr>
        <w:spacing w:before="240"/>
        <w:jc w:val="both"/>
        <w:rPr>
          <w:rFonts w:ascii="Times New Roman" w:hAnsi="Times New Roman" w:cs="Times New Roman"/>
          <w:b/>
          <w:bCs/>
          <w:sz w:val="24"/>
        </w:rPr>
      </w:pPr>
      <w:r w:rsidRPr="00B954F1">
        <w:rPr>
          <w:rFonts w:ascii="Times New Roman" w:hAnsi="Times New Roman" w:cs="Times New Roman"/>
          <w:b/>
          <w:bCs/>
          <w:sz w:val="24"/>
        </w:rPr>
        <w:t xml:space="preserve">Integration of </w:t>
      </w:r>
      <w:r>
        <w:rPr>
          <w:rFonts w:ascii="Times New Roman" w:hAnsi="Times New Roman" w:cs="Times New Roman"/>
          <w:b/>
          <w:bCs/>
          <w:sz w:val="24"/>
        </w:rPr>
        <w:t>v</w:t>
      </w:r>
      <w:r w:rsidRPr="00B954F1">
        <w:rPr>
          <w:rFonts w:ascii="Times New Roman" w:hAnsi="Times New Roman" w:cs="Times New Roman"/>
          <w:b/>
          <w:bCs/>
          <w:sz w:val="24"/>
        </w:rPr>
        <w:t xml:space="preserve">alue </w:t>
      </w:r>
      <w:r>
        <w:rPr>
          <w:rFonts w:ascii="Times New Roman" w:hAnsi="Times New Roman" w:cs="Times New Roman"/>
          <w:b/>
          <w:bCs/>
          <w:sz w:val="24"/>
        </w:rPr>
        <w:t>a</w:t>
      </w:r>
      <w:r w:rsidRPr="00B954F1">
        <w:rPr>
          <w:rFonts w:ascii="Times New Roman" w:hAnsi="Times New Roman" w:cs="Times New Roman"/>
          <w:b/>
          <w:bCs/>
          <w:sz w:val="24"/>
        </w:rPr>
        <w:t xml:space="preserve">ddition at </w:t>
      </w:r>
      <w:r>
        <w:rPr>
          <w:rFonts w:ascii="Times New Roman" w:hAnsi="Times New Roman" w:cs="Times New Roman"/>
          <w:b/>
          <w:bCs/>
          <w:sz w:val="24"/>
        </w:rPr>
        <w:t>f</w:t>
      </w:r>
      <w:r w:rsidRPr="00B954F1">
        <w:rPr>
          <w:rFonts w:ascii="Times New Roman" w:hAnsi="Times New Roman" w:cs="Times New Roman"/>
          <w:b/>
          <w:bCs/>
          <w:sz w:val="24"/>
        </w:rPr>
        <w:t>arm Level</w:t>
      </w:r>
    </w:p>
    <w:p w14:paraId="43376A7C" w14:textId="3E12662A" w:rsidR="0093676B" w:rsidRDefault="00F07BCA" w:rsidP="00144AC7">
      <w:pPr>
        <w:spacing w:before="240"/>
        <w:jc w:val="both"/>
        <w:rPr>
          <w:rFonts w:ascii="Times New Roman" w:hAnsi="Times New Roman" w:cs="Times New Roman"/>
          <w:sz w:val="24"/>
        </w:rPr>
      </w:pPr>
      <w:r>
        <w:rPr>
          <w:rFonts w:ascii="Times New Roman" w:hAnsi="Times New Roman" w:cs="Times New Roman"/>
          <w:sz w:val="24"/>
        </w:rPr>
        <w:t>Initially Mr. Pandey started</w:t>
      </w:r>
      <w:r w:rsidR="00CB7CF8">
        <w:rPr>
          <w:rFonts w:ascii="Times New Roman" w:hAnsi="Times New Roman" w:cs="Times New Roman"/>
          <w:sz w:val="24"/>
        </w:rPr>
        <w:t xml:space="preserve"> </w:t>
      </w:r>
      <w:r>
        <w:rPr>
          <w:rFonts w:ascii="Times New Roman" w:hAnsi="Times New Roman" w:cs="Times New Roman"/>
          <w:sz w:val="24"/>
        </w:rPr>
        <w:t xml:space="preserve">selling herbal plants in raw form, but after recognizing the huge potential and rising demand for herbal beverages induced due to COVID outbreak, he started processing activity at </w:t>
      </w:r>
      <w:r w:rsidR="004B1994">
        <w:rPr>
          <w:rFonts w:ascii="Times New Roman" w:hAnsi="Times New Roman" w:cs="Times New Roman"/>
          <w:sz w:val="24"/>
        </w:rPr>
        <w:t xml:space="preserve">his </w:t>
      </w:r>
      <w:r>
        <w:rPr>
          <w:rFonts w:ascii="Times New Roman" w:hAnsi="Times New Roman" w:cs="Times New Roman"/>
          <w:sz w:val="24"/>
        </w:rPr>
        <w:t xml:space="preserve">farm. </w:t>
      </w:r>
      <w:r w:rsidR="00605BA4">
        <w:rPr>
          <w:rFonts w:ascii="Times New Roman" w:hAnsi="Times New Roman" w:cs="Times New Roman"/>
          <w:sz w:val="24"/>
        </w:rPr>
        <w:t xml:space="preserve">With </w:t>
      </w:r>
      <w:r>
        <w:rPr>
          <w:rFonts w:ascii="Times New Roman" w:hAnsi="Times New Roman" w:cs="Times New Roman"/>
          <w:sz w:val="24"/>
        </w:rPr>
        <w:t>the help of credit organization</w:t>
      </w:r>
      <w:r w:rsidR="004B1994">
        <w:rPr>
          <w:rFonts w:ascii="Times New Roman" w:hAnsi="Times New Roman" w:cs="Times New Roman"/>
          <w:sz w:val="24"/>
        </w:rPr>
        <w:t>s</w:t>
      </w:r>
      <w:r>
        <w:rPr>
          <w:rFonts w:ascii="Times New Roman" w:hAnsi="Times New Roman" w:cs="Times New Roman"/>
          <w:sz w:val="24"/>
        </w:rPr>
        <w:t xml:space="preserve">, he </w:t>
      </w:r>
      <w:r w:rsidR="004B4945">
        <w:rPr>
          <w:rFonts w:ascii="Times New Roman" w:hAnsi="Times New Roman" w:cs="Times New Roman"/>
          <w:sz w:val="24"/>
        </w:rPr>
        <w:t>e</w:t>
      </w:r>
      <w:r>
        <w:rPr>
          <w:rFonts w:ascii="Times New Roman" w:hAnsi="Times New Roman" w:cs="Times New Roman"/>
          <w:sz w:val="24"/>
        </w:rPr>
        <w:t xml:space="preserve">stablished a </w:t>
      </w:r>
      <w:r w:rsidR="0002033A">
        <w:rPr>
          <w:rFonts w:ascii="Times New Roman" w:hAnsi="Times New Roman" w:cs="Times New Roman"/>
          <w:sz w:val="24"/>
        </w:rPr>
        <w:t xml:space="preserve">small processing </w:t>
      </w:r>
      <w:proofErr w:type="spellStart"/>
      <w:r w:rsidR="0002033A">
        <w:rPr>
          <w:rFonts w:ascii="Times New Roman" w:hAnsi="Times New Roman" w:cs="Times New Roman"/>
          <w:sz w:val="24"/>
        </w:rPr>
        <w:t>unit</w:t>
      </w:r>
      <w:r w:rsidR="005A672D">
        <w:rPr>
          <w:rFonts w:ascii="Times New Roman" w:hAnsi="Times New Roman" w:cs="Times New Roman"/>
          <w:sz w:val="24"/>
        </w:rPr>
        <w:t>at</w:t>
      </w:r>
      <w:proofErr w:type="spellEnd"/>
      <w:r w:rsidR="005A672D">
        <w:rPr>
          <w:rFonts w:ascii="Times New Roman" w:hAnsi="Times New Roman" w:cs="Times New Roman"/>
          <w:sz w:val="24"/>
        </w:rPr>
        <w:t xml:space="preserve"> his farm and </w:t>
      </w:r>
      <w:r w:rsidR="00986BD6">
        <w:rPr>
          <w:rFonts w:ascii="Times New Roman" w:hAnsi="Times New Roman" w:cs="Times New Roman"/>
          <w:sz w:val="24"/>
        </w:rPr>
        <w:t xml:space="preserve">initiated downstream processing activities like </w:t>
      </w:r>
      <w:r w:rsidRPr="004B1994">
        <w:rPr>
          <w:rFonts w:ascii="Times New Roman" w:hAnsi="Times New Roman" w:cs="Times New Roman"/>
          <w:sz w:val="24"/>
        </w:rPr>
        <w:t xml:space="preserve">drying, storage, </w:t>
      </w:r>
      <w:r w:rsidR="00102051" w:rsidRPr="004B1994">
        <w:rPr>
          <w:rFonts w:ascii="Times New Roman" w:hAnsi="Times New Roman" w:cs="Times New Roman"/>
          <w:sz w:val="24"/>
        </w:rPr>
        <w:t>blending,</w:t>
      </w:r>
      <w:r w:rsidRPr="004B1994">
        <w:rPr>
          <w:rFonts w:ascii="Times New Roman" w:hAnsi="Times New Roman" w:cs="Times New Roman"/>
          <w:sz w:val="24"/>
        </w:rPr>
        <w:t xml:space="preserve"> packaging</w:t>
      </w:r>
      <w:r w:rsidR="00102051" w:rsidRPr="004B1994">
        <w:rPr>
          <w:rFonts w:ascii="Times New Roman" w:hAnsi="Times New Roman" w:cs="Times New Roman"/>
          <w:sz w:val="24"/>
        </w:rPr>
        <w:t xml:space="preserve"> and branding</w:t>
      </w:r>
      <w:r w:rsidRPr="004B1994">
        <w:rPr>
          <w:rFonts w:ascii="Times New Roman" w:hAnsi="Times New Roman" w:cs="Times New Roman"/>
          <w:sz w:val="24"/>
        </w:rPr>
        <w:t xml:space="preserve"> of </w:t>
      </w:r>
      <w:r w:rsidR="004B1994">
        <w:rPr>
          <w:rFonts w:ascii="Times New Roman" w:hAnsi="Times New Roman" w:cs="Times New Roman"/>
          <w:sz w:val="24"/>
        </w:rPr>
        <w:t xml:space="preserve">the </w:t>
      </w:r>
      <w:r w:rsidR="00102051" w:rsidRPr="004B1994">
        <w:rPr>
          <w:rFonts w:ascii="Times New Roman" w:hAnsi="Times New Roman" w:cs="Times New Roman"/>
          <w:sz w:val="24"/>
        </w:rPr>
        <w:t>value</w:t>
      </w:r>
      <w:r w:rsidR="004B1994">
        <w:rPr>
          <w:rFonts w:ascii="Times New Roman" w:hAnsi="Times New Roman" w:cs="Times New Roman"/>
          <w:sz w:val="24"/>
        </w:rPr>
        <w:t>-</w:t>
      </w:r>
      <w:r w:rsidR="00102051">
        <w:rPr>
          <w:rFonts w:ascii="Times New Roman" w:hAnsi="Times New Roman" w:cs="Times New Roman"/>
          <w:sz w:val="24"/>
        </w:rPr>
        <w:t xml:space="preserve">added </w:t>
      </w:r>
      <w:proofErr w:type="spellStart"/>
      <w:proofErr w:type="gramStart"/>
      <w:r w:rsidR="00102051">
        <w:rPr>
          <w:rFonts w:ascii="Times New Roman" w:hAnsi="Times New Roman" w:cs="Times New Roman"/>
          <w:sz w:val="24"/>
        </w:rPr>
        <w:t>products</w:t>
      </w:r>
      <w:r>
        <w:rPr>
          <w:rFonts w:ascii="Times New Roman" w:hAnsi="Times New Roman" w:cs="Times New Roman"/>
          <w:sz w:val="24"/>
        </w:rPr>
        <w:t>.Among</w:t>
      </w:r>
      <w:proofErr w:type="spellEnd"/>
      <w:proofErr w:type="gramEnd"/>
      <w:r>
        <w:rPr>
          <w:rFonts w:ascii="Times New Roman" w:hAnsi="Times New Roman" w:cs="Times New Roman"/>
          <w:sz w:val="24"/>
        </w:rPr>
        <w:t xml:space="preserve"> different products, the major focus of Mr. Pandey </w:t>
      </w:r>
      <w:r w:rsidR="004B1994">
        <w:rPr>
          <w:rFonts w:ascii="Times New Roman" w:hAnsi="Times New Roman" w:cs="Times New Roman"/>
          <w:sz w:val="24"/>
        </w:rPr>
        <w:t>is</w:t>
      </w:r>
      <w:r>
        <w:rPr>
          <w:rFonts w:ascii="Times New Roman" w:hAnsi="Times New Roman" w:cs="Times New Roman"/>
          <w:sz w:val="24"/>
        </w:rPr>
        <w:t xml:space="preserve"> on the production of </w:t>
      </w:r>
      <w:proofErr w:type="spellStart"/>
      <w:r>
        <w:rPr>
          <w:rFonts w:ascii="Times New Roman" w:hAnsi="Times New Roman" w:cs="Times New Roman"/>
          <w:sz w:val="24"/>
        </w:rPr>
        <w:t>Tulsi</w:t>
      </w:r>
      <w:proofErr w:type="spellEnd"/>
      <w:r>
        <w:rPr>
          <w:rFonts w:ascii="Times New Roman" w:hAnsi="Times New Roman" w:cs="Times New Roman"/>
          <w:sz w:val="24"/>
        </w:rPr>
        <w:t xml:space="preserve"> herbal tea, a mixture of </w:t>
      </w:r>
      <w:proofErr w:type="spellStart"/>
      <w:r>
        <w:rPr>
          <w:rFonts w:ascii="Times New Roman" w:hAnsi="Times New Roman" w:cs="Times New Roman"/>
          <w:sz w:val="24"/>
        </w:rPr>
        <w:t>Tulsi</w:t>
      </w:r>
      <w:proofErr w:type="spellEnd"/>
      <w:r>
        <w:rPr>
          <w:rFonts w:ascii="Times New Roman" w:hAnsi="Times New Roman" w:cs="Times New Roman"/>
          <w:sz w:val="24"/>
        </w:rPr>
        <w:t xml:space="preserve"> (80%), Ashwagandha (10%) and lemongrass (10%). </w:t>
      </w:r>
      <w:r w:rsidR="004B1994">
        <w:rPr>
          <w:rFonts w:ascii="Times New Roman" w:hAnsi="Times New Roman" w:cs="Times New Roman"/>
          <w:sz w:val="24"/>
        </w:rPr>
        <w:t xml:space="preserve">He sells these products under the </w:t>
      </w:r>
      <w:r w:rsidR="00CB7CF8">
        <w:rPr>
          <w:rFonts w:ascii="Times New Roman" w:hAnsi="Times New Roman" w:cs="Times New Roman"/>
          <w:sz w:val="24"/>
        </w:rPr>
        <w:t>brand name</w:t>
      </w:r>
      <w:r w:rsidR="004B1994">
        <w:rPr>
          <w:rFonts w:ascii="Times New Roman" w:hAnsi="Times New Roman" w:cs="Times New Roman"/>
          <w:sz w:val="24"/>
        </w:rPr>
        <w:t xml:space="preserve"> </w:t>
      </w:r>
      <w:r w:rsidR="004B1994" w:rsidRPr="00144AC7">
        <w:rPr>
          <w:rFonts w:ascii="Times New Roman" w:hAnsi="Times New Roman" w:cs="Times New Roman"/>
          <w:i/>
          <w:iCs/>
          <w:sz w:val="24"/>
        </w:rPr>
        <w:t>Him Naturals</w:t>
      </w:r>
      <w:r w:rsidR="004B1994">
        <w:rPr>
          <w:rFonts w:ascii="Times New Roman" w:hAnsi="Times New Roman" w:cs="Times New Roman"/>
          <w:b/>
          <w:bCs/>
          <w:sz w:val="24"/>
        </w:rPr>
        <w:t xml:space="preserve">. </w:t>
      </w:r>
      <w:r>
        <w:rPr>
          <w:rFonts w:ascii="Times New Roman" w:hAnsi="Times New Roman" w:cs="Times New Roman"/>
          <w:sz w:val="24"/>
        </w:rPr>
        <w:t>This</w:t>
      </w:r>
      <w:r w:rsidR="004B1994">
        <w:rPr>
          <w:rFonts w:ascii="Times New Roman" w:hAnsi="Times New Roman" w:cs="Times New Roman"/>
          <w:sz w:val="24"/>
        </w:rPr>
        <w:t xml:space="preserve"> value addition and branding</w:t>
      </w:r>
      <w:r>
        <w:rPr>
          <w:rFonts w:ascii="Times New Roman" w:hAnsi="Times New Roman" w:cs="Times New Roman"/>
          <w:sz w:val="24"/>
        </w:rPr>
        <w:t xml:space="preserve"> resulted in an increment in his farm revenue, clearly demonstrating the economic advantage of integrating processing with production at farm level.</w:t>
      </w:r>
    </w:p>
    <w:p w14:paraId="3FFCF65B" w14:textId="77777777" w:rsidR="00E46810" w:rsidRPr="00D067DD" w:rsidRDefault="001D30DD" w:rsidP="00E46810">
      <w:pPr>
        <w:keepNext/>
        <w:spacing w:before="240"/>
        <w:ind w:firstLine="720"/>
        <w:jc w:val="both"/>
        <w:rPr>
          <w:rFonts w:ascii="Times New Roman" w:hAnsi="Times New Roman" w:cs="Times New Roman"/>
        </w:rPr>
      </w:pPr>
      <w:r w:rsidRPr="00D067DD">
        <w:rPr>
          <w:rFonts w:ascii="Times New Roman" w:hAnsi="Times New Roman" w:cs="Times New Roman"/>
          <w:noProof/>
          <w:lang w:bidi="hi-IN"/>
        </w:rPr>
        <w:drawing>
          <wp:inline distT="0" distB="0" distL="0" distR="0" wp14:anchorId="75CE95A3" wp14:editId="114F75FE">
            <wp:extent cx="5233670" cy="2118995"/>
            <wp:effectExtent l="0" t="0" r="5080" b="14605"/>
            <wp:docPr id="102343005" name="Chart 1">
              <a:extLst xmlns:a="http://schemas.openxmlformats.org/drawingml/2006/main">
                <a:ext uri="{FF2B5EF4-FFF2-40B4-BE49-F238E27FC236}">
                  <a16:creationId xmlns:a16="http://schemas.microsoft.com/office/drawing/2014/main" id="{A30EAB95-04C8-CAA9-DAF6-9A8EAE76E2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683DCB2" w14:textId="77777777" w:rsidR="001D30DD" w:rsidRPr="00C31339" w:rsidRDefault="00E46810" w:rsidP="00C31339">
      <w:pPr>
        <w:pStyle w:val="Caption"/>
        <w:jc w:val="center"/>
        <w:rPr>
          <w:rFonts w:ascii="Times New Roman" w:hAnsi="Times New Roman" w:cs="Times New Roman"/>
          <w:color w:val="auto"/>
          <w:sz w:val="36"/>
          <w:szCs w:val="24"/>
        </w:rPr>
      </w:pPr>
      <w:r w:rsidRPr="00C31339">
        <w:rPr>
          <w:rFonts w:ascii="Times New Roman" w:hAnsi="Times New Roman" w:cs="Times New Roman"/>
          <w:color w:val="auto"/>
          <w:sz w:val="24"/>
          <w:szCs w:val="24"/>
        </w:rPr>
        <w:t>Figure</w:t>
      </w:r>
      <w:r w:rsidR="00B824C8">
        <w:rPr>
          <w:rFonts w:ascii="Times New Roman" w:hAnsi="Times New Roman" w:cs="Times New Roman"/>
          <w:color w:val="auto"/>
          <w:sz w:val="24"/>
          <w:szCs w:val="24"/>
        </w:rPr>
        <w:t xml:space="preserve"> 1</w:t>
      </w:r>
      <w:r w:rsidRPr="00C31339">
        <w:rPr>
          <w:rFonts w:ascii="Times New Roman" w:hAnsi="Times New Roman" w:cs="Times New Roman"/>
          <w:color w:val="auto"/>
          <w:sz w:val="24"/>
          <w:szCs w:val="24"/>
        </w:rPr>
        <w:t>: Contribution of different components of farm to gross income</w:t>
      </w:r>
    </w:p>
    <w:p w14:paraId="6BB6781F" w14:textId="77777777" w:rsidR="001D30DD" w:rsidRDefault="001D30DD" w:rsidP="000426BF">
      <w:pPr>
        <w:spacing w:before="240"/>
        <w:ind w:firstLine="720"/>
        <w:jc w:val="both"/>
        <w:rPr>
          <w:rFonts w:ascii="Times New Roman" w:hAnsi="Times New Roman" w:cs="Times New Roman"/>
          <w:sz w:val="24"/>
        </w:rPr>
      </w:pPr>
      <w:r>
        <w:rPr>
          <w:rFonts w:ascii="Times New Roman" w:hAnsi="Times New Roman" w:cs="Times New Roman"/>
          <w:sz w:val="24"/>
        </w:rPr>
        <w:t>It is evident from fig. 1 tha</w:t>
      </w:r>
      <w:r w:rsidR="00BC7275">
        <w:rPr>
          <w:rFonts w:ascii="Times New Roman" w:hAnsi="Times New Roman" w:cs="Times New Roman"/>
          <w:sz w:val="24"/>
        </w:rPr>
        <w:t xml:space="preserve">t the contribution of MAPs in the total income has </w:t>
      </w:r>
      <w:r w:rsidR="00E440F5">
        <w:rPr>
          <w:rFonts w:ascii="Times New Roman" w:hAnsi="Times New Roman" w:cs="Times New Roman"/>
          <w:sz w:val="24"/>
        </w:rPr>
        <w:t>surpassed more than half, highlight</w:t>
      </w:r>
      <w:r w:rsidR="004B1994">
        <w:rPr>
          <w:rFonts w:ascii="Times New Roman" w:hAnsi="Times New Roman" w:cs="Times New Roman"/>
          <w:sz w:val="24"/>
        </w:rPr>
        <w:t>ing the</w:t>
      </w:r>
      <w:r w:rsidR="00E440F5">
        <w:rPr>
          <w:rFonts w:ascii="Times New Roman" w:hAnsi="Times New Roman" w:cs="Times New Roman"/>
          <w:sz w:val="24"/>
        </w:rPr>
        <w:t xml:space="preserve"> profitability of MAPs</w:t>
      </w:r>
      <w:r w:rsidR="00BC7275">
        <w:rPr>
          <w:rFonts w:ascii="Times New Roman" w:hAnsi="Times New Roman" w:cs="Times New Roman"/>
          <w:sz w:val="24"/>
        </w:rPr>
        <w:t xml:space="preserve">. </w:t>
      </w:r>
      <w:r w:rsidR="00D067DD">
        <w:rPr>
          <w:rFonts w:ascii="Times New Roman" w:hAnsi="Times New Roman" w:cs="Times New Roman"/>
          <w:sz w:val="24"/>
        </w:rPr>
        <w:t>Mr. Pandey attributed this success to his vision for promoting local traditional product in markets aligning to the “vocal for local” mission.</w:t>
      </w:r>
    </w:p>
    <w:p w14:paraId="522B26D6" w14:textId="77777777" w:rsidR="0010073F" w:rsidRDefault="00B5743F" w:rsidP="00B5743F">
      <w:pPr>
        <w:spacing w:before="240"/>
        <w:jc w:val="both"/>
        <w:rPr>
          <w:rFonts w:ascii="Times New Roman" w:hAnsi="Times New Roman" w:cs="Times New Roman"/>
          <w:b/>
          <w:bCs/>
          <w:sz w:val="24"/>
        </w:rPr>
      </w:pPr>
      <w:r>
        <w:rPr>
          <w:rFonts w:ascii="Times New Roman" w:hAnsi="Times New Roman" w:cs="Times New Roman"/>
          <w:b/>
          <w:bCs/>
          <w:sz w:val="24"/>
        </w:rPr>
        <w:t>Economic</w:t>
      </w:r>
      <w:r w:rsidR="005E3290">
        <w:rPr>
          <w:rFonts w:ascii="Times New Roman" w:hAnsi="Times New Roman" w:cs="Times New Roman"/>
          <w:b/>
          <w:bCs/>
          <w:sz w:val="24"/>
        </w:rPr>
        <w:t xml:space="preserve"> benefits</w:t>
      </w:r>
    </w:p>
    <w:p w14:paraId="5C7DB708" w14:textId="64124035" w:rsidR="00B824C8" w:rsidRDefault="00EF36B1" w:rsidP="002517E0">
      <w:pPr>
        <w:spacing w:before="240"/>
        <w:jc w:val="both"/>
        <w:rPr>
          <w:rFonts w:ascii="Times New Roman" w:hAnsi="Times New Roman" w:cs="Times New Roman"/>
          <w:sz w:val="24"/>
        </w:rPr>
      </w:pPr>
      <w:proofErr w:type="spellStart"/>
      <w:r>
        <w:rPr>
          <w:rFonts w:ascii="Times New Roman" w:hAnsi="Times New Roman" w:cs="Times New Roman"/>
          <w:sz w:val="24"/>
        </w:rPr>
        <w:t>Tulsi</w:t>
      </w:r>
      <w:proofErr w:type="spellEnd"/>
      <w:r>
        <w:rPr>
          <w:rFonts w:ascii="Times New Roman" w:hAnsi="Times New Roman" w:cs="Times New Roman"/>
          <w:sz w:val="24"/>
        </w:rPr>
        <w:t xml:space="preserve"> is one of the </w:t>
      </w:r>
      <w:r w:rsidR="006673D9">
        <w:rPr>
          <w:rFonts w:ascii="Times New Roman" w:hAnsi="Times New Roman" w:cs="Times New Roman"/>
          <w:sz w:val="24"/>
        </w:rPr>
        <w:t>principal</w:t>
      </w:r>
      <w:r w:rsidR="0000479A">
        <w:rPr>
          <w:rFonts w:ascii="Times New Roman" w:hAnsi="Times New Roman" w:cs="Times New Roman"/>
          <w:sz w:val="24"/>
        </w:rPr>
        <w:t xml:space="preserve"> crops cultivated at </w:t>
      </w:r>
      <w:r w:rsidR="00D067DD">
        <w:rPr>
          <w:rFonts w:ascii="Times New Roman" w:hAnsi="Times New Roman" w:cs="Times New Roman"/>
          <w:sz w:val="24"/>
        </w:rPr>
        <w:t xml:space="preserve">Mr. Pandey </w:t>
      </w:r>
      <w:r w:rsidR="0000479A">
        <w:rPr>
          <w:rFonts w:ascii="Times New Roman" w:hAnsi="Times New Roman" w:cs="Times New Roman"/>
          <w:sz w:val="24"/>
        </w:rPr>
        <w:t>farm</w:t>
      </w:r>
      <w:r>
        <w:rPr>
          <w:rFonts w:ascii="Times New Roman" w:hAnsi="Times New Roman" w:cs="Times New Roman"/>
          <w:sz w:val="24"/>
        </w:rPr>
        <w:t xml:space="preserve">, </w:t>
      </w:r>
      <w:r w:rsidR="0000479A">
        <w:rPr>
          <w:rFonts w:ascii="Times New Roman" w:hAnsi="Times New Roman" w:cs="Times New Roman"/>
          <w:sz w:val="24"/>
        </w:rPr>
        <w:t>and being used a</w:t>
      </w:r>
      <w:r>
        <w:rPr>
          <w:rFonts w:ascii="Times New Roman" w:hAnsi="Times New Roman" w:cs="Times New Roman"/>
          <w:sz w:val="24"/>
        </w:rPr>
        <w:t xml:space="preserve"> key raw material for </w:t>
      </w:r>
      <w:proofErr w:type="spellStart"/>
      <w:r>
        <w:rPr>
          <w:rFonts w:ascii="Times New Roman" w:hAnsi="Times New Roman" w:cs="Times New Roman"/>
          <w:sz w:val="24"/>
        </w:rPr>
        <w:t>Tulsi</w:t>
      </w:r>
      <w:proofErr w:type="spellEnd"/>
      <w:r>
        <w:rPr>
          <w:rFonts w:ascii="Times New Roman" w:hAnsi="Times New Roman" w:cs="Times New Roman"/>
          <w:sz w:val="24"/>
        </w:rPr>
        <w:t xml:space="preserve"> herbal tea </w:t>
      </w:r>
      <w:r w:rsidR="0000479A">
        <w:rPr>
          <w:rFonts w:ascii="Times New Roman" w:hAnsi="Times New Roman" w:cs="Times New Roman"/>
          <w:sz w:val="24"/>
        </w:rPr>
        <w:t>preparation</w:t>
      </w:r>
      <w:r>
        <w:rPr>
          <w:rFonts w:ascii="Times New Roman" w:hAnsi="Times New Roman" w:cs="Times New Roman"/>
          <w:sz w:val="24"/>
        </w:rPr>
        <w:t xml:space="preserve">.  </w:t>
      </w:r>
      <w:r w:rsidR="0000479A">
        <w:rPr>
          <w:rFonts w:ascii="Times New Roman" w:hAnsi="Times New Roman" w:cs="Times New Roman"/>
          <w:sz w:val="24"/>
        </w:rPr>
        <w:t>E</w:t>
      </w:r>
      <w:r>
        <w:rPr>
          <w:rFonts w:ascii="Times New Roman" w:hAnsi="Times New Roman" w:cs="Times New Roman"/>
          <w:sz w:val="24"/>
        </w:rPr>
        <w:t xml:space="preserve">conomic analysis of </w:t>
      </w:r>
      <w:proofErr w:type="spellStart"/>
      <w:r>
        <w:rPr>
          <w:rFonts w:ascii="Times New Roman" w:hAnsi="Times New Roman" w:cs="Times New Roman"/>
          <w:sz w:val="24"/>
        </w:rPr>
        <w:t>Tulsi</w:t>
      </w:r>
      <w:proofErr w:type="spellEnd"/>
      <w:r w:rsidR="0000479A">
        <w:rPr>
          <w:rFonts w:ascii="Times New Roman" w:hAnsi="Times New Roman" w:cs="Times New Roman"/>
          <w:sz w:val="24"/>
        </w:rPr>
        <w:t xml:space="preserve"> cultivation indicates remunerative returns to the farmers</w:t>
      </w:r>
      <w:r>
        <w:rPr>
          <w:rFonts w:ascii="Times New Roman" w:hAnsi="Times New Roman" w:cs="Times New Roman"/>
          <w:sz w:val="24"/>
        </w:rPr>
        <w:t xml:space="preserve"> (Table 2). </w:t>
      </w:r>
      <w:r w:rsidR="0000479A">
        <w:rPr>
          <w:rFonts w:ascii="Times New Roman" w:hAnsi="Times New Roman" w:cs="Times New Roman"/>
          <w:sz w:val="24"/>
        </w:rPr>
        <w:t xml:space="preserve">Total cost of cultivation per hectare is </w:t>
      </w:r>
      <w:r w:rsidR="0000479A">
        <w:rPr>
          <w:rFonts w:ascii="Times New Roman" w:hAnsi="Times New Roman" w:cs="Times New Roman"/>
          <w:sz w:val="24"/>
        </w:rPr>
        <w:lastRenderedPageBreak/>
        <w:t>computed at Rs</w:t>
      </w:r>
      <w:r w:rsidR="00343849">
        <w:rPr>
          <w:rFonts w:ascii="Times New Roman" w:hAnsi="Times New Roman" w:cs="Times New Roman"/>
          <w:sz w:val="24"/>
        </w:rPr>
        <w:t>. 78,176 (Cost C</w:t>
      </w:r>
      <w:r w:rsidR="00343849">
        <w:rPr>
          <w:rFonts w:ascii="Times New Roman" w:hAnsi="Times New Roman" w:cs="Times New Roman"/>
          <w:sz w:val="24"/>
          <w:vertAlign w:val="subscript"/>
        </w:rPr>
        <w:t>2</w:t>
      </w:r>
      <w:r w:rsidR="00343849">
        <w:rPr>
          <w:rFonts w:ascii="Times New Roman" w:hAnsi="Times New Roman" w:cs="Times New Roman"/>
          <w:sz w:val="24"/>
        </w:rPr>
        <w:t>)</w:t>
      </w:r>
      <w:r>
        <w:rPr>
          <w:rFonts w:ascii="Times New Roman" w:hAnsi="Times New Roman" w:cs="Times New Roman"/>
          <w:sz w:val="24"/>
        </w:rPr>
        <w:t xml:space="preserve">. </w:t>
      </w:r>
      <w:r w:rsidR="0000479A">
        <w:rPr>
          <w:rFonts w:ascii="Times New Roman" w:hAnsi="Times New Roman" w:cs="Times New Roman"/>
          <w:sz w:val="24"/>
        </w:rPr>
        <w:t>This generates around 500-600 kg of dried leaves, which generates</w:t>
      </w:r>
      <w:r w:rsidR="00B52838">
        <w:rPr>
          <w:rFonts w:ascii="Times New Roman" w:hAnsi="Times New Roman" w:cs="Times New Roman"/>
          <w:sz w:val="24"/>
        </w:rPr>
        <w:t xml:space="preserve"> gross income of Rs. 1.71 </w:t>
      </w:r>
      <w:r w:rsidR="00D067DD">
        <w:rPr>
          <w:rFonts w:ascii="Times New Roman" w:hAnsi="Times New Roman" w:cs="Times New Roman"/>
          <w:sz w:val="24"/>
        </w:rPr>
        <w:t>L</w:t>
      </w:r>
      <w:r w:rsidR="00B52838">
        <w:rPr>
          <w:rFonts w:ascii="Times New Roman" w:hAnsi="Times New Roman" w:cs="Times New Roman"/>
          <w:sz w:val="24"/>
        </w:rPr>
        <w:t>akh/ha</w:t>
      </w:r>
      <w:r w:rsidR="00973379">
        <w:rPr>
          <w:rFonts w:ascii="Times New Roman" w:hAnsi="Times New Roman" w:cs="Times New Roman"/>
          <w:sz w:val="24"/>
        </w:rPr>
        <w:t>. The cost of production is around</w:t>
      </w:r>
      <w:r w:rsidR="00343849">
        <w:rPr>
          <w:rFonts w:ascii="Times New Roman" w:hAnsi="Times New Roman" w:cs="Times New Roman"/>
          <w:sz w:val="24"/>
        </w:rPr>
        <w:t xml:space="preserve"> Rs. 137.15/</w:t>
      </w:r>
      <w:r w:rsidR="00D067DD">
        <w:rPr>
          <w:rFonts w:ascii="Times New Roman" w:hAnsi="Times New Roman" w:cs="Times New Roman"/>
          <w:sz w:val="24"/>
        </w:rPr>
        <w:t>K</w:t>
      </w:r>
      <w:r w:rsidR="00343849">
        <w:rPr>
          <w:rFonts w:ascii="Times New Roman" w:hAnsi="Times New Roman" w:cs="Times New Roman"/>
          <w:sz w:val="24"/>
        </w:rPr>
        <w:t>g</w:t>
      </w:r>
      <w:r w:rsidR="00973379">
        <w:rPr>
          <w:rFonts w:ascii="Times New Roman" w:hAnsi="Times New Roman" w:cs="Times New Roman"/>
          <w:sz w:val="24"/>
        </w:rPr>
        <w:t xml:space="preserve"> and market price of dried leaves is at </w:t>
      </w:r>
      <w:r w:rsidR="00B52838">
        <w:rPr>
          <w:rFonts w:ascii="Times New Roman" w:hAnsi="Times New Roman" w:cs="Times New Roman"/>
          <w:sz w:val="24"/>
        </w:rPr>
        <w:t>Rs. 300/kg</w:t>
      </w:r>
      <w:r w:rsidR="00973379">
        <w:rPr>
          <w:rFonts w:ascii="Times New Roman" w:hAnsi="Times New Roman" w:cs="Times New Roman"/>
          <w:sz w:val="24"/>
        </w:rPr>
        <w:t xml:space="preserve"> highlight</w:t>
      </w:r>
      <w:r w:rsidR="00343849">
        <w:rPr>
          <w:rFonts w:ascii="Times New Roman" w:hAnsi="Times New Roman" w:cs="Times New Roman"/>
          <w:sz w:val="24"/>
        </w:rPr>
        <w:t>ing</w:t>
      </w:r>
      <w:r w:rsidR="0006571D">
        <w:rPr>
          <w:rFonts w:ascii="Times New Roman" w:hAnsi="Times New Roman" w:cs="Times New Roman"/>
          <w:sz w:val="24"/>
        </w:rPr>
        <w:t xml:space="preserve"> </w:t>
      </w:r>
      <w:r w:rsidR="00986BD6">
        <w:rPr>
          <w:rFonts w:ascii="Times New Roman" w:hAnsi="Times New Roman" w:cs="Times New Roman"/>
          <w:sz w:val="24"/>
        </w:rPr>
        <w:t>its</w:t>
      </w:r>
      <w:r w:rsidR="0006571D">
        <w:rPr>
          <w:rFonts w:ascii="Times New Roman" w:hAnsi="Times New Roman" w:cs="Times New Roman"/>
          <w:sz w:val="24"/>
        </w:rPr>
        <w:t xml:space="preserve"> </w:t>
      </w:r>
      <w:r w:rsidR="00986BD6">
        <w:rPr>
          <w:rFonts w:ascii="Times New Roman" w:hAnsi="Times New Roman" w:cs="Times New Roman"/>
          <w:sz w:val="24"/>
        </w:rPr>
        <w:t>profitability</w:t>
      </w:r>
      <w:r w:rsidR="00973379">
        <w:rPr>
          <w:rFonts w:ascii="Times New Roman" w:hAnsi="Times New Roman" w:cs="Times New Roman"/>
          <w:sz w:val="24"/>
        </w:rPr>
        <w:t xml:space="preserve">. Farmers can earn </w:t>
      </w:r>
      <w:r w:rsidR="00986BD6">
        <w:rPr>
          <w:rFonts w:ascii="Times New Roman" w:hAnsi="Times New Roman" w:cs="Times New Roman"/>
          <w:sz w:val="24"/>
        </w:rPr>
        <w:t xml:space="preserve">a </w:t>
      </w:r>
      <w:r w:rsidR="00973379">
        <w:rPr>
          <w:rFonts w:ascii="Times New Roman" w:hAnsi="Times New Roman" w:cs="Times New Roman"/>
          <w:sz w:val="24"/>
        </w:rPr>
        <w:t xml:space="preserve">net income of Rs. </w:t>
      </w:r>
      <w:r w:rsidR="00343849">
        <w:rPr>
          <w:rFonts w:ascii="Times New Roman" w:hAnsi="Times New Roman" w:cs="Times New Roman"/>
          <w:sz w:val="24"/>
        </w:rPr>
        <w:t>92,824</w:t>
      </w:r>
      <w:r w:rsidR="00973379">
        <w:rPr>
          <w:rFonts w:ascii="Times New Roman" w:hAnsi="Times New Roman" w:cs="Times New Roman"/>
          <w:sz w:val="24"/>
        </w:rPr>
        <w:t xml:space="preserve">/ha </w:t>
      </w:r>
      <w:r w:rsidR="00D067DD">
        <w:rPr>
          <w:rFonts w:ascii="Times New Roman" w:hAnsi="Times New Roman" w:cs="Times New Roman"/>
          <w:sz w:val="24"/>
        </w:rPr>
        <w:t>with a</w:t>
      </w:r>
      <w:r w:rsidR="00973379">
        <w:rPr>
          <w:rFonts w:ascii="Times New Roman" w:hAnsi="Times New Roman" w:cs="Times New Roman"/>
          <w:sz w:val="24"/>
        </w:rPr>
        <w:t xml:space="preserve"> B</w:t>
      </w:r>
      <w:r w:rsidR="00986BD6">
        <w:rPr>
          <w:rFonts w:ascii="Times New Roman" w:hAnsi="Times New Roman" w:cs="Times New Roman"/>
          <w:sz w:val="24"/>
        </w:rPr>
        <w:t>:</w:t>
      </w:r>
      <w:r w:rsidR="00973379">
        <w:rPr>
          <w:rFonts w:ascii="Times New Roman" w:hAnsi="Times New Roman" w:cs="Times New Roman"/>
          <w:sz w:val="24"/>
        </w:rPr>
        <w:t xml:space="preserve">C ratio of 2.18, highlighting that the cultivation of </w:t>
      </w:r>
      <w:proofErr w:type="spellStart"/>
      <w:r w:rsidR="00973379">
        <w:rPr>
          <w:rFonts w:ascii="Times New Roman" w:hAnsi="Times New Roman" w:cs="Times New Roman"/>
          <w:sz w:val="24"/>
        </w:rPr>
        <w:t>Tulsi</w:t>
      </w:r>
      <w:proofErr w:type="spellEnd"/>
      <w:r w:rsidR="00973379">
        <w:rPr>
          <w:rFonts w:ascii="Times New Roman" w:hAnsi="Times New Roman" w:cs="Times New Roman"/>
          <w:sz w:val="24"/>
        </w:rPr>
        <w:t xml:space="preserve"> crop is profitable.</w:t>
      </w:r>
    </w:p>
    <w:p w14:paraId="0243ED04" w14:textId="77777777" w:rsidR="00CE02D6" w:rsidRPr="00973379" w:rsidRDefault="00CE02D6" w:rsidP="002517E0">
      <w:pPr>
        <w:spacing w:before="240"/>
        <w:jc w:val="both"/>
        <w:rPr>
          <w:rFonts w:ascii="Times New Roman" w:hAnsi="Times New Roman" w:cs="Times New Roman"/>
          <w:sz w:val="24"/>
        </w:rPr>
      </w:pPr>
    </w:p>
    <w:p w14:paraId="5DE39F32" w14:textId="5155DFE8" w:rsidR="00EF36B1" w:rsidRDefault="00EF36B1" w:rsidP="00EF36B1">
      <w:pPr>
        <w:pStyle w:val="Caption"/>
        <w:keepNext/>
        <w:rPr>
          <w:rFonts w:ascii="Times New Roman" w:hAnsi="Times New Roman" w:cs="Times New Roman"/>
          <w:color w:val="auto"/>
          <w:sz w:val="24"/>
          <w:szCs w:val="24"/>
        </w:rPr>
      </w:pPr>
      <w:r w:rsidRPr="00882C20">
        <w:rPr>
          <w:rFonts w:ascii="Times New Roman" w:hAnsi="Times New Roman" w:cs="Times New Roman"/>
          <w:color w:val="auto"/>
          <w:sz w:val="24"/>
          <w:szCs w:val="24"/>
        </w:rPr>
        <w:t>Table</w:t>
      </w:r>
      <w:r w:rsidR="002517E0">
        <w:rPr>
          <w:rFonts w:ascii="Times New Roman" w:hAnsi="Times New Roman" w:cs="Times New Roman"/>
          <w:color w:val="auto"/>
          <w:sz w:val="24"/>
          <w:szCs w:val="24"/>
        </w:rPr>
        <w:t xml:space="preserve"> </w:t>
      </w:r>
      <w:r w:rsidR="00066A5E">
        <w:rPr>
          <w:rFonts w:ascii="Times New Roman" w:hAnsi="Times New Roman" w:cs="Times New Roman"/>
          <w:color w:val="auto"/>
          <w:sz w:val="24"/>
          <w:szCs w:val="24"/>
        </w:rPr>
        <w:t>2</w:t>
      </w:r>
      <w:r w:rsidRPr="00882C20">
        <w:rPr>
          <w:rFonts w:ascii="Times New Roman" w:hAnsi="Times New Roman" w:cs="Times New Roman"/>
          <w:color w:val="auto"/>
          <w:sz w:val="24"/>
          <w:szCs w:val="24"/>
        </w:rPr>
        <w:t>:</w:t>
      </w:r>
      <w:r w:rsidR="00CE02D6">
        <w:rPr>
          <w:rFonts w:ascii="Times New Roman" w:hAnsi="Times New Roman" w:cs="Times New Roman"/>
          <w:color w:val="auto"/>
          <w:sz w:val="24"/>
          <w:szCs w:val="24"/>
        </w:rPr>
        <w:t xml:space="preserve"> </w:t>
      </w:r>
      <w:r w:rsidR="00CE02D6" w:rsidRPr="00CE02D6">
        <w:rPr>
          <w:rFonts w:ascii="Times New Roman" w:hAnsi="Times New Roman" w:cs="Times New Roman"/>
          <w:color w:val="auto"/>
          <w:sz w:val="24"/>
          <w:szCs w:val="24"/>
        </w:rPr>
        <w:t xml:space="preserve">Economics of </w:t>
      </w:r>
      <w:proofErr w:type="spellStart"/>
      <w:r w:rsidR="00CE02D6" w:rsidRPr="00CE02D6">
        <w:rPr>
          <w:rFonts w:ascii="Times New Roman" w:hAnsi="Times New Roman" w:cs="Times New Roman"/>
          <w:color w:val="auto"/>
          <w:sz w:val="24"/>
          <w:szCs w:val="24"/>
        </w:rPr>
        <w:t>Tulsi</w:t>
      </w:r>
      <w:proofErr w:type="spellEnd"/>
      <w:r w:rsidR="00CE02D6" w:rsidRPr="00CE02D6">
        <w:rPr>
          <w:rFonts w:ascii="Times New Roman" w:hAnsi="Times New Roman" w:cs="Times New Roman"/>
          <w:color w:val="auto"/>
          <w:sz w:val="24"/>
          <w:szCs w:val="24"/>
        </w:rPr>
        <w:t xml:space="preserve"> cultivation with and without value addition.</w:t>
      </w:r>
    </w:p>
    <w:tbl>
      <w:tblPr>
        <w:tblStyle w:val="TableGrid"/>
        <w:tblW w:w="9576" w:type="dxa"/>
        <w:tblLook w:val="04A0" w:firstRow="1" w:lastRow="0" w:firstColumn="1" w:lastColumn="0" w:noHBand="0" w:noVBand="1"/>
      </w:tblPr>
      <w:tblGrid>
        <w:gridCol w:w="4825"/>
        <w:gridCol w:w="2141"/>
        <w:gridCol w:w="2610"/>
      </w:tblGrid>
      <w:tr w:rsidR="00CE02D6" w:rsidRPr="008C5164" w14:paraId="0ED1A177" w14:textId="77777777" w:rsidTr="00CE02D6">
        <w:tc>
          <w:tcPr>
            <w:tcW w:w="0" w:type="auto"/>
            <w:hideMark/>
          </w:tcPr>
          <w:p w14:paraId="25A853CE" w14:textId="77777777" w:rsidR="00CE02D6" w:rsidRDefault="00CE02D6" w:rsidP="00074135">
            <w:pPr>
              <w:spacing w:after="0" w:line="240" w:lineRule="auto"/>
              <w:jc w:val="center"/>
              <w:rPr>
                <w:rFonts w:ascii="Times New Roman" w:eastAsia="Times New Roman" w:hAnsi="Times New Roman" w:cs="Times New Roman"/>
                <w:b/>
                <w:bCs/>
                <w:sz w:val="24"/>
                <w:szCs w:val="24"/>
                <w:lang w:bidi="hi-IN"/>
              </w:rPr>
            </w:pPr>
            <w:r w:rsidRPr="008C5164">
              <w:rPr>
                <w:rFonts w:ascii="Times New Roman" w:eastAsia="Times New Roman" w:hAnsi="Times New Roman" w:cs="Times New Roman"/>
                <w:b/>
                <w:bCs/>
                <w:sz w:val="24"/>
                <w:szCs w:val="24"/>
                <w:lang w:bidi="hi-IN"/>
              </w:rPr>
              <w:t>Particulars</w:t>
            </w:r>
          </w:p>
          <w:p w14:paraId="45A3BC02" w14:textId="77777777" w:rsidR="00CE02D6" w:rsidRPr="008C5164" w:rsidRDefault="00CE02D6" w:rsidP="00074135">
            <w:pPr>
              <w:spacing w:after="0" w:line="240" w:lineRule="auto"/>
              <w:jc w:val="center"/>
              <w:rPr>
                <w:rFonts w:ascii="Times New Roman" w:eastAsia="Times New Roman" w:hAnsi="Times New Roman" w:cs="Times New Roman"/>
                <w:b/>
                <w:bCs/>
                <w:sz w:val="24"/>
                <w:szCs w:val="24"/>
                <w:lang w:bidi="hi-IN"/>
              </w:rPr>
            </w:pPr>
          </w:p>
        </w:tc>
        <w:tc>
          <w:tcPr>
            <w:tcW w:w="0" w:type="auto"/>
            <w:hideMark/>
          </w:tcPr>
          <w:p w14:paraId="35707F14" w14:textId="77777777" w:rsidR="00CE02D6" w:rsidRPr="008C5164" w:rsidRDefault="00CE02D6" w:rsidP="00074135">
            <w:pPr>
              <w:spacing w:after="0" w:line="240" w:lineRule="auto"/>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Without value addition (Rs</w:t>
            </w:r>
            <w:r w:rsidRPr="008C5164">
              <w:rPr>
                <w:rFonts w:ascii="Times New Roman" w:eastAsia="Times New Roman" w:hAnsi="Times New Roman" w:cs="Times New Roman"/>
                <w:b/>
                <w:bCs/>
                <w:sz w:val="24"/>
                <w:szCs w:val="24"/>
                <w:lang w:bidi="hi-IN"/>
              </w:rPr>
              <w:t>/ha)</w:t>
            </w:r>
          </w:p>
        </w:tc>
        <w:tc>
          <w:tcPr>
            <w:tcW w:w="0" w:type="auto"/>
            <w:hideMark/>
          </w:tcPr>
          <w:p w14:paraId="37C800C0" w14:textId="77777777" w:rsidR="00CE02D6" w:rsidRPr="008C5164" w:rsidRDefault="00CE02D6" w:rsidP="00074135">
            <w:pPr>
              <w:spacing w:after="0" w:line="240" w:lineRule="auto"/>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With value addition (Rs</w:t>
            </w:r>
            <w:r w:rsidRPr="008C5164">
              <w:rPr>
                <w:rFonts w:ascii="Times New Roman" w:eastAsia="Times New Roman" w:hAnsi="Times New Roman" w:cs="Times New Roman"/>
                <w:b/>
                <w:bCs/>
                <w:sz w:val="24"/>
                <w:szCs w:val="24"/>
                <w:lang w:bidi="hi-IN"/>
              </w:rPr>
              <w:t>/kg of herbal tea)</w:t>
            </w:r>
          </w:p>
        </w:tc>
      </w:tr>
      <w:tr w:rsidR="00CE02D6" w:rsidRPr="008C5164" w14:paraId="1CC26234" w14:textId="77777777" w:rsidTr="00CE02D6">
        <w:tc>
          <w:tcPr>
            <w:tcW w:w="0" w:type="auto"/>
            <w:hideMark/>
          </w:tcPr>
          <w:p w14:paraId="1B2C124C"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Total cost of cultivation (Cost C₂)</w:t>
            </w:r>
          </w:p>
        </w:tc>
        <w:tc>
          <w:tcPr>
            <w:tcW w:w="0" w:type="auto"/>
            <w:hideMark/>
          </w:tcPr>
          <w:p w14:paraId="04C6ACB4"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78,176</w:t>
            </w:r>
          </w:p>
        </w:tc>
        <w:tc>
          <w:tcPr>
            <w:tcW w:w="0" w:type="auto"/>
            <w:hideMark/>
          </w:tcPr>
          <w:p w14:paraId="54DC269E"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w:t>
            </w:r>
          </w:p>
        </w:tc>
      </w:tr>
      <w:tr w:rsidR="00CE02D6" w:rsidRPr="008C5164" w14:paraId="4418FB56" w14:textId="77777777" w:rsidTr="00CE02D6">
        <w:tc>
          <w:tcPr>
            <w:tcW w:w="0" w:type="auto"/>
            <w:hideMark/>
          </w:tcPr>
          <w:p w14:paraId="683E2075"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Yield (kg dried leaves/ha)</w:t>
            </w:r>
          </w:p>
        </w:tc>
        <w:tc>
          <w:tcPr>
            <w:tcW w:w="0" w:type="auto"/>
            <w:hideMark/>
          </w:tcPr>
          <w:p w14:paraId="327011DB"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570</w:t>
            </w:r>
          </w:p>
        </w:tc>
        <w:tc>
          <w:tcPr>
            <w:tcW w:w="0" w:type="auto"/>
            <w:hideMark/>
          </w:tcPr>
          <w:p w14:paraId="1069C0E0"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w:t>
            </w:r>
          </w:p>
        </w:tc>
      </w:tr>
      <w:tr w:rsidR="00CE02D6" w:rsidRPr="008C5164" w14:paraId="782A22E2" w14:textId="77777777" w:rsidTr="00CE02D6">
        <w:tc>
          <w:tcPr>
            <w:tcW w:w="0" w:type="auto"/>
            <w:hideMark/>
          </w:tcPr>
          <w:p w14:paraId="0D6EE14C"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Sale price</w:t>
            </w:r>
          </w:p>
        </w:tc>
        <w:tc>
          <w:tcPr>
            <w:tcW w:w="0" w:type="auto"/>
            <w:hideMark/>
          </w:tcPr>
          <w:p w14:paraId="71C5C5EC"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300/kg</w:t>
            </w:r>
          </w:p>
        </w:tc>
        <w:tc>
          <w:tcPr>
            <w:tcW w:w="0" w:type="auto"/>
            <w:hideMark/>
          </w:tcPr>
          <w:p w14:paraId="4B46DA1B"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1,500/kg</w:t>
            </w:r>
          </w:p>
        </w:tc>
      </w:tr>
      <w:tr w:rsidR="00CE02D6" w:rsidRPr="008C5164" w14:paraId="64339892" w14:textId="77777777" w:rsidTr="00CE02D6">
        <w:tc>
          <w:tcPr>
            <w:tcW w:w="0" w:type="auto"/>
            <w:hideMark/>
          </w:tcPr>
          <w:p w14:paraId="03893995"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Gross income</w:t>
            </w:r>
          </w:p>
        </w:tc>
        <w:tc>
          <w:tcPr>
            <w:tcW w:w="0" w:type="auto"/>
            <w:hideMark/>
          </w:tcPr>
          <w:p w14:paraId="4272B7CF"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1,71,000</w:t>
            </w:r>
          </w:p>
        </w:tc>
        <w:tc>
          <w:tcPr>
            <w:tcW w:w="0" w:type="auto"/>
            <w:hideMark/>
          </w:tcPr>
          <w:p w14:paraId="46026042"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w:t>
            </w:r>
          </w:p>
        </w:tc>
      </w:tr>
      <w:tr w:rsidR="00CE02D6" w:rsidRPr="008C5164" w14:paraId="1D9C5980" w14:textId="77777777" w:rsidTr="00CE02D6">
        <w:tc>
          <w:tcPr>
            <w:tcW w:w="0" w:type="auto"/>
            <w:hideMark/>
          </w:tcPr>
          <w:p w14:paraId="2A70F5A7"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Net income</w:t>
            </w:r>
          </w:p>
        </w:tc>
        <w:tc>
          <w:tcPr>
            <w:tcW w:w="0" w:type="auto"/>
            <w:hideMark/>
          </w:tcPr>
          <w:p w14:paraId="4A8CCEA0"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92,824</w:t>
            </w:r>
          </w:p>
        </w:tc>
        <w:tc>
          <w:tcPr>
            <w:tcW w:w="0" w:type="auto"/>
            <w:hideMark/>
          </w:tcPr>
          <w:p w14:paraId="16DFAA7E"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w:t>
            </w:r>
          </w:p>
        </w:tc>
      </w:tr>
      <w:tr w:rsidR="00CE02D6" w:rsidRPr="008C5164" w14:paraId="6A9109E7" w14:textId="77777777" w:rsidTr="00CE02D6">
        <w:tc>
          <w:tcPr>
            <w:tcW w:w="0" w:type="auto"/>
            <w:hideMark/>
          </w:tcPr>
          <w:p w14:paraId="20A79273"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Production cost</w:t>
            </w:r>
          </w:p>
        </w:tc>
        <w:tc>
          <w:tcPr>
            <w:tcW w:w="0" w:type="auto"/>
            <w:hideMark/>
          </w:tcPr>
          <w:p w14:paraId="57AA1221" w14:textId="23AD6A90"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137.15</w:t>
            </w:r>
          </w:p>
        </w:tc>
        <w:tc>
          <w:tcPr>
            <w:tcW w:w="0" w:type="auto"/>
            <w:hideMark/>
          </w:tcPr>
          <w:p w14:paraId="3286705A"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159.6</w:t>
            </w:r>
          </w:p>
        </w:tc>
      </w:tr>
      <w:tr w:rsidR="00CE02D6" w:rsidRPr="008C5164" w14:paraId="12419F28" w14:textId="77777777" w:rsidTr="00CE02D6">
        <w:tc>
          <w:tcPr>
            <w:tcW w:w="0" w:type="auto"/>
            <w:hideMark/>
          </w:tcPr>
          <w:p w14:paraId="5935E19F" w14:textId="41776FED"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Processing cost</w:t>
            </w:r>
            <w:r>
              <w:rPr>
                <w:rFonts w:ascii="Times New Roman" w:eastAsia="Times New Roman" w:hAnsi="Times New Roman" w:cs="Times New Roman"/>
                <w:sz w:val="24"/>
                <w:szCs w:val="24"/>
                <w:lang w:bidi="hi-IN"/>
              </w:rPr>
              <w:t xml:space="preserve"> </w:t>
            </w:r>
            <w:r w:rsidRPr="00CE02D6">
              <w:rPr>
                <w:rFonts w:ascii="Times New Roman" w:eastAsia="Times New Roman" w:hAnsi="Times New Roman" w:cs="Times New Roman"/>
                <w:sz w:val="24"/>
                <w:szCs w:val="24"/>
                <w:lang w:bidi="hi-IN"/>
              </w:rPr>
              <w:t>(Cleaning, drying, grading, blending, packaging, storage and supervision)</w:t>
            </w:r>
          </w:p>
        </w:tc>
        <w:tc>
          <w:tcPr>
            <w:tcW w:w="0" w:type="auto"/>
            <w:hideMark/>
          </w:tcPr>
          <w:p w14:paraId="031D7086"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w:t>
            </w:r>
          </w:p>
        </w:tc>
        <w:tc>
          <w:tcPr>
            <w:tcW w:w="0" w:type="auto"/>
            <w:hideMark/>
          </w:tcPr>
          <w:p w14:paraId="1B727D67"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195</w:t>
            </w:r>
          </w:p>
        </w:tc>
      </w:tr>
      <w:tr w:rsidR="00CE02D6" w:rsidRPr="008C5164" w14:paraId="6A3FEB9B" w14:textId="77777777" w:rsidTr="00CE02D6">
        <w:tc>
          <w:tcPr>
            <w:tcW w:w="0" w:type="auto"/>
            <w:hideMark/>
          </w:tcPr>
          <w:p w14:paraId="7A8377A0"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Transport cost</w:t>
            </w:r>
          </w:p>
        </w:tc>
        <w:tc>
          <w:tcPr>
            <w:tcW w:w="0" w:type="auto"/>
            <w:hideMark/>
          </w:tcPr>
          <w:p w14:paraId="20913AE0"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w:t>
            </w:r>
          </w:p>
        </w:tc>
        <w:tc>
          <w:tcPr>
            <w:tcW w:w="0" w:type="auto"/>
            <w:hideMark/>
          </w:tcPr>
          <w:p w14:paraId="7E8C5FB0"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100</w:t>
            </w:r>
          </w:p>
        </w:tc>
      </w:tr>
      <w:tr w:rsidR="00CE02D6" w:rsidRPr="008C5164" w14:paraId="565F4BC9" w14:textId="77777777" w:rsidTr="00CE02D6">
        <w:tc>
          <w:tcPr>
            <w:tcW w:w="0" w:type="auto"/>
            <w:hideMark/>
          </w:tcPr>
          <w:p w14:paraId="313E7F23"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Total cost</w:t>
            </w:r>
          </w:p>
        </w:tc>
        <w:tc>
          <w:tcPr>
            <w:tcW w:w="0" w:type="auto"/>
            <w:hideMark/>
          </w:tcPr>
          <w:p w14:paraId="45A035C9"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w:t>
            </w:r>
          </w:p>
        </w:tc>
        <w:tc>
          <w:tcPr>
            <w:tcW w:w="0" w:type="auto"/>
            <w:hideMark/>
          </w:tcPr>
          <w:p w14:paraId="2E3C3238"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454.6</w:t>
            </w:r>
          </w:p>
        </w:tc>
      </w:tr>
      <w:tr w:rsidR="00CE02D6" w:rsidRPr="008C5164" w14:paraId="3C646D4C" w14:textId="77777777" w:rsidTr="00CE02D6">
        <w:tc>
          <w:tcPr>
            <w:tcW w:w="0" w:type="auto"/>
            <w:hideMark/>
          </w:tcPr>
          <w:p w14:paraId="20EB35C3" w14:textId="77777777" w:rsidR="00CE02D6" w:rsidRPr="008C5164" w:rsidRDefault="00CE02D6" w:rsidP="00074135">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Value addition (%)</w:t>
            </w:r>
          </w:p>
        </w:tc>
        <w:tc>
          <w:tcPr>
            <w:tcW w:w="0" w:type="auto"/>
            <w:hideMark/>
          </w:tcPr>
          <w:p w14:paraId="7A7A4836"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w:t>
            </w:r>
          </w:p>
        </w:tc>
        <w:tc>
          <w:tcPr>
            <w:tcW w:w="0" w:type="auto"/>
            <w:hideMark/>
          </w:tcPr>
          <w:p w14:paraId="40313FAC" w14:textId="77777777"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229.96</w:t>
            </w:r>
          </w:p>
        </w:tc>
      </w:tr>
      <w:tr w:rsidR="00CE02D6" w:rsidRPr="008C5164" w14:paraId="0F503852" w14:textId="77777777" w:rsidTr="00CE02D6">
        <w:tc>
          <w:tcPr>
            <w:tcW w:w="0" w:type="auto"/>
          </w:tcPr>
          <w:p w14:paraId="44BD05D2" w14:textId="29DAE6FC" w:rsidR="00CE02D6" w:rsidRPr="008C5164" w:rsidRDefault="00CE02D6" w:rsidP="00CE02D6">
            <w:pPr>
              <w:spacing w:after="0" w:line="240" w:lineRule="auto"/>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B:C ratio</w:t>
            </w:r>
          </w:p>
        </w:tc>
        <w:tc>
          <w:tcPr>
            <w:tcW w:w="0" w:type="auto"/>
          </w:tcPr>
          <w:p w14:paraId="2295356A" w14:textId="4DDC1415"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2.18</w:t>
            </w:r>
          </w:p>
        </w:tc>
        <w:tc>
          <w:tcPr>
            <w:tcW w:w="0" w:type="auto"/>
          </w:tcPr>
          <w:p w14:paraId="512EE691" w14:textId="0EFB4EDC" w:rsidR="00CE02D6" w:rsidRPr="008C5164" w:rsidRDefault="00CE02D6" w:rsidP="00CE02D6">
            <w:pPr>
              <w:spacing w:after="0" w:line="240" w:lineRule="auto"/>
              <w:jc w:val="center"/>
              <w:rPr>
                <w:rFonts w:ascii="Times New Roman" w:eastAsia="Times New Roman" w:hAnsi="Times New Roman" w:cs="Times New Roman"/>
                <w:sz w:val="24"/>
                <w:szCs w:val="24"/>
                <w:lang w:bidi="hi-IN"/>
              </w:rPr>
            </w:pPr>
            <w:r w:rsidRPr="008C5164">
              <w:rPr>
                <w:rFonts w:ascii="Times New Roman" w:eastAsia="Times New Roman" w:hAnsi="Times New Roman" w:cs="Times New Roman"/>
                <w:sz w:val="24"/>
                <w:szCs w:val="24"/>
                <w:lang w:bidi="hi-IN"/>
              </w:rPr>
              <w:t>3.29*</w:t>
            </w:r>
          </w:p>
        </w:tc>
      </w:tr>
    </w:tbl>
    <w:p w14:paraId="6AC3542F" w14:textId="2B795C64" w:rsidR="00CE02D6" w:rsidRPr="00A74D27" w:rsidRDefault="00CE02D6" w:rsidP="00CE02D6">
      <w:pPr>
        <w:jc w:val="both"/>
        <w:rPr>
          <w:rFonts w:ascii="Times New Roman" w:hAnsi="Times New Roman" w:cs="Times New Roman"/>
        </w:rPr>
      </w:pPr>
      <w:r w:rsidRPr="00E35DD3">
        <w:rPr>
          <w:rFonts w:ascii="Times New Roman" w:hAnsi="Times New Roman" w:cs="Times New Roman"/>
        </w:rPr>
        <w:t xml:space="preserve">*B:C ratio calculated as Selling price ÷ Total cost (1,500 ÷ 454.6 </w:t>
      </w:r>
      <w:r>
        <w:rPr>
          <w:rFonts w:ascii="Times New Roman" w:hAnsi="Times New Roman" w:cs="Times New Roman"/>
        </w:rPr>
        <w:t>=</w:t>
      </w:r>
      <w:r w:rsidRPr="00E35DD3">
        <w:rPr>
          <w:rFonts w:ascii="Times New Roman" w:hAnsi="Times New Roman" w:cs="Times New Roman"/>
        </w:rPr>
        <w:t xml:space="preserve"> 3.29)</w:t>
      </w:r>
    </w:p>
    <w:p w14:paraId="3FA8866D" w14:textId="31B9B74B" w:rsidR="00973379" w:rsidRPr="00973379" w:rsidRDefault="00C73FFC" w:rsidP="00EF36B1">
      <w:pPr>
        <w:spacing w:before="240"/>
        <w:jc w:val="both"/>
        <w:rPr>
          <w:rFonts w:ascii="Times New Roman" w:hAnsi="Times New Roman" w:cs="Times New Roman"/>
          <w:b/>
          <w:bCs/>
          <w:sz w:val="24"/>
        </w:rPr>
      </w:pPr>
      <w:r>
        <w:rPr>
          <w:rFonts w:ascii="Times New Roman" w:hAnsi="Times New Roman" w:cs="Times New Roman"/>
          <w:b/>
          <w:bCs/>
          <w:sz w:val="24"/>
        </w:rPr>
        <w:t xml:space="preserve">The impact of value addition in </w:t>
      </w:r>
      <w:r w:rsidR="003C7BD9">
        <w:rPr>
          <w:rFonts w:ascii="Times New Roman" w:hAnsi="Times New Roman" w:cs="Times New Roman"/>
          <w:b/>
          <w:bCs/>
          <w:sz w:val="24"/>
        </w:rPr>
        <w:t xml:space="preserve">Medicinal and Aromatic </w:t>
      </w:r>
      <w:proofErr w:type="spellStart"/>
      <w:r w:rsidR="003C7BD9">
        <w:rPr>
          <w:rFonts w:ascii="Times New Roman" w:hAnsi="Times New Roman" w:cs="Times New Roman"/>
          <w:b/>
          <w:bCs/>
          <w:sz w:val="24"/>
        </w:rPr>
        <w:t>Palnt</w:t>
      </w:r>
      <w:r>
        <w:rPr>
          <w:rFonts w:ascii="Times New Roman" w:hAnsi="Times New Roman" w:cs="Times New Roman"/>
          <w:b/>
          <w:bCs/>
          <w:sz w:val="24"/>
        </w:rPr>
        <w:t>s</w:t>
      </w:r>
      <w:proofErr w:type="spellEnd"/>
      <w:r>
        <w:rPr>
          <w:rFonts w:ascii="Times New Roman" w:hAnsi="Times New Roman" w:cs="Times New Roman"/>
          <w:b/>
          <w:bCs/>
          <w:sz w:val="24"/>
        </w:rPr>
        <w:t xml:space="preserve"> at farm level</w:t>
      </w:r>
    </w:p>
    <w:p w14:paraId="3F39E215" w14:textId="77777777" w:rsidR="00B52838" w:rsidRDefault="00973379" w:rsidP="00EF36B1">
      <w:pPr>
        <w:spacing w:before="240"/>
        <w:jc w:val="both"/>
        <w:rPr>
          <w:rFonts w:ascii="Times New Roman" w:hAnsi="Times New Roman" w:cs="Times New Roman"/>
          <w:sz w:val="24"/>
        </w:rPr>
      </w:pPr>
      <w:r>
        <w:rPr>
          <w:rFonts w:ascii="Times New Roman" w:hAnsi="Times New Roman" w:cs="Times New Roman"/>
          <w:sz w:val="24"/>
        </w:rPr>
        <w:t>The</w:t>
      </w:r>
      <w:r w:rsidR="009E2422">
        <w:rPr>
          <w:rFonts w:ascii="Times New Roman" w:hAnsi="Times New Roman" w:cs="Times New Roman"/>
          <w:sz w:val="24"/>
        </w:rPr>
        <w:t xml:space="preserve"> </w:t>
      </w:r>
      <w:r w:rsidR="00463669">
        <w:rPr>
          <w:rFonts w:ascii="Times New Roman" w:hAnsi="Times New Roman" w:cs="Times New Roman"/>
          <w:sz w:val="24"/>
        </w:rPr>
        <w:t xml:space="preserve">real economic transformation </w:t>
      </w:r>
      <w:r>
        <w:rPr>
          <w:rFonts w:ascii="Times New Roman" w:hAnsi="Times New Roman" w:cs="Times New Roman"/>
          <w:sz w:val="24"/>
        </w:rPr>
        <w:t xml:space="preserve">at </w:t>
      </w:r>
      <w:r w:rsidR="00463669">
        <w:rPr>
          <w:rFonts w:ascii="Times New Roman" w:hAnsi="Times New Roman" w:cs="Times New Roman"/>
          <w:sz w:val="24"/>
        </w:rPr>
        <w:t>farm emerge</w:t>
      </w:r>
      <w:r w:rsidR="00FB2A96">
        <w:rPr>
          <w:rFonts w:ascii="Times New Roman" w:hAnsi="Times New Roman" w:cs="Times New Roman"/>
          <w:sz w:val="24"/>
        </w:rPr>
        <w:t>s</w:t>
      </w:r>
      <w:r w:rsidR="00463669">
        <w:rPr>
          <w:rFonts w:ascii="Times New Roman" w:hAnsi="Times New Roman" w:cs="Times New Roman"/>
          <w:sz w:val="24"/>
        </w:rPr>
        <w:t xml:space="preserve"> when</w:t>
      </w:r>
      <w:r>
        <w:rPr>
          <w:rFonts w:ascii="Times New Roman" w:hAnsi="Times New Roman" w:cs="Times New Roman"/>
          <w:sz w:val="24"/>
        </w:rPr>
        <w:t xml:space="preserve"> farmer</w:t>
      </w:r>
      <w:r w:rsidR="00066A5E">
        <w:rPr>
          <w:rFonts w:ascii="Times New Roman" w:hAnsi="Times New Roman" w:cs="Times New Roman"/>
          <w:sz w:val="24"/>
        </w:rPr>
        <w:t xml:space="preserve"> move</w:t>
      </w:r>
      <w:r>
        <w:rPr>
          <w:rFonts w:ascii="Times New Roman" w:hAnsi="Times New Roman" w:cs="Times New Roman"/>
          <w:sz w:val="24"/>
        </w:rPr>
        <w:t>s</w:t>
      </w:r>
      <w:r w:rsidR="00066A5E">
        <w:rPr>
          <w:rFonts w:ascii="Times New Roman" w:hAnsi="Times New Roman" w:cs="Times New Roman"/>
          <w:sz w:val="24"/>
        </w:rPr>
        <w:t xml:space="preserve"> beyond the ‘production only’ scenario </w:t>
      </w:r>
      <w:r w:rsidR="00537665">
        <w:rPr>
          <w:rFonts w:ascii="Times New Roman" w:hAnsi="Times New Roman" w:cs="Times New Roman"/>
          <w:sz w:val="24"/>
        </w:rPr>
        <w:t>and</w:t>
      </w:r>
      <w:r w:rsidR="009E2422">
        <w:rPr>
          <w:rFonts w:ascii="Times New Roman" w:hAnsi="Times New Roman" w:cs="Times New Roman"/>
          <w:sz w:val="24"/>
        </w:rPr>
        <w:t xml:space="preserve"> </w:t>
      </w:r>
      <w:r w:rsidR="00537665">
        <w:rPr>
          <w:rFonts w:ascii="Times New Roman" w:hAnsi="Times New Roman" w:cs="Times New Roman"/>
          <w:sz w:val="24"/>
        </w:rPr>
        <w:t>adopt</w:t>
      </w:r>
      <w:r w:rsidR="009E2422">
        <w:rPr>
          <w:rFonts w:ascii="Times New Roman" w:hAnsi="Times New Roman" w:cs="Times New Roman"/>
          <w:sz w:val="24"/>
        </w:rPr>
        <w:t>s</w:t>
      </w:r>
      <w:r w:rsidR="00537665">
        <w:rPr>
          <w:rFonts w:ascii="Times New Roman" w:hAnsi="Times New Roman" w:cs="Times New Roman"/>
          <w:sz w:val="24"/>
        </w:rPr>
        <w:t xml:space="preserve"> </w:t>
      </w:r>
      <w:r w:rsidR="00463669">
        <w:rPr>
          <w:rFonts w:ascii="Times New Roman" w:hAnsi="Times New Roman" w:cs="Times New Roman"/>
          <w:sz w:val="24"/>
        </w:rPr>
        <w:t>value addition and marketing</w:t>
      </w:r>
      <w:r w:rsidR="00537665">
        <w:rPr>
          <w:rFonts w:ascii="Times New Roman" w:hAnsi="Times New Roman" w:cs="Times New Roman"/>
          <w:sz w:val="24"/>
        </w:rPr>
        <w:t xml:space="preserve"> of his produce</w:t>
      </w:r>
      <w:r>
        <w:rPr>
          <w:rFonts w:ascii="Times New Roman" w:hAnsi="Times New Roman" w:cs="Times New Roman"/>
          <w:sz w:val="24"/>
        </w:rPr>
        <w:t xml:space="preserve">. With the processing of </w:t>
      </w:r>
      <w:proofErr w:type="spellStart"/>
      <w:r>
        <w:rPr>
          <w:rFonts w:ascii="Times New Roman" w:hAnsi="Times New Roman" w:cs="Times New Roman"/>
          <w:sz w:val="24"/>
        </w:rPr>
        <w:t>tulsi</w:t>
      </w:r>
      <w:proofErr w:type="spellEnd"/>
      <w:r>
        <w:rPr>
          <w:rFonts w:ascii="Times New Roman" w:hAnsi="Times New Roman" w:cs="Times New Roman"/>
          <w:sz w:val="24"/>
        </w:rPr>
        <w:t xml:space="preserve"> leaves into herbal tea formulation</w:t>
      </w:r>
      <w:r w:rsidR="00EC2FE6">
        <w:rPr>
          <w:rFonts w:ascii="Times New Roman" w:hAnsi="Times New Roman" w:cs="Times New Roman"/>
          <w:sz w:val="24"/>
        </w:rPr>
        <w:t>,</w:t>
      </w:r>
      <w:r>
        <w:rPr>
          <w:rFonts w:ascii="Times New Roman" w:hAnsi="Times New Roman" w:cs="Times New Roman"/>
          <w:sz w:val="24"/>
        </w:rPr>
        <w:t xml:space="preserve"> Mr. Pandey realized higher gains compared to dried leaves sale </w:t>
      </w:r>
      <w:r w:rsidR="008C41DD">
        <w:rPr>
          <w:rFonts w:ascii="Times New Roman" w:hAnsi="Times New Roman" w:cs="Times New Roman"/>
          <w:sz w:val="24"/>
        </w:rPr>
        <w:t>(Table 2)</w:t>
      </w:r>
      <w:r>
        <w:rPr>
          <w:rFonts w:ascii="Times New Roman" w:hAnsi="Times New Roman" w:cs="Times New Roman"/>
          <w:sz w:val="24"/>
        </w:rPr>
        <w:t xml:space="preserve">. </w:t>
      </w:r>
      <w:r w:rsidR="0035714C">
        <w:rPr>
          <w:rFonts w:ascii="Times New Roman" w:hAnsi="Times New Roman" w:cs="Times New Roman"/>
          <w:sz w:val="24"/>
        </w:rPr>
        <w:t xml:space="preserve">At the production stage, the </w:t>
      </w:r>
      <w:r w:rsidR="009E2422">
        <w:rPr>
          <w:rFonts w:ascii="Times New Roman" w:hAnsi="Times New Roman" w:cs="Times New Roman"/>
          <w:sz w:val="24"/>
        </w:rPr>
        <w:t xml:space="preserve">incurred </w:t>
      </w:r>
      <w:r w:rsidR="0035714C">
        <w:rPr>
          <w:rFonts w:ascii="Times New Roman" w:hAnsi="Times New Roman" w:cs="Times New Roman"/>
          <w:sz w:val="24"/>
        </w:rPr>
        <w:t xml:space="preserve">cost of </w:t>
      </w:r>
      <w:r w:rsidR="002336E4">
        <w:rPr>
          <w:rFonts w:ascii="Times New Roman" w:hAnsi="Times New Roman" w:cs="Times New Roman"/>
          <w:sz w:val="24"/>
        </w:rPr>
        <w:t xml:space="preserve">making </w:t>
      </w:r>
      <w:r w:rsidR="00343849">
        <w:rPr>
          <w:rFonts w:ascii="Times New Roman" w:hAnsi="Times New Roman" w:cs="Times New Roman"/>
          <w:sz w:val="24"/>
        </w:rPr>
        <w:t xml:space="preserve">raw herbal tea </w:t>
      </w:r>
      <w:r w:rsidR="002336E4">
        <w:rPr>
          <w:rFonts w:ascii="Times New Roman" w:hAnsi="Times New Roman" w:cs="Times New Roman"/>
          <w:sz w:val="24"/>
        </w:rPr>
        <w:t>mixture (</w:t>
      </w:r>
      <w:proofErr w:type="spellStart"/>
      <w:r w:rsidR="002336E4">
        <w:rPr>
          <w:rFonts w:ascii="Times New Roman" w:hAnsi="Times New Roman" w:cs="Times New Roman"/>
          <w:sz w:val="24"/>
        </w:rPr>
        <w:t>tulsi+ashwagandha+lemongrass</w:t>
      </w:r>
      <w:proofErr w:type="spellEnd"/>
      <w:r w:rsidR="002336E4">
        <w:rPr>
          <w:rFonts w:ascii="Times New Roman" w:hAnsi="Times New Roman" w:cs="Times New Roman"/>
          <w:sz w:val="24"/>
        </w:rPr>
        <w:t>)</w:t>
      </w:r>
      <w:r w:rsidR="0035714C">
        <w:rPr>
          <w:rFonts w:ascii="Times New Roman" w:hAnsi="Times New Roman" w:cs="Times New Roman"/>
          <w:sz w:val="24"/>
        </w:rPr>
        <w:t xml:space="preserve"> is 159.6 Rs per kg. In next stage, primary </w:t>
      </w:r>
      <w:r w:rsidR="00D1767A">
        <w:rPr>
          <w:rFonts w:ascii="Times New Roman" w:hAnsi="Times New Roman" w:cs="Times New Roman"/>
          <w:sz w:val="24"/>
        </w:rPr>
        <w:t>production</w:t>
      </w:r>
      <w:r w:rsidR="0035714C">
        <w:rPr>
          <w:rFonts w:ascii="Times New Roman" w:hAnsi="Times New Roman" w:cs="Times New Roman"/>
          <w:sz w:val="24"/>
        </w:rPr>
        <w:t xml:space="preserve"> activities like drying, cleaning, and grading add</w:t>
      </w:r>
      <w:r w:rsidR="00986BD6">
        <w:rPr>
          <w:rFonts w:ascii="Times New Roman" w:hAnsi="Times New Roman" w:cs="Times New Roman"/>
          <w:sz w:val="24"/>
        </w:rPr>
        <w:t xml:space="preserve"> a</w:t>
      </w:r>
      <w:r w:rsidR="0035714C">
        <w:rPr>
          <w:rFonts w:ascii="Times New Roman" w:hAnsi="Times New Roman" w:cs="Times New Roman"/>
          <w:sz w:val="24"/>
        </w:rPr>
        <w:t xml:space="preserve"> cost of Rs 30 per kg which significantly enhance the shelf life and transform into higher price realization at the end of value chain. However, the major value addition activities occur at processing stage, where blending of formulation, packing into different lots,</w:t>
      </w:r>
      <w:r w:rsidR="00986BD6">
        <w:rPr>
          <w:rFonts w:ascii="Times New Roman" w:hAnsi="Times New Roman" w:cs="Times New Roman"/>
          <w:sz w:val="24"/>
        </w:rPr>
        <w:t xml:space="preserve"> and</w:t>
      </w:r>
      <w:r w:rsidR="0035714C">
        <w:rPr>
          <w:rFonts w:ascii="Times New Roman" w:hAnsi="Times New Roman" w:cs="Times New Roman"/>
          <w:sz w:val="24"/>
        </w:rPr>
        <w:t xml:space="preserve"> storage of produce take place. Th</w:t>
      </w:r>
      <w:r w:rsidR="00986BD6">
        <w:rPr>
          <w:rFonts w:ascii="Times New Roman" w:hAnsi="Times New Roman" w:cs="Times New Roman"/>
          <w:sz w:val="24"/>
        </w:rPr>
        <w:t xml:space="preserve">ese </w:t>
      </w:r>
      <w:r w:rsidR="0035714C">
        <w:rPr>
          <w:rFonts w:ascii="Times New Roman" w:hAnsi="Times New Roman" w:cs="Times New Roman"/>
          <w:sz w:val="24"/>
        </w:rPr>
        <w:t>activit</w:t>
      </w:r>
      <w:r w:rsidR="00986BD6">
        <w:rPr>
          <w:rFonts w:ascii="Times New Roman" w:hAnsi="Times New Roman" w:cs="Times New Roman"/>
          <w:sz w:val="24"/>
        </w:rPr>
        <w:t xml:space="preserve">ies </w:t>
      </w:r>
      <w:r w:rsidR="0035714C">
        <w:rPr>
          <w:rFonts w:ascii="Times New Roman" w:hAnsi="Times New Roman" w:cs="Times New Roman"/>
          <w:sz w:val="24"/>
        </w:rPr>
        <w:t xml:space="preserve">significantly enhance the cost of operation by </w:t>
      </w:r>
      <w:r w:rsidR="00801416">
        <w:rPr>
          <w:rFonts w:ascii="Times New Roman" w:hAnsi="Times New Roman" w:cs="Times New Roman"/>
          <w:sz w:val="24"/>
        </w:rPr>
        <w:t>195</w:t>
      </w:r>
      <w:r w:rsidR="0035714C">
        <w:rPr>
          <w:rFonts w:ascii="Times New Roman" w:hAnsi="Times New Roman" w:cs="Times New Roman"/>
          <w:sz w:val="24"/>
        </w:rPr>
        <w:t xml:space="preserve"> Rs per kg</w:t>
      </w:r>
      <w:r w:rsidR="00801416">
        <w:rPr>
          <w:rFonts w:ascii="Times New Roman" w:hAnsi="Times New Roman" w:cs="Times New Roman"/>
          <w:sz w:val="24"/>
        </w:rPr>
        <w:t xml:space="preserve">. </w:t>
      </w:r>
      <w:r w:rsidR="00986BD6">
        <w:rPr>
          <w:rFonts w:ascii="Times New Roman" w:hAnsi="Times New Roman" w:cs="Times New Roman"/>
          <w:sz w:val="24"/>
        </w:rPr>
        <w:t>Finally, t</w:t>
      </w:r>
      <w:r w:rsidR="0035714C">
        <w:rPr>
          <w:rFonts w:ascii="Times New Roman" w:hAnsi="Times New Roman" w:cs="Times New Roman"/>
          <w:sz w:val="24"/>
        </w:rPr>
        <w:t xml:space="preserve">he trading </w:t>
      </w:r>
      <w:r w:rsidR="00986BD6">
        <w:rPr>
          <w:rFonts w:ascii="Times New Roman" w:hAnsi="Times New Roman" w:cs="Times New Roman"/>
          <w:sz w:val="24"/>
        </w:rPr>
        <w:t>of final products incurs additional</w:t>
      </w:r>
      <w:r w:rsidR="0035714C">
        <w:rPr>
          <w:rFonts w:ascii="Times New Roman" w:hAnsi="Times New Roman" w:cs="Times New Roman"/>
          <w:sz w:val="24"/>
        </w:rPr>
        <w:t xml:space="preserve"> cost</w:t>
      </w:r>
      <w:r w:rsidR="006835EE">
        <w:rPr>
          <w:rFonts w:ascii="Times New Roman" w:hAnsi="Times New Roman" w:cs="Times New Roman"/>
          <w:sz w:val="24"/>
        </w:rPr>
        <w:t xml:space="preserve"> (Rs. 100)</w:t>
      </w:r>
      <w:r w:rsidR="0035714C">
        <w:rPr>
          <w:rFonts w:ascii="Times New Roman" w:hAnsi="Times New Roman" w:cs="Times New Roman"/>
          <w:sz w:val="24"/>
        </w:rPr>
        <w:t xml:space="preserve"> to the producers</w:t>
      </w:r>
      <w:r w:rsidR="00986BD6">
        <w:rPr>
          <w:rFonts w:ascii="Times New Roman" w:hAnsi="Times New Roman" w:cs="Times New Roman"/>
          <w:sz w:val="24"/>
        </w:rPr>
        <w:t xml:space="preserve"> in form of</w:t>
      </w:r>
      <w:r w:rsidR="0035714C">
        <w:rPr>
          <w:rFonts w:ascii="Times New Roman" w:hAnsi="Times New Roman" w:cs="Times New Roman"/>
          <w:sz w:val="24"/>
        </w:rPr>
        <w:t xml:space="preserve"> transportation and distribution</w:t>
      </w:r>
      <w:r w:rsidR="00AB0542">
        <w:rPr>
          <w:rFonts w:ascii="Times New Roman" w:hAnsi="Times New Roman" w:cs="Times New Roman"/>
          <w:sz w:val="24"/>
        </w:rPr>
        <w:t xml:space="preserve"> to retailers</w:t>
      </w:r>
      <w:r w:rsidR="0035714C">
        <w:rPr>
          <w:rFonts w:ascii="Times New Roman" w:hAnsi="Times New Roman" w:cs="Times New Roman"/>
          <w:sz w:val="24"/>
        </w:rPr>
        <w:t xml:space="preserve">.  </w:t>
      </w:r>
    </w:p>
    <w:p w14:paraId="2AA31B58" w14:textId="77777777" w:rsidR="00537665" w:rsidRDefault="0035714C" w:rsidP="00EB632D">
      <w:pPr>
        <w:spacing w:before="240"/>
        <w:ind w:firstLine="720"/>
        <w:jc w:val="both"/>
        <w:rPr>
          <w:rFonts w:ascii="Times New Roman" w:hAnsi="Times New Roman" w:cs="Times New Roman"/>
          <w:sz w:val="24"/>
        </w:rPr>
      </w:pPr>
      <w:r>
        <w:rPr>
          <w:rFonts w:ascii="Times New Roman" w:hAnsi="Times New Roman" w:cs="Times New Roman"/>
          <w:sz w:val="24"/>
        </w:rPr>
        <w:t xml:space="preserve">The </w:t>
      </w:r>
      <w:r w:rsidR="009021C8">
        <w:rPr>
          <w:rFonts w:ascii="Times New Roman" w:hAnsi="Times New Roman" w:cs="Times New Roman"/>
          <w:sz w:val="24"/>
        </w:rPr>
        <w:t xml:space="preserve">total cost incurred from production to retailing </w:t>
      </w:r>
      <w:r>
        <w:rPr>
          <w:rFonts w:ascii="Times New Roman" w:hAnsi="Times New Roman" w:cs="Times New Roman"/>
          <w:sz w:val="24"/>
        </w:rPr>
        <w:t xml:space="preserve">of herbal tea </w:t>
      </w:r>
      <w:r w:rsidR="00343849">
        <w:rPr>
          <w:rFonts w:ascii="Times New Roman" w:hAnsi="Times New Roman" w:cs="Times New Roman"/>
          <w:sz w:val="24"/>
        </w:rPr>
        <w:t>is</w:t>
      </w:r>
      <w:r w:rsidR="009021C8">
        <w:rPr>
          <w:rFonts w:ascii="Times New Roman" w:hAnsi="Times New Roman" w:cs="Times New Roman"/>
          <w:sz w:val="24"/>
        </w:rPr>
        <w:t xml:space="preserve"> Rs. 454.6/Kg, whereas the selling price mount</w:t>
      </w:r>
      <w:r w:rsidR="00986BD6">
        <w:rPr>
          <w:rFonts w:ascii="Times New Roman" w:hAnsi="Times New Roman" w:cs="Times New Roman"/>
          <w:sz w:val="24"/>
        </w:rPr>
        <w:t>s</w:t>
      </w:r>
      <w:r w:rsidR="009021C8">
        <w:rPr>
          <w:rFonts w:ascii="Times New Roman" w:hAnsi="Times New Roman" w:cs="Times New Roman"/>
          <w:sz w:val="24"/>
        </w:rPr>
        <w:t xml:space="preserve"> to Rs. 1500/kg as compared to Rs. 300/kg for dried </w:t>
      </w:r>
      <w:proofErr w:type="spellStart"/>
      <w:r w:rsidR="009021C8">
        <w:rPr>
          <w:rFonts w:ascii="Times New Roman" w:hAnsi="Times New Roman" w:cs="Times New Roman"/>
          <w:sz w:val="24"/>
        </w:rPr>
        <w:t>Tulsi</w:t>
      </w:r>
      <w:proofErr w:type="spellEnd"/>
      <w:r w:rsidR="009021C8">
        <w:rPr>
          <w:rFonts w:ascii="Times New Roman" w:hAnsi="Times New Roman" w:cs="Times New Roman"/>
          <w:sz w:val="24"/>
        </w:rPr>
        <w:t xml:space="preserve"> leaves. This corresponds to a net value addition of Rs. 1045.4/Kg (229.96%). </w:t>
      </w:r>
      <w:r w:rsidR="00B52838">
        <w:rPr>
          <w:rFonts w:ascii="Times New Roman" w:hAnsi="Times New Roman" w:cs="Times New Roman"/>
          <w:sz w:val="24"/>
        </w:rPr>
        <w:t>T</w:t>
      </w:r>
      <w:r w:rsidR="00343849">
        <w:rPr>
          <w:rFonts w:ascii="Times New Roman" w:hAnsi="Times New Roman" w:cs="Times New Roman"/>
          <w:sz w:val="24"/>
        </w:rPr>
        <w:t>herefore</w:t>
      </w:r>
      <w:r w:rsidR="004B1994">
        <w:rPr>
          <w:rFonts w:ascii="Times New Roman" w:hAnsi="Times New Roman" w:cs="Times New Roman"/>
          <w:sz w:val="24"/>
        </w:rPr>
        <w:t xml:space="preserve">, </w:t>
      </w:r>
      <w:r w:rsidR="00343849">
        <w:rPr>
          <w:rFonts w:ascii="Times New Roman" w:hAnsi="Times New Roman" w:cs="Times New Roman"/>
          <w:sz w:val="24"/>
        </w:rPr>
        <w:t>t</w:t>
      </w:r>
      <w:r w:rsidR="00B52838">
        <w:rPr>
          <w:rFonts w:ascii="Times New Roman" w:hAnsi="Times New Roman" w:cs="Times New Roman"/>
          <w:sz w:val="24"/>
        </w:rPr>
        <w:t xml:space="preserve">hrough on farm </w:t>
      </w:r>
      <w:r w:rsidR="005D58C9">
        <w:rPr>
          <w:rFonts w:ascii="Times New Roman" w:hAnsi="Times New Roman" w:cs="Times New Roman"/>
          <w:sz w:val="24"/>
        </w:rPr>
        <w:t xml:space="preserve">downstream processing activities </w:t>
      </w:r>
      <w:r w:rsidR="00B52838">
        <w:rPr>
          <w:rFonts w:ascii="Times New Roman" w:hAnsi="Times New Roman" w:cs="Times New Roman"/>
          <w:sz w:val="24"/>
        </w:rPr>
        <w:t xml:space="preserve">such as processing, </w:t>
      </w:r>
      <w:r w:rsidR="00EB632D">
        <w:rPr>
          <w:rFonts w:ascii="Times New Roman" w:hAnsi="Times New Roman" w:cs="Times New Roman"/>
          <w:sz w:val="24"/>
        </w:rPr>
        <w:t>packaging,</w:t>
      </w:r>
      <w:r w:rsidR="00B52838">
        <w:rPr>
          <w:rFonts w:ascii="Times New Roman" w:hAnsi="Times New Roman" w:cs="Times New Roman"/>
          <w:sz w:val="24"/>
        </w:rPr>
        <w:t xml:space="preserve"> branding</w:t>
      </w:r>
      <w:r w:rsidR="00EB632D">
        <w:rPr>
          <w:rFonts w:ascii="Times New Roman" w:hAnsi="Times New Roman" w:cs="Times New Roman"/>
          <w:sz w:val="24"/>
        </w:rPr>
        <w:t xml:space="preserve"> and trading,</w:t>
      </w:r>
      <w:r w:rsidR="005D58C9">
        <w:rPr>
          <w:rFonts w:ascii="Times New Roman" w:hAnsi="Times New Roman" w:cs="Times New Roman"/>
          <w:sz w:val="24"/>
        </w:rPr>
        <w:t xml:space="preserve"> substantial economic gains</w:t>
      </w:r>
      <w:r w:rsidR="00343849">
        <w:rPr>
          <w:rFonts w:ascii="Times New Roman" w:hAnsi="Times New Roman" w:cs="Times New Roman"/>
          <w:sz w:val="24"/>
        </w:rPr>
        <w:t xml:space="preserve"> can be realized</w:t>
      </w:r>
      <w:r w:rsidR="008F5289">
        <w:rPr>
          <w:rFonts w:ascii="Times New Roman" w:hAnsi="Times New Roman" w:cs="Times New Roman"/>
          <w:sz w:val="24"/>
        </w:rPr>
        <w:t xml:space="preserve"> in small-scale processing units, thereby enhancing farmers’ income in hill farming system.</w:t>
      </w:r>
    </w:p>
    <w:p w14:paraId="4E5CBF08" w14:textId="77777777" w:rsidR="00537665" w:rsidRPr="00537665" w:rsidRDefault="00537665" w:rsidP="00537665">
      <w:pPr>
        <w:spacing w:before="240"/>
        <w:jc w:val="both"/>
        <w:rPr>
          <w:rFonts w:ascii="Times New Roman" w:hAnsi="Times New Roman" w:cs="Times New Roman"/>
          <w:b/>
          <w:bCs/>
          <w:sz w:val="24"/>
        </w:rPr>
      </w:pPr>
      <w:r w:rsidRPr="00537665">
        <w:rPr>
          <w:rFonts w:ascii="Times New Roman" w:hAnsi="Times New Roman" w:cs="Times New Roman"/>
          <w:b/>
          <w:bCs/>
          <w:sz w:val="24"/>
        </w:rPr>
        <w:lastRenderedPageBreak/>
        <w:t xml:space="preserve">Marketing strategy </w:t>
      </w:r>
    </w:p>
    <w:p w14:paraId="57197B5C" w14:textId="77777777" w:rsidR="00EB632D" w:rsidRDefault="00EB632D" w:rsidP="00537665">
      <w:pPr>
        <w:spacing w:before="240"/>
        <w:jc w:val="both"/>
        <w:rPr>
          <w:rFonts w:ascii="Times New Roman" w:hAnsi="Times New Roman" w:cs="Times New Roman"/>
          <w:sz w:val="24"/>
        </w:rPr>
      </w:pPr>
      <w:r>
        <w:rPr>
          <w:rFonts w:ascii="Times New Roman" w:hAnsi="Times New Roman" w:cs="Times New Roman"/>
          <w:sz w:val="24"/>
        </w:rPr>
        <w:t xml:space="preserve">By undertaking </w:t>
      </w:r>
      <w:r w:rsidR="00280DA9">
        <w:rPr>
          <w:rFonts w:ascii="Times New Roman" w:hAnsi="Times New Roman" w:cs="Times New Roman"/>
          <w:sz w:val="24"/>
        </w:rPr>
        <w:t>value addition activities</w:t>
      </w:r>
      <w:r>
        <w:rPr>
          <w:rFonts w:ascii="Times New Roman" w:hAnsi="Times New Roman" w:cs="Times New Roman"/>
          <w:sz w:val="24"/>
        </w:rPr>
        <w:t xml:space="preserve">, Mr. Pandey reduced his dependence on the middlemen and other intermediary and increased his direct reach to consumers. </w:t>
      </w:r>
      <w:r w:rsidRPr="0083218A">
        <w:rPr>
          <w:rFonts w:ascii="Times New Roman" w:hAnsi="Times New Roman" w:cs="Times New Roman"/>
          <w:sz w:val="24"/>
        </w:rPr>
        <w:t xml:space="preserve">He markets </w:t>
      </w:r>
      <w:r>
        <w:rPr>
          <w:rFonts w:ascii="Times New Roman" w:hAnsi="Times New Roman" w:cs="Times New Roman"/>
          <w:sz w:val="24"/>
        </w:rPr>
        <w:t>his</w:t>
      </w:r>
      <w:r w:rsidRPr="0083218A">
        <w:rPr>
          <w:rFonts w:ascii="Times New Roman" w:hAnsi="Times New Roman" w:cs="Times New Roman"/>
          <w:sz w:val="24"/>
        </w:rPr>
        <w:t xml:space="preserve"> product through three major channels: a) at his counter b) online</w:t>
      </w:r>
      <w:r>
        <w:rPr>
          <w:rFonts w:ascii="Times New Roman" w:hAnsi="Times New Roman" w:cs="Times New Roman"/>
          <w:sz w:val="24"/>
        </w:rPr>
        <w:t xml:space="preserve"> sale</w:t>
      </w:r>
      <w:r w:rsidRPr="0083218A">
        <w:rPr>
          <w:rFonts w:ascii="Times New Roman" w:hAnsi="Times New Roman" w:cs="Times New Roman"/>
          <w:sz w:val="24"/>
        </w:rPr>
        <w:t xml:space="preserve"> c) to retailers in nearby and regional markets (Rishikesh, Dehradun</w:t>
      </w:r>
      <w:r w:rsidR="00D1767A">
        <w:rPr>
          <w:rFonts w:ascii="Times New Roman" w:hAnsi="Times New Roman" w:cs="Times New Roman"/>
          <w:sz w:val="24"/>
        </w:rPr>
        <w:t>, Nainital</w:t>
      </w:r>
      <w:r w:rsidRPr="0083218A">
        <w:rPr>
          <w:rFonts w:ascii="Times New Roman" w:hAnsi="Times New Roman" w:cs="Times New Roman"/>
          <w:sz w:val="24"/>
        </w:rPr>
        <w:t xml:space="preserve"> and </w:t>
      </w:r>
      <w:proofErr w:type="spellStart"/>
      <w:r w:rsidRPr="0083218A">
        <w:rPr>
          <w:rFonts w:ascii="Times New Roman" w:hAnsi="Times New Roman" w:cs="Times New Roman"/>
          <w:sz w:val="24"/>
        </w:rPr>
        <w:t>Haldwani</w:t>
      </w:r>
      <w:proofErr w:type="spellEnd"/>
      <w:r w:rsidRPr="0083218A">
        <w:rPr>
          <w:rFonts w:ascii="Times New Roman" w:hAnsi="Times New Roman" w:cs="Times New Roman"/>
          <w:sz w:val="24"/>
        </w:rPr>
        <w:t xml:space="preserve">). </w:t>
      </w:r>
    </w:p>
    <w:p w14:paraId="079E5004" w14:textId="77777777" w:rsidR="009E2422" w:rsidRDefault="009E2422" w:rsidP="00537665">
      <w:pPr>
        <w:spacing w:before="240"/>
        <w:jc w:val="both"/>
        <w:rPr>
          <w:rFonts w:ascii="Times New Roman" w:hAnsi="Times New Roman" w:cs="Times New Roman"/>
          <w:sz w:val="24"/>
        </w:rPr>
      </w:pPr>
    </w:p>
    <w:p w14:paraId="5F7069E4" w14:textId="77777777" w:rsidR="009E2422" w:rsidRDefault="009E2422" w:rsidP="00537665">
      <w:pPr>
        <w:spacing w:before="240"/>
        <w:jc w:val="both"/>
        <w:rPr>
          <w:rFonts w:ascii="Times New Roman" w:hAnsi="Times New Roman" w:cs="Times New Roman"/>
          <w:sz w:val="24"/>
        </w:rPr>
      </w:pPr>
    </w:p>
    <w:p w14:paraId="769B31C2" w14:textId="77777777" w:rsidR="00EB632D" w:rsidRPr="0083218A" w:rsidRDefault="00EB542E" w:rsidP="00EB632D">
      <w:pPr>
        <w:spacing w:before="240"/>
        <w:jc w:val="both"/>
        <w:rPr>
          <w:rFonts w:ascii="Times New Roman" w:hAnsi="Times New Roman" w:cs="Times New Roman"/>
          <w:sz w:val="24"/>
        </w:rPr>
      </w:pPr>
      <w:r>
        <w:rPr>
          <w:rFonts w:ascii="Times New Roman" w:hAnsi="Times New Roman" w:cs="Times New Roman"/>
          <w:noProof/>
          <w:sz w:val="24"/>
        </w:rPr>
        <w:pict w14:anchorId="306E5AC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left:0;text-align:left;margin-left:338.45pt;margin-top:-11.1pt;width:33.5pt;height:118.1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" adj="510,10999" strokecolor="#4472c4 [3204]" strokeweight=".5pt">
            <v:stroke joinstyle="miter"/>
          </v:shape>
        </w:pict>
      </w:r>
      <w:r>
        <w:rPr>
          <w:rFonts w:ascii="Times New Roman" w:hAnsi="Times New Roman" w:cs="Times New Roman"/>
          <w:noProof/>
          <w:sz w:val="24"/>
        </w:rPr>
        <w:pict w14:anchorId="149D6567">
          <v:rect id="Rectangle 12" o:spid="_x0000_s1035" style="position:absolute;left:0;text-align:left;margin-left:162.85pt;margin-top:3.15pt;width:185.55pt;height:23.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nuEgIAACE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">
            <v:textbox>
              <w:txbxContent>
                <w:p w14:paraId="1C4CDA3E" w14:textId="0FD5E13F" w:rsidR="00EB632D" w:rsidRDefault="00F66EE8" w:rsidP="00EB632D">
                  <w:r>
                    <w:t>Online sale (Channel-III</w:t>
                  </w:r>
                  <w:r w:rsidR="0096401C">
                    <w:t xml:space="preserve">, 22.23 </w:t>
                  </w:r>
                  <w:proofErr w:type="gramStart"/>
                  <w:r w:rsidR="0096401C">
                    <w:t>%</w:t>
                  </w:r>
                  <w:r w:rsidR="00FA6EE6">
                    <w:t xml:space="preserve"> </w:t>
                  </w:r>
                  <w:r w:rsidR="0096401C">
                    <w:t>)</w:t>
                  </w:r>
                  <w:proofErr w:type="gramEnd"/>
                </w:p>
              </w:txbxContent>
            </v:textbox>
          </v:rect>
        </w:pict>
      </w:r>
      <w:r>
        <w:rPr>
          <w:rFonts w:ascii="Times New Roman" w:hAnsi="Times New Roman" w:cs="Times New Roman"/>
          <w:noProof/>
          <w:sz w:val="24"/>
        </w:rPr>
        <w:pict w14:anchorId="7547E37A">
          <v:shape id="Arrow: Bent 3" o:spid="_x0000_s1034" style="position:absolute;left:0;text-align:left;margin-left:28.35pt;margin-top:7.7pt;width:130.9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62546,327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" path="m,327314l,183594c,104507,64113,40394,143200,40394r1437518,l1580718,r81828,85760l1580718,171519r,-40394l143200,131125v-28977,,-52468,23491,-52468,52468c90732,231500,90731,279407,90731,327314l,327314xe" fillcolor="#4472c4 [3204]" strokecolor="#1f3763 [1604]" strokeweight="1pt">
            <v:stroke joinstyle="miter"/>
            <v:path arrowok="t" o:connecttype="custom" o:connectlocs="0,327314;0,183594;143200,40394;1580718,40394;1580718,0;1662546,85760;1580718,171519;1580718,131125;143200,131125;90732,183593;90731,327314;0,327314" o:connectangles="0,0,0,0,0,0,0,0,0,0,0,0"/>
          </v:shape>
        </w:pict>
      </w:r>
    </w:p>
    <w:p w14:paraId="3AD0C8D4" w14:textId="77777777" w:rsidR="00EB632D" w:rsidRPr="0083218A" w:rsidRDefault="00EB542E" w:rsidP="00EB632D">
      <w:pPr>
        <w:spacing w:before="240"/>
        <w:jc w:val="both"/>
        <w:rPr>
          <w:rFonts w:ascii="Times New Roman" w:hAnsi="Times New Roman" w:cs="Times New Roman"/>
          <w:sz w:val="24"/>
        </w:rPr>
      </w:pPr>
      <w:r>
        <w:rPr>
          <w:rFonts w:ascii="Times New Roman" w:hAnsi="Times New Roman" w:cs="Times New Roman"/>
          <w:noProof/>
          <w:sz w:val="24"/>
        </w:rPr>
        <w:pict w14:anchorId="61EEAEF6">
          <v:rect id="Rectangle 13" o:spid="_x0000_s1027" style="position:absolute;left:0;text-align:left;margin-left:162.85pt;margin-top:7.05pt;width:185.55pt;height:23.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">
            <v:textbox>
              <w:txbxContent>
                <w:p w14:paraId="555CCFC0" w14:textId="77777777" w:rsidR="00EB632D" w:rsidRDefault="00F66EE8" w:rsidP="00EB632D">
                  <w:r>
                    <w:t xml:space="preserve">Sale at counter </w:t>
                  </w:r>
                  <w:r w:rsidR="00EC2FE6">
                    <w:t>(</w:t>
                  </w:r>
                  <w:proofErr w:type="spellStart"/>
                  <w:r w:rsidR="00EC2FE6">
                    <w:t>Channe</w:t>
                  </w:r>
                  <w:proofErr w:type="spellEnd"/>
                  <w:r w:rsidR="00E64796">
                    <w:t>-</w:t>
                  </w:r>
                  <w:r w:rsidR="0096401C">
                    <w:t>II, 27.77%)</w:t>
                  </w:r>
                </w:p>
              </w:txbxContent>
            </v:textbox>
          </v:rect>
        </w:pict>
      </w:r>
      <w:r>
        <w:rPr>
          <w:rFonts w:ascii="Times New Roman" w:hAnsi="Times New Roman" w:cs="Times New Roman"/>
          <w:noProof/>
          <w:sz w:val="24"/>
        </w:rPr>
        <w:pict w14:anchorId="1CBB061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367.25pt;margin-top:16.15pt;width:36.5pt;height:11.2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" adj="18286" fillcolor="#4472c4 [3204]" strokecolor="#1f3763 [1604]" strokeweight="1pt">
            <v:path arrowok="t"/>
          </v:shape>
        </w:pict>
      </w:r>
      <w:r>
        <w:rPr>
          <w:rFonts w:ascii="Times New Roman" w:hAnsi="Times New Roman" w:cs="Times New Roman"/>
          <w:noProof/>
          <w:sz w:val="24"/>
        </w:rPr>
        <w:pict w14:anchorId="4DE530FD">
          <v:rect id="Rectangle 17" o:spid="_x0000_s1028" style="position:absolute;left:0;text-align:left;margin-left:406.5pt;margin-top:11.25pt;width:60.85pt;height:19.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">
            <v:textbox>
              <w:txbxContent>
                <w:p w14:paraId="259019DF" w14:textId="77777777" w:rsidR="00EB632D" w:rsidRDefault="00EB632D" w:rsidP="00EB632D">
                  <w:r>
                    <w:t>Consumer</w:t>
                  </w:r>
                </w:p>
              </w:txbxContent>
            </v:textbox>
          </v:rect>
        </w:pict>
      </w:r>
      <w:r>
        <w:rPr>
          <w:rFonts w:ascii="Times New Roman" w:hAnsi="Times New Roman" w:cs="Times New Roman"/>
          <w:noProof/>
          <w:sz w:val="24"/>
        </w:rPr>
        <w:pict w14:anchorId="6C95402F">
          <v:shape id="Arrow: Right 5" o:spid="_x0000_s1032" type="#_x0000_t13" style="position:absolute;left:0;text-align:left;margin-left:84.55pt;margin-top:12.55pt;width:76.9pt;height:14.8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" adj="19513" fillcolor="#4472c4 [3204]" strokecolor="#1f3763 [1604]" strokeweight="1pt">
            <v:path arrowok="t"/>
          </v:shape>
        </w:pict>
      </w:r>
    </w:p>
    <w:p w14:paraId="76B52F79" w14:textId="77777777" w:rsidR="00EB632D" w:rsidRPr="0083218A" w:rsidRDefault="00EB542E" w:rsidP="00EB632D">
      <w:pPr>
        <w:spacing w:before="240"/>
        <w:jc w:val="both"/>
        <w:rPr>
          <w:rFonts w:ascii="Times New Roman" w:hAnsi="Times New Roman" w:cs="Times New Roman"/>
          <w:sz w:val="24"/>
        </w:rPr>
      </w:pPr>
      <w:r>
        <w:rPr>
          <w:rFonts w:ascii="Times New Roman" w:hAnsi="Times New Roman" w:cs="Times New Roman"/>
          <w:noProof/>
          <w:sz w:val="24"/>
        </w:rPr>
        <w:pict w14:anchorId="34CC48F4">
          <v:rect id="Rectangle 14" o:spid="_x0000_s1029" style="position:absolute;left:0;text-align:left;margin-left:163.7pt;margin-top:22pt;width:183.85pt;height:23.8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">
            <v:textbox>
              <w:txbxContent>
                <w:p w14:paraId="5C1246E4" w14:textId="77777777" w:rsidR="00EB632D" w:rsidRDefault="00EB632D" w:rsidP="00EB632D">
                  <w:r>
                    <w:t>Sale to retailers</w:t>
                  </w:r>
                  <w:r w:rsidR="00EC2FE6">
                    <w:t xml:space="preserve"> (Channel-I</w:t>
                  </w:r>
                  <w:r w:rsidR="0096401C">
                    <w:t>, 50 %</w:t>
                  </w:r>
                  <w:r w:rsidR="00EC2FE6">
                    <w:t>)</w:t>
                  </w:r>
                </w:p>
              </w:txbxContent>
            </v:textbox>
          </v:rect>
        </w:pict>
      </w:r>
      <w:r>
        <w:rPr>
          <w:rFonts w:ascii="Times New Roman" w:hAnsi="Times New Roman" w:cs="Times New Roman"/>
          <w:noProof/>
          <w:sz w:val="24"/>
        </w:rPr>
        <w:pict w14:anchorId="1C17987A">
          <v:shape id="Arrow: Bent 4" o:spid="_x0000_s1031" style="position:absolute;left:0;text-align:left;margin-left:28.35pt;margin-top:6.1pt;width:132pt;height:32.15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76400,408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" path="m,408306l,202418c,103761,79977,23784,178634,23784r1395690,l1574324,r102076,74822l1574324,149644r,-23784l178634,125860v-42281,,-76557,34276,-76557,76557l102077,408306,,408306xe" fillcolor="#4472c4 [3204]" strokecolor="#1f3763 [1604]" strokeweight="1pt">
            <v:stroke joinstyle="miter"/>
            <v:path arrowok="t" o:connecttype="custom" o:connectlocs="0,408306;0,202418;178634,23784;1574324,23784;1574324,0;1676400,74822;1574324,149644;1574324,125860;178634,125860;102077,202417;102077,408306;0,408306" o:connectangles="0,0,0,0,0,0,0,0,0,0,0,0"/>
          </v:shape>
        </w:pict>
      </w:r>
      <w:r>
        <w:rPr>
          <w:rFonts w:ascii="Times New Roman" w:hAnsi="Times New Roman" w:cs="Times New Roman"/>
          <w:noProof/>
          <w:sz w:val="24"/>
        </w:rPr>
        <w:pict w14:anchorId="50414002">
          <v:rect id="Rectangle 3" o:spid="_x0000_s1030" style="position:absolute;left:0;text-align:left;margin-left:-14.25pt;margin-top:-20.25pt;width:98.9pt;height:23.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">
            <v:textbox>
              <w:txbxContent>
                <w:p w14:paraId="7807D9B8" w14:textId="77777777" w:rsidR="00EB632D" w:rsidRDefault="00D1767A" w:rsidP="00EB632D">
                  <w:r>
                    <w:t>Him Natural Farm</w:t>
                  </w:r>
                  <w:r w:rsidR="00EB632D" w:rsidRPr="00A60051">
                    <w:rPr>
                      <w:noProof/>
                      <w:lang w:bidi="hi-IN"/>
                    </w:rPr>
                    <w:drawing>
                      <wp:inline distT="0" distB="0" distL="0" distR="0" wp14:anchorId="55DB0F14" wp14:editId="4FDE49B5">
                        <wp:extent cx="1063625" cy="818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1881"/>
                                </a:xfrm>
                                <a:prstGeom prst="rect">
                                  <a:avLst/>
                                </a:prstGeom>
                                <a:noFill/>
                                <a:ln>
                                  <a:noFill/>
                                </a:ln>
                              </pic:spPr>
                            </pic:pic>
                          </a:graphicData>
                        </a:graphic>
                      </wp:inline>
                    </w:drawing>
                  </w:r>
                  <w:r w:rsidR="00EB632D">
                    <w:t>R</w:t>
                  </w:r>
                </w:p>
              </w:txbxContent>
            </v:textbox>
          </v:rect>
        </w:pict>
      </w:r>
    </w:p>
    <w:p w14:paraId="1FEB3995" w14:textId="77777777" w:rsidR="00EB632D" w:rsidRPr="0083218A" w:rsidRDefault="00EB632D" w:rsidP="00EB632D">
      <w:pPr>
        <w:ind w:firstLine="720"/>
        <w:jc w:val="both"/>
        <w:rPr>
          <w:rFonts w:ascii="Times New Roman" w:hAnsi="Times New Roman" w:cs="Times New Roman"/>
          <w:sz w:val="24"/>
        </w:rPr>
      </w:pPr>
    </w:p>
    <w:p w14:paraId="1E0CD017" w14:textId="4A9D63F4" w:rsidR="00066A5E" w:rsidRDefault="00EB632D" w:rsidP="00EF36B1">
      <w:pPr>
        <w:spacing w:before="240"/>
        <w:jc w:val="both"/>
        <w:rPr>
          <w:rFonts w:ascii="Times New Roman" w:hAnsi="Times New Roman" w:cs="Times New Roman"/>
          <w:b/>
          <w:bCs/>
          <w:sz w:val="24"/>
        </w:rPr>
      </w:pPr>
      <w:r>
        <w:rPr>
          <w:rFonts w:ascii="Times New Roman" w:hAnsi="Times New Roman" w:cs="Times New Roman"/>
          <w:b/>
          <w:bCs/>
          <w:sz w:val="24"/>
        </w:rPr>
        <w:t xml:space="preserve">Figure </w:t>
      </w:r>
      <w:r w:rsidR="00FA6EE6">
        <w:rPr>
          <w:rFonts w:ascii="Times New Roman" w:hAnsi="Times New Roman" w:cs="Times New Roman"/>
          <w:b/>
          <w:bCs/>
          <w:sz w:val="24"/>
        </w:rPr>
        <w:t>2</w:t>
      </w:r>
      <w:r>
        <w:rPr>
          <w:rFonts w:ascii="Times New Roman" w:hAnsi="Times New Roman" w:cs="Times New Roman"/>
          <w:b/>
          <w:bCs/>
          <w:sz w:val="24"/>
        </w:rPr>
        <w:t xml:space="preserve">: Marketing channels </w:t>
      </w:r>
      <w:r w:rsidR="00D1767A">
        <w:rPr>
          <w:rFonts w:ascii="Times New Roman" w:hAnsi="Times New Roman" w:cs="Times New Roman"/>
          <w:b/>
          <w:bCs/>
          <w:sz w:val="24"/>
        </w:rPr>
        <w:t xml:space="preserve">of Him natural farm </w:t>
      </w:r>
      <w:r w:rsidR="00FA6EE6">
        <w:rPr>
          <w:rFonts w:ascii="Times New Roman" w:hAnsi="Times New Roman" w:cs="Times New Roman"/>
          <w:b/>
          <w:bCs/>
          <w:sz w:val="24"/>
        </w:rPr>
        <w:t>and percent sale from each channel</w:t>
      </w:r>
    </w:p>
    <w:p w14:paraId="6C97B65A" w14:textId="28794B35" w:rsidR="0028558A" w:rsidRDefault="00C52FB3" w:rsidP="0028558A">
      <w:pPr>
        <w:spacing w:before="240"/>
        <w:jc w:val="both"/>
        <w:rPr>
          <w:rFonts w:ascii="Times New Roman" w:hAnsi="Times New Roman" w:cs="Times New Roman"/>
          <w:sz w:val="24"/>
        </w:rPr>
      </w:pPr>
      <w:r>
        <w:rPr>
          <w:rFonts w:ascii="Times New Roman" w:hAnsi="Times New Roman" w:cs="Times New Roman"/>
          <w:sz w:val="24"/>
        </w:rPr>
        <w:t xml:space="preserve">The profitability of each marketing channel was also analyzed by understanding how different marketing pathways influence price of the final product. It is noted that </w:t>
      </w:r>
      <w:r w:rsidR="00FE71C3">
        <w:rPr>
          <w:rFonts w:ascii="Times New Roman" w:hAnsi="Times New Roman" w:cs="Times New Roman"/>
          <w:sz w:val="24"/>
        </w:rPr>
        <w:t>th</w:t>
      </w:r>
      <w:r>
        <w:rPr>
          <w:rFonts w:ascii="Times New Roman" w:hAnsi="Times New Roman" w:cs="Times New Roman"/>
          <w:sz w:val="24"/>
        </w:rPr>
        <w:t xml:space="preserve">e </w:t>
      </w:r>
      <w:r w:rsidR="00D1767A">
        <w:rPr>
          <w:rFonts w:ascii="Times New Roman" w:hAnsi="Times New Roman" w:cs="Times New Roman"/>
          <w:sz w:val="24"/>
        </w:rPr>
        <w:t>channel-I: P</w:t>
      </w:r>
      <w:r>
        <w:rPr>
          <w:rFonts w:ascii="Times New Roman" w:hAnsi="Times New Roman" w:cs="Times New Roman"/>
          <w:sz w:val="24"/>
        </w:rPr>
        <w:t>roducer-</w:t>
      </w:r>
      <w:r w:rsidR="00D1767A">
        <w:rPr>
          <w:rFonts w:ascii="Times New Roman" w:hAnsi="Times New Roman" w:cs="Times New Roman"/>
          <w:sz w:val="24"/>
        </w:rPr>
        <w:t>R</w:t>
      </w:r>
      <w:r>
        <w:rPr>
          <w:rFonts w:ascii="Times New Roman" w:hAnsi="Times New Roman" w:cs="Times New Roman"/>
          <w:sz w:val="24"/>
        </w:rPr>
        <w:t>etailer-</w:t>
      </w:r>
      <w:r w:rsidR="00D1767A">
        <w:rPr>
          <w:rFonts w:ascii="Times New Roman" w:hAnsi="Times New Roman" w:cs="Times New Roman"/>
          <w:sz w:val="24"/>
        </w:rPr>
        <w:t>C</w:t>
      </w:r>
      <w:r>
        <w:rPr>
          <w:rFonts w:ascii="Times New Roman" w:hAnsi="Times New Roman" w:cs="Times New Roman"/>
          <w:sz w:val="24"/>
        </w:rPr>
        <w:t xml:space="preserve">onsumer </w:t>
      </w:r>
      <w:r w:rsidR="00A76659">
        <w:rPr>
          <w:rFonts w:ascii="Times New Roman" w:hAnsi="Times New Roman" w:cs="Times New Roman"/>
          <w:sz w:val="24"/>
        </w:rPr>
        <w:t>contributes</w:t>
      </w:r>
      <w:r>
        <w:rPr>
          <w:rFonts w:ascii="Times New Roman" w:hAnsi="Times New Roman" w:cs="Times New Roman"/>
          <w:sz w:val="24"/>
        </w:rPr>
        <w:t xml:space="preserve"> 50 percent of the total </w:t>
      </w:r>
      <w:r w:rsidR="003B43F8">
        <w:rPr>
          <w:rFonts w:ascii="Times New Roman" w:hAnsi="Times New Roman" w:cs="Times New Roman"/>
          <w:sz w:val="24"/>
        </w:rPr>
        <w:t>revenue. In channel-I</w:t>
      </w:r>
      <w:r w:rsidR="009C76EC">
        <w:rPr>
          <w:rFonts w:ascii="Times New Roman" w:hAnsi="Times New Roman" w:cs="Times New Roman"/>
          <w:sz w:val="24"/>
        </w:rPr>
        <w:t xml:space="preserve">, </w:t>
      </w:r>
      <w:r w:rsidR="003B43F8">
        <w:rPr>
          <w:rFonts w:ascii="Times New Roman" w:hAnsi="Times New Roman" w:cs="Times New Roman"/>
          <w:sz w:val="24"/>
        </w:rPr>
        <w:t>retailer pay</w:t>
      </w:r>
      <w:r w:rsidR="00330A92">
        <w:rPr>
          <w:rFonts w:ascii="Times New Roman" w:hAnsi="Times New Roman" w:cs="Times New Roman"/>
          <w:sz w:val="24"/>
        </w:rPr>
        <w:t>s</w:t>
      </w:r>
      <w:r w:rsidR="003B43F8">
        <w:rPr>
          <w:rFonts w:ascii="Times New Roman" w:hAnsi="Times New Roman" w:cs="Times New Roman"/>
          <w:sz w:val="24"/>
        </w:rPr>
        <w:t xml:space="preserve"> around </w:t>
      </w:r>
      <w:r w:rsidR="005C1E06">
        <w:rPr>
          <w:rFonts w:ascii="Times New Roman" w:hAnsi="Times New Roman" w:cs="Times New Roman"/>
          <w:sz w:val="24"/>
        </w:rPr>
        <w:t>of Rs. 1,250/Kg</w:t>
      </w:r>
      <w:r w:rsidR="003B43F8">
        <w:rPr>
          <w:rFonts w:ascii="Times New Roman" w:hAnsi="Times New Roman" w:cs="Times New Roman"/>
          <w:sz w:val="24"/>
        </w:rPr>
        <w:t xml:space="preserve"> and </w:t>
      </w:r>
      <w:r w:rsidR="000562CE">
        <w:rPr>
          <w:rFonts w:ascii="Times New Roman" w:hAnsi="Times New Roman" w:cs="Times New Roman"/>
          <w:sz w:val="24"/>
        </w:rPr>
        <w:t>s</w:t>
      </w:r>
      <w:r w:rsidR="00330A92">
        <w:rPr>
          <w:rFonts w:ascii="Times New Roman" w:hAnsi="Times New Roman" w:cs="Times New Roman"/>
          <w:sz w:val="24"/>
        </w:rPr>
        <w:t>ells</w:t>
      </w:r>
      <w:r w:rsidR="000562CE">
        <w:rPr>
          <w:rFonts w:ascii="Times New Roman" w:hAnsi="Times New Roman" w:cs="Times New Roman"/>
          <w:sz w:val="24"/>
        </w:rPr>
        <w:t xml:space="preserve"> at</w:t>
      </w:r>
      <w:r w:rsidR="003B43F8">
        <w:rPr>
          <w:rFonts w:ascii="Times New Roman" w:hAnsi="Times New Roman" w:cs="Times New Roman"/>
          <w:sz w:val="24"/>
        </w:rPr>
        <w:t xml:space="preserve"> Rs 1</w:t>
      </w:r>
      <w:r w:rsidR="001A75AD">
        <w:rPr>
          <w:rFonts w:ascii="Times New Roman" w:hAnsi="Times New Roman" w:cs="Times New Roman"/>
          <w:sz w:val="24"/>
        </w:rPr>
        <w:t>4</w:t>
      </w:r>
      <w:r w:rsidR="003B43F8">
        <w:rPr>
          <w:rFonts w:ascii="Times New Roman" w:hAnsi="Times New Roman" w:cs="Times New Roman"/>
          <w:sz w:val="24"/>
        </w:rPr>
        <w:t xml:space="preserve">00/Kg </w:t>
      </w:r>
      <w:r w:rsidR="000562CE">
        <w:rPr>
          <w:rFonts w:ascii="Times New Roman" w:hAnsi="Times New Roman" w:cs="Times New Roman"/>
          <w:sz w:val="24"/>
        </w:rPr>
        <w:t>to the consumers</w:t>
      </w:r>
      <w:r w:rsidR="00330A92">
        <w:rPr>
          <w:rFonts w:ascii="Times New Roman" w:hAnsi="Times New Roman" w:cs="Times New Roman"/>
          <w:sz w:val="24"/>
        </w:rPr>
        <w:t>, which yields the retailer a share of 10.72 percent in consumer’s rupee. The producer’s share in the consumer rupee through this channel stands at 89.28 percent.</w:t>
      </w:r>
      <w:r w:rsidR="009C76EC">
        <w:rPr>
          <w:rFonts w:ascii="Times New Roman" w:hAnsi="Times New Roman" w:cs="Times New Roman"/>
          <w:sz w:val="24"/>
        </w:rPr>
        <w:t xml:space="preserve"> </w:t>
      </w:r>
      <w:r w:rsidR="00BC228E">
        <w:rPr>
          <w:rFonts w:ascii="Times New Roman" w:hAnsi="Times New Roman" w:cs="Times New Roman"/>
          <w:sz w:val="24"/>
        </w:rPr>
        <w:t>Channel-II</w:t>
      </w:r>
      <w:r w:rsidR="005C1E06">
        <w:rPr>
          <w:rFonts w:ascii="Times New Roman" w:hAnsi="Times New Roman" w:cs="Times New Roman"/>
          <w:sz w:val="24"/>
        </w:rPr>
        <w:t>,</w:t>
      </w:r>
      <w:r w:rsidR="00BC228E">
        <w:rPr>
          <w:rFonts w:ascii="Times New Roman" w:hAnsi="Times New Roman" w:cs="Times New Roman"/>
          <w:sz w:val="24"/>
        </w:rPr>
        <w:t xml:space="preserve"> which is</w:t>
      </w:r>
      <w:r w:rsidR="00A81DE7">
        <w:rPr>
          <w:rFonts w:ascii="Times New Roman" w:hAnsi="Times New Roman" w:cs="Times New Roman"/>
          <w:sz w:val="24"/>
        </w:rPr>
        <w:t>,</w:t>
      </w:r>
      <w:r w:rsidR="00BC228E">
        <w:rPr>
          <w:rFonts w:ascii="Times New Roman" w:hAnsi="Times New Roman" w:cs="Times New Roman"/>
          <w:sz w:val="24"/>
        </w:rPr>
        <w:t xml:space="preserve"> sale at</w:t>
      </w:r>
      <w:r w:rsidR="005C1E06">
        <w:rPr>
          <w:rFonts w:ascii="Times New Roman" w:hAnsi="Times New Roman" w:cs="Times New Roman"/>
          <w:sz w:val="24"/>
        </w:rPr>
        <w:t xml:space="preserve"> farm counter</w:t>
      </w:r>
      <w:r w:rsidR="00BC228E">
        <w:rPr>
          <w:rFonts w:ascii="Times New Roman" w:hAnsi="Times New Roman" w:cs="Times New Roman"/>
          <w:sz w:val="24"/>
        </w:rPr>
        <w:t xml:space="preserve"> of the farm </w:t>
      </w:r>
      <w:r w:rsidR="005C1E06">
        <w:rPr>
          <w:rFonts w:ascii="Times New Roman" w:hAnsi="Times New Roman" w:cs="Times New Roman"/>
          <w:sz w:val="24"/>
        </w:rPr>
        <w:t xml:space="preserve">accounts for 27.77 percent of the total sales, earning a price of Rs. 1400/Kg, while online sale </w:t>
      </w:r>
      <w:r w:rsidR="00AA41AC">
        <w:rPr>
          <w:rFonts w:ascii="Times New Roman" w:hAnsi="Times New Roman" w:cs="Times New Roman"/>
          <w:sz w:val="24"/>
        </w:rPr>
        <w:t xml:space="preserve">(channel-III) </w:t>
      </w:r>
      <w:r w:rsidR="005C1E06">
        <w:rPr>
          <w:rFonts w:ascii="Times New Roman" w:hAnsi="Times New Roman" w:cs="Times New Roman"/>
          <w:sz w:val="24"/>
        </w:rPr>
        <w:t xml:space="preserve">contributed 22.23 percent of the total sales fetching the highest price of Rs. 1500/Kg. </w:t>
      </w:r>
      <w:r w:rsidR="00330A92">
        <w:rPr>
          <w:rFonts w:ascii="Times New Roman" w:hAnsi="Times New Roman" w:cs="Times New Roman"/>
          <w:sz w:val="24"/>
        </w:rPr>
        <w:t xml:space="preserve">The producer holds 100 percent share in the consumer’s rupee in both the channels. </w:t>
      </w:r>
      <w:r w:rsidR="005C1E06">
        <w:rPr>
          <w:rFonts w:ascii="Times New Roman" w:hAnsi="Times New Roman" w:cs="Times New Roman"/>
          <w:sz w:val="24"/>
        </w:rPr>
        <w:t>Although, the producer</w:t>
      </w:r>
      <w:r w:rsidR="00BC228E">
        <w:rPr>
          <w:rFonts w:ascii="Times New Roman" w:hAnsi="Times New Roman" w:cs="Times New Roman"/>
          <w:sz w:val="24"/>
        </w:rPr>
        <w:t>-</w:t>
      </w:r>
      <w:r w:rsidR="005C1E06">
        <w:rPr>
          <w:rFonts w:ascii="Times New Roman" w:hAnsi="Times New Roman" w:cs="Times New Roman"/>
          <w:sz w:val="24"/>
        </w:rPr>
        <w:t>retailer-consumer channel offers a relatively lower price and B:C ratio than other two channels</w:t>
      </w:r>
      <w:r w:rsidR="00801416">
        <w:rPr>
          <w:rFonts w:ascii="Times New Roman" w:hAnsi="Times New Roman" w:cs="Times New Roman"/>
          <w:sz w:val="24"/>
        </w:rPr>
        <w:t xml:space="preserve"> but</w:t>
      </w:r>
      <w:r w:rsidR="005C1E06">
        <w:rPr>
          <w:rFonts w:ascii="Times New Roman" w:hAnsi="Times New Roman" w:cs="Times New Roman"/>
          <w:sz w:val="24"/>
        </w:rPr>
        <w:t xml:space="preserve"> it continues to dominate the sales. This is attributed to higher sales volume and faster product movement, which compensates for the lower per unit margins. The </w:t>
      </w:r>
      <w:r w:rsidR="00657BAF">
        <w:rPr>
          <w:rFonts w:ascii="Times New Roman" w:hAnsi="Times New Roman" w:cs="Times New Roman"/>
          <w:sz w:val="24"/>
        </w:rPr>
        <w:t>guaranteed</w:t>
      </w:r>
      <w:r w:rsidR="005C1E06">
        <w:rPr>
          <w:rFonts w:ascii="Times New Roman" w:hAnsi="Times New Roman" w:cs="Times New Roman"/>
          <w:sz w:val="24"/>
        </w:rPr>
        <w:t xml:space="preserve"> bulk take-off</w:t>
      </w:r>
      <w:r w:rsidR="00657BAF">
        <w:rPr>
          <w:rFonts w:ascii="Times New Roman" w:hAnsi="Times New Roman" w:cs="Times New Roman"/>
          <w:sz w:val="24"/>
        </w:rPr>
        <w:t xml:space="preserve"> of the products,</w:t>
      </w:r>
      <w:r w:rsidR="005C1E06">
        <w:rPr>
          <w:rFonts w:ascii="Times New Roman" w:hAnsi="Times New Roman" w:cs="Times New Roman"/>
          <w:sz w:val="24"/>
        </w:rPr>
        <w:t xml:space="preserve"> by the retailers reduces</w:t>
      </w:r>
      <w:r w:rsidR="00FE71C3">
        <w:rPr>
          <w:rFonts w:ascii="Times New Roman" w:hAnsi="Times New Roman" w:cs="Times New Roman"/>
          <w:sz w:val="24"/>
        </w:rPr>
        <w:t xml:space="preserve"> sales uncertainty for Mr. Pandey</w:t>
      </w:r>
      <w:r w:rsidR="00A76659">
        <w:rPr>
          <w:rFonts w:ascii="Times New Roman" w:hAnsi="Times New Roman" w:cs="Times New Roman"/>
          <w:sz w:val="24"/>
        </w:rPr>
        <w:t>, thereby ensuring stable cash flow.</w:t>
      </w:r>
      <w:r w:rsidR="0087177D">
        <w:rPr>
          <w:rFonts w:ascii="Times New Roman" w:hAnsi="Times New Roman" w:cs="Times New Roman"/>
          <w:sz w:val="24"/>
        </w:rPr>
        <w:t xml:space="preserve"> </w:t>
      </w:r>
    </w:p>
    <w:p w14:paraId="7D456159" w14:textId="0A0024E3" w:rsidR="00FA6EE6" w:rsidRDefault="00330A92" w:rsidP="00FA6EE6">
      <w:pPr>
        <w:spacing w:before="240"/>
        <w:jc w:val="both"/>
        <w:rPr>
          <w:rFonts w:ascii="Times New Roman" w:hAnsi="Times New Roman" w:cs="Times New Roman"/>
          <w:sz w:val="24"/>
        </w:rPr>
      </w:pPr>
      <w:r>
        <w:rPr>
          <w:rFonts w:ascii="Times New Roman" w:hAnsi="Times New Roman" w:cs="Times New Roman"/>
          <w:sz w:val="24"/>
        </w:rPr>
        <w:t>Marketing in hill agriculture is constrained by a multitude of factors such as distance from markets, lack of appropriate transport facilities and limited consumer reach</w:t>
      </w:r>
      <w:r w:rsidR="009C76EC">
        <w:rPr>
          <w:rFonts w:ascii="Times New Roman" w:hAnsi="Times New Roman" w:cs="Times New Roman"/>
          <w:sz w:val="24"/>
        </w:rPr>
        <w:t xml:space="preserve">. </w:t>
      </w:r>
      <w:r w:rsidR="001558A7">
        <w:rPr>
          <w:rFonts w:ascii="Times New Roman" w:hAnsi="Times New Roman" w:cs="Times New Roman"/>
          <w:sz w:val="24"/>
        </w:rPr>
        <w:t>However,</w:t>
      </w:r>
      <w:r>
        <w:rPr>
          <w:rFonts w:ascii="Times New Roman" w:hAnsi="Times New Roman" w:cs="Times New Roman"/>
          <w:sz w:val="24"/>
        </w:rPr>
        <w:t xml:space="preserve"> the </w:t>
      </w:r>
      <w:r w:rsidRPr="00B824C8">
        <w:rPr>
          <w:rFonts w:ascii="Times New Roman" w:hAnsi="Times New Roman" w:cs="Times New Roman"/>
          <w:sz w:val="24"/>
        </w:rPr>
        <w:t>mixed marketing approach</w:t>
      </w:r>
      <w:r>
        <w:rPr>
          <w:rFonts w:ascii="Times New Roman" w:hAnsi="Times New Roman" w:cs="Times New Roman"/>
          <w:sz w:val="24"/>
        </w:rPr>
        <w:t xml:space="preserve"> adopted by Mr. Pandey has successfully overcome these challenges. </w:t>
      </w:r>
      <w:r w:rsidR="00A81DE7">
        <w:rPr>
          <w:rFonts w:ascii="Times New Roman" w:hAnsi="Times New Roman" w:cs="Times New Roman"/>
          <w:sz w:val="24"/>
        </w:rPr>
        <w:t>He</w:t>
      </w:r>
      <w:r>
        <w:rPr>
          <w:rFonts w:ascii="Times New Roman" w:hAnsi="Times New Roman" w:cs="Times New Roman"/>
          <w:sz w:val="24"/>
        </w:rPr>
        <w:t xml:space="preserve"> realized the increasing demands for herbal products and started selling his products to retailers in tourist areas like Nainital, Rishikesh, Dehradun, Haridwar etc. ensuring an assured market. He utili</w:t>
      </w:r>
      <w:r w:rsidR="00675491">
        <w:rPr>
          <w:rFonts w:ascii="Times New Roman" w:hAnsi="Times New Roman" w:cs="Times New Roman"/>
          <w:sz w:val="24"/>
        </w:rPr>
        <w:t>zed</w:t>
      </w:r>
      <w:r>
        <w:rPr>
          <w:rFonts w:ascii="Times New Roman" w:hAnsi="Times New Roman" w:cs="Times New Roman"/>
          <w:sz w:val="24"/>
        </w:rPr>
        <w:t xml:space="preserve"> the opportunities at various Krishi melas to popularize his products through organizing stalls, which increased his consumer reach.</w:t>
      </w:r>
      <w:r w:rsidR="00AA41AC">
        <w:rPr>
          <w:rFonts w:ascii="Times New Roman" w:hAnsi="Times New Roman" w:cs="Times New Roman"/>
          <w:sz w:val="24"/>
        </w:rPr>
        <w:t xml:space="preserve"> He has also developed his own website for the online sale of the products, which has a consumer retention of percentage of about 30 percent. Through this digital marketing channel, he market</w:t>
      </w:r>
      <w:r w:rsidR="00286646">
        <w:rPr>
          <w:rFonts w:ascii="Times New Roman" w:hAnsi="Times New Roman" w:cs="Times New Roman"/>
          <w:sz w:val="24"/>
        </w:rPr>
        <w:t>s</w:t>
      </w:r>
      <w:r w:rsidR="00AA41AC">
        <w:rPr>
          <w:rFonts w:ascii="Times New Roman" w:hAnsi="Times New Roman" w:cs="Times New Roman"/>
          <w:sz w:val="24"/>
        </w:rPr>
        <w:t xml:space="preserve"> his products </w:t>
      </w:r>
      <w:r w:rsidR="00286646">
        <w:rPr>
          <w:rFonts w:ascii="Times New Roman" w:hAnsi="Times New Roman" w:cs="Times New Roman"/>
          <w:sz w:val="24"/>
        </w:rPr>
        <w:t xml:space="preserve">to </w:t>
      </w:r>
      <w:r w:rsidR="00AA41AC">
        <w:rPr>
          <w:rFonts w:ascii="Times New Roman" w:hAnsi="Times New Roman" w:cs="Times New Roman"/>
          <w:sz w:val="24"/>
        </w:rPr>
        <w:t xml:space="preserve">cities like Delhi and Mumbai. </w:t>
      </w:r>
      <w:r w:rsidR="001558A7">
        <w:rPr>
          <w:rFonts w:ascii="Times New Roman" w:hAnsi="Times New Roman" w:cs="Times New Roman"/>
          <w:sz w:val="24"/>
        </w:rPr>
        <w:t xml:space="preserve">This integrated strategy </w:t>
      </w:r>
      <w:r w:rsidR="00286646">
        <w:rPr>
          <w:rFonts w:ascii="Times New Roman" w:hAnsi="Times New Roman" w:cs="Times New Roman"/>
          <w:sz w:val="24"/>
        </w:rPr>
        <w:t xml:space="preserve">followed by </w:t>
      </w:r>
      <w:r w:rsidR="00286646">
        <w:rPr>
          <w:rFonts w:ascii="Times New Roman" w:hAnsi="Times New Roman" w:cs="Times New Roman"/>
          <w:sz w:val="24"/>
        </w:rPr>
        <w:lastRenderedPageBreak/>
        <w:t xml:space="preserve">Mr. Pandey </w:t>
      </w:r>
      <w:r w:rsidR="00AA41AC">
        <w:rPr>
          <w:rFonts w:ascii="Times New Roman" w:hAnsi="Times New Roman" w:cs="Times New Roman"/>
          <w:sz w:val="24"/>
        </w:rPr>
        <w:t xml:space="preserve">has </w:t>
      </w:r>
      <w:r w:rsidR="001558A7">
        <w:rPr>
          <w:rFonts w:ascii="Times New Roman" w:hAnsi="Times New Roman" w:cs="Times New Roman"/>
          <w:sz w:val="24"/>
        </w:rPr>
        <w:t>enhance</w:t>
      </w:r>
      <w:r w:rsidR="00AA41AC">
        <w:rPr>
          <w:rFonts w:ascii="Times New Roman" w:hAnsi="Times New Roman" w:cs="Times New Roman"/>
          <w:sz w:val="24"/>
        </w:rPr>
        <w:t>d his</w:t>
      </w:r>
      <w:r w:rsidR="001558A7">
        <w:rPr>
          <w:rFonts w:ascii="Times New Roman" w:hAnsi="Times New Roman" w:cs="Times New Roman"/>
          <w:sz w:val="24"/>
        </w:rPr>
        <w:t xml:space="preserve"> overall income </w:t>
      </w:r>
      <w:r w:rsidR="00AA41AC">
        <w:rPr>
          <w:rFonts w:ascii="Times New Roman" w:hAnsi="Times New Roman" w:cs="Times New Roman"/>
          <w:sz w:val="24"/>
        </w:rPr>
        <w:t xml:space="preserve">significantly while ensuring </w:t>
      </w:r>
      <w:r w:rsidR="001558A7">
        <w:rPr>
          <w:rFonts w:ascii="Times New Roman" w:hAnsi="Times New Roman" w:cs="Times New Roman"/>
          <w:sz w:val="24"/>
        </w:rPr>
        <w:t xml:space="preserve">stability of the enterprise. </w:t>
      </w:r>
      <w:r w:rsidR="00AA41AC">
        <w:rPr>
          <w:rFonts w:ascii="Times New Roman" w:hAnsi="Times New Roman" w:cs="Times New Roman"/>
          <w:sz w:val="24"/>
        </w:rPr>
        <w:t>Therefore, the production and marketing models such as these hold a huge potential to strengthen hill agriculture and can be replicated to sustain agriculture</w:t>
      </w:r>
      <w:r w:rsidR="00286646">
        <w:rPr>
          <w:rFonts w:ascii="Times New Roman" w:hAnsi="Times New Roman" w:cs="Times New Roman"/>
          <w:sz w:val="24"/>
        </w:rPr>
        <w:t>-</w:t>
      </w:r>
      <w:r w:rsidR="00AA41AC">
        <w:rPr>
          <w:rFonts w:ascii="Times New Roman" w:hAnsi="Times New Roman" w:cs="Times New Roman"/>
          <w:sz w:val="24"/>
        </w:rPr>
        <w:t xml:space="preserve">based livelihoods in hills. </w:t>
      </w:r>
      <w:r w:rsidR="00FA6EE6">
        <w:rPr>
          <w:rFonts w:ascii="Times New Roman" w:hAnsi="Times New Roman" w:cs="Times New Roman"/>
          <w:sz w:val="24"/>
        </w:rPr>
        <w:t>The revenue generated by Mr. Pandey in the period 2019-2025 shows significant upward trend as observed from the table 3. His revenue scaled up considerably when he started selling online from 2021, along with other two marketing channels, while gradually raising the prices.</w:t>
      </w:r>
      <w:r w:rsidR="00E52C4C">
        <w:rPr>
          <w:rFonts w:ascii="Times New Roman" w:hAnsi="Times New Roman" w:cs="Times New Roman"/>
          <w:sz w:val="24"/>
        </w:rPr>
        <w:t xml:space="preserve"> Ion 2025, maximum contribution in </w:t>
      </w:r>
      <w:proofErr w:type="spellStart"/>
      <w:r w:rsidR="00E52C4C">
        <w:rPr>
          <w:rFonts w:ascii="Times New Roman" w:hAnsi="Times New Roman" w:cs="Times New Roman"/>
          <w:sz w:val="24"/>
        </w:rPr>
        <w:t>toal</w:t>
      </w:r>
      <w:proofErr w:type="spellEnd"/>
      <w:r w:rsidR="00E52C4C">
        <w:rPr>
          <w:rFonts w:ascii="Times New Roman" w:hAnsi="Times New Roman" w:cs="Times New Roman"/>
          <w:sz w:val="24"/>
        </w:rPr>
        <w:t xml:space="preserve"> sale is from the ‘sale to retailer’ channel (50%), followed by counter sale (27.77%) and online sale (22.23%).</w:t>
      </w:r>
      <w:r w:rsidR="00CF687C">
        <w:rPr>
          <w:rFonts w:ascii="Times New Roman" w:hAnsi="Times New Roman" w:cs="Times New Roman"/>
          <w:sz w:val="24"/>
        </w:rPr>
        <w:t xml:space="preserve"> The gross revenue</w:t>
      </w:r>
      <w:r w:rsidR="00BA726C">
        <w:rPr>
          <w:rFonts w:ascii="Times New Roman" w:hAnsi="Times New Roman" w:cs="Times New Roman"/>
          <w:sz w:val="24"/>
        </w:rPr>
        <w:t xml:space="preserve"> increased from Rs. 11,000 in 2019 to Rs. 4,94,000 in 2025, indicating an increase by 44.9 times</w:t>
      </w:r>
      <w:r w:rsidR="00FA6EE6">
        <w:rPr>
          <w:rFonts w:ascii="Times New Roman" w:hAnsi="Times New Roman" w:cs="Times New Roman"/>
          <w:sz w:val="24"/>
        </w:rPr>
        <w:t xml:space="preserve">. </w:t>
      </w:r>
    </w:p>
    <w:p w14:paraId="69B495EE" w14:textId="77777777" w:rsidR="00FA6EE6" w:rsidRDefault="00FA6EE6" w:rsidP="00FA6EE6">
      <w:pPr>
        <w:rPr>
          <w:rFonts w:ascii="Times New Roman" w:hAnsi="Times New Roman" w:cs="Times New Roman"/>
          <w:b/>
          <w:bCs/>
          <w:sz w:val="24"/>
          <w:szCs w:val="24"/>
        </w:rPr>
      </w:pPr>
      <w:r>
        <w:rPr>
          <w:rFonts w:ascii="Times New Roman" w:hAnsi="Times New Roman" w:cs="Times New Roman"/>
          <w:b/>
          <w:bCs/>
          <w:sz w:val="24"/>
          <w:szCs w:val="24"/>
        </w:rPr>
        <w:t xml:space="preserve">Table 3: Marketing channels and sale of </w:t>
      </w:r>
      <w:proofErr w:type="spellStart"/>
      <w:r>
        <w:rPr>
          <w:rFonts w:ascii="Times New Roman" w:hAnsi="Times New Roman" w:cs="Times New Roman"/>
          <w:b/>
          <w:bCs/>
          <w:sz w:val="24"/>
          <w:szCs w:val="24"/>
        </w:rPr>
        <w:t>Tulsi</w:t>
      </w:r>
      <w:proofErr w:type="spellEnd"/>
      <w:r>
        <w:rPr>
          <w:rFonts w:ascii="Times New Roman" w:hAnsi="Times New Roman" w:cs="Times New Roman"/>
          <w:b/>
          <w:bCs/>
          <w:sz w:val="24"/>
          <w:szCs w:val="24"/>
        </w:rPr>
        <w:t xml:space="preserve"> herbal tea</w:t>
      </w:r>
    </w:p>
    <w:tbl>
      <w:tblPr>
        <w:tblStyle w:val="TableGrid"/>
        <w:tblW w:w="6263" w:type="pct"/>
        <w:tblInd w:w="-1144" w:type="dxa"/>
        <w:tblLook w:val="04A0" w:firstRow="1" w:lastRow="0" w:firstColumn="1" w:lastColumn="0" w:noHBand="0" w:noVBand="1"/>
      </w:tblPr>
      <w:tblGrid>
        <w:gridCol w:w="1042"/>
        <w:gridCol w:w="681"/>
        <w:gridCol w:w="824"/>
        <w:gridCol w:w="681"/>
        <w:gridCol w:w="824"/>
        <w:gridCol w:w="681"/>
        <w:gridCol w:w="824"/>
        <w:gridCol w:w="681"/>
        <w:gridCol w:w="824"/>
        <w:gridCol w:w="681"/>
        <w:gridCol w:w="824"/>
        <w:gridCol w:w="681"/>
        <w:gridCol w:w="824"/>
        <w:gridCol w:w="681"/>
        <w:gridCol w:w="824"/>
      </w:tblGrid>
      <w:tr w:rsidR="00FA6EE6" w:rsidRPr="00181779" w14:paraId="06EFE5AE" w14:textId="77777777" w:rsidTr="00E52C4C">
        <w:trPr>
          <w:trHeight w:val="880"/>
        </w:trPr>
        <w:tc>
          <w:tcPr>
            <w:tcW w:w="450" w:type="pct"/>
            <w:vMerge w:val="restart"/>
          </w:tcPr>
          <w:p w14:paraId="4FE8BC61"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Component</w:t>
            </w:r>
          </w:p>
        </w:tc>
        <w:tc>
          <w:tcPr>
            <w:tcW w:w="650" w:type="pct"/>
            <w:gridSpan w:val="2"/>
          </w:tcPr>
          <w:p w14:paraId="2E8FA4D0" w14:textId="4EEE509C"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2019</w:t>
            </w:r>
          </w:p>
        </w:tc>
        <w:tc>
          <w:tcPr>
            <w:tcW w:w="650" w:type="pct"/>
            <w:gridSpan w:val="2"/>
          </w:tcPr>
          <w:p w14:paraId="57B295A7"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2020</w:t>
            </w:r>
          </w:p>
        </w:tc>
        <w:tc>
          <w:tcPr>
            <w:tcW w:w="650" w:type="pct"/>
            <w:gridSpan w:val="2"/>
          </w:tcPr>
          <w:p w14:paraId="79241C8E"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2021</w:t>
            </w:r>
          </w:p>
        </w:tc>
        <w:tc>
          <w:tcPr>
            <w:tcW w:w="650" w:type="pct"/>
            <w:gridSpan w:val="2"/>
          </w:tcPr>
          <w:p w14:paraId="79685B35"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2022</w:t>
            </w:r>
          </w:p>
        </w:tc>
        <w:tc>
          <w:tcPr>
            <w:tcW w:w="650" w:type="pct"/>
            <w:gridSpan w:val="2"/>
          </w:tcPr>
          <w:p w14:paraId="3380088D"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2023</w:t>
            </w:r>
          </w:p>
        </w:tc>
        <w:tc>
          <w:tcPr>
            <w:tcW w:w="650" w:type="pct"/>
            <w:gridSpan w:val="2"/>
          </w:tcPr>
          <w:p w14:paraId="51D4CC48"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2024</w:t>
            </w:r>
          </w:p>
        </w:tc>
        <w:tc>
          <w:tcPr>
            <w:tcW w:w="650" w:type="pct"/>
            <w:gridSpan w:val="2"/>
          </w:tcPr>
          <w:p w14:paraId="6BADD5CC"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2025</w:t>
            </w:r>
          </w:p>
        </w:tc>
      </w:tr>
      <w:tr w:rsidR="00FA6EE6" w:rsidRPr="00181779" w14:paraId="44C7A870" w14:textId="77777777" w:rsidTr="00074135">
        <w:trPr>
          <w:trHeight w:val="1433"/>
        </w:trPr>
        <w:tc>
          <w:tcPr>
            <w:tcW w:w="450" w:type="pct"/>
            <w:vMerge/>
          </w:tcPr>
          <w:p w14:paraId="3C4AED59" w14:textId="77777777" w:rsidR="00FA6EE6" w:rsidRPr="00181779" w:rsidRDefault="00FA6EE6" w:rsidP="00074135">
            <w:pPr>
              <w:rPr>
                <w:rFonts w:ascii="Times New Roman" w:hAnsi="Times New Roman" w:cs="Times New Roman"/>
                <w:b/>
                <w:bCs/>
                <w:sz w:val="16"/>
                <w:szCs w:val="16"/>
              </w:rPr>
            </w:pPr>
          </w:p>
        </w:tc>
        <w:tc>
          <w:tcPr>
            <w:tcW w:w="294" w:type="pct"/>
          </w:tcPr>
          <w:p w14:paraId="21803E75"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4FE8E126"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3412560F"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3E7C3C77"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3F2871DB"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0DA4A31F"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00129776"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64492A02"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65DD8C02"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7F5104CF"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62328277"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46C40671"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c>
          <w:tcPr>
            <w:tcW w:w="294" w:type="pct"/>
          </w:tcPr>
          <w:p w14:paraId="6937F683"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Sales (Pkts.)</w:t>
            </w:r>
          </w:p>
        </w:tc>
        <w:tc>
          <w:tcPr>
            <w:tcW w:w="356" w:type="pct"/>
          </w:tcPr>
          <w:p w14:paraId="22F8FB26"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Revenue</w:t>
            </w:r>
          </w:p>
        </w:tc>
      </w:tr>
      <w:tr w:rsidR="00FA6EE6" w:rsidRPr="00181779" w14:paraId="449DC784" w14:textId="77777777" w:rsidTr="00074135">
        <w:trPr>
          <w:trHeight w:val="880"/>
        </w:trPr>
        <w:tc>
          <w:tcPr>
            <w:tcW w:w="450" w:type="pct"/>
          </w:tcPr>
          <w:p w14:paraId="3A959D0A"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Counter sale</w:t>
            </w:r>
          </w:p>
        </w:tc>
        <w:tc>
          <w:tcPr>
            <w:tcW w:w="294" w:type="pct"/>
          </w:tcPr>
          <w:p w14:paraId="18B665FF"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w:t>
            </w:r>
          </w:p>
        </w:tc>
        <w:tc>
          <w:tcPr>
            <w:tcW w:w="356" w:type="pct"/>
          </w:tcPr>
          <w:p w14:paraId="2873A78D"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w:t>
            </w:r>
          </w:p>
        </w:tc>
        <w:tc>
          <w:tcPr>
            <w:tcW w:w="294" w:type="pct"/>
          </w:tcPr>
          <w:p w14:paraId="77EFA3BC" w14:textId="4689AACC"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50</w:t>
            </w:r>
            <w:r w:rsidR="00E52C4C">
              <w:rPr>
                <w:rFonts w:ascii="Times New Roman" w:hAnsi="Times New Roman" w:cs="Times New Roman"/>
                <w:sz w:val="16"/>
                <w:szCs w:val="16"/>
              </w:rPr>
              <w:t xml:space="preserve"> </w:t>
            </w:r>
          </w:p>
        </w:tc>
        <w:tc>
          <w:tcPr>
            <w:tcW w:w="356" w:type="pct"/>
          </w:tcPr>
          <w:p w14:paraId="3F69697E"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5500</w:t>
            </w:r>
          </w:p>
        </w:tc>
        <w:tc>
          <w:tcPr>
            <w:tcW w:w="294" w:type="pct"/>
          </w:tcPr>
          <w:p w14:paraId="4A00ECE7" w14:textId="65A0026B"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100</w:t>
            </w:r>
            <w:r w:rsidR="00E52C4C">
              <w:rPr>
                <w:rFonts w:ascii="Times New Roman" w:hAnsi="Times New Roman" w:cs="Times New Roman"/>
                <w:sz w:val="16"/>
                <w:szCs w:val="16"/>
              </w:rPr>
              <w:t xml:space="preserve"> </w:t>
            </w:r>
          </w:p>
        </w:tc>
        <w:tc>
          <w:tcPr>
            <w:tcW w:w="356" w:type="pct"/>
          </w:tcPr>
          <w:p w14:paraId="208D2380"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13,000</w:t>
            </w:r>
          </w:p>
        </w:tc>
        <w:tc>
          <w:tcPr>
            <w:tcW w:w="294" w:type="pct"/>
          </w:tcPr>
          <w:p w14:paraId="6197A736"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150</w:t>
            </w:r>
          </w:p>
        </w:tc>
        <w:tc>
          <w:tcPr>
            <w:tcW w:w="356" w:type="pct"/>
          </w:tcPr>
          <w:p w14:paraId="11F6A7EC"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19,500</w:t>
            </w:r>
          </w:p>
        </w:tc>
        <w:tc>
          <w:tcPr>
            <w:tcW w:w="294" w:type="pct"/>
          </w:tcPr>
          <w:p w14:paraId="3E94D264"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200</w:t>
            </w:r>
          </w:p>
        </w:tc>
        <w:tc>
          <w:tcPr>
            <w:tcW w:w="356" w:type="pct"/>
          </w:tcPr>
          <w:p w14:paraId="6E580F02"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27,000</w:t>
            </w:r>
          </w:p>
        </w:tc>
        <w:tc>
          <w:tcPr>
            <w:tcW w:w="294" w:type="pct"/>
          </w:tcPr>
          <w:p w14:paraId="4344A0E9"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500</w:t>
            </w:r>
          </w:p>
        </w:tc>
        <w:tc>
          <w:tcPr>
            <w:tcW w:w="356" w:type="pct"/>
          </w:tcPr>
          <w:p w14:paraId="3ADDD4C0"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70,000</w:t>
            </w:r>
          </w:p>
        </w:tc>
        <w:tc>
          <w:tcPr>
            <w:tcW w:w="294" w:type="pct"/>
          </w:tcPr>
          <w:p w14:paraId="6B3795E0"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1000</w:t>
            </w:r>
          </w:p>
        </w:tc>
        <w:tc>
          <w:tcPr>
            <w:tcW w:w="356" w:type="pct"/>
          </w:tcPr>
          <w:p w14:paraId="4E7DA132"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1,40,000</w:t>
            </w:r>
          </w:p>
        </w:tc>
      </w:tr>
      <w:tr w:rsidR="00FA6EE6" w:rsidRPr="00181779" w14:paraId="2BB7939C" w14:textId="77777777" w:rsidTr="00074135">
        <w:trPr>
          <w:trHeight w:val="880"/>
        </w:trPr>
        <w:tc>
          <w:tcPr>
            <w:tcW w:w="450" w:type="pct"/>
          </w:tcPr>
          <w:p w14:paraId="73FBF050"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Online sale</w:t>
            </w:r>
          </w:p>
        </w:tc>
        <w:tc>
          <w:tcPr>
            <w:tcW w:w="294" w:type="pct"/>
          </w:tcPr>
          <w:p w14:paraId="233F1357"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w:t>
            </w:r>
          </w:p>
        </w:tc>
        <w:tc>
          <w:tcPr>
            <w:tcW w:w="356" w:type="pct"/>
          </w:tcPr>
          <w:p w14:paraId="45D5C832"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w:t>
            </w:r>
          </w:p>
        </w:tc>
        <w:tc>
          <w:tcPr>
            <w:tcW w:w="294" w:type="pct"/>
          </w:tcPr>
          <w:p w14:paraId="356E0CF7"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w:t>
            </w:r>
          </w:p>
        </w:tc>
        <w:tc>
          <w:tcPr>
            <w:tcW w:w="356" w:type="pct"/>
          </w:tcPr>
          <w:p w14:paraId="59F441A9"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w:t>
            </w:r>
          </w:p>
        </w:tc>
        <w:tc>
          <w:tcPr>
            <w:tcW w:w="294" w:type="pct"/>
          </w:tcPr>
          <w:p w14:paraId="0A87D9BF"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80</w:t>
            </w:r>
          </w:p>
        </w:tc>
        <w:tc>
          <w:tcPr>
            <w:tcW w:w="356" w:type="pct"/>
          </w:tcPr>
          <w:p w14:paraId="18B936B3"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11,200</w:t>
            </w:r>
          </w:p>
        </w:tc>
        <w:tc>
          <w:tcPr>
            <w:tcW w:w="294" w:type="pct"/>
          </w:tcPr>
          <w:p w14:paraId="1474415A"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100</w:t>
            </w:r>
          </w:p>
        </w:tc>
        <w:tc>
          <w:tcPr>
            <w:tcW w:w="356" w:type="pct"/>
          </w:tcPr>
          <w:p w14:paraId="4AFBE8BF"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14,000</w:t>
            </w:r>
          </w:p>
        </w:tc>
        <w:tc>
          <w:tcPr>
            <w:tcW w:w="294" w:type="pct"/>
          </w:tcPr>
          <w:p w14:paraId="3D1CB311"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150</w:t>
            </w:r>
          </w:p>
        </w:tc>
        <w:tc>
          <w:tcPr>
            <w:tcW w:w="356" w:type="pct"/>
          </w:tcPr>
          <w:p w14:paraId="110E5830"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22,500</w:t>
            </w:r>
          </w:p>
        </w:tc>
        <w:tc>
          <w:tcPr>
            <w:tcW w:w="294" w:type="pct"/>
          </w:tcPr>
          <w:p w14:paraId="6E59E813"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300</w:t>
            </w:r>
          </w:p>
        </w:tc>
        <w:tc>
          <w:tcPr>
            <w:tcW w:w="356" w:type="pct"/>
          </w:tcPr>
          <w:p w14:paraId="0A291B6A"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45,000</w:t>
            </w:r>
          </w:p>
        </w:tc>
        <w:tc>
          <w:tcPr>
            <w:tcW w:w="294" w:type="pct"/>
          </w:tcPr>
          <w:p w14:paraId="660D6462"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800</w:t>
            </w:r>
          </w:p>
        </w:tc>
        <w:tc>
          <w:tcPr>
            <w:tcW w:w="356" w:type="pct"/>
          </w:tcPr>
          <w:p w14:paraId="2AD0EA41"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1,20,000</w:t>
            </w:r>
          </w:p>
        </w:tc>
      </w:tr>
      <w:tr w:rsidR="00FA6EE6" w:rsidRPr="00181779" w14:paraId="23AC00C9" w14:textId="77777777" w:rsidTr="00074135">
        <w:trPr>
          <w:trHeight w:val="880"/>
        </w:trPr>
        <w:tc>
          <w:tcPr>
            <w:tcW w:w="450" w:type="pct"/>
          </w:tcPr>
          <w:p w14:paraId="3CA692E7" w14:textId="77777777" w:rsidR="00FA6EE6" w:rsidRPr="00181779" w:rsidRDefault="00FA6EE6" w:rsidP="00074135">
            <w:pPr>
              <w:rPr>
                <w:rFonts w:ascii="Times New Roman" w:hAnsi="Times New Roman" w:cs="Times New Roman"/>
                <w:b/>
                <w:bCs/>
                <w:sz w:val="16"/>
                <w:szCs w:val="16"/>
              </w:rPr>
            </w:pPr>
            <w:r w:rsidRPr="00181779">
              <w:rPr>
                <w:rFonts w:ascii="Times New Roman" w:hAnsi="Times New Roman" w:cs="Times New Roman"/>
                <w:b/>
                <w:bCs/>
                <w:sz w:val="16"/>
                <w:szCs w:val="16"/>
              </w:rPr>
              <w:t>Sale to retailers</w:t>
            </w:r>
          </w:p>
        </w:tc>
        <w:tc>
          <w:tcPr>
            <w:tcW w:w="294" w:type="pct"/>
          </w:tcPr>
          <w:p w14:paraId="5D5E697B" w14:textId="21BF88DF"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100</w:t>
            </w:r>
            <w:r w:rsidR="00E52C4C">
              <w:rPr>
                <w:rFonts w:ascii="Times New Roman" w:hAnsi="Times New Roman" w:cs="Times New Roman"/>
                <w:sz w:val="16"/>
                <w:szCs w:val="16"/>
              </w:rPr>
              <w:t xml:space="preserve"> </w:t>
            </w:r>
          </w:p>
        </w:tc>
        <w:tc>
          <w:tcPr>
            <w:tcW w:w="356" w:type="pct"/>
          </w:tcPr>
          <w:p w14:paraId="0A016B0E"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11000</w:t>
            </w:r>
          </w:p>
        </w:tc>
        <w:tc>
          <w:tcPr>
            <w:tcW w:w="294" w:type="pct"/>
          </w:tcPr>
          <w:p w14:paraId="7374A39E" w14:textId="5A9A1EE4"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150</w:t>
            </w:r>
          </w:p>
        </w:tc>
        <w:tc>
          <w:tcPr>
            <w:tcW w:w="356" w:type="pct"/>
          </w:tcPr>
          <w:p w14:paraId="5CB5D2B1"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16500</w:t>
            </w:r>
          </w:p>
        </w:tc>
        <w:tc>
          <w:tcPr>
            <w:tcW w:w="294" w:type="pct"/>
          </w:tcPr>
          <w:p w14:paraId="4660B887"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450</w:t>
            </w:r>
          </w:p>
        </w:tc>
        <w:tc>
          <w:tcPr>
            <w:tcW w:w="356" w:type="pct"/>
          </w:tcPr>
          <w:p w14:paraId="0793DFEC"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54,000</w:t>
            </w:r>
          </w:p>
        </w:tc>
        <w:tc>
          <w:tcPr>
            <w:tcW w:w="294" w:type="pct"/>
          </w:tcPr>
          <w:p w14:paraId="4F022225"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700</w:t>
            </w:r>
          </w:p>
        </w:tc>
        <w:tc>
          <w:tcPr>
            <w:tcW w:w="356" w:type="pct"/>
          </w:tcPr>
          <w:p w14:paraId="1FE4D53D"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84,000</w:t>
            </w:r>
          </w:p>
        </w:tc>
        <w:tc>
          <w:tcPr>
            <w:tcW w:w="294" w:type="pct"/>
          </w:tcPr>
          <w:p w14:paraId="28D538F0"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900</w:t>
            </w:r>
          </w:p>
        </w:tc>
        <w:tc>
          <w:tcPr>
            <w:tcW w:w="356" w:type="pct"/>
          </w:tcPr>
          <w:p w14:paraId="16F6165F"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1,17,000</w:t>
            </w:r>
          </w:p>
        </w:tc>
        <w:tc>
          <w:tcPr>
            <w:tcW w:w="294" w:type="pct"/>
          </w:tcPr>
          <w:p w14:paraId="79C5036A"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1200</w:t>
            </w:r>
          </w:p>
        </w:tc>
        <w:tc>
          <w:tcPr>
            <w:tcW w:w="356" w:type="pct"/>
          </w:tcPr>
          <w:p w14:paraId="1620EF99"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1,56,000</w:t>
            </w:r>
          </w:p>
        </w:tc>
        <w:tc>
          <w:tcPr>
            <w:tcW w:w="294" w:type="pct"/>
          </w:tcPr>
          <w:p w14:paraId="08947E40"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1800</w:t>
            </w:r>
          </w:p>
        </w:tc>
        <w:tc>
          <w:tcPr>
            <w:tcW w:w="356" w:type="pct"/>
          </w:tcPr>
          <w:p w14:paraId="43BC2388" w14:textId="77777777" w:rsidR="00FA6EE6" w:rsidRPr="00181779" w:rsidRDefault="00FA6EE6" w:rsidP="00074135">
            <w:pPr>
              <w:rPr>
                <w:rFonts w:ascii="Times New Roman" w:hAnsi="Times New Roman" w:cs="Times New Roman"/>
                <w:sz w:val="16"/>
                <w:szCs w:val="16"/>
              </w:rPr>
            </w:pPr>
            <w:r w:rsidRPr="00181779">
              <w:rPr>
                <w:rFonts w:ascii="Times New Roman" w:hAnsi="Times New Roman" w:cs="Times New Roman"/>
                <w:sz w:val="16"/>
                <w:szCs w:val="16"/>
              </w:rPr>
              <w:t>2,34,000</w:t>
            </w:r>
          </w:p>
        </w:tc>
      </w:tr>
      <w:tr w:rsidR="00E52C4C" w:rsidRPr="00181779" w14:paraId="44336721" w14:textId="77777777" w:rsidTr="00074135">
        <w:trPr>
          <w:trHeight w:val="880"/>
        </w:trPr>
        <w:tc>
          <w:tcPr>
            <w:tcW w:w="450" w:type="pct"/>
          </w:tcPr>
          <w:p w14:paraId="2F55DB6C" w14:textId="3AD5EC08" w:rsidR="00E52C4C" w:rsidRPr="00181779" w:rsidRDefault="00E52C4C" w:rsidP="00074135">
            <w:pPr>
              <w:rPr>
                <w:rFonts w:ascii="Times New Roman" w:hAnsi="Times New Roman" w:cs="Times New Roman"/>
                <w:b/>
                <w:bCs/>
                <w:sz w:val="16"/>
                <w:szCs w:val="16"/>
              </w:rPr>
            </w:pPr>
            <w:r>
              <w:rPr>
                <w:rFonts w:ascii="Times New Roman" w:hAnsi="Times New Roman" w:cs="Times New Roman"/>
                <w:b/>
                <w:bCs/>
                <w:sz w:val="16"/>
                <w:szCs w:val="16"/>
              </w:rPr>
              <w:t xml:space="preserve">Total </w:t>
            </w:r>
          </w:p>
        </w:tc>
        <w:tc>
          <w:tcPr>
            <w:tcW w:w="294" w:type="pct"/>
          </w:tcPr>
          <w:p w14:paraId="0BCF84E5" w14:textId="79AB83FC"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100</w:t>
            </w:r>
          </w:p>
        </w:tc>
        <w:tc>
          <w:tcPr>
            <w:tcW w:w="356" w:type="pct"/>
          </w:tcPr>
          <w:p w14:paraId="332A03AF" w14:textId="60E6B8C2"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11,000</w:t>
            </w:r>
          </w:p>
        </w:tc>
        <w:tc>
          <w:tcPr>
            <w:tcW w:w="294" w:type="pct"/>
          </w:tcPr>
          <w:p w14:paraId="6DDC16C8" w14:textId="1BE66F1B"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200</w:t>
            </w:r>
          </w:p>
        </w:tc>
        <w:tc>
          <w:tcPr>
            <w:tcW w:w="356" w:type="pct"/>
          </w:tcPr>
          <w:p w14:paraId="2F62D810" w14:textId="250E03A4"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22,000</w:t>
            </w:r>
          </w:p>
        </w:tc>
        <w:tc>
          <w:tcPr>
            <w:tcW w:w="294" w:type="pct"/>
          </w:tcPr>
          <w:p w14:paraId="7E07BCBE" w14:textId="7FA1D8D7"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630</w:t>
            </w:r>
          </w:p>
        </w:tc>
        <w:tc>
          <w:tcPr>
            <w:tcW w:w="356" w:type="pct"/>
          </w:tcPr>
          <w:p w14:paraId="09E0CA8D" w14:textId="0574FB0B"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78,200</w:t>
            </w:r>
          </w:p>
        </w:tc>
        <w:tc>
          <w:tcPr>
            <w:tcW w:w="294" w:type="pct"/>
          </w:tcPr>
          <w:p w14:paraId="0FC72AB7" w14:textId="17B4F2F4"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950</w:t>
            </w:r>
          </w:p>
        </w:tc>
        <w:tc>
          <w:tcPr>
            <w:tcW w:w="356" w:type="pct"/>
          </w:tcPr>
          <w:p w14:paraId="66BE5764" w14:textId="5D8FEFFC"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1,18,500</w:t>
            </w:r>
          </w:p>
        </w:tc>
        <w:tc>
          <w:tcPr>
            <w:tcW w:w="294" w:type="pct"/>
          </w:tcPr>
          <w:p w14:paraId="2F2B77E9" w14:textId="24F60E3A"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1250</w:t>
            </w:r>
          </w:p>
        </w:tc>
        <w:tc>
          <w:tcPr>
            <w:tcW w:w="356" w:type="pct"/>
          </w:tcPr>
          <w:p w14:paraId="31A404A8" w14:textId="0905C9D3"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1,66,500</w:t>
            </w:r>
          </w:p>
        </w:tc>
        <w:tc>
          <w:tcPr>
            <w:tcW w:w="294" w:type="pct"/>
          </w:tcPr>
          <w:p w14:paraId="7C5360CB" w14:textId="50F28608"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2000</w:t>
            </w:r>
          </w:p>
        </w:tc>
        <w:tc>
          <w:tcPr>
            <w:tcW w:w="356" w:type="pct"/>
          </w:tcPr>
          <w:p w14:paraId="25B53BB1" w14:textId="7047DD02" w:rsidR="00E52C4C" w:rsidRPr="00181779" w:rsidRDefault="005B19BE" w:rsidP="00074135">
            <w:pPr>
              <w:rPr>
                <w:rFonts w:ascii="Times New Roman" w:hAnsi="Times New Roman" w:cs="Times New Roman"/>
                <w:sz w:val="16"/>
                <w:szCs w:val="16"/>
              </w:rPr>
            </w:pPr>
            <w:r>
              <w:rPr>
                <w:rFonts w:ascii="Times New Roman" w:hAnsi="Times New Roman" w:cs="Times New Roman"/>
                <w:sz w:val="16"/>
                <w:szCs w:val="16"/>
              </w:rPr>
              <w:t>2,71,000</w:t>
            </w:r>
          </w:p>
        </w:tc>
        <w:tc>
          <w:tcPr>
            <w:tcW w:w="294" w:type="pct"/>
          </w:tcPr>
          <w:p w14:paraId="34BFB72A" w14:textId="76D4CCAA" w:rsidR="00E52C4C" w:rsidRPr="00181779" w:rsidRDefault="00E52C4C" w:rsidP="00074135">
            <w:pPr>
              <w:rPr>
                <w:rFonts w:ascii="Times New Roman" w:hAnsi="Times New Roman" w:cs="Times New Roman"/>
                <w:sz w:val="16"/>
                <w:szCs w:val="16"/>
              </w:rPr>
            </w:pPr>
            <w:r>
              <w:rPr>
                <w:rFonts w:ascii="Times New Roman" w:hAnsi="Times New Roman" w:cs="Times New Roman"/>
                <w:sz w:val="16"/>
                <w:szCs w:val="16"/>
              </w:rPr>
              <w:t>3600</w:t>
            </w:r>
          </w:p>
        </w:tc>
        <w:tc>
          <w:tcPr>
            <w:tcW w:w="356" w:type="pct"/>
          </w:tcPr>
          <w:p w14:paraId="39E29323" w14:textId="663ECE88" w:rsidR="00E52C4C" w:rsidRPr="00181779" w:rsidRDefault="005B19BE" w:rsidP="00074135">
            <w:pPr>
              <w:rPr>
                <w:rFonts w:ascii="Times New Roman" w:hAnsi="Times New Roman" w:cs="Times New Roman"/>
                <w:sz w:val="16"/>
                <w:szCs w:val="16"/>
              </w:rPr>
            </w:pPr>
            <w:r>
              <w:rPr>
                <w:rFonts w:ascii="Times New Roman" w:hAnsi="Times New Roman" w:cs="Times New Roman"/>
                <w:sz w:val="16"/>
                <w:szCs w:val="16"/>
              </w:rPr>
              <w:t>4,94,000</w:t>
            </w:r>
          </w:p>
        </w:tc>
      </w:tr>
    </w:tbl>
    <w:p w14:paraId="772215B9" w14:textId="74FD4014" w:rsidR="00FA6EE6" w:rsidRPr="00E52C4C" w:rsidRDefault="00FA6EE6" w:rsidP="00E52C4C">
      <w:pPr>
        <w:jc w:val="both"/>
        <w:rPr>
          <w:rFonts w:ascii="Times New Roman" w:hAnsi="Times New Roman" w:cs="Times New Roman"/>
          <w:i/>
          <w:iCs/>
          <w:sz w:val="24"/>
        </w:rPr>
      </w:pPr>
      <w:r w:rsidRPr="00E52C4C">
        <w:rPr>
          <w:rFonts w:ascii="Times New Roman" w:hAnsi="Times New Roman" w:cs="Times New Roman"/>
          <w:b/>
          <w:bCs/>
          <w:i/>
          <w:iCs/>
          <w:sz w:val="24"/>
        </w:rPr>
        <w:t xml:space="preserve">Note: 1 packet = 150 </w:t>
      </w:r>
      <w:proofErr w:type="spellStart"/>
      <w:r w:rsidRPr="00E52C4C">
        <w:rPr>
          <w:rFonts w:ascii="Times New Roman" w:hAnsi="Times New Roman" w:cs="Times New Roman"/>
          <w:b/>
          <w:bCs/>
          <w:i/>
          <w:iCs/>
          <w:sz w:val="24"/>
        </w:rPr>
        <w:t>gms</w:t>
      </w:r>
      <w:proofErr w:type="spellEnd"/>
      <w:r w:rsidR="00E52C4C" w:rsidRPr="00E52C4C">
        <w:rPr>
          <w:rFonts w:ascii="Times New Roman" w:hAnsi="Times New Roman" w:cs="Times New Roman"/>
          <w:b/>
          <w:bCs/>
          <w:i/>
          <w:iCs/>
          <w:sz w:val="24"/>
        </w:rPr>
        <w:t xml:space="preserve"> and the prices differ along the time line and for each marketing channel (Price= </w:t>
      </w:r>
      <w:proofErr w:type="spellStart"/>
      <w:r w:rsidR="00E52C4C" w:rsidRPr="00E52C4C">
        <w:rPr>
          <w:rFonts w:ascii="Times New Roman" w:hAnsi="Times New Roman" w:cs="Times New Roman"/>
          <w:b/>
          <w:bCs/>
          <w:i/>
          <w:iCs/>
          <w:sz w:val="24"/>
        </w:rPr>
        <w:t>Revenue÷Sale</w:t>
      </w:r>
      <w:proofErr w:type="spellEnd"/>
      <w:r w:rsidR="00E52C4C" w:rsidRPr="00E52C4C">
        <w:rPr>
          <w:rFonts w:ascii="Times New Roman" w:hAnsi="Times New Roman" w:cs="Times New Roman"/>
          <w:b/>
          <w:bCs/>
          <w:i/>
          <w:iCs/>
          <w:sz w:val="24"/>
        </w:rPr>
        <w:t>)</w:t>
      </w:r>
    </w:p>
    <w:p w14:paraId="7108776B" w14:textId="729658B0" w:rsidR="00286646" w:rsidRDefault="00286646" w:rsidP="00EF36B1">
      <w:pPr>
        <w:spacing w:before="240"/>
        <w:jc w:val="both"/>
        <w:rPr>
          <w:rFonts w:ascii="Times New Roman" w:hAnsi="Times New Roman" w:cs="Times New Roman"/>
          <w:b/>
          <w:bCs/>
          <w:sz w:val="24"/>
        </w:rPr>
      </w:pPr>
      <w:r>
        <w:rPr>
          <w:rFonts w:ascii="Times New Roman" w:hAnsi="Times New Roman" w:cs="Times New Roman"/>
          <w:b/>
          <w:bCs/>
          <w:sz w:val="24"/>
        </w:rPr>
        <w:t>Scaling up the success</w:t>
      </w:r>
    </w:p>
    <w:p w14:paraId="6CDA420C" w14:textId="77777777" w:rsidR="00286646" w:rsidRDefault="001A3219" w:rsidP="00EF36B1">
      <w:pPr>
        <w:spacing w:before="240"/>
        <w:jc w:val="both"/>
        <w:rPr>
          <w:rFonts w:ascii="Times New Roman" w:hAnsi="Times New Roman" w:cs="Times New Roman"/>
          <w:sz w:val="24"/>
        </w:rPr>
      </w:pPr>
      <w:r>
        <w:rPr>
          <w:rFonts w:ascii="Times New Roman" w:hAnsi="Times New Roman" w:cs="Times New Roman"/>
          <w:sz w:val="24"/>
        </w:rPr>
        <w:t xml:space="preserve">After achieving success </w:t>
      </w:r>
      <w:proofErr w:type="spellStart"/>
      <w:r>
        <w:rPr>
          <w:rFonts w:ascii="Times New Roman" w:hAnsi="Times New Roman" w:cs="Times New Roman"/>
          <w:sz w:val="24"/>
        </w:rPr>
        <w:t>in</w:t>
      </w:r>
      <w:r w:rsidR="00BD4D86">
        <w:rPr>
          <w:rFonts w:ascii="Times New Roman" w:hAnsi="Times New Roman" w:cs="Times New Roman"/>
          <w:sz w:val="24"/>
        </w:rPr>
        <w:t>Tulsi</w:t>
      </w:r>
      <w:proofErr w:type="spellEnd"/>
      <w:r w:rsidR="00BD4D86">
        <w:rPr>
          <w:rFonts w:ascii="Times New Roman" w:hAnsi="Times New Roman" w:cs="Times New Roman"/>
          <w:sz w:val="24"/>
        </w:rPr>
        <w:t xml:space="preserve"> cultivation and value addition</w:t>
      </w:r>
      <w:r w:rsidR="00286646">
        <w:rPr>
          <w:rFonts w:ascii="Times New Roman" w:hAnsi="Times New Roman" w:cs="Times New Roman"/>
          <w:sz w:val="24"/>
        </w:rPr>
        <w:t xml:space="preserve">, Mr. Pandey mobilized 40 other farmers in the village towards cultivation </w:t>
      </w:r>
      <w:r w:rsidR="00E534A2">
        <w:rPr>
          <w:rFonts w:ascii="Times New Roman" w:hAnsi="Times New Roman" w:cs="Times New Roman"/>
          <w:sz w:val="24"/>
        </w:rPr>
        <w:t xml:space="preserve">of traditional and medicinal crops. </w:t>
      </w:r>
      <w:r>
        <w:rPr>
          <w:rFonts w:ascii="Times New Roman" w:hAnsi="Times New Roman" w:cs="Times New Roman"/>
          <w:sz w:val="24"/>
        </w:rPr>
        <w:t xml:space="preserve">These farmers grow </w:t>
      </w:r>
      <w:r w:rsidR="00E534A2">
        <w:rPr>
          <w:rFonts w:ascii="Times New Roman" w:hAnsi="Times New Roman" w:cs="Times New Roman"/>
          <w:sz w:val="24"/>
        </w:rPr>
        <w:t>crops</w:t>
      </w:r>
      <w:r w:rsidR="00286646">
        <w:rPr>
          <w:rFonts w:ascii="Times New Roman" w:hAnsi="Times New Roman" w:cs="Times New Roman"/>
          <w:sz w:val="24"/>
        </w:rPr>
        <w:t xml:space="preserve"> at their farms and </w:t>
      </w:r>
      <w:r w:rsidR="00E534A2">
        <w:rPr>
          <w:rFonts w:ascii="Times New Roman" w:hAnsi="Times New Roman" w:cs="Times New Roman"/>
          <w:sz w:val="24"/>
        </w:rPr>
        <w:t>sell</w:t>
      </w:r>
      <w:r>
        <w:rPr>
          <w:rFonts w:ascii="Times New Roman" w:hAnsi="Times New Roman" w:cs="Times New Roman"/>
          <w:sz w:val="24"/>
        </w:rPr>
        <w:t xml:space="preserve"> them through the </w:t>
      </w:r>
      <w:r w:rsidR="00E534A2">
        <w:rPr>
          <w:rFonts w:ascii="Times New Roman" w:hAnsi="Times New Roman" w:cs="Times New Roman"/>
          <w:sz w:val="24"/>
        </w:rPr>
        <w:t>Him Natural brand</w:t>
      </w:r>
      <w:r>
        <w:rPr>
          <w:rFonts w:ascii="Times New Roman" w:hAnsi="Times New Roman" w:cs="Times New Roman"/>
          <w:sz w:val="24"/>
        </w:rPr>
        <w:t xml:space="preserve">. </w:t>
      </w:r>
      <w:r w:rsidR="00E534A2">
        <w:rPr>
          <w:rFonts w:ascii="Times New Roman" w:hAnsi="Times New Roman" w:cs="Times New Roman"/>
          <w:sz w:val="24"/>
        </w:rPr>
        <w:t xml:space="preserve">This underscores the importance of </w:t>
      </w:r>
      <w:r w:rsidR="00286646">
        <w:rPr>
          <w:rFonts w:ascii="Times New Roman" w:hAnsi="Times New Roman" w:cs="Times New Roman"/>
          <w:sz w:val="24"/>
        </w:rPr>
        <w:t>assured selling destination</w:t>
      </w:r>
      <w:r w:rsidR="00E534A2">
        <w:rPr>
          <w:rFonts w:ascii="Times New Roman" w:hAnsi="Times New Roman" w:cs="Times New Roman"/>
          <w:sz w:val="24"/>
        </w:rPr>
        <w:t xml:space="preserve"> in enhancing the cultivation area. Mr. Pandey has emerged as a </w:t>
      </w:r>
      <w:r>
        <w:rPr>
          <w:rFonts w:ascii="Times New Roman" w:hAnsi="Times New Roman" w:cs="Times New Roman"/>
          <w:sz w:val="24"/>
        </w:rPr>
        <w:t xml:space="preserve">progressive and learned farmer-entrepreneur in the entire state, with regards to production and value addition of MAPs. He is seen as a role model by many other farmers in the state, who has set an example by following scientific cultivation, coupled with innovative insights and appropriate marketing strategy. </w:t>
      </w:r>
    </w:p>
    <w:p w14:paraId="0C24C212" w14:textId="77777777" w:rsidR="00280DA9" w:rsidRDefault="00485688" w:rsidP="00EF36B1">
      <w:pPr>
        <w:spacing w:before="240"/>
        <w:jc w:val="both"/>
        <w:rPr>
          <w:rFonts w:ascii="Times New Roman" w:hAnsi="Times New Roman" w:cs="Times New Roman"/>
          <w:b/>
          <w:bCs/>
          <w:sz w:val="24"/>
        </w:rPr>
      </w:pPr>
      <w:r>
        <w:rPr>
          <w:rFonts w:ascii="Times New Roman" w:hAnsi="Times New Roman" w:cs="Times New Roman"/>
          <w:b/>
          <w:bCs/>
          <w:sz w:val="24"/>
        </w:rPr>
        <w:lastRenderedPageBreak/>
        <w:t>CONCLUSION</w:t>
      </w:r>
    </w:p>
    <w:p w14:paraId="5F193A49" w14:textId="627F6AB7" w:rsidR="005E5533" w:rsidRDefault="00280DA9" w:rsidP="00EF36B1">
      <w:pPr>
        <w:spacing w:before="240"/>
        <w:jc w:val="both"/>
        <w:rPr>
          <w:rFonts w:ascii="Times New Roman" w:hAnsi="Times New Roman" w:cs="Times New Roman"/>
          <w:sz w:val="24"/>
        </w:rPr>
      </w:pPr>
      <w:r>
        <w:rPr>
          <w:rFonts w:ascii="Times New Roman" w:hAnsi="Times New Roman" w:cs="Times New Roman"/>
          <w:sz w:val="24"/>
        </w:rPr>
        <w:t xml:space="preserve">Medicinal and Aromatic Plants provide a viable avenue to strengthen rainfed </w:t>
      </w:r>
      <w:r w:rsidR="00E534A2">
        <w:rPr>
          <w:rFonts w:ascii="Times New Roman" w:hAnsi="Times New Roman" w:cs="Times New Roman"/>
          <w:sz w:val="24"/>
        </w:rPr>
        <w:t>based hill farming system</w:t>
      </w:r>
      <w:r>
        <w:rPr>
          <w:rFonts w:ascii="Times New Roman" w:hAnsi="Times New Roman" w:cs="Times New Roman"/>
          <w:sz w:val="24"/>
        </w:rPr>
        <w:t xml:space="preserve">. MAPs are well suited to hill </w:t>
      </w:r>
      <w:proofErr w:type="spellStart"/>
      <w:r>
        <w:rPr>
          <w:rFonts w:ascii="Times New Roman" w:hAnsi="Times New Roman" w:cs="Times New Roman"/>
          <w:sz w:val="24"/>
        </w:rPr>
        <w:t>agro</w:t>
      </w:r>
      <w:proofErr w:type="spellEnd"/>
      <w:r>
        <w:rPr>
          <w:rFonts w:ascii="Times New Roman" w:hAnsi="Times New Roman" w:cs="Times New Roman"/>
          <w:sz w:val="24"/>
        </w:rPr>
        <w:t xml:space="preserve">-climates, </w:t>
      </w:r>
      <w:r w:rsidR="00E534A2">
        <w:rPr>
          <w:rFonts w:ascii="Times New Roman" w:hAnsi="Times New Roman" w:cs="Times New Roman"/>
          <w:sz w:val="24"/>
        </w:rPr>
        <w:t>with</w:t>
      </w:r>
      <w:r>
        <w:rPr>
          <w:rFonts w:ascii="Times New Roman" w:hAnsi="Times New Roman" w:cs="Times New Roman"/>
          <w:sz w:val="24"/>
        </w:rPr>
        <w:t xml:space="preserve"> low-input </w:t>
      </w:r>
      <w:r w:rsidR="00E534A2">
        <w:rPr>
          <w:rFonts w:ascii="Times New Roman" w:hAnsi="Times New Roman" w:cs="Times New Roman"/>
          <w:sz w:val="24"/>
        </w:rPr>
        <w:t>demand,</w:t>
      </w:r>
      <w:r>
        <w:rPr>
          <w:rFonts w:ascii="Times New Roman" w:hAnsi="Times New Roman" w:cs="Times New Roman"/>
          <w:sz w:val="24"/>
        </w:rPr>
        <w:t xml:space="preserve"> wildlife resilient</w:t>
      </w:r>
      <w:r w:rsidR="00E534A2">
        <w:rPr>
          <w:rFonts w:ascii="Times New Roman" w:hAnsi="Times New Roman" w:cs="Times New Roman"/>
          <w:sz w:val="24"/>
        </w:rPr>
        <w:t xml:space="preserve"> and</w:t>
      </w:r>
      <w:r>
        <w:rPr>
          <w:rFonts w:ascii="Times New Roman" w:hAnsi="Times New Roman" w:cs="Times New Roman"/>
          <w:sz w:val="24"/>
        </w:rPr>
        <w:t xml:space="preserve"> provide higher returns</w:t>
      </w:r>
      <w:r w:rsidR="00E534A2">
        <w:rPr>
          <w:rFonts w:ascii="Times New Roman" w:hAnsi="Times New Roman" w:cs="Times New Roman"/>
          <w:sz w:val="24"/>
        </w:rPr>
        <w:t>, suitable for</w:t>
      </w:r>
      <w:r>
        <w:rPr>
          <w:rFonts w:ascii="Times New Roman" w:hAnsi="Times New Roman" w:cs="Times New Roman"/>
          <w:sz w:val="24"/>
        </w:rPr>
        <w:t xml:space="preserve"> smallholders. </w:t>
      </w:r>
      <w:r w:rsidR="00AA1C13">
        <w:rPr>
          <w:rFonts w:ascii="Times New Roman" w:hAnsi="Times New Roman" w:cs="Times New Roman"/>
          <w:sz w:val="24"/>
        </w:rPr>
        <w:t xml:space="preserve">The growing demand for MAP based herbal products further reinforces </w:t>
      </w:r>
      <w:r w:rsidR="00E534A2">
        <w:rPr>
          <w:rFonts w:ascii="Times New Roman" w:hAnsi="Times New Roman" w:cs="Times New Roman"/>
          <w:sz w:val="24"/>
        </w:rPr>
        <w:t xml:space="preserve">the value addition at farm level for higher </w:t>
      </w:r>
      <w:proofErr w:type="spellStart"/>
      <w:proofErr w:type="gramStart"/>
      <w:r w:rsidR="00E534A2">
        <w:rPr>
          <w:rFonts w:ascii="Times New Roman" w:hAnsi="Times New Roman" w:cs="Times New Roman"/>
          <w:sz w:val="24"/>
        </w:rPr>
        <w:t>returns.</w:t>
      </w:r>
      <w:r w:rsidR="003251C4">
        <w:rPr>
          <w:rFonts w:ascii="Times New Roman" w:hAnsi="Times New Roman" w:cs="Times New Roman"/>
          <w:sz w:val="24"/>
        </w:rPr>
        <w:t>This</w:t>
      </w:r>
      <w:proofErr w:type="spellEnd"/>
      <w:proofErr w:type="gramEnd"/>
      <w:r w:rsidR="003251C4">
        <w:rPr>
          <w:rFonts w:ascii="Times New Roman" w:hAnsi="Times New Roman" w:cs="Times New Roman"/>
          <w:sz w:val="24"/>
        </w:rPr>
        <w:t xml:space="preserve"> study </w:t>
      </w:r>
      <w:r w:rsidR="00AA1C13">
        <w:rPr>
          <w:rFonts w:ascii="Times New Roman" w:hAnsi="Times New Roman" w:cs="Times New Roman"/>
          <w:sz w:val="24"/>
        </w:rPr>
        <w:t>demonstrates how MAP cultivation, integrated with on-farm processing and value addition, branding and mixed marketing</w:t>
      </w:r>
      <w:r w:rsidR="00E534A2">
        <w:rPr>
          <w:rFonts w:ascii="Times New Roman" w:hAnsi="Times New Roman" w:cs="Times New Roman"/>
          <w:sz w:val="24"/>
        </w:rPr>
        <w:t xml:space="preserve"> approach</w:t>
      </w:r>
      <w:r w:rsidR="00AA1C13">
        <w:rPr>
          <w:rFonts w:ascii="Times New Roman" w:hAnsi="Times New Roman" w:cs="Times New Roman"/>
          <w:sz w:val="24"/>
        </w:rPr>
        <w:t xml:space="preserve"> (direct, </w:t>
      </w:r>
      <w:r w:rsidR="00673BDF">
        <w:rPr>
          <w:rFonts w:ascii="Times New Roman" w:hAnsi="Times New Roman" w:cs="Times New Roman"/>
          <w:sz w:val="24"/>
        </w:rPr>
        <w:t>retail,</w:t>
      </w:r>
      <w:r w:rsidR="00AA1C13">
        <w:rPr>
          <w:rFonts w:ascii="Times New Roman" w:hAnsi="Times New Roman" w:cs="Times New Roman"/>
          <w:sz w:val="24"/>
        </w:rPr>
        <w:t xml:space="preserve"> and online market channels) can significantly improve farm income and returns on investment. </w:t>
      </w:r>
      <w:r w:rsidR="00487DF6">
        <w:rPr>
          <w:rFonts w:ascii="Times New Roman" w:hAnsi="Times New Roman" w:cs="Times New Roman"/>
          <w:sz w:val="24"/>
        </w:rPr>
        <w:t xml:space="preserve">The key drivers for the success of MAP cultivation are high market demand for herbal products, </w:t>
      </w:r>
      <w:proofErr w:type="spellStart"/>
      <w:r w:rsidR="00487DF6">
        <w:rPr>
          <w:rFonts w:ascii="Times New Roman" w:hAnsi="Times New Roman" w:cs="Times New Roman"/>
          <w:sz w:val="24"/>
        </w:rPr>
        <w:t>agro</w:t>
      </w:r>
      <w:proofErr w:type="spellEnd"/>
      <w:r w:rsidR="00487DF6">
        <w:rPr>
          <w:rFonts w:ascii="Times New Roman" w:hAnsi="Times New Roman" w:cs="Times New Roman"/>
          <w:sz w:val="24"/>
        </w:rPr>
        <w:t xml:space="preserve">-climatic suitability of hills for such crops, value </w:t>
      </w:r>
      <w:r w:rsidR="00673BDF">
        <w:rPr>
          <w:rFonts w:ascii="Times New Roman" w:hAnsi="Times New Roman" w:cs="Times New Roman"/>
          <w:sz w:val="24"/>
        </w:rPr>
        <w:t>addition,</w:t>
      </w:r>
      <w:r w:rsidR="00487DF6">
        <w:rPr>
          <w:rFonts w:ascii="Times New Roman" w:hAnsi="Times New Roman" w:cs="Times New Roman"/>
          <w:sz w:val="24"/>
        </w:rPr>
        <w:t xml:space="preserve"> and mixed marketing approach. </w:t>
      </w:r>
      <w:r w:rsidR="00336BB0">
        <w:rPr>
          <w:rFonts w:ascii="Times New Roman" w:hAnsi="Times New Roman" w:cs="Times New Roman"/>
          <w:sz w:val="24"/>
        </w:rPr>
        <w:t>Th</w:t>
      </w:r>
      <w:r w:rsidR="00487DF6">
        <w:rPr>
          <w:rFonts w:ascii="Times New Roman" w:hAnsi="Times New Roman" w:cs="Times New Roman"/>
          <w:sz w:val="24"/>
        </w:rPr>
        <w:t xml:space="preserve">us, </w:t>
      </w:r>
      <w:proofErr w:type="spellStart"/>
      <w:r w:rsidR="00487DF6">
        <w:rPr>
          <w:rFonts w:ascii="Times New Roman" w:hAnsi="Times New Roman" w:cs="Times New Roman"/>
          <w:sz w:val="24"/>
        </w:rPr>
        <w:t>the</w:t>
      </w:r>
      <w:r w:rsidR="003251C4">
        <w:rPr>
          <w:rFonts w:ascii="Times New Roman" w:hAnsi="Times New Roman" w:cs="Times New Roman"/>
          <w:sz w:val="24"/>
        </w:rPr>
        <w:t>high</w:t>
      </w:r>
      <w:proofErr w:type="spellEnd"/>
      <w:r w:rsidR="003251C4">
        <w:rPr>
          <w:rFonts w:ascii="Times New Roman" w:hAnsi="Times New Roman" w:cs="Times New Roman"/>
          <w:sz w:val="24"/>
        </w:rPr>
        <w:t xml:space="preserve"> profit percentage for producer</w:t>
      </w:r>
      <w:r w:rsidR="00E534A2">
        <w:rPr>
          <w:rFonts w:ascii="Times New Roman" w:hAnsi="Times New Roman" w:cs="Times New Roman"/>
          <w:sz w:val="24"/>
        </w:rPr>
        <w:t>s in MAPs</w:t>
      </w:r>
      <w:r w:rsidR="00AA1C13">
        <w:rPr>
          <w:rFonts w:ascii="Times New Roman" w:hAnsi="Times New Roman" w:cs="Times New Roman"/>
          <w:sz w:val="24"/>
        </w:rPr>
        <w:t xml:space="preserve"> emphasize that mainstreaming of </w:t>
      </w:r>
      <w:r w:rsidR="003251C4">
        <w:rPr>
          <w:rFonts w:ascii="Times New Roman" w:hAnsi="Times New Roman" w:cs="Times New Roman"/>
          <w:sz w:val="24"/>
        </w:rPr>
        <w:t>such crops</w:t>
      </w:r>
      <w:r w:rsidR="00AA1C13">
        <w:rPr>
          <w:rFonts w:ascii="Times New Roman" w:hAnsi="Times New Roman" w:cs="Times New Roman"/>
          <w:sz w:val="24"/>
        </w:rPr>
        <w:t xml:space="preserve"> into traditional farming holds a huge potential in livelihood diversification and sustainable development. </w:t>
      </w:r>
      <w:r w:rsidR="00B824C8">
        <w:rPr>
          <w:rFonts w:ascii="Times New Roman" w:hAnsi="Times New Roman" w:cs="Times New Roman"/>
          <w:sz w:val="24"/>
        </w:rPr>
        <w:t xml:space="preserve"> From a policy perspective, the study underscores the need </w:t>
      </w:r>
      <w:r w:rsidR="007F4ACF">
        <w:rPr>
          <w:rFonts w:ascii="Times New Roman" w:hAnsi="Times New Roman" w:cs="Times New Roman"/>
          <w:sz w:val="24"/>
        </w:rPr>
        <w:t xml:space="preserve">to promote MAP based entrepreneurship through a cluster-based approach, fostered by organization of farmers into FPOs. </w:t>
      </w:r>
      <w:r w:rsidR="00A272DF">
        <w:rPr>
          <w:rFonts w:ascii="Times New Roman" w:hAnsi="Times New Roman" w:cs="Times New Roman"/>
          <w:sz w:val="24"/>
        </w:rPr>
        <w:t xml:space="preserve">Policy initiatives </w:t>
      </w:r>
      <w:r w:rsidR="007D3D27">
        <w:rPr>
          <w:rFonts w:ascii="Times New Roman" w:hAnsi="Times New Roman" w:cs="Times New Roman"/>
          <w:sz w:val="24"/>
        </w:rPr>
        <w:t xml:space="preserve">like National </w:t>
      </w:r>
      <w:proofErr w:type="spellStart"/>
      <w:r w:rsidR="007D3D27">
        <w:rPr>
          <w:rFonts w:ascii="Times New Roman" w:hAnsi="Times New Roman" w:cs="Times New Roman"/>
          <w:sz w:val="24"/>
        </w:rPr>
        <w:t>Ayush</w:t>
      </w:r>
      <w:proofErr w:type="spellEnd"/>
      <w:r w:rsidR="007D3D27">
        <w:rPr>
          <w:rFonts w:ascii="Times New Roman" w:hAnsi="Times New Roman" w:cs="Times New Roman"/>
          <w:sz w:val="24"/>
        </w:rPr>
        <w:t xml:space="preserve"> Mission should foster agribusiness incubation to promote st</w:t>
      </w:r>
      <w:r w:rsidR="00CB7CF8">
        <w:rPr>
          <w:rFonts w:ascii="Times New Roman" w:hAnsi="Times New Roman" w:cs="Times New Roman"/>
          <w:sz w:val="24"/>
        </w:rPr>
        <w:t>art-ups in medicinal and aromatic plant cultivation.</w:t>
      </w:r>
      <w:r w:rsidR="007D3D27">
        <w:rPr>
          <w:rFonts w:ascii="Times New Roman" w:hAnsi="Times New Roman" w:cs="Times New Roman"/>
          <w:sz w:val="24"/>
        </w:rPr>
        <w:t xml:space="preserve"> </w:t>
      </w:r>
      <w:r w:rsidR="007F4ACF">
        <w:rPr>
          <w:rFonts w:ascii="Times New Roman" w:hAnsi="Times New Roman" w:cs="Times New Roman"/>
          <w:sz w:val="24"/>
        </w:rPr>
        <w:t xml:space="preserve">These arrangements facilitate collective processing, branding, quality </w:t>
      </w:r>
      <w:r w:rsidR="00673BDF">
        <w:rPr>
          <w:rFonts w:ascii="Times New Roman" w:hAnsi="Times New Roman" w:cs="Times New Roman"/>
          <w:sz w:val="24"/>
        </w:rPr>
        <w:t>control,</w:t>
      </w:r>
      <w:r w:rsidR="007F4ACF">
        <w:rPr>
          <w:rFonts w:ascii="Times New Roman" w:hAnsi="Times New Roman" w:cs="Times New Roman"/>
          <w:sz w:val="24"/>
        </w:rPr>
        <w:t xml:space="preserve"> and an assured market access and enables the mainstreaming of MAPs into traditional hill agriculture system a</w:t>
      </w:r>
      <w:r w:rsidR="00AA1C13">
        <w:rPr>
          <w:rFonts w:ascii="Times New Roman" w:hAnsi="Times New Roman" w:cs="Times New Roman"/>
          <w:sz w:val="24"/>
        </w:rPr>
        <w:t>s a scalable model</w:t>
      </w:r>
      <w:r w:rsidR="007F4ACF">
        <w:rPr>
          <w:rFonts w:ascii="Times New Roman" w:hAnsi="Times New Roman" w:cs="Times New Roman"/>
          <w:sz w:val="24"/>
        </w:rPr>
        <w:t>.</w:t>
      </w:r>
    </w:p>
    <w:p w14:paraId="3CDD4939" w14:textId="48162514" w:rsidR="005B19BE" w:rsidRDefault="005B19BE" w:rsidP="00EF36B1">
      <w:pPr>
        <w:spacing w:before="240"/>
        <w:jc w:val="both"/>
        <w:rPr>
          <w:rFonts w:ascii="Times New Roman" w:hAnsi="Times New Roman" w:cs="Times New Roman"/>
          <w:b/>
          <w:bCs/>
          <w:sz w:val="24"/>
        </w:rPr>
      </w:pPr>
      <w:r>
        <w:rPr>
          <w:rFonts w:ascii="Times New Roman" w:hAnsi="Times New Roman" w:cs="Times New Roman"/>
          <w:b/>
          <w:bCs/>
          <w:sz w:val="24"/>
        </w:rPr>
        <w:t>Limitations of the study</w:t>
      </w:r>
    </w:p>
    <w:p w14:paraId="14995BDE" w14:textId="049DAB7E" w:rsidR="005B19BE" w:rsidRDefault="005B19BE" w:rsidP="00EF36B1">
      <w:pPr>
        <w:spacing w:before="240"/>
        <w:jc w:val="both"/>
        <w:rPr>
          <w:rFonts w:ascii="Times New Roman" w:hAnsi="Times New Roman" w:cs="Times New Roman"/>
          <w:sz w:val="24"/>
        </w:rPr>
      </w:pPr>
      <w:r>
        <w:rPr>
          <w:rFonts w:ascii="Times New Roman" w:hAnsi="Times New Roman" w:cs="Times New Roman"/>
          <w:sz w:val="24"/>
        </w:rPr>
        <w:t>This case study was constrained by a number of limitations which have been mentioned below:</w:t>
      </w:r>
    </w:p>
    <w:p w14:paraId="2FC8A6FD" w14:textId="4C930C42" w:rsidR="005B19BE" w:rsidRDefault="005B19BE" w:rsidP="005B19BE">
      <w:pPr>
        <w:pStyle w:val="ListParagraph"/>
        <w:numPr>
          <w:ilvl w:val="0"/>
          <w:numId w:val="1"/>
        </w:numPr>
        <w:spacing w:before="240"/>
        <w:jc w:val="both"/>
        <w:rPr>
          <w:rFonts w:ascii="Times New Roman" w:hAnsi="Times New Roman" w:cs="Times New Roman"/>
        </w:rPr>
      </w:pPr>
      <w:r>
        <w:rPr>
          <w:rFonts w:ascii="Times New Roman" w:hAnsi="Times New Roman" w:cs="Times New Roman"/>
        </w:rPr>
        <w:t>This case study is focussed on a single farmer so external validity of the results may have been compromised but the researchers have taken care to get as valid results as possible.</w:t>
      </w:r>
    </w:p>
    <w:p w14:paraId="55EFDA84" w14:textId="2B58AFDC" w:rsidR="005B19BE" w:rsidRDefault="005B19BE" w:rsidP="005B19BE">
      <w:pPr>
        <w:pStyle w:val="ListParagraph"/>
        <w:numPr>
          <w:ilvl w:val="0"/>
          <w:numId w:val="1"/>
        </w:numPr>
        <w:spacing w:before="240"/>
        <w:jc w:val="both"/>
        <w:rPr>
          <w:rFonts w:ascii="Times New Roman" w:hAnsi="Times New Roman" w:cs="Times New Roman"/>
        </w:rPr>
      </w:pPr>
      <w:r>
        <w:rPr>
          <w:rFonts w:ascii="Times New Roman" w:hAnsi="Times New Roman" w:cs="Times New Roman"/>
        </w:rPr>
        <w:t xml:space="preserve">The results are entirely based on the ex-post facto design, based on farmer’s past records, so direct causal relationships between </w:t>
      </w:r>
      <w:proofErr w:type="spellStart"/>
      <w:proofErr w:type="gramStart"/>
      <w:r>
        <w:rPr>
          <w:rFonts w:ascii="Times New Roman" w:hAnsi="Times New Roman" w:cs="Times New Roman"/>
        </w:rPr>
        <w:t>va;ue</w:t>
      </w:r>
      <w:proofErr w:type="spellEnd"/>
      <w:proofErr w:type="gramEnd"/>
      <w:r>
        <w:rPr>
          <w:rFonts w:ascii="Times New Roman" w:hAnsi="Times New Roman" w:cs="Times New Roman"/>
        </w:rPr>
        <w:t xml:space="preserve"> addition and income improvement are not explicit and may have been confounded by other factors. .</w:t>
      </w:r>
    </w:p>
    <w:p w14:paraId="7446BE15" w14:textId="04246B72" w:rsidR="005B19BE" w:rsidRDefault="005B19BE" w:rsidP="005B19BE">
      <w:pPr>
        <w:pStyle w:val="ListParagraph"/>
        <w:numPr>
          <w:ilvl w:val="0"/>
          <w:numId w:val="1"/>
        </w:numPr>
        <w:spacing w:before="240"/>
        <w:jc w:val="both"/>
        <w:rPr>
          <w:rFonts w:ascii="Times New Roman" w:hAnsi="Times New Roman" w:cs="Times New Roman"/>
        </w:rPr>
      </w:pPr>
      <w:r>
        <w:rPr>
          <w:rFonts w:ascii="Times New Roman" w:hAnsi="Times New Roman" w:cs="Times New Roman"/>
        </w:rPr>
        <w:t xml:space="preserve">The </w:t>
      </w:r>
      <w:r w:rsidR="00755231">
        <w:rPr>
          <w:rFonts w:ascii="Times New Roman" w:hAnsi="Times New Roman" w:cs="Times New Roman"/>
        </w:rPr>
        <w:t>data was collected from farmer on free recall basis, so there may be some subjective reporting bias on farmer’s part, even though the data has been cross verified and triangulated by having multiple visits to the farmer.</w:t>
      </w:r>
    </w:p>
    <w:p w14:paraId="6933D2A1" w14:textId="1E6169CF" w:rsidR="00755231" w:rsidRDefault="00755231" w:rsidP="005B19BE">
      <w:pPr>
        <w:pStyle w:val="ListParagraph"/>
        <w:numPr>
          <w:ilvl w:val="0"/>
          <w:numId w:val="1"/>
        </w:numPr>
        <w:spacing w:before="240"/>
        <w:jc w:val="both"/>
        <w:rPr>
          <w:rFonts w:ascii="Times New Roman" w:hAnsi="Times New Roman" w:cs="Times New Roman"/>
        </w:rPr>
      </w:pPr>
      <w:r>
        <w:rPr>
          <w:rFonts w:ascii="Times New Roman" w:hAnsi="Times New Roman" w:cs="Times New Roman"/>
        </w:rPr>
        <w:t xml:space="preserve">The findings are based on a specific mid hill </w:t>
      </w:r>
      <w:proofErr w:type="spellStart"/>
      <w:r>
        <w:rPr>
          <w:rFonts w:ascii="Times New Roman" w:hAnsi="Times New Roman" w:cs="Times New Roman"/>
        </w:rPr>
        <w:t>agro</w:t>
      </w:r>
      <w:proofErr w:type="spellEnd"/>
      <w:r>
        <w:rPr>
          <w:rFonts w:ascii="Times New Roman" w:hAnsi="Times New Roman" w:cs="Times New Roman"/>
        </w:rPr>
        <w:t xml:space="preserve"> ecological zone of Uttarakhand. This is hereby important to note that </w:t>
      </w:r>
      <w:proofErr w:type="spellStart"/>
      <w:r>
        <w:rPr>
          <w:rFonts w:ascii="Times New Roman" w:hAnsi="Times New Roman" w:cs="Times New Roman"/>
        </w:rPr>
        <w:t>a</w:t>
      </w:r>
      <w:r w:rsidRPr="00755231">
        <w:rPr>
          <w:rFonts w:ascii="Times New Roman" w:hAnsi="Times New Roman" w:cs="Times New Roman"/>
        </w:rPr>
        <w:t>gro</w:t>
      </w:r>
      <w:proofErr w:type="spellEnd"/>
      <w:r w:rsidRPr="00755231">
        <w:rPr>
          <w:rFonts w:ascii="Times New Roman" w:hAnsi="Times New Roman" w:cs="Times New Roman"/>
        </w:rPr>
        <w:t>-climatic suitability, infrastructure availability, and market access may differ across regions, which could influence the feasibility of adopting similar models elsewhere.</w:t>
      </w:r>
    </w:p>
    <w:p w14:paraId="7DED50F3" w14:textId="77777777" w:rsidR="00EC7268" w:rsidRDefault="00EC7268" w:rsidP="00EC7268">
      <w:pPr>
        <w:rPr>
          <w:b/>
          <w:highlight w:val="yellow"/>
        </w:rPr>
      </w:pPr>
    </w:p>
    <w:p w14:paraId="49469C0F" w14:textId="19E4E9E2" w:rsidR="00402BFE" w:rsidRPr="00EC7268" w:rsidRDefault="00402BFE" w:rsidP="00EC7268">
      <w:pPr>
        <w:rPr>
          <w:rFonts w:eastAsiaTheme="minorHAnsi"/>
          <w:b/>
          <w:highlight w:val="yellow"/>
        </w:rPr>
      </w:pPr>
      <w:r w:rsidRPr="00EC7268">
        <w:rPr>
          <w:b/>
          <w:highlight w:val="yellow"/>
        </w:rPr>
        <w:t>Disclaimer (Artificial intelligence)</w:t>
      </w:r>
    </w:p>
    <w:p w14:paraId="34DDD3AD" w14:textId="77777777" w:rsidR="00402BFE" w:rsidRPr="00EC7268" w:rsidRDefault="00402BFE" w:rsidP="00EC7268">
      <w:pPr>
        <w:rPr>
          <w:highlight w:val="yellow"/>
        </w:rPr>
      </w:pPr>
      <w:r w:rsidRPr="00EC7268">
        <w:rPr>
          <w:highlight w:val="yellow"/>
        </w:rPr>
        <w:lastRenderedPageBreak/>
        <w:t>Author(s) hereby declare that NO generative AI technologies such as Large Language Models (</w:t>
      </w:r>
      <w:proofErr w:type="spellStart"/>
      <w:r w:rsidRPr="00EC7268">
        <w:rPr>
          <w:highlight w:val="yellow"/>
        </w:rPr>
        <w:t>ChatGPT</w:t>
      </w:r>
      <w:proofErr w:type="spellEnd"/>
      <w:r w:rsidRPr="00EC7268">
        <w:rPr>
          <w:highlight w:val="yellow"/>
        </w:rPr>
        <w:t xml:space="preserve">, COPILOT, etc.) and text-to-image generators have been used during the writing or editing of this manuscript. </w:t>
      </w:r>
    </w:p>
    <w:p w14:paraId="65DDF010" w14:textId="77777777" w:rsidR="006637D7" w:rsidRDefault="000C44EA" w:rsidP="00EF36B1">
      <w:pPr>
        <w:spacing w:before="240"/>
        <w:jc w:val="both"/>
        <w:rPr>
          <w:rFonts w:ascii="Times New Roman" w:hAnsi="Times New Roman" w:cs="Times New Roman"/>
          <w:b/>
          <w:bCs/>
          <w:sz w:val="24"/>
        </w:rPr>
      </w:pPr>
      <w:r>
        <w:rPr>
          <w:rFonts w:ascii="Times New Roman" w:hAnsi="Times New Roman" w:cs="Times New Roman"/>
          <w:b/>
          <w:bCs/>
          <w:sz w:val="24"/>
        </w:rPr>
        <w:t>REFERENCES</w:t>
      </w:r>
    </w:p>
    <w:p w14:paraId="0E4F8516" w14:textId="77777777" w:rsidR="006637D7" w:rsidRPr="00EC7268" w:rsidRDefault="006637D7" w:rsidP="00EC7268">
      <w:pPr>
        <w:pStyle w:val="ListParagraph"/>
        <w:numPr>
          <w:ilvl w:val="0"/>
          <w:numId w:val="2"/>
        </w:numPr>
        <w:rPr>
          <w:rFonts w:ascii="Times New Roman" w:hAnsi="Times New Roman" w:cs="Times New Roman"/>
        </w:rPr>
      </w:pPr>
      <w:proofErr w:type="spellStart"/>
      <w:r w:rsidRPr="00EC7268">
        <w:rPr>
          <w:rFonts w:ascii="Times New Roman" w:hAnsi="Times New Roman" w:cs="Times New Roman"/>
        </w:rPr>
        <w:t>Bargali</w:t>
      </w:r>
      <w:proofErr w:type="spellEnd"/>
      <w:r w:rsidRPr="00EC7268">
        <w:rPr>
          <w:rFonts w:ascii="Times New Roman" w:hAnsi="Times New Roman" w:cs="Times New Roman"/>
        </w:rPr>
        <w:t xml:space="preserve">, H. S.; Kumar, A. and Singh, P. (2022). Plant studies in Uttarakhand, Western Himalaya: A comprehensive review. </w:t>
      </w:r>
      <w:r w:rsidRPr="00EC7268">
        <w:rPr>
          <w:rFonts w:ascii="Times New Roman" w:hAnsi="Times New Roman" w:cs="Times New Roman"/>
          <w:i/>
          <w:iCs/>
        </w:rPr>
        <w:t>Trees, Forests and People</w:t>
      </w:r>
      <w:r w:rsidRPr="00EC7268">
        <w:rPr>
          <w:rFonts w:ascii="Times New Roman" w:hAnsi="Times New Roman" w:cs="Times New Roman"/>
        </w:rPr>
        <w:t>,</w:t>
      </w:r>
      <w:r w:rsidRPr="00EC7268">
        <w:rPr>
          <w:rFonts w:ascii="Times New Roman" w:hAnsi="Times New Roman" w:cs="Times New Roman"/>
          <w:b/>
          <w:bCs/>
        </w:rPr>
        <w:t>8</w:t>
      </w:r>
      <w:r w:rsidRPr="00EC7268">
        <w:rPr>
          <w:rFonts w:ascii="Times New Roman" w:hAnsi="Times New Roman" w:cs="Times New Roman"/>
        </w:rPr>
        <w:t xml:space="preserve">:100236. </w:t>
      </w:r>
      <w:proofErr w:type="gramStart"/>
      <w:r w:rsidRPr="00EC7268">
        <w:rPr>
          <w:rFonts w:ascii="Times New Roman" w:hAnsi="Times New Roman" w:cs="Times New Roman"/>
        </w:rPr>
        <w:t>doi:10.1016/j.tfp</w:t>
      </w:r>
      <w:proofErr w:type="gramEnd"/>
      <w:r w:rsidRPr="00EC7268">
        <w:rPr>
          <w:rFonts w:ascii="Times New Roman" w:hAnsi="Times New Roman" w:cs="Times New Roman"/>
        </w:rPr>
        <w:t>.2022.100236.</w:t>
      </w:r>
    </w:p>
    <w:p w14:paraId="1BB1465B" w14:textId="77777777" w:rsidR="00E611D0" w:rsidRPr="00EC7268" w:rsidRDefault="00E611D0"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Chavan S. 2024. Medicinal and aromatic plants (MAP) sector in India: a review of potential for agribusiness. </w:t>
      </w:r>
      <w:r w:rsidRPr="00EC7268">
        <w:rPr>
          <w:rFonts w:ascii="Times New Roman" w:hAnsi="Times New Roman" w:cs="Times New Roman"/>
          <w:i/>
          <w:iCs/>
        </w:rPr>
        <w:t>Traditional Medicine Review</w:t>
      </w:r>
      <w:r w:rsidRPr="00EC7268">
        <w:rPr>
          <w:rFonts w:ascii="Times New Roman" w:hAnsi="Times New Roman" w:cs="Times New Roman"/>
        </w:rPr>
        <w:t xml:space="preserve">, </w:t>
      </w:r>
      <w:r w:rsidRPr="00EC7268">
        <w:rPr>
          <w:rFonts w:ascii="Times New Roman" w:hAnsi="Times New Roman" w:cs="Times New Roman"/>
          <w:b/>
          <w:bCs/>
        </w:rPr>
        <w:t>4</w:t>
      </w:r>
      <w:r w:rsidRPr="00EC7268">
        <w:rPr>
          <w:rFonts w:ascii="Times New Roman" w:hAnsi="Times New Roman" w:cs="Times New Roman"/>
        </w:rPr>
        <w:t xml:space="preserve">(1): </w:t>
      </w:r>
      <w:r w:rsidR="004E2B03">
        <w:t>https://www.fitm.ris.org.in/sites/fitm.ris.org.in/files/2024-11/TMR-April-2024.pdf</w:t>
      </w:r>
    </w:p>
    <w:p w14:paraId="7AE4CEB9" w14:textId="77777777" w:rsidR="00E611D0" w:rsidRPr="00EC7268" w:rsidRDefault="006637D7" w:rsidP="00EC7268">
      <w:pPr>
        <w:pStyle w:val="ListParagraph"/>
        <w:numPr>
          <w:ilvl w:val="0"/>
          <w:numId w:val="2"/>
        </w:numPr>
        <w:rPr>
          <w:rFonts w:ascii="Times New Roman" w:hAnsi="Times New Roman" w:cs="Times New Roman"/>
        </w:rPr>
      </w:pPr>
      <w:proofErr w:type="spellStart"/>
      <w:r w:rsidRPr="00EC7268">
        <w:rPr>
          <w:rFonts w:ascii="Times New Roman" w:hAnsi="Times New Roman" w:cs="Times New Roman"/>
        </w:rPr>
        <w:t>Chowti</w:t>
      </w:r>
      <w:proofErr w:type="spellEnd"/>
      <w:r w:rsidRPr="00EC7268">
        <w:rPr>
          <w:rFonts w:ascii="Times New Roman" w:hAnsi="Times New Roman" w:cs="Times New Roman"/>
        </w:rPr>
        <w:t xml:space="preserve">, S. P.; </w:t>
      </w:r>
      <w:proofErr w:type="spellStart"/>
      <w:r w:rsidRPr="00EC7268">
        <w:rPr>
          <w:rFonts w:ascii="Times New Roman" w:hAnsi="Times New Roman" w:cs="Times New Roman"/>
        </w:rPr>
        <w:t>Rudrapur</w:t>
      </w:r>
      <w:proofErr w:type="spellEnd"/>
      <w:r w:rsidRPr="00EC7268">
        <w:rPr>
          <w:rFonts w:ascii="Times New Roman" w:hAnsi="Times New Roman" w:cs="Times New Roman"/>
        </w:rPr>
        <w:t xml:space="preserve">, S. and Naik, B. K. (2018). Production scenario of medicinal and aromatic crops in India. </w:t>
      </w:r>
      <w:r w:rsidRPr="00EC7268">
        <w:rPr>
          <w:rFonts w:ascii="Times New Roman" w:hAnsi="Times New Roman" w:cs="Times New Roman"/>
          <w:i/>
          <w:iCs/>
        </w:rPr>
        <w:t>Journal of Pharmacognosy and Phytochemistry</w:t>
      </w:r>
      <w:r w:rsidRPr="00EC7268">
        <w:rPr>
          <w:rFonts w:ascii="Times New Roman" w:hAnsi="Times New Roman" w:cs="Times New Roman"/>
        </w:rPr>
        <w:t xml:space="preserve">, </w:t>
      </w:r>
      <w:r w:rsidRPr="00EC7268">
        <w:rPr>
          <w:rFonts w:ascii="Times New Roman" w:hAnsi="Times New Roman" w:cs="Times New Roman"/>
          <w:b/>
          <w:bCs/>
        </w:rPr>
        <w:t>7</w:t>
      </w:r>
      <w:r w:rsidRPr="00EC7268">
        <w:rPr>
          <w:rFonts w:ascii="Times New Roman" w:hAnsi="Times New Roman" w:cs="Times New Roman"/>
        </w:rPr>
        <w:t>(3):274–277.</w:t>
      </w:r>
    </w:p>
    <w:p w14:paraId="36DB7BDB" w14:textId="77777777" w:rsidR="006637D7" w:rsidRPr="00EC7268" w:rsidRDefault="006637D7"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FITM (2019). Medicinal Plant Cultivation for poverty reduction: Prospects and challenges (Policy Brief No. 3). </w:t>
      </w:r>
      <w:r w:rsidRPr="00EC7268">
        <w:rPr>
          <w:rFonts w:ascii="Times New Roman" w:hAnsi="Times New Roman" w:cs="Times New Roman"/>
          <w:i/>
          <w:iCs/>
        </w:rPr>
        <w:t xml:space="preserve">Research and Information System for Developing Countries, </w:t>
      </w:r>
      <w:r w:rsidRPr="00EC7268">
        <w:rPr>
          <w:rFonts w:ascii="Times New Roman" w:hAnsi="Times New Roman" w:cs="Times New Roman"/>
        </w:rPr>
        <w:t xml:space="preserve">New Delhi.  </w:t>
      </w:r>
    </w:p>
    <w:p w14:paraId="1D2B42B9" w14:textId="77777777" w:rsidR="006637D7" w:rsidRPr="00EC7268" w:rsidRDefault="006637D7"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Joshi, R. K.; </w:t>
      </w:r>
      <w:proofErr w:type="spellStart"/>
      <w:r w:rsidRPr="00EC7268">
        <w:rPr>
          <w:rFonts w:ascii="Times New Roman" w:hAnsi="Times New Roman" w:cs="Times New Roman"/>
        </w:rPr>
        <w:t>Satyal</w:t>
      </w:r>
      <w:proofErr w:type="spellEnd"/>
      <w:r w:rsidRPr="00EC7268">
        <w:rPr>
          <w:rFonts w:ascii="Times New Roman" w:hAnsi="Times New Roman" w:cs="Times New Roman"/>
        </w:rPr>
        <w:t xml:space="preserve">, P. and Setzer, W. N. (2016). Himalayan Aromatic Medicinal Plants: A </w:t>
      </w:r>
      <w:r w:rsidR="0046061B" w:rsidRPr="00EC7268">
        <w:rPr>
          <w:rFonts w:ascii="Times New Roman" w:hAnsi="Times New Roman" w:cs="Times New Roman"/>
        </w:rPr>
        <w:t>r</w:t>
      </w:r>
      <w:r w:rsidRPr="00EC7268">
        <w:rPr>
          <w:rFonts w:ascii="Times New Roman" w:hAnsi="Times New Roman" w:cs="Times New Roman"/>
        </w:rPr>
        <w:t xml:space="preserve">eview of their </w:t>
      </w:r>
      <w:r w:rsidR="0046061B" w:rsidRPr="00EC7268">
        <w:rPr>
          <w:rFonts w:ascii="Times New Roman" w:hAnsi="Times New Roman" w:cs="Times New Roman"/>
        </w:rPr>
        <w:t>e</w:t>
      </w:r>
      <w:r w:rsidRPr="00EC7268">
        <w:rPr>
          <w:rFonts w:ascii="Times New Roman" w:hAnsi="Times New Roman" w:cs="Times New Roman"/>
        </w:rPr>
        <w:t xml:space="preserve">thnopharmacology, </w:t>
      </w:r>
      <w:r w:rsidR="0046061B" w:rsidRPr="00EC7268">
        <w:rPr>
          <w:rFonts w:ascii="Times New Roman" w:hAnsi="Times New Roman" w:cs="Times New Roman"/>
        </w:rPr>
        <w:t>v</w:t>
      </w:r>
      <w:r w:rsidRPr="00EC7268">
        <w:rPr>
          <w:rFonts w:ascii="Times New Roman" w:hAnsi="Times New Roman" w:cs="Times New Roman"/>
        </w:rPr>
        <w:t xml:space="preserve">olatile </w:t>
      </w:r>
      <w:r w:rsidR="0046061B" w:rsidRPr="00EC7268">
        <w:rPr>
          <w:rFonts w:ascii="Times New Roman" w:hAnsi="Times New Roman" w:cs="Times New Roman"/>
        </w:rPr>
        <w:t>p</w:t>
      </w:r>
      <w:r w:rsidRPr="00EC7268">
        <w:rPr>
          <w:rFonts w:ascii="Times New Roman" w:hAnsi="Times New Roman" w:cs="Times New Roman"/>
        </w:rPr>
        <w:t xml:space="preserve">hytochemistry, and </w:t>
      </w:r>
      <w:r w:rsidR="0046061B" w:rsidRPr="00EC7268">
        <w:rPr>
          <w:rFonts w:ascii="Times New Roman" w:hAnsi="Times New Roman" w:cs="Times New Roman"/>
        </w:rPr>
        <w:t>b</w:t>
      </w:r>
      <w:r w:rsidRPr="00EC7268">
        <w:rPr>
          <w:rFonts w:ascii="Times New Roman" w:hAnsi="Times New Roman" w:cs="Times New Roman"/>
        </w:rPr>
        <w:t xml:space="preserve">iological </w:t>
      </w:r>
      <w:r w:rsidR="0046061B" w:rsidRPr="00EC7268">
        <w:rPr>
          <w:rFonts w:ascii="Times New Roman" w:hAnsi="Times New Roman" w:cs="Times New Roman"/>
        </w:rPr>
        <w:t>a</w:t>
      </w:r>
      <w:r w:rsidRPr="00EC7268">
        <w:rPr>
          <w:rFonts w:ascii="Times New Roman" w:hAnsi="Times New Roman" w:cs="Times New Roman"/>
        </w:rPr>
        <w:t xml:space="preserve">ctivities. </w:t>
      </w:r>
      <w:r w:rsidRPr="00EC7268">
        <w:rPr>
          <w:rFonts w:ascii="Times New Roman" w:hAnsi="Times New Roman" w:cs="Times New Roman"/>
          <w:i/>
          <w:iCs/>
        </w:rPr>
        <w:t>Medicines</w:t>
      </w:r>
      <w:r w:rsidR="0046061B" w:rsidRPr="00EC7268">
        <w:rPr>
          <w:rFonts w:ascii="Times New Roman" w:hAnsi="Times New Roman" w:cs="Times New Roman"/>
          <w:i/>
          <w:iCs/>
        </w:rPr>
        <w:t>,</w:t>
      </w:r>
      <w:r w:rsidRPr="00EC7268">
        <w:rPr>
          <w:rFonts w:ascii="Times New Roman" w:hAnsi="Times New Roman" w:cs="Times New Roman"/>
          <w:b/>
          <w:bCs/>
        </w:rPr>
        <w:t>19</w:t>
      </w:r>
      <w:r w:rsidRPr="00EC7268">
        <w:rPr>
          <w:rFonts w:ascii="Times New Roman" w:hAnsi="Times New Roman" w:cs="Times New Roman"/>
        </w:rPr>
        <w:t>;3(1</w:t>
      </w:r>
      <w:proofErr w:type="gramStart"/>
      <w:r w:rsidRPr="00EC7268">
        <w:rPr>
          <w:rFonts w:ascii="Times New Roman" w:hAnsi="Times New Roman" w:cs="Times New Roman"/>
        </w:rPr>
        <w:t>).</w:t>
      </w:r>
      <w:proofErr w:type="spellStart"/>
      <w:r w:rsidRPr="00EC7268">
        <w:rPr>
          <w:rFonts w:ascii="Times New Roman" w:hAnsi="Times New Roman" w:cs="Times New Roman"/>
        </w:rPr>
        <w:t>doi</w:t>
      </w:r>
      <w:proofErr w:type="spellEnd"/>
      <w:proofErr w:type="gramEnd"/>
      <w:r w:rsidRPr="00EC7268">
        <w:rPr>
          <w:rFonts w:ascii="Times New Roman" w:hAnsi="Times New Roman" w:cs="Times New Roman"/>
        </w:rPr>
        <w:t xml:space="preserve">: 10.3390/medicines3010006. </w:t>
      </w:r>
    </w:p>
    <w:p w14:paraId="1FAB7599" w14:textId="77777777" w:rsidR="006637D7" w:rsidRPr="00EC7268" w:rsidRDefault="006637D7"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Kala, C. P..; </w:t>
      </w:r>
      <w:proofErr w:type="spellStart"/>
      <w:r w:rsidRPr="00EC7268">
        <w:rPr>
          <w:rFonts w:ascii="Times New Roman" w:hAnsi="Times New Roman" w:cs="Times New Roman"/>
        </w:rPr>
        <w:t>Dhyani</w:t>
      </w:r>
      <w:proofErr w:type="spellEnd"/>
      <w:r w:rsidRPr="00EC7268">
        <w:rPr>
          <w:rFonts w:ascii="Times New Roman" w:hAnsi="Times New Roman" w:cs="Times New Roman"/>
        </w:rPr>
        <w:t xml:space="preserve">, P. P. </w:t>
      </w:r>
      <w:proofErr w:type="spellStart"/>
      <w:r w:rsidRPr="00EC7268">
        <w:rPr>
          <w:rFonts w:ascii="Times New Roman" w:hAnsi="Times New Roman" w:cs="Times New Roman"/>
        </w:rPr>
        <w:t>andSajwan</w:t>
      </w:r>
      <w:proofErr w:type="spellEnd"/>
      <w:r w:rsidRPr="00EC7268">
        <w:rPr>
          <w:rFonts w:ascii="Times New Roman" w:hAnsi="Times New Roman" w:cs="Times New Roman"/>
        </w:rPr>
        <w:t xml:space="preserve">, B. S. (2006). Developing the medicinal plants sector in northern India: Challenges and opportunities. </w:t>
      </w:r>
      <w:r w:rsidRPr="00EC7268">
        <w:rPr>
          <w:rFonts w:ascii="Times New Roman" w:hAnsi="Times New Roman" w:cs="Times New Roman"/>
          <w:i/>
          <w:iCs/>
        </w:rPr>
        <w:t>Journal of Ethnobiology and Ethnomedicine</w:t>
      </w:r>
      <w:r w:rsidRPr="00EC7268">
        <w:rPr>
          <w:rFonts w:ascii="Times New Roman" w:hAnsi="Times New Roman" w:cs="Times New Roman"/>
        </w:rPr>
        <w:t>.</w:t>
      </w:r>
      <w:r w:rsidRPr="00EC7268">
        <w:rPr>
          <w:rFonts w:ascii="Times New Roman" w:hAnsi="Times New Roman" w:cs="Times New Roman"/>
          <w:b/>
          <w:bCs/>
        </w:rPr>
        <w:t>2</w:t>
      </w:r>
      <w:r w:rsidRPr="00EC7268">
        <w:rPr>
          <w:rFonts w:ascii="Times New Roman" w:hAnsi="Times New Roman" w:cs="Times New Roman"/>
        </w:rPr>
        <w:t>:32. doi:10.1186/1746-4269-2-32.</w:t>
      </w:r>
    </w:p>
    <w:p w14:paraId="0FCB1F83" w14:textId="77777777" w:rsidR="006637D7" w:rsidRPr="00EC7268" w:rsidRDefault="006637D7"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Kumar, S.; Roy, C.; Sati, V. P.; Pandey, K.; Sarkar, T. and Singh, R. (2025). Out-migration from the Indian Himalayan Region (IHR) with drivers, patterns and policy implications for sustainable mountain development. </w:t>
      </w:r>
      <w:r w:rsidRPr="00EC7268">
        <w:rPr>
          <w:rFonts w:ascii="Times New Roman" w:hAnsi="Times New Roman" w:cs="Times New Roman"/>
          <w:i/>
          <w:iCs/>
        </w:rPr>
        <w:t>Discover Sustainability</w:t>
      </w:r>
      <w:r w:rsidRPr="00EC7268">
        <w:rPr>
          <w:rFonts w:ascii="Times New Roman" w:hAnsi="Times New Roman" w:cs="Times New Roman"/>
        </w:rPr>
        <w:t xml:space="preserve">, </w:t>
      </w:r>
      <w:r w:rsidRPr="00EC7268">
        <w:rPr>
          <w:rFonts w:ascii="Times New Roman" w:hAnsi="Times New Roman" w:cs="Times New Roman"/>
          <w:b/>
          <w:bCs/>
        </w:rPr>
        <w:t>6</w:t>
      </w:r>
      <w:r w:rsidRPr="00EC7268">
        <w:rPr>
          <w:rFonts w:ascii="Times New Roman" w:hAnsi="Times New Roman" w:cs="Times New Roman"/>
        </w:rPr>
        <w:t>:1381. doi:10.1007/s43621-025-02315-1</w:t>
      </w:r>
    </w:p>
    <w:p w14:paraId="7E84AF84" w14:textId="77777777" w:rsidR="006637D7" w:rsidRPr="00EC7268" w:rsidRDefault="006637D7" w:rsidP="00EC7268">
      <w:pPr>
        <w:pStyle w:val="ListParagraph"/>
        <w:numPr>
          <w:ilvl w:val="0"/>
          <w:numId w:val="2"/>
        </w:numPr>
        <w:rPr>
          <w:rFonts w:ascii="Times New Roman" w:hAnsi="Times New Roman" w:cs="Times New Roman"/>
        </w:rPr>
      </w:pPr>
      <w:proofErr w:type="spellStart"/>
      <w:r w:rsidRPr="00EC7268">
        <w:rPr>
          <w:rFonts w:ascii="Times New Roman" w:hAnsi="Times New Roman" w:cs="Times New Roman"/>
        </w:rPr>
        <w:t>Kuniyal</w:t>
      </w:r>
      <w:proofErr w:type="spellEnd"/>
      <w:r w:rsidRPr="00EC7268">
        <w:rPr>
          <w:rFonts w:ascii="Times New Roman" w:hAnsi="Times New Roman" w:cs="Times New Roman"/>
        </w:rPr>
        <w:t xml:space="preserve">, C. P.; Bisht, V.; Negi, J.; Bhatt, V.; Bisht, D. </w:t>
      </w:r>
      <w:proofErr w:type="spellStart"/>
      <w:r w:rsidRPr="00EC7268">
        <w:rPr>
          <w:rFonts w:ascii="Times New Roman" w:hAnsi="Times New Roman" w:cs="Times New Roman"/>
        </w:rPr>
        <w:t>andSundriyal</w:t>
      </w:r>
      <w:proofErr w:type="spellEnd"/>
      <w:r w:rsidRPr="00EC7268">
        <w:rPr>
          <w:rFonts w:ascii="Times New Roman" w:hAnsi="Times New Roman" w:cs="Times New Roman"/>
        </w:rPr>
        <w:t xml:space="preserve">, R. (2014). Progress and prospect in the integrated development of medicinal and aromatic plants (MAPs) sector in Uttarakhand, Western Himalaya. </w:t>
      </w:r>
      <w:r w:rsidRPr="00EC7268">
        <w:rPr>
          <w:rFonts w:ascii="Times New Roman" w:hAnsi="Times New Roman" w:cs="Times New Roman"/>
          <w:i/>
          <w:iCs/>
        </w:rPr>
        <w:t>Environment, Development and Sustainability</w:t>
      </w:r>
      <w:r w:rsidRPr="00EC7268">
        <w:rPr>
          <w:rFonts w:ascii="Times New Roman" w:hAnsi="Times New Roman" w:cs="Times New Roman"/>
        </w:rPr>
        <w:t xml:space="preserve">, </w:t>
      </w:r>
      <w:r w:rsidRPr="00EC7268">
        <w:rPr>
          <w:rFonts w:ascii="Times New Roman" w:hAnsi="Times New Roman" w:cs="Times New Roman"/>
          <w:b/>
          <w:bCs/>
        </w:rPr>
        <w:t>17</w:t>
      </w:r>
      <w:r w:rsidRPr="00EC7268">
        <w:rPr>
          <w:rFonts w:ascii="Times New Roman" w:hAnsi="Times New Roman" w:cs="Times New Roman"/>
        </w:rPr>
        <w:t>(5):1141–1162. doi:10.1007/s10668-014-9595-9.</w:t>
      </w:r>
    </w:p>
    <w:p w14:paraId="434E4D5E" w14:textId="77777777" w:rsidR="006637D7" w:rsidRPr="00EC7268" w:rsidRDefault="006637D7" w:rsidP="00EC7268">
      <w:pPr>
        <w:pStyle w:val="ListParagraph"/>
        <w:numPr>
          <w:ilvl w:val="0"/>
          <w:numId w:val="2"/>
        </w:numPr>
        <w:rPr>
          <w:rFonts w:ascii="Times New Roman" w:hAnsi="Times New Roman" w:cs="Times New Roman"/>
        </w:rPr>
      </w:pPr>
      <w:r w:rsidRPr="00EC7268">
        <w:rPr>
          <w:rFonts w:ascii="Times New Roman" w:hAnsi="Times New Roman" w:cs="Times New Roman"/>
        </w:rPr>
        <w:t>Mishra, P.; Rai, A.; Abdelrahman, K.; Rai, S.C. and Tiwari, A. (2021</w:t>
      </w:r>
      <w:proofErr w:type="gramStart"/>
      <w:r w:rsidRPr="00EC7268">
        <w:rPr>
          <w:rFonts w:ascii="Times New Roman" w:hAnsi="Times New Roman" w:cs="Times New Roman"/>
        </w:rPr>
        <w:t>).</w:t>
      </w:r>
      <w:proofErr w:type="spellStart"/>
      <w:r w:rsidRPr="00EC7268">
        <w:rPr>
          <w:rFonts w:ascii="Times New Roman" w:hAnsi="Times New Roman" w:cs="Times New Roman"/>
        </w:rPr>
        <w:t>Analysing</w:t>
      </w:r>
      <w:proofErr w:type="spellEnd"/>
      <w:proofErr w:type="gramEnd"/>
      <w:r w:rsidRPr="00EC7268">
        <w:rPr>
          <w:rFonts w:ascii="Times New Roman" w:hAnsi="Times New Roman" w:cs="Times New Roman"/>
        </w:rPr>
        <w:t xml:space="preserve"> challenges and strategies in land productivity in Sikkim Himalaya, India. </w:t>
      </w:r>
      <w:r w:rsidRPr="00EC7268">
        <w:rPr>
          <w:rFonts w:ascii="Times New Roman" w:hAnsi="Times New Roman" w:cs="Times New Roman"/>
          <w:i/>
          <w:iCs/>
        </w:rPr>
        <w:t>Sustainability</w:t>
      </w:r>
      <w:r w:rsidRPr="00EC7268">
        <w:rPr>
          <w:rFonts w:ascii="Times New Roman" w:hAnsi="Times New Roman" w:cs="Times New Roman"/>
        </w:rPr>
        <w:t xml:space="preserve">, </w:t>
      </w:r>
      <w:r w:rsidRPr="00EC7268">
        <w:rPr>
          <w:rFonts w:ascii="Times New Roman" w:hAnsi="Times New Roman" w:cs="Times New Roman"/>
          <w:b/>
          <w:bCs/>
        </w:rPr>
        <w:t>13</w:t>
      </w:r>
      <w:r w:rsidRPr="00EC7268">
        <w:rPr>
          <w:rFonts w:ascii="Times New Roman" w:hAnsi="Times New Roman" w:cs="Times New Roman"/>
        </w:rPr>
        <w:t>(19):11112. doi:10.3390/su131911112</w:t>
      </w:r>
    </w:p>
    <w:p w14:paraId="2DFAF713" w14:textId="77777777" w:rsidR="006637D7" w:rsidRPr="00EC7268" w:rsidRDefault="006637D7" w:rsidP="00EC7268">
      <w:pPr>
        <w:pStyle w:val="ListParagraph"/>
        <w:numPr>
          <w:ilvl w:val="0"/>
          <w:numId w:val="2"/>
        </w:numPr>
        <w:rPr>
          <w:rFonts w:ascii="Times New Roman" w:hAnsi="Times New Roman" w:cs="Times New Roman"/>
        </w:rPr>
      </w:pPr>
      <w:proofErr w:type="spellStart"/>
      <w:r w:rsidRPr="00EC7268">
        <w:rPr>
          <w:rFonts w:ascii="Times New Roman" w:hAnsi="Times New Roman" w:cs="Times New Roman"/>
        </w:rPr>
        <w:t>Phondani</w:t>
      </w:r>
      <w:proofErr w:type="spellEnd"/>
      <w:r w:rsidRPr="00EC7268">
        <w:rPr>
          <w:rFonts w:ascii="Times New Roman" w:hAnsi="Times New Roman" w:cs="Times New Roman"/>
        </w:rPr>
        <w:t xml:space="preserve">, P. C.; Bhatt, I. D.; Negi, V. </w:t>
      </w:r>
      <w:proofErr w:type="gramStart"/>
      <w:r w:rsidRPr="00EC7268">
        <w:rPr>
          <w:rFonts w:ascii="Times New Roman" w:hAnsi="Times New Roman" w:cs="Times New Roman"/>
        </w:rPr>
        <w:t>S.;</w:t>
      </w:r>
      <w:proofErr w:type="spellStart"/>
      <w:r w:rsidRPr="00EC7268">
        <w:rPr>
          <w:rFonts w:ascii="Times New Roman" w:hAnsi="Times New Roman" w:cs="Times New Roman"/>
        </w:rPr>
        <w:t>Kothyari</w:t>
      </w:r>
      <w:proofErr w:type="spellEnd"/>
      <w:proofErr w:type="gramEnd"/>
      <w:r w:rsidRPr="00EC7268">
        <w:rPr>
          <w:rFonts w:ascii="Times New Roman" w:hAnsi="Times New Roman" w:cs="Times New Roman"/>
        </w:rPr>
        <w:t xml:space="preserve">, B. P.; Bhatt, A. </w:t>
      </w:r>
      <w:proofErr w:type="spellStart"/>
      <w:r w:rsidRPr="00EC7268">
        <w:rPr>
          <w:rFonts w:ascii="Times New Roman" w:hAnsi="Times New Roman" w:cs="Times New Roman"/>
        </w:rPr>
        <w:t>andMaikhuri</w:t>
      </w:r>
      <w:proofErr w:type="spellEnd"/>
      <w:r w:rsidRPr="00EC7268">
        <w:rPr>
          <w:rFonts w:ascii="Times New Roman" w:hAnsi="Times New Roman" w:cs="Times New Roman"/>
        </w:rPr>
        <w:t xml:space="preserve">, R. K. (2016).Promoting medicinal plants cultivation as a tool for biodiversity conservation and livelihood enhancement in Indian </w:t>
      </w:r>
      <w:proofErr w:type="spellStart"/>
      <w:r w:rsidRPr="00EC7268">
        <w:rPr>
          <w:rFonts w:ascii="Times New Roman" w:hAnsi="Times New Roman" w:cs="Times New Roman"/>
        </w:rPr>
        <w:t>Himalaya.</w:t>
      </w:r>
      <w:r w:rsidRPr="00EC7268">
        <w:rPr>
          <w:rFonts w:ascii="Times New Roman" w:hAnsi="Times New Roman" w:cs="Times New Roman"/>
          <w:i/>
          <w:iCs/>
        </w:rPr>
        <w:t>Journal</w:t>
      </w:r>
      <w:proofErr w:type="spellEnd"/>
      <w:r w:rsidRPr="00EC7268">
        <w:rPr>
          <w:rFonts w:ascii="Times New Roman" w:hAnsi="Times New Roman" w:cs="Times New Roman"/>
          <w:i/>
          <w:iCs/>
        </w:rPr>
        <w:t xml:space="preserve"> of Asia-Pacific Biodiversity, </w:t>
      </w:r>
      <w:r w:rsidRPr="00EC7268">
        <w:rPr>
          <w:rFonts w:ascii="Times New Roman" w:hAnsi="Times New Roman" w:cs="Times New Roman"/>
          <w:b/>
          <w:bCs/>
        </w:rPr>
        <w:t>9</w:t>
      </w:r>
      <w:r w:rsidRPr="00EC7268">
        <w:rPr>
          <w:rFonts w:ascii="Times New Roman" w:hAnsi="Times New Roman" w:cs="Times New Roman"/>
        </w:rPr>
        <w:t xml:space="preserve">(1):39–46. </w:t>
      </w:r>
      <w:proofErr w:type="gramStart"/>
      <w:r w:rsidRPr="00EC7268">
        <w:rPr>
          <w:rFonts w:ascii="Times New Roman" w:hAnsi="Times New Roman" w:cs="Times New Roman"/>
        </w:rPr>
        <w:t>doi:10.1016/j.japb</w:t>
      </w:r>
      <w:proofErr w:type="gramEnd"/>
      <w:r w:rsidRPr="00EC7268">
        <w:rPr>
          <w:rFonts w:ascii="Times New Roman" w:hAnsi="Times New Roman" w:cs="Times New Roman"/>
        </w:rPr>
        <w:t>.2016.03.005.</w:t>
      </w:r>
    </w:p>
    <w:p w14:paraId="0FE56B46" w14:textId="77777777" w:rsidR="00AA3875" w:rsidRDefault="00AA3875" w:rsidP="00EC7268">
      <w:pPr>
        <w:pStyle w:val="ListParagraph"/>
        <w:numPr>
          <w:ilvl w:val="0"/>
          <w:numId w:val="2"/>
        </w:numPr>
      </w:pPr>
      <w:r w:rsidRPr="00EC7268">
        <w:rPr>
          <w:rFonts w:ascii="Times New Roman" w:hAnsi="Times New Roman" w:cs="Times New Roman"/>
        </w:rPr>
        <w:t>Sharma</w:t>
      </w:r>
      <w:r w:rsidR="00E611D0" w:rsidRPr="00EC7268">
        <w:rPr>
          <w:rFonts w:ascii="Times New Roman" w:hAnsi="Times New Roman" w:cs="Times New Roman"/>
        </w:rPr>
        <w:t>,</w:t>
      </w:r>
      <w:r w:rsidRPr="00EC7268">
        <w:rPr>
          <w:rFonts w:ascii="Times New Roman" w:hAnsi="Times New Roman" w:cs="Times New Roman"/>
        </w:rPr>
        <w:t xml:space="preserve"> D</w:t>
      </w:r>
      <w:r w:rsidR="00E611D0" w:rsidRPr="00EC7268">
        <w:rPr>
          <w:rFonts w:ascii="Times New Roman" w:hAnsi="Times New Roman" w:cs="Times New Roman"/>
        </w:rPr>
        <w:t>.;</w:t>
      </w:r>
      <w:r w:rsidRPr="00EC7268">
        <w:rPr>
          <w:rFonts w:ascii="Times New Roman" w:hAnsi="Times New Roman" w:cs="Times New Roman"/>
        </w:rPr>
        <w:t xml:space="preserve"> Chaudhary</w:t>
      </w:r>
      <w:r w:rsidR="00E611D0" w:rsidRPr="00EC7268">
        <w:rPr>
          <w:rFonts w:ascii="Times New Roman" w:hAnsi="Times New Roman" w:cs="Times New Roman"/>
        </w:rPr>
        <w:t>,</w:t>
      </w:r>
      <w:r w:rsidRPr="00EC7268">
        <w:rPr>
          <w:rFonts w:ascii="Times New Roman" w:hAnsi="Times New Roman" w:cs="Times New Roman"/>
        </w:rPr>
        <w:t xml:space="preserve"> V</w:t>
      </w:r>
      <w:r w:rsidR="00E611D0" w:rsidRPr="00EC7268">
        <w:rPr>
          <w:rFonts w:ascii="Times New Roman" w:hAnsi="Times New Roman" w:cs="Times New Roman"/>
        </w:rPr>
        <w:t xml:space="preserve">. </w:t>
      </w:r>
      <w:r w:rsidRPr="00EC7268">
        <w:rPr>
          <w:rFonts w:ascii="Times New Roman" w:hAnsi="Times New Roman" w:cs="Times New Roman"/>
        </w:rPr>
        <w:t>K</w:t>
      </w:r>
      <w:r w:rsidR="00E611D0" w:rsidRPr="00EC7268">
        <w:rPr>
          <w:rFonts w:ascii="Times New Roman" w:hAnsi="Times New Roman" w:cs="Times New Roman"/>
        </w:rPr>
        <w:t>. and</w:t>
      </w:r>
      <w:r w:rsidRPr="00EC7268">
        <w:rPr>
          <w:rFonts w:ascii="Times New Roman" w:hAnsi="Times New Roman" w:cs="Times New Roman"/>
        </w:rPr>
        <w:t xml:space="preserve"> Dev</w:t>
      </w:r>
      <w:r w:rsidR="00E611D0" w:rsidRPr="00EC7268">
        <w:rPr>
          <w:rFonts w:ascii="Times New Roman" w:hAnsi="Times New Roman" w:cs="Times New Roman"/>
        </w:rPr>
        <w:t>,</w:t>
      </w:r>
      <w:r w:rsidRPr="00EC7268">
        <w:rPr>
          <w:rFonts w:ascii="Times New Roman" w:hAnsi="Times New Roman" w:cs="Times New Roman"/>
        </w:rPr>
        <w:t xml:space="preserve"> I. </w:t>
      </w:r>
      <w:r w:rsidR="00E611D0" w:rsidRPr="00EC7268">
        <w:rPr>
          <w:rFonts w:ascii="Times New Roman" w:hAnsi="Times New Roman" w:cs="Times New Roman"/>
        </w:rPr>
        <w:t>(</w:t>
      </w:r>
      <w:r w:rsidRPr="00EC7268">
        <w:rPr>
          <w:rFonts w:ascii="Times New Roman" w:hAnsi="Times New Roman" w:cs="Times New Roman"/>
        </w:rPr>
        <w:t>2024</w:t>
      </w:r>
      <w:r w:rsidR="00E611D0" w:rsidRPr="00EC7268">
        <w:rPr>
          <w:rFonts w:ascii="Times New Roman" w:hAnsi="Times New Roman" w:cs="Times New Roman"/>
        </w:rPr>
        <w:t>)</w:t>
      </w:r>
      <w:r w:rsidRPr="00EC7268">
        <w:rPr>
          <w:rFonts w:ascii="Times New Roman" w:hAnsi="Times New Roman" w:cs="Times New Roman"/>
        </w:rPr>
        <w:t xml:space="preserve">. Raising farmers income through the cultivation of medicinal and aromatic plants. </w:t>
      </w:r>
      <w:r w:rsidRPr="00EC7268">
        <w:rPr>
          <w:rFonts w:ascii="Times New Roman" w:hAnsi="Times New Roman" w:cs="Times New Roman"/>
          <w:i/>
          <w:iCs/>
        </w:rPr>
        <w:t>International Journal of Economic Plants</w:t>
      </w:r>
      <w:r w:rsidR="00E611D0" w:rsidRPr="00EC7268">
        <w:rPr>
          <w:rFonts w:ascii="Times New Roman" w:hAnsi="Times New Roman" w:cs="Times New Roman"/>
        </w:rPr>
        <w:t xml:space="preserve">, </w:t>
      </w:r>
      <w:r w:rsidR="00E611D0" w:rsidRPr="00EC7268">
        <w:rPr>
          <w:rFonts w:ascii="Times New Roman" w:hAnsi="Times New Roman" w:cs="Times New Roman"/>
          <w:b/>
          <w:bCs/>
        </w:rPr>
        <w:t>11</w:t>
      </w:r>
      <w:r w:rsidR="00E611D0" w:rsidRPr="00EC7268">
        <w:rPr>
          <w:rFonts w:ascii="Times New Roman" w:hAnsi="Times New Roman" w:cs="Times New Roman"/>
        </w:rPr>
        <w:t xml:space="preserve">(2): </w:t>
      </w:r>
      <w:hyperlink r:id="rId9" w:history="1">
        <w:r w:rsidR="00E611D0" w:rsidRPr="008340C2">
          <w:rPr>
            <w:rStyle w:val="Hyperlink"/>
          </w:rPr>
          <w:t>https://doi.org/10.23910/2/2024.5277b</w:t>
        </w:r>
      </w:hyperlink>
    </w:p>
    <w:p w14:paraId="6F5107F6" w14:textId="77777777" w:rsidR="004E2B03" w:rsidRPr="00EC7268" w:rsidRDefault="004E2B03"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Singh, P. A.; </w:t>
      </w:r>
      <w:proofErr w:type="spellStart"/>
      <w:r w:rsidRPr="00EC7268">
        <w:rPr>
          <w:rFonts w:ascii="Times New Roman" w:hAnsi="Times New Roman" w:cs="Times New Roman"/>
        </w:rPr>
        <w:t>Bajwa</w:t>
      </w:r>
      <w:proofErr w:type="spellEnd"/>
      <w:r w:rsidRPr="00EC7268">
        <w:rPr>
          <w:rFonts w:ascii="Times New Roman" w:hAnsi="Times New Roman" w:cs="Times New Roman"/>
        </w:rPr>
        <w:t xml:space="preserve">, N.; Sharma, L. and </w:t>
      </w:r>
      <w:proofErr w:type="spellStart"/>
      <w:r w:rsidRPr="00EC7268">
        <w:rPr>
          <w:rFonts w:ascii="Times New Roman" w:hAnsi="Times New Roman" w:cs="Times New Roman"/>
        </w:rPr>
        <w:t>Baldi</w:t>
      </w:r>
      <w:proofErr w:type="spellEnd"/>
      <w:r w:rsidRPr="00EC7268">
        <w:rPr>
          <w:rFonts w:ascii="Times New Roman" w:hAnsi="Times New Roman" w:cs="Times New Roman"/>
        </w:rPr>
        <w:t>, A</w:t>
      </w:r>
      <w:r w:rsidR="00AC50C8" w:rsidRPr="00EC7268">
        <w:rPr>
          <w:rFonts w:ascii="Times New Roman" w:hAnsi="Times New Roman" w:cs="Times New Roman"/>
        </w:rPr>
        <w:t xml:space="preserve">. (2023). Farm-level medicinal plants production and economic analysis in the Indian state of Punjab. </w:t>
      </w:r>
      <w:r w:rsidR="00AC50C8" w:rsidRPr="00EC7268">
        <w:rPr>
          <w:rFonts w:ascii="Times New Roman" w:hAnsi="Times New Roman" w:cs="Times New Roman"/>
          <w:i/>
          <w:iCs/>
        </w:rPr>
        <w:t xml:space="preserve">Journal of Applied </w:t>
      </w:r>
      <w:r w:rsidR="00AC50C8" w:rsidRPr="00EC7268">
        <w:rPr>
          <w:rFonts w:ascii="Times New Roman" w:hAnsi="Times New Roman" w:cs="Times New Roman"/>
          <w:i/>
          <w:iCs/>
        </w:rPr>
        <w:lastRenderedPageBreak/>
        <w:t xml:space="preserve">Research on Medicinal and Aromatic Plants, </w:t>
      </w:r>
      <w:r w:rsidR="00AC50C8" w:rsidRPr="00EC7268">
        <w:rPr>
          <w:rFonts w:ascii="Times New Roman" w:hAnsi="Times New Roman" w:cs="Times New Roman"/>
          <w:b/>
          <w:bCs/>
        </w:rPr>
        <w:t xml:space="preserve">34: </w:t>
      </w:r>
      <w:hyperlink r:id="rId10" w:tgtFrame="_blank" w:tooltip="Persistent link using digital object identifier" w:history="1">
        <w:r w:rsidR="00AC50C8" w:rsidRPr="00EC7268">
          <w:rPr>
            <w:rStyle w:val="anchor-text"/>
            <w:rFonts w:ascii="Arial" w:hAnsi="Arial" w:cs="Arial"/>
            <w:color w:val="0272B1"/>
            <w:sz w:val="21"/>
            <w:szCs w:val="21"/>
          </w:rPr>
          <w:t>https://doi.org/10.1016/j.jarmap.2023.100486</w:t>
        </w:r>
      </w:hyperlink>
    </w:p>
    <w:p w14:paraId="12AB56AA" w14:textId="7F3224C2" w:rsidR="006637D7" w:rsidRDefault="006637D7"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Thakur, A.; Joshi, D. C.; Joshi, K.; </w:t>
      </w:r>
      <w:proofErr w:type="spellStart"/>
      <w:r w:rsidRPr="00EC7268">
        <w:rPr>
          <w:rFonts w:ascii="Times New Roman" w:hAnsi="Times New Roman" w:cs="Times New Roman"/>
        </w:rPr>
        <w:t>Bhinda</w:t>
      </w:r>
      <w:proofErr w:type="spellEnd"/>
      <w:r w:rsidRPr="00EC7268">
        <w:rPr>
          <w:rFonts w:ascii="Times New Roman" w:hAnsi="Times New Roman" w:cs="Times New Roman"/>
        </w:rPr>
        <w:t xml:space="preserve">, M. S. and Kant L. (2025). Climate change adaptation and economic potential of finger millet in North-Western Himalayan region, India. </w:t>
      </w:r>
      <w:r w:rsidRPr="00EC7268">
        <w:rPr>
          <w:rFonts w:ascii="Times New Roman" w:hAnsi="Times New Roman" w:cs="Times New Roman"/>
          <w:i/>
          <w:iCs/>
        </w:rPr>
        <w:t xml:space="preserve">Theoretical and Applied Climatology, </w:t>
      </w:r>
      <w:r w:rsidRPr="00EC7268">
        <w:rPr>
          <w:rFonts w:ascii="Times New Roman" w:hAnsi="Times New Roman" w:cs="Times New Roman"/>
          <w:b/>
          <w:bCs/>
        </w:rPr>
        <w:t>156</w:t>
      </w:r>
      <w:r w:rsidRPr="00EC7268">
        <w:rPr>
          <w:rFonts w:ascii="Times New Roman" w:hAnsi="Times New Roman" w:cs="Times New Roman"/>
        </w:rPr>
        <w:t>(6): 344-357.</w:t>
      </w:r>
    </w:p>
    <w:p w14:paraId="41B91D50" w14:textId="58EE7BB9" w:rsidR="00EC7268" w:rsidRDefault="00EC7268"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Sati, V. P., &amp; Kumar, S. (2023). Declining agriculture in Garhwal Himalaya: Major drivers and implications. Cogent Social Sciences, 9(1). </w:t>
      </w:r>
      <w:hyperlink r:id="rId11" w:history="1">
        <w:r w:rsidRPr="00A87B28">
          <w:rPr>
            <w:rStyle w:val="Hyperlink"/>
            <w:rFonts w:ascii="Times New Roman" w:hAnsi="Times New Roman" w:cs="Times New Roman"/>
          </w:rPr>
          <w:t>https://doi.org/10.1080/23311886.2023.2167571</w:t>
        </w:r>
      </w:hyperlink>
    </w:p>
    <w:p w14:paraId="545E32BD" w14:textId="6E24D3A0" w:rsidR="00EC7268" w:rsidRPr="00EC7268" w:rsidRDefault="00EC7268" w:rsidP="00EC7268">
      <w:pPr>
        <w:pStyle w:val="ListParagraph"/>
        <w:numPr>
          <w:ilvl w:val="0"/>
          <w:numId w:val="2"/>
        </w:numPr>
        <w:rPr>
          <w:rFonts w:ascii="Times New Roman" w:hAnsi="Times New Roman" w:cs="Times New Roman"/>
        </w:rPr>
      </w:pPr>
      <w:r w:rsidRPr="00EC7268">
        <w:rPr>
          <w:rFonts w:ascii="Times New Roman" w:hAnsi="Times New Roman" w:cs="Times New Roman"/>
        </w:rPr>
        <w:t xml:space="preserve">Jules Pretty, J., &amp; </w:t>
      </w:r>
      <w:proofErr w:type="spellStart"/>
      <w:r w:rsidRPr="00EC7268">
        <w:rPr>
          <w:rFonts w:ascii="Times New Roman" w:hAnsi="Times New Roman" w:cs="Times New Roman"/>
        </w:rPr>
        <w:t>Bharucha</w:t>
      </w:r>
      <w:proofErr w:type="spellEnd"/>
      <w:r w:rsidRPr="00EC7268">
        <w:rPr>
          <w:rFonts w:ascii="Times New Roman" w:hAnsi="Times New Roman" w:cs="Times New Roman"/>
        </w:rPr>
        <w:t>, Z. P. (2014).</w:t>
      </w:r>
      <w:r>
        <w:rPr>
          <w:rFonts w:ascii="Times New Roman" w:hAnsi="Times New Roman" w:cs="Times New Roman"/>
        </w:rPr>
        <w:t xml:space="preserve"> </w:t>
      </w:r>
      <w:r w:rsidRPr="00EC7268">
        <w:rPr>
          <w:rFonts w:ascii="Times New Roman" w:hAnsi="Times New Roman" w:cs="Times New Roman"/>
        </w:rPr>
        <w:t>Sustainable intensification in agricultural systems. Annals of Botany, 114(8), 1571–1596.</w:t>
      </w:r>
      <w:r>
        <w:rPr>
          <w:rFonts w:ascii="Times New Roman" w:hAnsi="Times New Roman" w:cs="Times New Roman"/>
        </w:rPr>
        <w:t xml:space="preserve"> </w:t>
      </w:r>
      <w:r w:rsidRPr="00EC7268">
        <w:rPr>
          <w:rFonts w:ascii="Times New Roman" w:hAnsi="Times New Roman" w:cs="Times New Roman"/>
        </w:rPr>
        <w:t>https://doi.org/10.1093/aob/mcu205</w:t>
      </w:r>
    </w:p>
    <w:p w14:paraId="5228799E" w14:textId="77777777" w:rsidR="006637D7" w:rsidRPr="006637D7" w:rsidRDefault="006637D7" w:rsidP="00EF36B1">
      <w:pPr>
        <w:spacing w:before="240"/>
        <w:jc w:val="both"/>
        <w:rPr>
          <w:rFonts w:ascii="Times New Roman" w:hAnsi="Times New Roman" w:cs="Times New Roman"/>
          <w:b/>
          <w:bCs/>
          <w:sz w:val="24"/>
        </w:rPr>
      </w:pPr>
    </w:p>
    <w:sectPr w:rsidR="006637D7" w:rsidRPr="006637D7" w:rsidSect="00621F3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ACC47" w14:textId="77777777" w:rsidR="00EB542E" w:rsidRDefault="00EB542E" w:rsidP="003615A6">
      <w:pPr>
        <w:spacing w:after="0" w:line="240" w:lineRule="auto"/>
      </w:pPr>
      <w:r>
        <w:separator/>
      </w:r>
    </w:p>
  </w:endnote>
  <w:endnote w:type="continuationSeparator" w:id="0">
    <w:p w14:paraId="2D471825" w14:textId="77777777" w:rsidR="00EB542E" w:rsidRDefault="00EB542E" w:rsidP="0036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3B03E" w14:textId="77777777" w:rsidR="003615A6" w:rsidRDefault="00361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203F" w14:textId="77777777" w:rsidR="003615A6" w:rsidRDefault="00361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33B52" w14:textId="77777777" w:rsidR="003615A6" w:rsidRDefault="0036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F532B" w14:textId="77777777" w:rsidR="00EB542E" w:rsidRDefault="00EB542E" w:rsidP="003615A6">
      <w:pPr>
        <w:spacing w:after="0" w:line="240" w:lineRule="auto"/>
      </w:pPr>
      <w:r>
        <w:separator/>
      </w:r>
    </w:p>
  </w:footnote>
  <w:footnote w:type="continuationSeparator" w:id="0">
    <w:p w14:paraId="27E1BAC8" w14:textId="77777777" w:rsidR="00EB542E" w:rsidRDefault="00EB542E" w:rsidP="0036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4B76" w14:textId="77777777" w:rsidR="003615A6" w:rsidRDefault="00EB542E">
    <w:pPr>
      <w:pStyle w:val="Header"/>
    </w:pPr>
    <w:r>
      <w:rPr>
        <w:noProof/>
      </w:rPr>
      <w:pict w14:anchorId="14179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5326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38E54" w14:textId="77777777" w:rsidR="003615A6" w:rsidRDefault="00EB542E">
    <w:pPr>
      <w:pStyle w:val="Header"/>
    </w:pPr>
    <w:r>
      <w:rPr>
        <w:noProof/>
      </w:rPr>
      <w:pict w14:anchorId="67023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5326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B32C" w14:textId="77777777" w:rsidR="003615A6" w:rsidRDefault="00EB542E">
    <w:pPr>
      <w:pStyle w:val="Header"/>
    </w:pPr>
    <w:r>
      <w:rPr>
        <w:noProof/>
      </w:rPr>
      <w:pict w14:anchorId="5C574D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05326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39D"/>
    <w:multiLevelType w:val="hybridMultilevel"/>
    <w:tmpl w:val="26C4A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6767F"/>
    <w:multiLevelType w:val="hybridMultilevel"/>
    <w:tmpl w:val="66AAE9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6BF"/>
    <w:rsid w:val="0000479A"/>
    <w:rsid w:val="00010A19"/>
    <w:rsid w:val="0002033A"/>
    <w:rsid w:val="00027954"/>
    <w:rsid w:val="000426BF"/>
    <w:rsid w:val="00044363"/>
    <w:rsid w:val="000562CE"/>
    <w:rsid w:val="00061C64"/>
    <w:rsid w:val="000650A8"/>
    <w:rsid w:val="0006571D"/>
    <w:rsid w:val="00066A5E"/>
    <w:rsid w:val="00072D3E"/>
    <w:rsid w:val="00090960"/>
    <w:rsid w:val="000A4D31"/>
    <w:rsid w:val="000C317D"/>
    <w:rsid w:val="000C44EA"/>
    <w:rsid w:val="000D5ECB"/>
    <w:rsid w:val="0010073F"/>
    <w:rsid w:val="00102051"/>
    <w:rsid w:val="0012638B"/>
    <w:rsid w:val="00130E42"/>
    <w:rsid w:val="0013230D"/>
    <w:rsid w:val="00134E33"/>
    <w:rsid w:val="00144AC7"/>
    <w:rsid w:val="001558A7"/>
    <w:rsid w:val="001745AB"/>
    <w:rsid w:val="00183EDE"/>
    <w:rsid w:val="001A049C"/>
    <w:rsid w:val="001A3219"/>
    <w:rsid w:val="001A75AD"/>
    <w:rsid w:val="001B4ADF"/>
    <w:rsid w:val="001C12DC"/>
    <w:rsid w:val="001D30DD"/>
    <w:rsid w:val="001E28A3"/>
    <w:rsid w:val="001F49DC"/>
    <w:rsid w:val="001F51DE"/>
    <w:rsid w:val="00220095"/>
    <w:rsid w:val="002336E4"/>
    <w:rsid w:val="0023712F"/>
    <w:rsid w:val="002517E0"/>
    <w:rsid w:val="0027589F"/>
    <w:rsid w:val="00276382"/>
    <w:rsid w:val="00280DA9"/>
    <w:rsid w:val="0028558A"/>
    <w:rsid w:val="00286646"/>
    <w:rsid w:val="002B02E7"/>
    <w:rsid w:val="002C6EFB"/>
    <w:rsid w:val="00305399"/>
    <w:rsid w:val="003251C4"/>
    <w:rsid w:val="00330A92"/>
    <w:rsid w:val="003316F4"/>
    <w:rsid w:val="00336BB0"/>
    <w:rsid w:val="00343849"/>
    <w:rsid w:val="00350984"/>
    <w:rsid w:val="0035714C"/>
    <w:rsid w:val="003615A6"/>
    <w:rsid w:val="003A2BFB"/>
    <w:rsid w:val="003A3824"/>
    <w:rsid w:val="003B43F8"/>
    <w:rsid w:val="003B63E2"/>
    <w:rsid w:val="003C7BD9"/>
    <w:rsid w:val="003F1AE6"/>
    <w:rsid w:val="00402BFE"/>
    <w:rsid w:val="0041032B"/>
    <w:rsid w:val="004272E4"/>
    <w:rsid w:val="0045195B"/>
    <w:rsid w:val="0046061B"/>
    <w:rsid w:val="00463669"/>
    <w:rsid w:val="00467F3E"/>
    <w:rsid w:val="00482102"/>
    <w:rsid w:val="00485688"/>
    <w:rsid w:val="00487DF6"/>
    <w:rsid w:val="00495742"/>
    <w:rsid w:val="004A23BC"/>
    <w:rsid w:val="004B1994"/>
    <w:rsid w:val="004B4945"/>
    <w:rsid w:val="004E2B03"/>
    <w:rsid w:val="004F0A72"/>
    <w:rsid w:val="005269DC"/>
    <w:rsid w:val="00537665"/>
    <w:rsid w:val="005377A9"/>
    <w:rsid w:val="0055758B"/>
    <w:rsid w:val="005745FA"/>
    <w:rsid w:val="00593794"/>
    <w:rsid w:val="005A672D"/>
    <w:rsid w:val="005A72F9"/>
    <w:rsid w:val="005B19BE"/>
    <w:rsid w:val="005B7405"/>
    <w:rsid w:val="005C1E06"/>
    <w:rsid w:val="005D58C9"/>
    <w:rsid w:val="005E3290"/>
    <w:rsid w:val="005E5533"/>
    <w:rsid w:val="00605BA4"/>
    <w:rsid w:val="00621F33"/>
    <w:rsid w:val="00631E8C"/>
    <w:rsid w:val="00641DE1"/>
    <w:rsid w:val="00657BAF"/>
    <w:rsid w:val="006637D7"/>
    <w:rsid w:val="006673D9"/>
    <w:rsid w:val="00673BDF"/>
    <w:rsid w:val="00673C00"/>
    <w:rsid w:val="00675491"/>
    <w:rsid w:val="00677B78"/>
    <w:rsid w:val="006835EE"/>
    <w:rsid w:val="006C2194"/>
    <w:rsid w:val="006D2A2F"/>
    <w:rsid w:val="006E1EAD"/>
    <w:rsid w:val="00700A75"/>
    <w:rsid w:val="00706580"/>
    <w:rsid w:val="00710EC7"/>
    <w:rsid w:val="007146B9"/>
    <w:rsid w:val="00755231"/>
    <w:rsid w:val="00764266"/>
    <w:rsid w:val="0077444C"/>
    <w:rsid w:val="00777FE6"/>
    <w:rsid w:val="00784AE2"/>
    <w:rsid w:val="00791BD8"/>
    <w:rsid w:val="00791BE8"/>
    <w:rsid w:val="007D3D27"/>
    <w:rsid w:val="007F4ACF"/>
    <w:rsid w:val="00801416"/>
    <w:rsid w:val="00813636"/>
    <w:rsid w:val="00864D5F"/>
    <w:rsid w:val="0087177D"/>
    <w:rsid w:val="00874A0C"/>
    <w:rsid w:val="00875E70"/>
    <w:rsid w:val="008809AC"/>
    <w:rsid w:val="008A24C2"/>
    <w:rsid w:val="008C10C0"/>
    <w:rsid w:val="008C2094"/>
    <w:rsid w:val="008C41DD"/>
    <w:rsid w:val="008E752A"/>
    <w:rsid w:val="008F5289"/>
    <w:rsid w:val="009021C8"/>
    <w:rsid w:val="00911FFF"/>
    <w:rsid w:val="00913509"/>
    <w:rsid w:val="00915280"/>
    <w:rsid w:val="00921093"/>
    <w:rsid w:val="00922096"/>
    <w:rsid w:val="0093676B"/>
    <w:rsid w:val="00952252"/>
    <w:rsid w:val="0096401C"/>
    <w:rsid w:val="00967B6C"/>
    <w:rsid w:val="00973379"/>
    <w:rsid w:val="00986BD6"/>
    <w:rsid w:val="009A6FA2"/>
    <w:rsid w:val="009B0BAE"/>
    <w:rsid w:val="009C76EC"/>
    <w:rsid w:val="009D722B"/>
    <w:rsid w:val="009E2422"/>
    <w:rsid w:val="009F326B"/>
    <w:rsid w:val="00A04785"/>
    <w:rsid w:val="00A16B55"/>
    <w:rsid w:val="00A272DF"/>
    <w:rsid w:val="00A37DD0"/>
    <w:rsid w:val="00A43461"/>
    <w:rsid w:val="00A503D9"/>
    <w:rsid w:val="00A66D5D"/>
    <w:rsid w:val="00A677F6"/>
    <w:rsid w:val="00A76659"/>
    <w:rsid w:val="00A77177"/>
    <w:rsid w:val="00A81DE7"/>
    <w:rsid w:val="00A90952"/>
    <w:rsid w:val="00A97AE9"/>
    <w:rsid w:val="00AA1C13"/>
    <w:rsid w:val="00AA3875"/>
    <w:rsid w:val="00AA41AC"/>
    <w:rsid w:val="00AB0542"/>
    <w:rsid w:val="00AC50C8"/>
    <w:rsid w:val="00AC6930"/>
    <w:rsid w:val="00AD257A"/>
    <w:rsid w:val="00AE442E"/>
    <w:rsid w:val="00B113A6"/>
    <w:rsid w:val="00B13704"/>
    <w:rsid w:val="00B52838"/>
    <w:rsid w:val="00B5743F"/>
    <w:rsid w:val="00B57C1C"/>
    <w:rsid w:val="00B824C8"/>
    <w:rsid w:val="00B954F1"/>
    <w:rsid w:val="00BA726C"/>
    <w:rsid w:val="00BB03A8"/>
    <w:rsid w:val="00BC228E"/>
    <w:rsid w:val="00BC7275"/>
    <w:rsid w:val="00BD4D86"/>
    <w:rsid w:val="00BE2A58"/>
    <w:rsid w:val="00C31339"/>
    <w:rsid w:val="00C512D8"/>
    <w:rsid w:val="00C52FB3"/>
    <w:rsid w:val="00C73FFC"/>
    <w:rsid w:val="00C87F37"/>
    <w:rsid w:val="00CB7CF8"/>
    <w:rsid w:val="00CC2D73"/>
    <w:rsid w:val="00CD1ED6"/>
    <w:rsid w:val="00CE02D6"/>
    <w:rsid w:val="00CF4FF3"/>
    <w:rsid w:val="00CF687C"/>
    <w:rsid w:val="00D03ED2"/>
    <w:rsid w:val="00D067DD"/>
    <w:rsid w:val="00D1737F"/>
    <w:rsid w:val="00D1767A"/>
    <w:rsid w:val="00D17A14"/>
    <w:rsid w:val="00D205F2"/>
    <w:rsid w:val="00D6130E"/>
    <w:rsid w:val="00D62E3C"/>
    <w:rsid w:val="00D74D73"/>
    <w:rsid w:val="00D87918"/>
    <w:rsid w:val="00D963FF"/>
    <w:rsid w:val="00DA31C0"/>
    <w:rsid w:val="00DB549E"/>
    <w:rsid w:val="00DD179A"/>
    <w:rsid w:val="00DE1D90"/>
    <w:rsid w:val="00DF1902"/>
    <w:rsid w:val="00E013FD"/>
    <w:rsid w:val="00E311FC"/>
    <w:rsid w:val="00E440F5"/>
    <w:rsid w:val="00E45AE1"/>
    <w:rsid w:val="00E46810"/>
    <w:rsid w:val="00E52C4C"/>
    <w:rsid w:val="00E534A2"/>
    <w:rsid w:val="00E611D0"/>
    <w:rsid w:val="00E64796"/>
    <w:rsid w:val="00E65B82"/>
    <w:rsid w:val="00E90A83"/>
    <w:rsid w:val="00EB3C5B"/>
    <w:rsid w:val="00EB542E"/>
    <w:rsid w:val="00EB5E12"/>
    <w:rsid w:val="00EB632D"/>
    <w:rsid w:val="00EC28A3"/>
    <w:rsid w:val="00EC2FE6"/>
    <w:rsid w:val="00EC7268"/>
    <w:rsid w:val="00EF36B1"/>
    <w:rsid w:val="00F07BCA"/>
    <w:rsid w:val="00F22E40"/>
    <w:rsid w:val="00F245CF"/>
    <w:rsid w:val="00F66EE8"/>
    <w:rsid w:val="00F73DB4"/>
    <w:rsid w:val="00FA6491"/>
    <w:rsid w:val="00FA6EE6"/>
    <w:rsid w:val="00FB0512"/>
    <w:rsid w:val="00FB2A96"/>
    <w:rsid w:val="00FE09D3"/>
    <w:rsid w:val="00FE71C3"/>
    <w:rsid w:val="00FF17CD"/>
    <w:rsid w:val="00FF2C0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F43E11"/>
  <w15:docId w15:val="{9660913E-10F5-4F4D-81B4-89729930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6BF"/>
    <w:pPr>
      <w:spacing w:after="200" w:line="276" w:lineRule="auto"/>
    </w:pPr>
    <w:rPr>
      <w:rFonts w:eastAsiaTheme="minorEastAsia"/>
      <w:kern w:val="0"/>
      <w:sz w:val="22"/>
      <w:szCs w:val="22"/>
      <w:lang w:val="en-US"/>
    </w:rPr>
  </w:style>
  <w:style w:type="paragraph" w:styleId="Heading1">
    <w:name w:val="heading 1"/>
    <w:basedOn w:val="Normal"/>
    <w:next w:val="Normal"/>
    <w:link w:val="Heading1Char"/>
    <w:uiPriority w:val="9"/>
    <w:qFormat/>
    <w:rsid w:val="000426B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0426B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0426BF"/>
    <w:pPr>
      <w:keepNext/>
      <w:keepLines/>
      <w:spacing w:before="160" w:after="80" w:line="278" w:lineRule="auto"/>
      <w:outlineLvl w:val="2"/>
    </w:pPr>
    <w:rPr>
      <w:rFonts w:eastAsiaTheme="majorEastAsia" w:cstheme="majorBidi"/>
      <w:color w:val="2F5496"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0426BF"/>
    <w:pPr>
      <w:keepNext/>
      <w:keepLines/>
      <w:spacing w:before="80" w:after="40" w:line="278" w:lineRule="auto"/>
      <w:outlineLvl w:val="3"/>
    </w:pPr>
    <w:rPr>
      <w:rFonts w:eastAsiaTheme="majorEastAsia" w:cstheme="majorBidi"/>
      <w:i/>
      <w:iCs/>
      <w:color w:val="2F5496"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0426BF"/>
    <w:pPr>
      <w:keepNext/>
      <w:keepLines/>
      <w:spacing w:before="80" w:after="40" w:line="278" w:lineRule="auto"/>
      <w:outlineLvl w:val="4"/>
    </w:pPr>
    <w:rPr>
      <w:rFonts w:eastAsiaTheme="majorEastAsia" w:cstheme="majorBidi"/>
      <w:color w:val="2F5496"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0426BF"/>
    <w:pPr>
      <w:keepNext/>
      <w:keepLines/>
      <w:spacing w:before="40" w:after="0" w:line="278" w:lineRule="auto"/>
      <w:outlineLvl w:val="5"/>
    </w:pPr>
    <w:rPr>
      <w:rFonts w:eastAsiaTheme="majorEastAsia"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0426BF"/>
    <w:pPr>
      <w:keepNext/>
      <w:keepLines/>
      <w:spacing w:before="40" w:after="0" w:line="278" w:lineRule="auto"/>
      <w:outlineLvl w:val="6"/>
    </w:pPr>
    <w:rPr>
      <w:rFonts w:eastAsiaTheme="majorEastAsia"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0426BF"/>
    <w:pPr>
      <w:keepNext/>
      <w:keepLines/>
      <w:spacing w:after="0" w:line="278" w:lineRule="auto"/>
      <w:outlineLvl w:val="7"/>
    </w:pPr>
    <w:rPr>
      <w:rFonts w:eastAsiaTheme="majorEastAsia"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0426BF"/>
    <w:pPr>
      <w:keepNext/>
      <w:keepLines/>
      <w:spacing w:after="0" w:line="278" w:lineRule="auto"/>
      <w:outlineLvl w:val="8"/>
    </w:pPr>
    <w:rPr>
      <w:rFonts w:eastAsiaTheme="majorEastAsia"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2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2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2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2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2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6BF"/>
    <w:rPr>
      <w:rFonts w:eastAsiaTheme="majorEastAsia" w:cstheme="majorBidi"/>
      <w:color w:val="272727" w:themeColor="text1" w:themeTint="D8"/>
    </w:rPr>
  </w:style>
  <w:style w:type="paragraph" w:styleId="Title">
    <w:name w:val="Title"/>
    <w:basedOn w:val="Normal"/>
    <w:next w:val="Normal"/>
    <w:link w:val="TitleChar"/>
    <w:uiPriority w:val="10"/>
    <w:qFormat/>
    <w:rsid w:val="000426BF"/>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042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6BF"/>
    <w:pPr>
      <w:numPr>
        <w:ilvl w:val="1"/>
      </w:numPr>
      <w:spacing w:after="160" w:line="278"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042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6BF"/>
    <w:pPr>
      <w:spacing w:before="160" w:after="160" w:line="278" w:lineRule="auto"/>
      <w:jc w:val="center"/>
    </w:pPr>
    <w:rPr>
      <w:rFonts w:eastAsiaTheme="minorHAnsi"/>
      <w:i/>
      <w:iCs/>
      <w:color w:val="404040" w:themeColor="text1" w:themeTint="BF"/>
      <w:kern w:val="2"/>
      <w:sz w:val="24"/>
      <w:szCs w:val="24"/>
      <w:lang w:val="en-IN"/>
    </w:rPr>
  </w:style>
  <w:style w:type="character" w:customStyle="1" w:styleId="QuoteChar">
    <w:name w:val="Quote Char"/>
    <w:basedOn w:val="DefaultParagraphFont"/>
    <w:link w:val="Quote"/>
    <w:uiPriority w:val="29"/>
    <w:rsid w:val="000426BF"/>
    <w:rPr>
      <w:i/>
      <w:iCs/>
      <w:color w:val="404040" w:themeColor="text1" w:themeTint="BF"/>
    </w:rPr>
  </w:style>
  <w:style w:type="paragraph" w:styleId="ListParagraph">
    <w:name w:val="List Paragraph"/>
    <w:basedOn w:val="Normal"/>
    <w:uiPriority w:val="34"/>
    <w:qFormat/>
    <w:rsid w:val="000426BF"/>
    <w:pPr>
      <w:spacing w:after="160" w:line="278" w:lineRule="auto"/>
      <w:ind w:left="720"/>
      <w:contextualSpacing/>
    </w:pPr>
    <w:rPr>
      <w:rFonts w:eastAsiaTheme="minorHAnsi"/>
      <w:kern w:val="2"/>
      <w:sz w:val="24"/>
      <w:szCs w:val="24"/>
      <w:lang w:val="en-IN"/>
    </w:rPr>
  </w:style>
  <w:style w:type="character" w:styleId="IntenseEmphasis">
    <w:name w:val="Intense Emphasis"/>
    <w:basedOn w:val="DefaultParagraphFont"/>
    <w:uiPriority w:val="21"/>
    <w:qFormat/>
    <w:rsid w:val="000426BF"/>
    <w:rPr>
      <w:i/>
      <w:iCs/>
      <w:color w:val="2F5496" w:themeColor="accent1" w:themeShade="BF"/>
    </w:rPr>
  </w:style>
  <w:style w:type="paragraph" w:styleId="IntenseQuote">
    <w:name w:val="Intense Quote"/>
    <w:basedOn w:val="Normal"/>
    <w:next w:val="Normal"/>
    <w:link w:val="IntenseQuoteChar"/>
    <w:uiPriority w:val="30"/>
    <w:qFormat/>
    <w:rsid w:val="000426B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val="en-IN"/>
    </w:rPr>
  </w:style>
  <w:style w:type="character" w:customStyle="1" w:styleId="IntenseQuoteChar">
    <w:name w:val="Intense Quote Char"/>
    <w:basedOn w:val="DefaultParagraphFont"/>
    <w:link w:val="IntenseQuote"/>
    <w:uiPriority w:val="30"/>
    <w:rsid w:val="000426BF"/>
    <w:rPr>
      <w:i/>
      <w:iCs/>
      <w:color w:val="2F5496" w:themeColor="accent1" w:themeShade="BF"/>
    </w:rPr>
  </w:style>
  <w:style w:type="character" w:styleId="IntenseReference">
    <w:name w:val="Intense Reference"/>
    <w:basedOn w:val="DefaultParagraphFont"/>
    <w:uiPriority w:val="32"/>
    <w:qFormat/>
    <w:rsid w:val="000426BF"/>
    <w:rPr>
      <w:b/>
      <w:bCs/>
      <w:smallCaps/>
      <w:color w:val="2F5496" w:themeColor="accent1" w:themeShade="BF"/>
      <w:spacing w:val="5"/>
    </w:rPr>
  </w:style>
  <w:style w:type="table" w:styleId="TableGrid">
    <w:name w:val="Table Grid"/>
    <w:basedOn w:val="TableNormal"/>
    <w:uiPriority w:val="59"/>
    <w:rsid w:val="0093676B"/>
    <w:pPr>
      <w:spacing w:after="0" w:line="240" w:lineRule="auto"/>
    </w:pPr>
    <w:rPr>
      <w:rFonts w:eastAsiaTheme="minorEastAsia"/>
      <w:kern w:val="0"/>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93676B"/>
    <w:pPr>
      <w:spacing w:line="240" w:lineRule="auto"/>
    </w:pPr>
    <w:rPr>
      <w:b/>
      <w:bCs/>
      <w:color w:val="4472C4" w:themeColor="accent1"/>
      <w:sz w:val="18"/>
      <w:szCs w:val="18"/>
    </w:rPr>
  </w:style>
  <w:style w:type="character" w:styleId="Strong">
    <w:name w:val="Strong"/>
    <w:basedOn w:val="DefaultParagraphFont"/>
    <w:uiPriority w:val="22"/>
    <w:qFormat/>
    <w:rsid w:val="00A677F6"/>
    <w:rPr>
      <w:b/>
      <w:bCs/>
    </w:rPr>
  </w:style>
  <w:style w:type="character" w:styleId="CommentReference">
    <w:name w:val="annotation reference"/>
    <w:basedOn w:val="DefaultParagraphFont"/>
    <w:uiPriority w:val="99"/>
    <w:semiHidden/>
    <w:unhideWhenUsed/>
    <w:rsid w:val="00791BE8"/>
    <w:rPr>
      <w:sz w:val="16"/>
      <w:szCs w:val="16"/>
    </w:rPr>
  </w:style>
  <w:style w:type="paragraph" w:styleId="CommentText">
    <w:name w:val="annotation text"/>
    <w:basedOn w:val="Normal"/>
    <w:link w:val="CommentTextChar"/>
    <w:uiPriority w:val="99"/>
    <w:semiHidden/>
    <w:unhideWhenUsed/>
    <w:rsid w:val="00791BE8"/>
    <w:pPr>
      <w:spacing w:line="240" w:lineRule="auto"/>
    </w:pPr>
    <w:rPr>
      <w:sz w:val="20"/>
      <w:szCs w:val="20"/>
    </w:rPr>
  </w:style>
  <w:style w:type="character" w:customStyle="1" w:styleId="CommentTextChar">
    <w:name w:val="Comment Text Char"/>
    <w:basedOn w:val="DefaultParagraphFont"/>
    <w:link w:val="CommentText"/>
    <w:uiPriority w:val="99"/>
    <w:semiHidden/>
    <w:rsid w:val="00791BE8"/>
    <w:rPr>
      <w:rFonts w:eastAsiaTheme="minorEastAsia"/>
      <w:kern w:val="0"/>
      <w:sz w:val="20"/>
      <w:szCs w:val="20"/>
      <w:lang w:val="en-US"/>
    </w:rPr>
  </w:style>
  <w:style w:type="paragraph" w:styleId="CommentSubject">
    <w:name w:val="annotation subject"/>
    <w:basedOn w:val="CommentText"/>
    <w:next w:val="CommentText"/>
    <w:link w:val="CommentSubjectChar"/>
    <w:uiPriority w:val="99"/>
    <w:semiHidden/>
    <w:unhideWhenUsed/>
    <w:rsid w:val="00791BE8"/>
    <w:rPr>
      <w:b/>
      <w:bCs/>
    </w:rPr>
  </w:style>
  <w:style w:type="character" w:customStyle="1" w:styleId="CommentSubjectChar">
    <w:name w:val="Comment Subject Char"/>
    <w:basedOn w:val="CommentTextChar"/>
    <w:link w:val="CommentSubject"/>
    <w:uiPriority w:val="99"/>
    <w:semiHidden/>
    <w:rsid w:val="00791BE8"/>
    <w:rPr>
      <w:rFonts w:eastAsiaTheme="minorEastAsia"/>
      <w:b/>
      <w:bCs/>
      <w:kern w:val="0"/>
      <w:sz w:val="20"/>
      <w:szCs w:val="20"/>
      <w:lang w:val="en-US"/>
    </w:rPr>
  </w:style>
  <w:style w:type="paragraph" w:styleId="Revision">
    <w:name w:val="Revision"/>
    <w:hidden/>
    <w:uiPriority w:val="99"/>
    <w:semiHidden/>
    <w:rsid w:val="00A16B55"/>
    <w:pPr>
      <w:spacing w:after="0" w:line="240" w:lineRule="auto"/>
    </w:pPr>
    <w:rPr>
      <w:rFonts w:eastAsiaTheme="minorEastAsia"/>
      <w:kern w:val="0"/>
      <w:sz w:val="22"/>
      <w:szCs w:val="22"/>
      <w:lang w:val="en-US"/>
    </w:rPr>
  </w:style>
  <w:style w:type="paragraph" w:styleId="BalloonText">
    <w:name w:val="Balloon Text"/>
    <w:basedOn w:val="Normal"/>
    <w:link w:val="BalloonTextChar"/>
    <w:uiPriority w:val="99"/>
    <w:semiHidden/>
    <w:unhideWhenUsed/>
    <w:rsid w:val="009B0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BAE"/>
    <w:rPr>
      <w:rFonts w:ascii="Segoe UI" w:eastAsiaTheme="minorEastAsia" w:hAnsi="Segoe UI" w:cs="Segoe UI"/>
      <w:kern w:val="0"/>
      <w:sz w:val="18"/>
      <w:szCs w:val="18"/>
      <w:lang w:val="en-US"/>
    </w:rPr>
  </w:style>
  <w:style w:type="character" w:styleId="Hyperlink">
    <w:name w:val="Hyperlink"/>
    <w:basedOn w:val="DefaultParagraphFont"/>
    <w:uiPriority w:val="99"/>
    <w:unhideWhenUsed/>
    <w:rsid w:val="00D205F2"/>
    <w:rPr>
      <w:color w:val="0563C1" w:themeColor="hyperlink"/>
      <w:u w:val="single"/>
    </w:rPr>
  </w:style>
  <w:style w:type="character" w:customStyle="1" w:styleId="UnresolvedMention1">
    <w:name w:val="Unresolved Mention1"/>
    <w:basedOn w:val="DefaultParagraphFont"/>
    <w:uiPriority w:val="99"/>
    <w:semiHidden/>
    <w:unhideWhenUsed/>
    <w:rsid w:val="00D205F2"/>
    <w:rPr>
      <w:color w:val="605E5C"/>
      <w:shd w:val="clear" w:color="auto" w:fill="E1DFDD"/>
    </w:rPr>
  </w:style>
  <w:style w:type="paragraph" w:styleId="Header">
    <w:name w:val="header"/>
    <w:basedOn w:val="Normal"/>
    <w:link w:val="HeaderChar"/>
    <w:uiPriority w:val="99"/>
    <w:unhideWhenUsed/>
    <w:rsid w:val="003615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5A6"/>
    <w:rPr>
      <w:rFonts w:eastAsiaTheme="minorEastAsia"/>
      <w:kern w:val="0"/>
      <w:sz w:val="22"/>
      <w:szCs w:val="22"/>
      <w:lang w:val="en-US"/>
    </w:rPr>
  </w:style>
  <w:style w:type="paragraph" w:styleId="Footer">
    <w:name w:val="footer"/>
    <w:basedOn w:val="Normal"/>
    <w:link w:val="FooterChar"/>
    <w:uiPriority w:val="99"/>
    <w:unhideWhenUsed/>
    <w:rsid w:val="0036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5A6"/>
    <w:rPr>
      <w:rFonts w:eastAsiaTheme="minorEastAsia"/>
      <w:kern w:val="0"/>
      <w:sz w:val="22"/>
      <w:szCs w:val="22"/>
      <w:lang w:val="en-US"/>
    </w:rPr>
  </w:style>
  <w:style w:type="paragraph" w:styleId="NormalWeb">
    <w:name w:val="Normal (Web)"/>
    <w:basedOn w:val="Normal"/>
    <w:uiPriority w:val="99"/>
    <w:unhideWhenUsed/>
    <w:rsid w:val="0027638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276382"/>
    <w:rPr>
      <w:i/>
      <w:iCs/>
    </w:rPr>
  </w:style>
  <w:style w:type="character" w:styleId="PlaceholderText">
    <w:name w:val="Placeholder Text"/>
    <w:basedOn w:val="DefaultParagraphFont"/>
    <w:uiPriority w:val="99"/>
    <w:semiHidden/>
    <w:rsid w:val="0006571D"/>
    <w:rPr>
      <w:color w:val="808080"/>
    </w:rPr>
  </w:style>
  <w:style w:type="character" w:styleId="UnresolvedMention">
    <w:name w:val="Unresolved Mention"/>
    <w:basedOn w:val="DefaultParagraphFont"/>
    <w:uiPriority w:val="99"/>
    <w:semiHidden/>
    <w:unhideWhenUsed/>
    <w:rsid w:val="00E611D0"/>
    <w:rPr>
      <w:color w:val="605E5C"/>
      <w:shd w:val="clear" w:color="auto" w:fill="E1DFDD"/>
    </w:rPr>
  </w:style>
  <w:style w:type="character" w:customStyle="1" w:styleId="anchor-text">
    <w:name w:val="anchor-text"/>
    <w:basedOn w:val="DefaultParagraphFont"/>
    <w:rsid w:val="00AC5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834330">
      <w:bodyDiv w:val="1"/>
      <w:marLeft w:val="0"/>
      <w:marRight w:val="0"/>
      <w:marTop w:val="0"/>
      <w:marBottom w:val="0"/>
      <w:divBdr>
        <w:top w:val="none" w:sz="0" w:space="0" w:color="auto"/>
        <w:left w:val="none" w:sz="0" w:space="0" w:color="auto"/>
        <w:bottom w:val="none" w:sz="0" w:space="0" w:color="auto"/>
        <w:right w:val="none" w:sz="0" w:space="0" w:color="auto"/>
      </w:divBdr>
    </w:div>
    <w:div w:id="527643982">
      <w:bodyDiv w:val="1"/>
      <w:marLeft w:val="0"/>
      <w:marRight w:val="0"/>
      <w:marTop w:val="0"/>
      <w:marBottom w:val="0"/>
      <w:divBdr>
        <w:top w:val="none" w:sz="0" w:space="0" w:color="auto"/>
        <w:left w:val="none" w:sz="0" w:space="0" w:color="auto"/>
        <w:bottom w:val="none" w:sz="0" w:space="0" w:color="auto"/>
        <w:right w:val="none" w:sz="0" w:space="0" w:color="auto"/>
      </w:divBdr>
    </w:div>
    <w:div w:id="642545389">
      <w:bodyDiv w:val="1"/>
      <w:marLeft w:val="0"/>
      <w:marRight w:val="0"/>
      <w:marTop w:val="0"/>
      <w:marBottom w:val="0"/>
      <w:divBdr>
        <w:top w:val="none" w:sz="0" w:space="0" w:color="auto"/>
        <w:left w:val="none" w:sz="0" w:space="0" w:color="auto"/>
        <w:bottom w:val="none" w:sz="0" w:space="0" w:color="auto"/>
        <w:right w:val="none" w:sz="0" w:space="0" w:color="auto"/>
      </w:divBdr>
    </w:div>
    <w:div w:id="774909736">
      <w:bodyDiv w:val="1"/>
      <w:marLeft w:val="0"/>
      <w:marRight w:val="0"/>
      <w:marTop w:val="0"/>
      <w:marBottom w:val="0"/>
      <w:divBdr>
        <w:top w:val="none" w:sz="0" w:space="0" w:color="auto"/>
        <w:left w:val="none" w:sz="0" w:space="0" w:color="auto"/>
        <w:bottom w:val="none" w:sz="0" w:space="0" w:color="auto"/>
        <w:right w:val="none" w:sz="0" w:space="0" w:color="auto"/>
      </w:divBdr>
    </w:div>
    <w:div w:id="955716777">
      <w:bodyDiv w:val="1"/>
      <w:marLeft w:val="0"/>
      <w:marRight w:val="0"/>
      <w:marTop w:val="0"/>
      <w:marBottom w:val="0"/>
      <w:divBdr>
        <w:top w:val="none" w:sz="0" w:space="0" w:color="auto"/>
        <w:left w:val="none" w:sz="0" w:space="0" w:color="auto"/>
        <w:bottom w:val="none" w:sz="0" w:space="0" w:color="auto"/>
        <w:right w:val="none" w:sz="0" w:space="0" w:color="auto"/>
      </w:divBdr>
    </w:div>
    <w:div w:id="1096515455">
      <w:bodyDiv w:val="1"/>
      <w:marLeft w:val="0"/>
      <w:marRight w:val="0"/>
      <w:marTop w:val="0"/>
      <w:marBottom w:val="0"/>
      <w:divBdr>
        <w:top w:val="none" w:sz="0" w:space="0" w:color="auto"/>
        <w:left w:val="none" w:sz="0" w:space="0" w:color="auto"/>
        <w:bottom w:val="none" w:sz="0" w:space="0" w:color="auto"/>
        <w:right w:val="none" w:sz="0" w:space="0" w:color="auto"/>
      </w:divBdr>
    </w:div>
    <w:div w:id="1362701189">
      <w:bodyDiv w:val="1"/>
      <w:marLeft w:val="0"/>
      <w:marRight w:val="0"/>
      <w:marTop w:val="0"/>
      <w:marBottom w:val="0"/>
      <w:divBdr>
        <w:top w:val="none" w:sz="0" w:space="0" w:color="auto"/>
        <w:left w:val="none" w:sz="0" w:space="0" w:color="auto"/>
        <w:bottom w:val="none" w:sz="0" w:space="0" w:color="auto"/>
        <w:right w:val="none" w:sz="0" w:space="0" w:color="auto"/>
      </w:divBdr>
    </w:div>
    <w:div w:id="1592423841">
      <w:bodyDiv w:val="1"/>
      <w:marLeft w:val="0"/>
      <w:marRight w:val="0"/>
      <w:marTop w:val="0"/>
      <w:marBottom w:val="0"/>
      <w:divBdr>
        <w:top w:val="none" w:sz="0" w:space="0" w:color="auto"/>
        <w:left w:val="none" w:sz="0" w:space="0" w:color="auto"/>
        <w:bottom w:val="none" w:sz="0" w:space="0" w:color="auto"/>
        <w:right w:val="none" w:sz="0" w:space="0" w:color="auto"/>
      </w:divBdr>
    </w:div>
    <w:div w:id="18949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11886.2023.216757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6/j.jarmap.2023.1004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3910/2/2024.5277b"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139746567574101E-2"/>
          <c:y val="6.0473479172909808E-2"/>
          <c:w val="0.92515155577941144"/>
          <c:h val="0.66338995608767393"/>
        </c:manualLayout>
      </c:layout>
      <c:bar3DChart>
        <c:barDir val="col"/>
        <c:grouping val="stacked"/>
        <c:varyColors val="0"/>
        <c:ser>
          <c:idx val="0"/>
          <c:order val="0"/>
          <c:tx>
            <c:strRef>
              <c:f>Sheet1!$D$12</c:f>
              <c:strCache>
                <c:ptCount val="1"/>
                <c:pt idx="0">
                  <c:v>Income share of MAP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Sheet1!$C$13:$C$19</c:f>
              <c:numCache>
                <c:formatCode>General</c:formatCode>
                <c:ptCount val="7"/>
                <c:pt idx="0">
                  <c:v>2019</c:v>
                </c:pt>
                <c:pt idx="1">
                  <c:v>2020</c:v>
                </c:pt>
                <c:pt idx="2">
                  <c:v>2021</c:v>
                </c:pt>
                <c:pt idx="3">
                  <c:v>2022</c:v>
                </c:pt>
                <c:pt idx="4">
                  <c:v>2023</c:v>
                </c:pt>
                <c:pt idx="5">
                  <c:v>2024</c:v>
                </c:pt>
                <c:pt idx="6">
                  <c:v>2025</c:v>
                </c:pt>
              </c:numCache>
            </c:numRef>
          </c:cat>
          <c:val>
            <c:numRef>
              <c:f>Sheet1!$D$13:$D$19</c:f>
              <c:numCache>
                <c:formatCode>General</c:formatCode>
                <c:ptCount val="7"/>
                <c:pt idx="0">
                  <c:v>20</c:v>
                </c:pt>
                <c:pt idx="1">
                  <c:v>30</c:v>
                </c:pt>
                <c:pt idx="2">
                  <c:v>45</c:v>
                </c:pt>
                <c:pt idx="3">
                  <c:v>50</c:v>
                </c:pt>
                <c:pt idx="4">
                  <c:v>50</c:v>
                </c:pt>
                <c:pt idx="5">
                  <c:v>60</c:v>
                </c:pt>
                <c:pt idx="6">
                  <c:v>60</c:v>
                </c:pt>
              </c:numCache>
            </c:numRef>
          </c:val>
          <c:extLst>
            <c:ext xmlns:c16="http://schemas.microsoft.com/office/drawing/2014/chart" uri="{C3380CC4-5D6E-409C-BE32-E72D297353CC}">
              <c16:uniqueId val="{00000000-A929-4264-B85E-1DD2C607F2CE}"/>
            </c:ext>
          </c:extLst>
        </c:ser>
        <c:ser>
          <c:idx val="1"/>
          <c:order val="1"/>
          <c:tx>
            <c:strRef>
              <c:f>Sheet1!$E$12</c:f>
              <c:strCache>
                <c:ptCount val="1"/>
                <c:pt idx="0">
                  <c:v>Income share of Cereals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Sheet1!$C$13:$C$19</c:f>
              <c:numCache>
                <c:formatCode>General</c:formatCode>
                <c:ptCount val="7"/>
                <c:pt idx="0">
                  <c:v>2019</c:v>
                </c:pt>
                <c:pt idx="1">
                  <c:v>2020</c:v>
                </c:pt>
                <c:pt idx="2">
                  <c:v>2021</c:v>
                </c:pt>
                <c:pt idx="3">
                  <c:v>2022</c:v>
                </c:pt>
                <c:pt idx="4">
                  <c:v>2023</c:v>
                </c:pt>
                <c:pt idx="5">
                  <c:v>2024</c:v>
                </c:pt>
                <c:pt idx="6">
                  <c:v>2025</c:v>
                </c:pt>
              </c:numCache>
            </c:numRef>
          </c:cat>
          <c:val>
            <c:numRef>
              <c:f>Sheet1!$E$13:$E$19</c:f>
              <c:numCache>
                <c:formatCode>General</c:formatCode>
                <c:ptCount val="7"/>
                <c:pt idx="0">
                  <c:v>50</c:v>
                </c:pt>
                <c:pt idx="1">
                  <c:v>45</c:v>
                </c:pt>
                <c:pt idx="2">
                  <c:v>30</c:v>
                </c:pt>
                <c:pt idx="3">
                  <c:v>25</c:v>
                </c:pt>
                <c:pt idx="4">
                  <c:v>25</c:v>
                </c:pt>
                <c:pt idx="5">
                  <c:v>30</c:v>
                </c:pt>
                <c:pt idx="6">
                  <c:v>30</c:v>
                </c:pt>
              </c:numCache>
            </c:numRef>
          </c:val>
          <c:extLst>
            <c:ext xmlns:c16="http://schemas.microsoft.com/office/drawing/2014/chart" uri="{C3380CC4-5D6E-409C-BE32-E72D297353CC}">
              <c16:uniqueId val="{00000001-A929-4264-B85E-1DD2C607F2CE}"/>
            </c:ext>
          </c:extLst>
        </c:ser>
        <c:ser>
          <c:idx val="2"/>
          <c:order val="2"/>
          <c:tx>
            <c:strRef>
              <c:f>Sheet1!$F$12</c:f>
              <c:strCache>
                <c:ptCount val="1"/>
                <c:pt idx="0">
                  <c:v>Income share of Livestock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Sheet1!$C$13:$C$19</c:f>
              <c:numCache>
                <c:formatCode>General</c:formatCode>
                <c:ptCount val="7"/>
                <c:pt idx="0">
                  <c:v>2019</c:v>
                </c:pt>
                <c:pt idx="1">
                  <c:v>2020</c:v>
                </c:pt>
                <c:pt idx="2">
                  <c:v>2021</c:v>
                </c:pt>
                <c:pt idx="3">
                  <c:v>2022</c:v>
                </c:pt>
                <c:pt idx="4">
                  <c:v>2023</c:v>
                </c:pt>
                <c:pt idx="5">
                  <c:v>2024</c:v>
                </c:pt>
                <c:pt idx="6">
                  <c:v>2025</c:v>
                </c:pt>
              </c:numCache>
            </c:numRef>
          </c:cat>
          <c:val>
            <c:numRef>
              <c:f>Sheet1!$F$13:$F$19</c:f>
              <c:numCache>
                <c:formatCode>General</c:formatCode>
                <c:ptCount val="7"/>
                <c:pt idx="0">
                  <c:v>30</c:v>
                </c:pt>
                <c:pt idx="1">
                  <c:v>25</c:v>
                </c:pt>
                <c:pt idx="2">
                  <c:v>25</c:v>
                </c:pt>
                <c:pt idx="3">
                  <c:v>25</c:v>
                </c:pt>
                <c:pt idx="4">
                  <c:v>25</c:v>
                </c:pt>
                <c:pt idx="5">
                  <c:v>10</c:v>
                </c:pt>
                <c:pt idx="6">
                  <c:v>10</c:v>
                </c:pt>
              </c:numCache>
            </c:numRef>
          </c:val>
          <c:extLst>
            <c:ext xmlns:c16="http://schemas.microsoft.com/office/drawing/2014/chart" uri="{C3380CC4-5D6E-409C-BE32-E72D297353CC}">
              <c16:uniqueId val="{00000002-A929-4264-B85E-1DD2C607F2CE}"/>
            </c:ext>
          </c:extLst>
        </c:ser>
        <c:dLbls>
          <c:showLegendKey val="0"/>
          <c:showVal val="1"/>
          <c:showCatName val="0"/>
          <c:showSerName val="0"/>
          <c:showPercent val="0"/>
          <c:showBubbleSize val="0"/>
        </c:dLbls>
        <c:gapWidth val="150"/>
        <c:shape val="box"/>
        <c:axId val="82035456"/>
        <c:axId val="90095616"/>
        <c:axId val="0"/>
      </c:bar3DChart>
      <c:catAx>
        <c:axId val="820354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0095616"/>
        <c:crosses val="autoZero"/>
        <c:auto val="1"/>
        <c:lblAlgn val="ctr"/>
        <c:lblOffset val="100"/>
        <c:noMultiLvlLbl val="0"/>
      </c:catAx>
      <c:valAx>
        <c:axId val="9009561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03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10</Pages>
  <Words>3724</Words>
  <Characters>21045</Characters>
  <Application>Microsoft Office Word</Application>
  <DocSecurity>0</DocSecurity>
  <Lines>956</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Amit Thakur</dc:creator>
  <cp:lastModifiedBy>Editor-1183</cp:lastModifiedBy>
  <cp:revision>19</cp:revision>
  <cp:lastPrinted>2026-02-19T11:26:00Z</cp:lastPrinted>
  <dcterms:created xsi:type="dcterms:W3CDTF">2026-03-03T07:37:00Z</dcterms:created>
  <dcterms:modified xsi:type="dcterms:W3CDTF">2026-03-13T12:07:00Z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2764a175-8e45-47bc-97da-90e9d5c2e206</vt:lpwstr>
  </property>
</Properties>
</file>