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E320A" w14:textId="3AF19DB9" w:rsidR="0094473B" w:rsidRPr="00310E73" w:rsidRDefault="00754027" w:rsidP="00754027">
      <w:pPr>
        <w:jc w:val="cente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An h-Adaptive Finite Element Approach for Efficient Thermal Analysis of Microchip Cooling Systems</w:t>
      </w:r>
    </w:p>
    <w:p w14:paraId="03924E94" w14:textId="609A6B63" w:rsidR="0094473B" w:rsidRPr="00310E73" w:rsidRDefault="0094473B" w:rsidP="004B683F">
      <w:pPr>
        <w:jc w:val="cente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Abstract</w:t>
      </w:r>
    </w:p>
    <w:p w14:paraId="2633E69D" w14:textId="65B860CF" w:rsidR="00754027" w:rsidRPr="00310E73" w:rsidRDefault="00310E73" w:rsidP="00304DF3">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Advancements in semiconductor technology have increased integration density and performance but created significant thermal challenges due to high power densities and localized hotspots. Computational methods, particularly the Finite Element Method (FEM), are essential for accurately modeling heat transfer and optimizing cooling strategies in microelectronic systems. </w:t>
      </w:r>
      <w:r w:rsidR="00754027" w:rsidRPr="00310E73">
        <w:rPr>
          <w:rFonts w:ascii="Times New Roman" w:hAnsi="Times New Roman" w:cs="Times New Roman"/>
          <w:color w:val="000000" w:themeColor="text1"/>
          <w:sz w:val="24"/>
          <w:szCs w:val="24"/>
        </w:rPr>
        <w:t xml:space="preserve">This paper presents an h-adaptive finite element method (FEM) for solving the two–dimensional Poisson equation arising in steady-state thermal analysis of microelectronic chips. The model represents localized heat generation from high-power components, with Dirichlet boundary conditions simulating heat dissipation through heat sinks. An a posteriori error estimator based on element residuals is employed to guide adaptive mesh refinement in regions of steep temperature gradients. The numerical scheme uses linear triangular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oMath>
      <w:r w:rsidR="00754027" w:rsidRPr="00310E73">
        <w:rPr>
          <w:rFonts w:ascii="Times New Roman" w:hAnsi="Times New Roman" w:cs="Times New Roman"/>
          <w:color w:val="000000" w:themeColor="text1"/>
          <w:sz w:val="24"/>
          <w:szCs w:val="24"/>
        </w:rPr>
        <w:t xml:space="preserve"> finite elements and local mesh refinement to accurately resolve thermal hotspots while minimizing computational cost. Numerical experiments demonstrate rapid error reduction under adaptive refinement: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L</m:t>
            </m:r>
          </m:e>
          <m:sup>
            <m:r>
              <w:rPr>
                <w:rFonts w:ascii="Cambria Math" w:hAnsi="Cambria Math" w:cs="Times New Roman"/>
                <w:color w:val="000000" w:themeColor="text1"/>
                <w:sz w:val="24"/>
                <w:szCs w:val="24"/>
              </w:rPr>
              <m:t>2</m:t>
            </m:r>
          </m:sup>
        </m:sSup>
      </m:oMath>
      <w:r w:rsidR="00754027" w:rsidRPr="00310E73">
        <w:rPr>
          <w:rFonts w:ascii="Times New Roman" w:hAnsi="Times New Roman" w:cs="Times New Roman"/>
          <w:color w:val="000000" w:themeColor="text1"/>
          <w:sz w:val="24"/>
          <w:szCs w:val="24"/>
        </w:rPr>
        <w:t xml:space="preserve"> error decreases from </w:t>
      </w:r>
      <w:r w:rsidR="00E4521B" w:rsidRPr="00310E73">
        <w:rPr>
          <w:rFonts w:ascii="Times New Roman" w:eastAsia="Times New Roman" w:hAnsi="Times New Roman" w:cs="Times New Roman"/>
          <w:color w:val="000000" w:themeColor="text1"/>
          <w:sz w:val="24"/>
          <w:szCs w:val="24"/>
        </w:rPr>
        <w:t>0.68996580</w:t>
      </w:r>
      <w:r w:rsidR="00754027" w:rsidRPr="00310E73">
        <w:rPr>
          <w:rStyle w:val="Strong"/>
          <w:rFonts w:ascii="Times New Roman" w:hAnsi="Times New Roman" w:cs="Times New Roman"/>
          <w:b w:val="0"/>
          <w:bCs w:val="0"/>
          <w:color w:val="000000" w:themeColor="text1"/>
          <w:sz w:val="24"/>
          <w:szCs w:val="24"/>
        </w:rPr>
        <w:t xml:space="preserve"> to </w:t>
      </w:r>
      <m:oMath>
        <m:r>
          <w:rPr>
            <w:rFonts w:ascii="Cambria Math" w:eastAsia="Times New Roman" w:hAnsi="Cambria Math" w:cs="Times New Roman"/>
            <w:color w:val="000000" w:themeColor="text1"/>
            <w:sz w:val="24"/>
            <w:szCs w:val="24"/>
          </w:rPr>
          <m:t>6</m:t>
        </m:r>
        <m:r>
          <w:rPr>
            <w:rFonts w:ascii="Cambria Math" w:eastAsia="Times New Roman" w:hAnsi="Cambria Math" w:cs="Times New Roman"/>
            <w:color w:val="000000" w:themeColor="text1"/>
            <w:sz w:val="24"/>
            <w:szCs w:val="24"/>
            <w:lang w:val="en-GB"/>
          </w:rPr>
          <m:t>.</m:t>
        </m:r>
        <m:r>
          <w:rPr>
            <w:rFonts w:ascii="Cambria Math" w:eastAsia="Times New Roman" w:hAnsi="Cambria Math" w:cs="Times New Roman"/>
            <w:color w:val="000000" w:themeColor="text1"/>
            <w:sz w:val="24"/>
            <w:szCs w:val="24"/>
          </w:rPr>
          <m:t>6114</m:t>
        </m:r>
        <m:r>
          <w:rPr>
            <w:rStyle w:val="Strong"/>
            <w:rFonts w:ascii="Cambria Math" w:hAnsi="Cambria Math" w:cs="Times New Roman"/>
            <w:color w:val="000000" w:themeColor="text1"/>
            <w:sz w:val="24"/>
            <w:szCs w:val="24"/>
          </w:rPr>
          <m:t xml:space="preserve">× </m:t>
        </m:r>
        <m:sSup>
          <m:sSupPr>
            <m:ctrlPr>
              <w:rPr>
                <w:rStyle w:val="Strong"/>
                <w:rFonts w:ascii="Cambria Math" w:hAnsi="Cambria Math" w:cs="Times New Roman"/>
                <w:b w:val="0"/>
                <w:bCs w:val="0"/>
                <w:i/>
                <w:color w:val="000000" w:themeColor="text1"/>
                <w:sz w:val="24"/>
                <w:szCs w:val="24"/>
              </w:rPr>
            </m:ctrlPr>
          </m:sSupPr>
          <m:e>
            <m:r>
              <w:rPr>
                <w:rStyle w:val="Strong"/>
                <w:rFonts w:ascii="Cambria Math" w:hAnsi="Cambria Math" w:cs="Times New Roman"/>
                <w:color w:val="000000" w:themeColor="text1"/>
                <w:sz w:val="24"/>
                <w:szCs w:val="24"/>
              </w:rPr>
              <m:t>10</m:t>
            </m:r>
          </m:e>
          <m:sup>
            <m:r>
              <w:rPr>
                <w:rStyle w:val="Strong"/>
                <w:rFonts w:ascii="Cambria Math" w:hAnsi="Cambria Math" w:cs="Times New Roman"/>
                <w:color w:val="000000" w:themeColor="text1"/>
                <w:sz w:val="24"/>
                <w:szCs w:val="24"/>
              </w:rPr>
              <m:t>-4</m:t>
            </m:r>
          </m:sup>
        </m:sSup>
      </m:oMath>
      <w:r w:rsidR="00754027" w:rsidRPr="00310E73">
        <w:rPr>
          <w:rFonts w:ascii="Times New Roman" w:hAnsi="Times New Roman" w:cs="Times New Roman"/>
          <w:b/>
          <w:bCs/>
          <w:color w:val="000000" w:themeColor="text1"/>
          <w:sz w:val="24"/>
          <w:szCs w:val="24"/>
        </w:rPr>
        <w:t xml:space="preserve"> </w:t>
      </w:r>
      <w:r w:rsidR="004B683F" w:rsidRPr="00310E73">
        <w:rPr>
          <w:rFonts w:ascii="Times New Roman" w:hAnsi="Times New Roman" w:cs="Times New Roman"/>
          <w:b/>
          <w:bCs/>
          <w:color w:val="000000" w:themeColor="text1"/>
          <w:sz w:val="24"/>
          <w:szCs w:val="24"/>
          <w:lang w:val="en-GB"/>
        </w:rPr>
        <w:t xml:space="preserve">, </w:t>
      </w:r>
      <w:r w:rsidR="004B683F" w:rsidRPr="00310E73">
        <w:rPr>
          <w:rFonts w:ascii="Times New Roman" w:hAnsi="Times New Roman" w:cs="Times New Roman"/>
          <w:color w:val="000000" w:themeColor="text1"/>
          <w:sz w:val="24"/>
          <w:szCs w:val="24"/>
          <w:lang w:val="en-GB"/>
        </w:rPr>
        <w:t xml:space="preserve">the energy norm </w:t>
      </w:r>
      <w:r w:rsidR="00E4521B" w:rsidRPr="00310E73">
        <w:rPr>
          <w:rFonts w:ascii="Times New Roman" w:hAnsi="Times New Roman" w:cs="Times New Roman"/>
          <w:color w:val="000000" w:themeColor="text1"/>
          <w:sz w:val="24"/>
          <w:szCs w:val="24"/>
        </w:rPr>
        <w:t>decreases from</w:t>
      </w:r>
      <w:r w:rsidR="004B683F" w:rsidRPr="00310E73">
        <w:rPr>
          <w:rFonts w:ascii="Times New Roman" w:hAnsi="Times New Roman" w:cs="Times New Roman"/>
          <w:color w:val="000000" w:themeColor="text1"/>
          <w:sz w:val="24"/>
          <w:szCs w:val="24"/>
          <w:lang w:val="en-GB"/>
        </w:rPr>
        <w:t xml:space="preserve"> </w:t>
      </w:r>
      <w:r w:rsidR="004B683F" w:rsidRPr="00310E73">
        <w:rPr>
          <w:rFonts w:ascii="Times New Roman" w:eastAsia="Times New Roman" w:hAnsi="Times New Roman" w:cs="Times New Roman"/>
          <w:color w:val="000000" w:themeColor="text1"/>
          <w:sz w:val="24"/>
          <w:szCs w:val="24"/>
        </w:rPr>
        <w:t>4.67326795</w:t>
      </w:r>
      <w:r w:rsidR="004B683F" w:rsidRPr="00310E73">
        <w:rPr>
          <w:rFonts w:ascii="Times New Roman" w:eastAsia="Times New Roman" w:hAnsi="Times New Roman" w:cs="Times New Roman"/>
          <w:color w:val="000000" w:themeColor="text1"/>
          <w:sz w:val="24"/>
          <w:szCs w:val="24"/>
          <w:lang w:val="en-GB"/>
        </w:rPr>
        <w:t xml:space="preserve"> to </w:t>
      </w:r>
      <m:oMath>
        <m:r>
          <w:rPr>
            <w:rFonts w:ascii="Cambria Math" w:eastAsia="Times New Roman" w:hAnsi="Cambria Math" w:cs="Times New Roman"/>
            <w:color w:val="000000" w:themeColor="text1"/>
            <w:sz w:val="24"/>
            <w:szCs w:val="24"/>
          </w:rPr>
          <m:t>2</m:t>
        </m:r>
        <m:r>
          <w:rPr>
            <w:rFonts w:ascii="Cambria Math" w:eastAsia="Times New Roman" w:hAnsi="Cambria Math" w:cs="Times New Roman"/>
            <w:color w:val="000000" w:themeColor="text1"/>
            <w:sz w:val="24"/>
            <w:szCs w:val="24"/>
            <w:lang w:val="en-GB"/>
          </w:rPr>
          <m:t>.</m:t>
        </m:r>
        <m:r>
          <w:rPr>
            <w:rFonts w:ascii="Cambria Math" w:eastAsia="Times New Roman" w:hAnsi="Cambria Math" w:cs="Times New Roman"/>
            <w:color w:val="000000" w:themeColor="text1"/>
            <w:sz w:val="24"/>
            <w:szCs w:val="24"/>
          </w:rPr>
          <m:t>16660×</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10</m:t>
            </m:r>
          </m:e>
          <m:sup>
            <m:r>
              <w:rPr>
                <w:rFonts w:ascii="Cambria Math" w:eastAsia="Times New Roman" w:hAnsi="Cambria Math" w:cs="Times New Roman"/>
                <w:color w:val="000000" w:themeColor="text1"/>
                <w:sz w:val="24"/>
                <w:szCs w:val="24"/>
              </w:rPr>
              <m:t>-2</m:t>
            </m:r>
          </m:sup>
        </m:sSup>
      </m:oMath>
      <w:r w:rsidR="004B683F" w:rsidRPr="00310E73">
        <w:rPr>
          <w:rFonts w:ascii="Times New Roman" w:eastAsia="Times New Roman" w:hAnsi="Times New Roman" w:cs="Times New Roman"/>
          <w:color w:val="000000" w:themeColor="text1"/>
          <w:sz w:val="24"/>
          <w:szCs w:val="24"/>
          <w:lang w:val="en-GB"/>
        </w:rPr>
        <w:t xml:space="preserve"> ,and Maximum error decreases from </w:t>
      </w:r>
      <w:r w:rsidR="004B683F" w:rsidRPr="00310E73">
        <w:rPr>
          <w:rFonts w:ascii="Times New Roman" w:eastAsia="Times New Roman" w:hAnsi="Times New Roman" w:cs="Times New Roman"/>
          <w:color w:val="000000" w:themeColor="text1"/>
          <w:sz w:val="24"/>
          <w:szCs w:val="24"/>
        </w:rPr>
        <w:t>2.117184686</w:t>
      </w:r>
      <w:r w:rsidR="004B683F" w:rsidRPr="00310E73">
        <w:rPr>
          <w:rFonts w:ascii="Times New Roman" w:eastAsia="Times New Roman" w:hAnsi="Times New Roman" w:cs="Times New Roman"/>
          <w:color w:val="000000" w:themeColor="text1"/>
          <w:sz w:val="24"/>
          <w:szCs w:val="24"/>
          <w:lang w:val="en-GB"/>
        </w:rPr>
        <w:t xml:space="preserve"> to </w:t>
      </w:r>
      <m:oMath>
        <m:r>
          <m:rPr>
            <m:sty m:val="p"/>
          </m:rPr>
          <w:rPr>
            <w:rFonts w:ascii="Cambria Math" w:eastAsia="Times New Roman" w:hAnsi="Cambria Math" w:cs="Times New Roman"/>
            <w:color w:val="000000" w:themeColor="text1"/>
            <w:sz w:val="24"/>
            <w:szCs w:val="24"/>
          </w:rPr>
          <m:t>2.3829128</m:t>
        </m:r>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10</m:t>
            </m:r>
          </m:e>
          <m:sup>
            <m:r>
              <w:rPr>
                <w:rFonts w:ascii="Cambria Math" w:eastAsia="Times New Roman" w:hAnsi="Cambria Math" w:cs="Times New Roman"/>
                <w:color w:val="000000" w:themeColor="text1"/>
                <w:sz w:val="24"/>
                <w:szCs w:val="24"/>
              </w:rPr>
              <m:t>-2</m:t>
            </m:r>
          </m:sup>
        </m:sSup>
      </m:oMath>
      <w:r w:rsidR="004B683F" w:rsidRPr="00310E73">
        <w:rPr>
          <w:rFonts w:ascii="Times New Roman" w:hAnsi="Times New Roman" w:cs="Times New Roman"/>
          <w:color w:val="000000" w:themeColor="text1"/>
          <w:sz w:val="24"/>
          <w:szCs w:val="24"/>
          <w:lang w:val="en-GB"/>
        </w:rPr>
        <w:t xml:space="preserve"> </w:t>
      </w:r>
      <w:r w:rsidR="00E4521B" w:rsidRPr="00310E73">
        <w:rPr>
          <w:rFonts w:ascii="Times New Roman" w:hAnsi="Times New Roman" w:cs="Times New Roman"/>
          <w:color w:val="000000" w:themeColor="text1"/>
          <w:sz w:val="24"/>
          <w:szCs w:val="24"/>
        </w:rPr>
        <w:t xml:space="preserve"> </w:t>
      </w:r>
      <w:r w:rsidR="00754027" w:rsidRPr="00310E73">
        <w:rPr>
          <w:rFonts w:ascii="Times New Roman" w:hAnsi="Times New Roman" w:cs="Times New Roman"/>
          <w:color w:val="000000" w:themeColor="text1"/>
          <w:sz w:val="24"/>
          <w:szCs w:val="24"/>
        </w:rPr>
        <w:t>within five refinement steps while the mesh concentrates elements around the heat source. The results confirm that the adaptive strategy significantly improves efficiency compared with uniform mesh discretization, making the method suitable for high-resolution thermal analysis in microchip design and cooling optimization.</w:t>
      </w:r>
    </w:p>
    <w:p w14:paraId="428CCE97" w14:textId="77777777" w:rsidR="00754027" w:rsidRPr="00310E73" w:rsidRDefault="00754027" w:rsidP="00304DF3">
      <w:pPr>
        <w:jc w:val="both"/>
        <w:rPr>
          <w:rFonts w:ascii="Times New Roman" w:hAnsi="Times New Roman" w:cs="Times New Roman"/>
          <w:color w:val="000000" w:themeColor="text1"/>
          <w:sz w:val="24"/>
          <w:szCs w:val="24"/>
        </w:rPr>
      </w:pPr>
    </w:p>
    <w:p w14:paraId="3A02E754" w14:textId="77777777" w:rsidR="00E4521B" w:rsidRPr="00310E73" w:rsidRDefault="00E4521B" w:rsidP="00E4521B">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1. Introduction</w:t>
      </w:r>
    </w:p>
    <w:p w14:paraId="1C7142EE" w14:textId="642EE921"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continuous evolution of semiconductor technology has enabled remarkable improvements in computational performance and device miniaturization. Modern microelectronic systems now integrate billions of transistors on a single chip, enabling complex functionalities in applications ranging from high-performance computing to embedded and mobile systems. However, this remarkable increase in integration density has also introduced significant thermal management challenges. As device dimensions shrink and operating frequencies increase, power densities within integrated circuits have risen substantially, leading to the formation of localized thermal hotspots that can compromise both performance and reliability of microelectronic devices [1</w:t>
      </w:r>
      <w:r w:rsidR="004B683F" w:rsidRPr="00310E73">
        <w:rPr>
          <w:rFonts w:ascii="Times New Roman" w:hAnsi="Times New Roman" w:cs="Times New Roman"/>
          <w:color w:val="000000" w:themeColor="text1"/>
          <w:sz w:val="24"/>
          <w:szCs w:val="24"/>
          <w:lang w:val="en-GB"/>
        </w:rPr>
        <w:t>,2,</w:t>
      </w:r>
      <w:r w:rsidRPr="00310E73">
        <w:rPr>
          <w:rFonts w:ascii="Times New Roman" w:hAnsi="Times New Roman" w:cs="Times New Roman"/>
          <w:color w:val="000000" w:themeColor="text1"/>
          <w:sz w:val="24"/>
          <w:szCs w:val="24"/>
        </w:rPr>
        <w:t>3].</w:t>
      </w:r>
    </w:p>
    <w:p w14:paraId="40216DE4"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In contemporary processors, graphics processing units (GPUs), and system-on-chip (SoC) architectures, heat generation is highly non-uniform due to uneven computational workloads and localized switching activity within transistor clusters. Regions such as processor cores, cache memories, and power delivery networks often dissipate significantly more heat than surrounding areas, resulting in steep temperature gradients across the chip surface [4,5]. Excessive temperatures in these regions may cause increased leakage currents, timing violations, and accelerated material degradation. Over extended operational periods, thermal stresses can also induce mechanical deformation, delamination of packaging layers, or permanent device damage [6,7]. Consequently, effective thermal management has become a critical aspect of modern microelectronic design.</w:t>
      </w:r>
    </w:p>
    <w:p w14:paraId="5D819DF7" w14:textId="5BC99D0A"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lastRenderedPageBreak/>
        <w:t>To mitigate these issues, engineers have developed various cooling strategies, including heat spreaders, microchannel heat sinks, liquid cooling systems, and phase-change materials. The effectiveness of these techniques depends strongly on accurate prediction of temperature distributions within the chip and its surrounding packaging structures. Experimental testing alone is often insufficient due to high fabrication costs and limited accessibility to microscale thermal measurements. As a result, computational thermal modelling has emerged as an indispensable tool for evaluating cooling strategies and optimizing electronic system designs before physical prototypes are constructed [10</w:t>
      </w:r>
      <w:r w:rsidR="004B683F" w:rsidRPr="00310E73">
        <w:rPr>
          <w:rFonts w:ascii="Times New Roman" w:hAnsi="Times New Roman" w:cs="Times New Roman"/>
          <w:color w:val="000000" w:themeColor="text1"/>
          <w:sz w:val="24"/>
          <w:szCs w:val="24"/>
          <w:lang w:val="en-GB"/>
        </w:rPr>
        <w:t>,11,</w:t>
      </w:r>
      <w:r w:rsidRPr="00310E73">
        <w:rPr>
          <w:rFonts w:ascii="Times New Roman" w:hAnsi="Times New Roman" w:cs="Times New Roman"/>
          <w:color w:val="000000" w:themeColor="text1"/>
          <w:sz w:val="24"/>
          <w:szCs w:val="24"/>
        </w:rPr>
        <w:t>12].</w:t>
      </w:r>
    </w:p>
    <w:p w14:paraId="5095FA46"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Among available computational approaches, the Finite Element Method (FEM) has proven to be particularly effective for modelling heat transfer in microelectronic systems. FEM offers significant flexibility in representing complex geometries, heterogeneous material properties, and mixed boundary conditions commonly encountered in electronic packaging and cooling structures [8,9]. Additionally, FEM provides a systematic framework for solving the governing partial differential equations of heat conduction with high numerical accuracy. Consequently, FEM-based thermal analysis has become a standard methodology in the design of electronic cooling systems, including microchannel heat sinks and advanced packaging configurations [17,22,27].</w:t>
      </w:r>
    </w:p>
    <w:p w14:paraId="24AF3EB3"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Despite its versatility, conventional FEM simulations typically rely on uniform mesh discretization, where the computational domain is divided into elements of approximately equal size. While such meshes are straightforward to generate, they often lead to inefficient use of computational resources when modelling microchip thermal behavior. In practical microelectronic systems, temperature gradients are highly localized near active components or heat sources, whereas large regions of the chip experience relatively smooth temperature distributions. Uniform meshes therefore allocate unnecessary computational effort to regions with minimal thermal variation, significantly increasing the overall simulation cost.</w:t>
      </w:r>
    </w:p>
    <w:p w14:paraId="720528C0"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To address this limitation, adaptive mesh refinement techniques have been widely investigated in computational mechanics and thermal engineering. Adaptive methods dynamically modify the computational mesh based on estimates of the local discretization error, enabling higher resolution only in regions where the solution exhibits strong gradients or complex features. Such techniques allow numerical simulations to achieve higher accuracy while maintaining computational efficiency [13,14]. The concept of adaptive error control has been extensively studied in the finite element literature, with classical contributions by Zienkiewicz and Zhu introducing practical error estimation techniques for engineering analysis [9], and subsequent developments providing rigorous theoretical foundations for adaptive refinement strategies [13,14].</w:t>
      </w:r>
    </w:p>
    <w:p w14:paraId="4AF931C7"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Recent research has demonstrated the growing importance of adaptive methods in thermal and multiphysics simulations relevant to microelectronics. Adaptive finite element approaches have been successfully applied to conjugate heat transfer problems in microchannel heat sinks and microscale cooling devices, where strong coupling between fluid flow and heat conduction creates highly localized thermal gradients [22,27]. In electronic packaging, a posteriori error estimators have been used to improve the accuracy of thermal stress and temperature predictions while reducing computational cost [23]. Moreover, advances in high-performance computing have enabled the development of GPU-accelerated adaptive finite element solvers </w:t>
      </w:r>
      <w:r w:rsidRPr="00310E73">
        <w:rPr>
          <w:rFonts w:ascii="Times New Roman" w:hAnsi="Times New Roman" w:cs="Times New Roman"/>
          <w:color w:val="000000" w:themeColor="text1"/>
          <w:sz w:val="24"/>
          <w:szCs w:val="24"/>
        </w:rPr>
        <w:lastRenderedPageBreak/>
        <w:t>capable of performing large-scale thermal simulations for integrated circuits in near real time [21,24].</w:t>
      </w:r>
    </w:p>
    <w:p w14:paraId="54F78C03"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In addition to classical numerical approaches, recent studies have explored hybrid modelling techniques that combine adaptive discretization with reduced-order modelling and machine learning. These approaches aim to accelerate thermal simulations while maintaining predictive accuracy, particularly for complex systems such as multi-core processors and microscale cooling structures [26,29]. Adaptive mesh refinement has also been integrated into simulations of advanced manufacturing processes and thermal–mechanical coupling in additive manufacturing, highlighting its importance in multiscale thermal analysis problems [25,30].</w:t>
      </w:r>
    </w:p>
    <w:p w14:paraId="37C33E6F"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Despite these advances, relatively few studies have focused specifically on adaptive finite element frameworks tailored for localized thermal hotspot resolution in microchip cooling simulations. Many existing models either rely on uniform meshes or employ reduced-order approximations that may not capture steep thermal gradients with sufficient accuracy. Consequently, there remains a need for computational frameworks that combine robust error estimation with efficient mesh refinement strategies to accurately resolve localized heating phenomena while minimizing computational cost.</w:t>
      </w:r>
    </w:p>
    <w:p w14:paraId="583EFF04"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Motivated by this need, the present work develops an h-adaptive finite element solver for steady-state heat conduction problems relevant to microchip cooling applications. The proposed approach incorporates localized heat generation within a two-dimensional chip domain and simulates the thermal behavior of the system under fixed boundary temperature conditions representing heat sink attachment. An a posteriori error estimation strategy based on nodal variation is used to identify regions requiring refinement, and adaptive mesh subdivision is applied iteratively to improve solution accuracy.</w:t>
      </w:r>
    </w:p>
    <w:p w14:paraId="03CA1C5E" w14:textId="65BAF4D2"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numerical framework employs linear triangular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oMath>
      <w:r w:rsidRPr="00310E73">
        <w:rPr>
          <w:rFonts w:ascii="Times New Roman" w:hAnsi="Times New Roman" w:cs="Times New Roman"/>
          <w:color w:val="000000" w:themeColor="text1"/>
          <w:sz w:val="24"/>
          <w:szCs w:val="24"/>
        </w:rPr>
        <w:t>) finite elements due to their simplicity and computational efficiency. The adaptive algorithm dynamically refines the mesh in regions exhibiting steep temperature gradients, particularly near localized heat sources. This strategy enables accurate resolution of thermal hotspots while maintaining a manageable number of elements, thereby significantly improving computational efficiency compared with uniform discretization approaches.</w:t>
      </w:r>
    </w:p>
    <w:p w14:paraId="7BAEE270" w14:textId="77777777" w:rsidR="00E4521B" w:rsidRPr="00310E73" w:rsidRDefault="00E4521B" w:rsidP="00E4521B">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main contributions of this study can be summarized as follows:</w:t>
      </w:r>
    </w:p>
    <w:p w14:paraId="7F31EDE7" w14:textId="77777777" w:rsidR="00E4521B" w:rsidRPr="00310E73" w:rsidRDefault="00E4521B" w:rsidP="00E4521B">
      <w:pPr>
        <w:pStyle w:val="ListParagraph"/>
        <w:numPr>
          <w:ilvl w:val="0"/>
          <w:numId w:val="19"/>
        </w:num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Development of an h-adaptive finite element framework for thermal analysis of microchip cooling systems. </w:t>
      </w:r>
    </w:p>
    <w:p w14:paraId="3980A3A4" w14:textId="77777777" w:rsidR="00E4521B" w:rsidRPr="00310E73" w:rsidRDefault="00E4521B" w:rsidP="00E4521B">
      <w:pPr>
        <w:pStyle w:val="ListParagraph"/>
        <w:numPr>
          <w:ilvl w:val="0"/>
          <w:numId w:val="19"/>
        </w:num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Implementation of a physically motivated heat source model representing localized power dissipation within a chip. </w:t>
      </w:r>
    </w:p>
    <w:p w14:paraId="171293A3" w14:textId="77777777" w:rsidR="00E4521B" w:rsidRPr="00310E73" w:rsidRDefault="00E4521B" w:rsidP="00E4521B">
      <w:pPr>
        <w:pStyle w:val="ListParagraph"/>
        <w:numPr>
          <w:ilvl w:val="0"/>
          <w:numId w:val="19"/>
        </w:num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Integration of a computationally efficient a posteriori error estimator for guiding adaptive mesh refinement. </w:t>
      </w:r>
    </w:p>
    <w:p w14:paraId="3EB68B83" w14:textId="77777777" w:rsidR="00E4521B" w:rsidRPr="00310E73" w:rsidRDefault="00E4521B" w:rsidP="00E4521B">
      <w:pPr>
        <w:pStyle w:val="ListParagraph"/>
        <w:numPr>
          <w:ilvl w:val="0"/>
          <w:numId w:val="19"/>
        </w:num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Demonstration of improved convergence and computational efficiency compared with uniform mesh refinement strategies. </w:t>
      </w:r>
    </w:p>
    <w:p w14:paraId="7C12FC60" w14:textId="77777777" w:rsidR="00E4521B" w:rsidRPr="00310E73" w:rsidRDefault="00E4521B" w:rsidP="00E4521B">
      <w:pPr>
        <w:pStyle w:val="ListParagraph"/>
        <w:numPr>
          <w:ilvl w:val="0"/>
          <w:numId w:val="19"/>
        </w:num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Visualization of mesh evolution and temperature distributions, illustrating the ability of the adaptive method to accurately capture localized thermal hotspots. </w:t>
      </w:r>
    </w:p>
    <w:p w14:paraId="7F68DC44"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The numerical experiments presented in this work demonstrate that adaptive mesh refinement significantly improves solution accuracy while maintaining acceptable mesh quality and </w:t>
      </w:r>
      <w:r w:rsidRPr="00310E73">
        <w:rPr>
          <w:rFonts w:ascii="Times New Roman" w:hAnsi="Times New Roman" w:cs="Times New Roman"/>
          <w:color w:val="000000" w:themeColor="text1"/>
          <w:sz w:val="24"/>
          <w:szCs w:val="24"/>
        </w:rPr>
        <w:lastRenderedPageBreak/>
        <w:t>computational efficiency. The resulting framework provides a practical and scalable tool for thermal analysis in microelectronic system design and cooling optimization.</w:t>
      </w:r>
    </w:p>
    <w:p w14:paraId="74D72465" w14:textId="77777777" w:rsidR="00E4521B" w:rsidRPr="00310E73" w:rsidRDefault="00E4521B" w:rsidP="00E4521B">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remainder of the paper is organized as follows. Section 2 presents the mathematical formulation of the steady-state heat conduction problem relevant to microchip thermal analysis. Section 3 describes the finite element discretization and weak formulation of the governing equations. Section 4 outlines the MATLAB implementation of the adaptive finite element solver. Section 5 presents numerical experiments illustrating mesh evolution, convergence behavior, and temperature distribution within the simulated microchip domain. Finally, Section 6 summarizes the main findings of the study and discusses potential directions for future research.</w:t>
      </w:r>
    </w:p>
    <w:p w14:paraId="5B7B7DDF" w14:textId="77777777" w:rsidR="00DC63EA" w:rsidRPr="00310E73" w:rsidRDefault="00DC63EA" w:rsidP="00DC63EA">
      <w:pPr>
        <w:jc w:val="both"/>
        <w:rPr>
          <w:rFonts w:ascii="Times New Roman" w:hAnsi="Times New Roman" w:cs="Times New Roman"/>
          <w:color w:val="000000" w:themeColor="text1"/>
          <w:sz w:val="24"/>
          <w:szCs w:val="24"/>
        </w:rPr>
      </w:pPr>
    </w:p>
    <w:p w14:paraId="3A090453" w14:textId="1DE7287C" w:rsidR="009E647C" w:rsidRPr="00310E73" w:rsidRDefault="009E647C" w:rsidP="009E647C">
      <w:pPr>
        <w:jc w:val="both"/>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2 Mathematical Model: Steady-State Heat Conduction</w:t>
      </w:r>
    </w:p>
    <w:p w14:paraId="67498193" w14:textId="77777777" w:rsidR="009E647C" w:rsidRPr="00310E73" w:rsidRDefault="009E647C" w:rsidP="009E647C">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We consider the steady-state heat conduction problem governed by the Poisson equation:</w:t>
      </w:r>
    </w:p>
    <w:p w14:paraId="44A18E14" w14:textId="77777777" w:rsidR="009E647C" w:rsidRPr="00310E73" w:rsidRDefault="009E647C" w:rsidP="009E647C">
      <w:pPr>
        <w:jc w:val="both"/>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u = 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y</m:t>
            </m:r>
          </m:e>
        </m:d>
        <m:r>
          <w:rPr>
            <w:rFonts w:ascii="Cambria Math" w:hAnsi="Cambria Math" w:cs="Times New Roman"/>
            <w:color w:val="000000" w:themeColor="text1"/>
            <w:sz w:val="24"/>
            <w:szCs w:val="24"/>
          </w:rPr>
          <m:t>, ∈</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 </m:t>
        </m:r>
        <m:sSup>
          <m:sSupPr>
            <m:ctrlPr>
              <w:rPr>
                <w:rFonts w:ascii="Cambria Math" w:hAnsi="Cambria Math" w:cs="Times New Roman"/>
                <w:i/>
                <w:color w:val="000000" w:themeColor="text1"/>
                <w:sz w:val="24"/>
                <w:szCs w:val="24"/>
              </w:rPr>
            </m:ctrlPr>
          </m:sSup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0,1</m:t>
                </m:r>
              </m:e>
            </m:d>
          </m:e>
          <m:sup>
            <m:r>
              <w:rPr>
                <w:rFonts w:ascii="Cambria Math" w:hAnsi="Cambria Math" w:cs="Times New Roman"/>
                <w:color w:val="000000" w:themeColor="text1"/>
                <w:sz w:val="24"/>
                <w:szCs w:val="24"/>
              </w:rPr>
              <m:t>2</m:t>
            </m:r>
          </m:sup>
        </m:sSup>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t>(1)</w:t>
      </w:r>
    </w:p>
    <w:p w14:paraId="04D4637F" w14:textId="39F6CBDE" w:rsidR="009E647C" w:rsidRPr="00310E73" w:rsidRDefault="00754027" w:rsidP="009E647C">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lang w:val="en-GB"/>
        </w:rPr>
        <w:t xml:space="preserve">subject </w:t>
      </w:r>
      <w:r w:rsidR="00B25347" w:rsidRPr="00310E73">
        <w:rPr>
          <w:rFonts w:ascii="Times New Roman" w:hAnsi="Times New Roman" w:cs="Times New Roman"/>
          <w:color w:val="000000" w:themeColor="text1"/>
          <w:sz w:val="24"/>
          <w:szCs w:val="24"/>
          <w:lang w:val="en-GB"/>
        </w:rPr>
        <w:t xml:space="preserve">to </w:t>
      </w:r>
      <w:r w:rsidR="00B25347" w:rsidRPr="00310E73">
        <w:rPr>
          <w:rFonts w:ascii="Times New Roman" w:hAnsi="Times New Roman" w:cs="Times New Roman"/>
          <w:color w:val="000000" w:themeColor="text1"/>
          <w:sz w:val="24"/>
          <w:szCs w:val="24"/>
        </w:rPr>
        <w:t>Dirichlet</w:t>
      </w:r>
      <w:r w:rsidR="009E647C" w:rsidRPr="00310E73">
        <w:rPr>
          <w:rFonts w:ascii="Times New Roman" w:hAnsi="Times New Roman" w:cs="Times New Roman"/>
          <w:color w:val="000000" w:themeColor="text1"/>
          <w:sz w:val="24"/>
          <w:szCs w:val="24"/>
        </w:rPr>
        <w:t xml:space="preserve"> boundary conditions:</w:t>
      </w:r>
    </w:p>
    <w:p w14:paraId="62F9A486" w14:textId="6AC82937" w:rsidR="009E647C" w:rsidRPr="00310E73" w:rsidRDefault="009E647C" w:rsidP="009E647C">
      <w:pPr>
        <w:jc w:val="both"/>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u = 0   on   ∂</m:t>
        </m:r>
        <m:r>
          <m:rPr>
            <m:sty m:val="p"/>
          </m:rPr>
          <w:rPr>
            <w:rFonts w:ascii="Cambria Math" w:hAnsi="Cambria Math" w:cs="Times New Roman"/>
            <w:color w:val="000000" w:themeColor="text1"/>
            <w:sz w:val="24"/>
            <w:szCs w:val="24"/>
          </w:rPr>
          <m:t>Ω</m:t>
        </m:r>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t>(</w:t>
      </w:r>
      <w:r w:rsidR="00687728" w:rsidRPr="00310E73">
        <w:rPr>
          <w:rFonts w:ascii="Times New Roman" w:eastAsiaTheme="minorEastAsia" w:hAnsi="Times New Roman" w:cs="Times New Roman"/>
          <w:color w:val="000000" w:themeColor="text1"/>
          <w:sz w:val="24"/>
          <w:szCs w:val="24"/>
          <w:lang w:val="en-GB"/>
        </w:rPr>
        <w:t>2</w:t>
      </w:r>
      <w:r w:rsidRPr="00310E73">
        <w:rPr>
          <w:rFonts w:ascii="Times New Roman" w:eastAsiaTheme="minorEastAsia" w:hAnsi="Times New Roman" w:cs="Times New Roman"/>
          <w:color w:val="000000" w:themeColor="text1"/>
          <w:sz w:val="24"/>
          <w:szCs w:val="24"/>
          <w:lang w:val="en-GB"/>
        </w:rPr>
        <w:t>)</w:t>
      </w:r>
    </w:p>
    <w:p w14:paraId="3D2CEFB3" w14:textId="3A3D5FE7" w:rsidR="009E647C" w:rsidRPr="00310E73" w:rsidRDefault="002700AB" w:rsidP="009E647C">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lang w:val="en-GB"/>
        </w:rPr>
        <w:t>where</w:t>
      </w:r>
      <w:r w:rsidR="009E647C" w:rsidRPr="00310E73">
        <w:rPr>
          <w:rFonts w:ascii="Times New Roman" w:hAnsi="Times New Roman" w:cs="Times New Roman"/>
          <w:color w:val="000000" w:themeColor="text1"/>
          <w:sz w:val="24"/>
          <w:szCs w:val="24"/>
        </w:rPr>
        <w:t>:</w:t>
      </w:r>
    </w:p>
    <w:p w14:paraId="01507568" w14:textId="1E2B2EA5" w:rsidR="002700AB" w:rsidRPr="00310E73" w:rsidRDefault="002700AB" w:rsidP="002700AB">
      <w:pPr>
        <w:spacing w:after="0" w:line="240" w:lineRule="auto"/>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u(x,y)</m:t>
        </m:r>
      </m:oMath>
      <w:r w:rsidRPr="00310E73">
        <w:rPr>
          <w:rFonts w:ascii="Times New Roman" w:eastAsia="Times New Roman" w:hAnsi="Times New Roman" w:cs="Times New Roman"/>
          <w:color w:val="000000" w:themeColor="text1"/>
          <w:sz w:val="24"/>
          <w:szCs w:val="24"/>
        </w:rPr>
        <w:t xml:space="preserve"> represents the temperature distribution across the microchip surface,</w:t>
      </w:r>
    </w:p>
    <w:p w14:paraId="2B0B64A9" w14:textId="77777777" w:rsidR="002700AB" w:rsidRPr="00310E73" w:rsidRDefault="002700AB" w:rsidP="002700AB">
      <w:pPr>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f(x,y)</m:t>
        </m:r>
      </m:oMath>
      <w:r w:rsidRPr="00310E73">
        <w:rPr>
          <w:rFonts w:ascii="Times New Roman" w:eastAsia="Times New Roman" w:hAnsi="Times New Roman" w:cs="Times New Roman"/>
          <w:color w:val="000000" w:themeColor="text1"/>
          <w:sz w:val="24"/>
          <w:szCs w:val="24"/>
        </w:rPr>
        <w:t xml:space="preserve"> denotes the volumetric heat generation rate caused by localized power dissipation.</w:t>
      </w:r>
    </w:p>
    <w:p w14:paraId="2AE96E49" w14:textId="4C052FB3" w:rsidR="002700AB" w:rsidRPr="00310E73" w:rsidRDefault="002700AB" w:rsidP="002700AB">
      <w:pPr>
        <w:pStyle w:val="isselectedend"/>
        <w:rPr>
          <w:color w:val="000000" w:themeColor="text1"/>
          <w:lang w:val="en-GB"/>
        </w:rPr>
      </w:pPr>
      <w:r w:rsidRPr="00310E73">
        <w:rPr>
          <w:color w:val="000000" w:themeColor="text1"/>
        </w:rPr>
        <w:t>To represent a localized heat source, we consider a Gaussian function</w:t>
      </w:r>
      <w:r w:rsidRPr="00310E73">
        <w:rPr>
          <w:color w:val="000000" w:themeColor="text1"/>
          <w:lang w:val="en-GB"/>
        </w:rPr>
        <w:t>,</w:t>
      </w:r>
    </w:p>
    <w:p w14:paraId="5838B053" w14:textId="5C32AD8F" w:rsidR="002700AB" w:rsidRPr="00310E73" w:rsidRDefault="002700AB" w:rsidP="002700AB">
      <w:pPr>
        <w:pStyle w:val="isselectedend"/>
        <w:rPr>
          <w:color w:val="000000" w:themeColor="text1"/>
        </w:rPr>
      </w:pPr>
      <w:r w:rsidRPr="00310E73">
        <w:rPr>
          <w:color w:val="000000" w:themeColor="text1"/>
        </w:rPr>
        <w:br/>
      </w:r>
      <m:oMath>
        <m:r>
          <w:rPr>
            <w:rFonts w:ascii="Cambria Math" w:hAnsi="Cambria Math"/>
            <w:color w:val="000000" w:themeColor="text1"/>
          </w:rPr>
          <m:t>f(x, y) = A</m:t>
        </m:r>
        <m:sSup>
          <m:sSupPr>
            <m:ctrlPr>
              <w:rPr>
                <w:rFonts w:ascii="Cambria Math" w:hAnsi="Cambria Math"/>
                <w:i/>
                <w:color w:val="000000" w:themeColor="text1"/>
              </w:rPr>
            </m:ctrlPr>
          </m:sSupPr>
          <m:e>
            <m:r>
              <w:rPr>
                <w:rFonts w:ascii="Cambria Math" w:hAnsi="Cambria Math"/>
                <w:color w:val="000000" w:themeColor="text1"/>
              </w:rPr>
              <m:t>e</m:t>
            </m:r>
          </m:e>
          <m:sup>
            <m:d>
              <m:dPr>
                <m:ctrlPr>
                  <w:rPr>
                    <w:rFonts w:ascii="Cambria Math" w:hAnsi="Cambria Math"/>
                    <w:i/>
                    <w:color w:val="000000" w:themeColor="text1"/>
                  </w:rPr>
                </m:ctrlPr>
              </m:dPr>
              <m:e>
                <m:r>
                  <w:rPr>
                    <w:rFonts w:ascii="Cambria Math" w:hAnsi="Cambria Math"/>
                    <w:color w:val="000000" w:themeColor="text1"/>
                  </w:rPr>
                  <m:t>-a</m:t>
                </m:r>
                <m:d>
                  <m:dPr>
                    <m:ctrlPr>
                      <w:rPr>
                        <w:rFonts w:ascii="Cambria Math" w:hAnsi="Cambria Math"/>
                        <w:i/>
                        <w:color w:val="000000" w:themeColor="text1"/>
                      </w:rPr>
                    </m:ctrlPr>
                  </m:dPr>
                  <m:e>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0</m:t>
                                </m:r>
                              </m:sub>
                            </m:sSub>
                          </m:e>
                        </m:d>
                      </m:e>
                      <m:sup>
                        <m:r>
                          <w:rPr>
                            <w:rFonts w:ascii="Cambria Math" w:hAnsi="Cambria Math"/>
                            <w:color w:val="000000" w:themeColor="text1"/>
                          </w:rPr>
                          <m:t>2</m:t>
                        </m:r>
                      </m:sup>
                    </m:sSup>
                    <m:r>
                      <w:rPr>
                        <w:rFonts w:ascii="Cambria Math" w:hAnsi="Cambria Math"/>
                        <w:color w:val="000000" w:themeColor="text1"/>
                      </w:rPr>
                      <m:t xml:space="preserve"> + </m:t>
                    </m:r>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 xml:space="preserve">y - </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0</m:t>
                                </m:r>
                              </m:sub>
                            </m:sSub>
                          </m:e>
                        </m:d>
                      </m:e>
                      <m:sup>
                        <m:r>
                          <w:rPr>
                            <w:rFonts w:ascii="Cambria Math" w:hAnsi="Cambria Math"/>
                            <w:color w:val="000000" w:themeColor="text1"/>
                          </w:rPr>
                          <m:t>2</m:t>
                        </m:r>
                      </m:sup>
                    </m:sSup>
                  </m:e>
                </m:d>
              </m:e>
            </m:d>
            <m:r>
              <w:rPr>
                <w:rFonts w:ascii="Cambria Math" w:hAnsi="Cambria Math"/>
                <w:color w:val="000000" w:themeColor="text1"/>
              </w:rPr>
              <m:t xml:space="preserve">  </m:t>
            </m:r>
          </m:sup>
        </m:sSup>
      </m:oMath>
      <w:r w:rsidRPr="00310E73">
        <w:rPr>
          <w:rFonts w:eastAsiaTheme="minorEastAsia"/>
          <w:color w:val="000000" w:themeColor="text1"/>
          <w:lang w:val="en-GB"/>
        </w:rPr>
        <w:t xml:space="preserve"> </w:t>
      </w:r>
      <w:r w:rsidRPr="00310E73">
        <w:rPr>
          <w:rFonts w:eastAsiaTheme="minorEastAsia"/>
          <w:color w:val="000000" w:themeColor="text1"/>
          <w:lang w:val="en-GB"/>
        </w:rPr>
        <w:tab/>
      </w:r>
      <w:r w:rsidRPr="00310E73">
        <w:rPr>
          <w:rFonts w:eastAsiaTheme="minorEastAsia"/>
          <w:color w:val="000000" w:themeColor="text1"/>
          <w:lang w:val="en-GB"/>
        </w:rPr>
        <w:tab/>
      </w:r>
      <w:r w:rsidR="00095DCB" w:rsidRPr="00310E73">
        <w:rPr>
          <w:rFonts w:eastAsiaTheme="minorEastAsia"/>
          <w:color w:val="000000" w:themeColor="text1"/>
          <w:lang w:val="en-GB"/>
        </w:rPr>
        <w:tab/>
      </w:r>
      <w:r w:rsidR="00095DCB" w:rsidRPr="00310E73">
        <w:rPr>
          <w:rFonts w:eastAsiaTheme="minorEastAsia"/>
          <w:color w:val="000000" w:themeColor="text1"/>
          <w:lang w:val="en-GB"/>
        </w:rPr>
        <w:tab/>
      </w:r>
      <w:r w:rsidRPr="00310E73">
        <w:rPr>
          <w:rFonts w:eastAsiaTheme="minorEastAsia"/>
          <w:color w:val="000000" w:themeColor="text1"/>
          <w:lang w:val="en-GB"/>
        </w:rPr>
        <w:t>(3)</w:t>
      </w:r>
      <w:r w:rsidRPr="00310E73">
        <w:rPr>
          <w:color w:val="000000" w:themeColor="text1"/>
        </w:rPr>
        <w:br/>
      </w:r>
    </w:p>
    <w:p w14:paraId="11D136C6" w14:textId="2463E73C" w:rsidR="002700AB" w:rsidRPr="00310E73" w:rsidRDefault="002700AB" w:rsidP="002700AB">
      <w:pPr>
        <w:pStyle w:val="NormalWeb"/>
        <w:rPr>
          <w:color w:val="000000" w:themeColor="text1"/>
          <w:lang w:val="en-GB"/>
        </w:rPr>
      </w:pPr>
      <w:r w:rsidRPr="00310E73">
        <w:rPr>
          <w:color w:val="000000" w:themeColor="text1"/>
        </w:rPr>
        <w:t xml:space="preserve">where </w:t>
      </w:r>
      <m:oMath>
        <m:r>
          <w:rPr>
            <w:rFonts w:ascii="Cambria Math" w:hAnsi="Cambria Math"/>
            <w:color w:val="000000" w:themeColor="text1"/>
          </w:rPr>
          <m:t>A</m:t>
        </m:r>
      </m:oMath>
      <w:r w:rsidRPr="00310E73">
        <w:rPr>
          <w:color w:val="000000" w:themeColor="text1"/>
        </w:rPr>
        <w:t xml:space="preserve"> represents the heat intensity and </w:t>
      </w:r>
      <m:oMath>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0</m:t>
            </m:r>
          </m:sub>
        </m:sSub>
        <m:r>
          <w:rPr>
            <w:rFonts w:ascii="Cambria Math" w:hAnsi="Cambria Math"/>
            <w:color w:val="000000" w:themeColor="text1"/>
          </w:rPr>
          <m:t>)</m:t>
        </m:r>
      </m:oMath>
      <w:r w:rsidRPr="00310E73">
        <w:rPr>
          <w:color w:val="000000" w:themeColor="text1"/>
        </w:rPr>
        <w:t xml:space="preserve"> denotes the location of the hotspot on the chip</w:t>
      </w:r>
      <w:r w:rsidRPr="00310E73">
        <w:rPr>
          <w:color w:val="000000" w:themeColor="text1"/>
          <w:lang w:val="en-GB"/>
        </w:rPr>
        <w:t>.</w:t>
      </w:r>
    </w:p>
    <w:p w14:paraId="173891F3" w14:textId="39FC9C77" w:rsidR="00083C08" w:rsidRPr="00310E73" w:rsidRDefault="00083C08" w:rsidP="002700AB">
      <w:pPr>
        <w:jc w:val="center"/>
        <w:rPr>
          <w:rFonts w:ascii="Times New Roman" w:hAnsi="Times New Roman" w:cs="Times New Roman"/>
          <w:color w:val="000000" w:themeColor="text1"/>
          <w:sz w:val="24"/>
          <w:szCs w:val="24"/>
          <w:lang w:val="en-GB"/>
        </w:rPr>
      </w:pPr>
      <w:r w:rsidRPr="00310E73">
        <w:rPr>
          <w:rFonts w:ascii="Times New Roman" w:hAnsi="Times New Roman" w:cs="Times New Roman"/>
          <w:noProof/>
          <w:color w:val="000000" w:themeColor="text1"/>
          <w:sz w:val="24"/>
          <w:szCs w:val="24"/>
          <w:lang w:val="en-GB"/>
        </w:rPr>
        <w:lastRenderedPageBreak/>
        <w:drawing>
          <wp:inline distT="0" distB="0" distL="0" distR="0" wp14:anchorId="42709D3D" wp14:editId="32BF34C4">
            <wp:extent cx="2997200" cy="2867891"/>
            <wp:effectExtent l="0" t="0" r="0" b="8890"/>
            <wp:docPr id="144396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64571" name=""/>
                    <pic:cNvPicPr/>
                  </pic:nvPicPr>
                  <pic:blipFill rotWithShape="1">
                    <a:blip r:embed="rId5"/>
                    <a:srcRect b="13480"/>
                    <a:stretch/>
                  </pic:blipFill>
                  <pic:spPr bwMode="auto">
                    <a:xfrm>
                      <a:off x="0" y="0"/>
                      <a:ext cx="2997354" cy="2868038"/>
                    </a:xfrm>
                    <a:prstGeom prst="rect">
                      <a:avLst/>
                    </a:prstGeom>
                    <a:ln>
                      <a:noFill/>
                    </a:ln>
                    <a:extLst>
                      <a:ext uri="{53640926-AAD7-44D8-BBD7-CCE9431645EC}">
                        <a14:shadowObscured xmlns:a14="http://schemas.microsoft.com/office/drawing/2010/main"/>
                      </a:ext>
                    </a:extLst>
                  </pic:spPr>
                </pic:pic>
              </a:graphicData>
            </a:graphic>
          </wp:inline>
        </w:drawing>
      </w:r>
    </w:p>
    <w:p w14:paraId="4A8624F3" w14:textId="60F7DE92" w:rsidR="00970BE4" w:rsidRPr="00310E73" w:rsidRDefault="00970BE4" w:rsidP="009E647C">
      <w:pPr>
        <w:jc w:val="both"/>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lang w:val="en-GB"/>
        </w:rPr>
        <w:t>Fig 1: S</w:t>
      </w:r>
      <w:r w:rsidRPr="00310E73">
        <w:rPr>
          <w:rFonts w:ascii="Times New Roman" w:hAnsi="Times New Roman" w:cs="Times New Roman"/>
          <w:color w:val="000000" w:themeColor="text1"/>
          <w:sz w:val="24"/>
          <w:szCs w:val="24"/>
        </w:rPr>
        <w:t>teady-state heat conduction</w:t>
      </w:r>
      <w:r w:rsidR="00304140" w:rsidRPr="00310E73">
        <w:rPr>
          <w:rFonts w:ascii="Times New Roman" w:hAnsi="Times New Roman" w:cs="Times New Roman"/>
          <w:color w:val="000000" w:themeColor="text1"/>
          <w:sz w:val="24"/>
          <w:szCs w:val="24"/>
          <w:lang w:val="en-GB"/>
        </w:rPr>
        <w:t xml:space="preserve"> in Microelectronic Chips</w:t>
      </w:r>
    </w:p>
    <w:p w14:paraId="670D7198" w14:textId="0847EE1B" w:rsidR="009E647C" w:rsidRPr="00310E73" w:rsidRDefault="009E647C" w:rsidP="009E647C">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This setup models a simplified but realistic scenario of a microchip with a central high-power component, such as a processor core or GPU unit. Efficient and accurate resolution of the resulting thermal profile is critical for designing optimal cooling strategies and preventing overheating failures [12].</w:t>
      </w:r>
      <w:r w:rsidR="00387B15" w:rsidRPr="00310E73">
        <w:rPr>
          <w:rFonts w:ascii="Times New Roman" w:hAnsi="Times New Roman" w:cs="Times New Roman"/>
          <w:color w:val="000000" w:themeColor="text1"/>
          <w:sz w:val="24"/>
          <w:szCs w:val="24"/>
          <w:lang w:val="en-GB"/>
        </w:rPr>
        <w:t xml:space="preserve"> </w:t>
      </w:r>
      <w:r w:rsidRPr="00310E73">
        <w:rPr>
          <w:rFonts w:ascii="Times New Roman" w:hAnsi="Times New Roman" w:cs="Times New Roman"/>
          <w:color w:val="000000" w:themeColor="text1"/>
          <w:sz w:val="24"/>
          <w:szCs w:val="24"/>
        </w:rPr>
        <w:t>We employ a simple residual-based error estimator:</w:t>
      </w:r>
    </w:p>
    <w:p w14:paraId="09CBC836" w14:textId="1F39359F" w:rsidR="009E647C" w:rsidRPr="00310E73" w:rsidRDefault="00EF1457" w:rsidP="009E647C">
      <w:pPr>
        <w:jc w:val="both"/>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m:t>
        </m:r>
        <m:func>
          <m:funcPr>
            <m:ctrlPr>
              <w:rPr>
                <w:rFonts w:ascii="Cambria Math" w:eastAsiaTheme="minorEastAsia" w:hAnsi="Cambria Math" w:cs="Times New Roman"/>
                <w:i/>
                <w:color w:val="000000" w:themeColor="text1"/>
                <w:sz w:val="24"/>
                <w:szCs w:val="24"/>
              </w:rPr>
            </m:ctrlPr>
          </m:funcPr>
          <m:fName>
            <m:limLow>
              <m:limLowPr>
                <m:ctrlPr>
                  <w:rPr>
                    <w:rFonts w:ascii="Cambria Math" w:eastAsiaTheme="minorEastAsia"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max</m:t>
                </m:r>
              </m:e>
              <m:lim>
                <m:r>
                  <w:rPr>
                    <w:rFonts w:ascii="Cambria Math" w:eastAsiaTheme="minorEastAsia" w:hAnsi="Cambria Math" w:cs="Times New Roman"/>
                    <w:color w:val="000000" w:themeColor="text1"/>
                    <w:sz w:val="24"/>
                    <w:szCs w:val="24"/>
                  </w:rPr>
                  <m:t>i∈nones(K)</m:t>
                </m:r>
              </m:lim>
            </m:limLow>
          </m:fName>
          <m:e>
            <m:d>
              <m:dPr>
                <m:begChr m:val="|"/>
                <m:endChr m:val="|"/>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u</m:t>
                    </m:r>
                  </m:e>
                  <m:sub>
                    <m:r>
                      <w:rPr>
                        <w:rFonts w:ascii="Cambria Math" w:eastAsiaTheme="minorEastAsia" w:hAnsi="Cambria Math" w:cs="Times New Roman"/>
                        <w:color w:val="000000" w:themeColor="text1"/>
                        <w:sz w:val="24"/>
                        <w:szCs w:val="24"/>
                      </w:rPr>
                      <m:t>i</m:t>
                    </m:r>
                  </m:sub>
                </m:sSub>
              </m:e>
            </m:d>
          </m:e>
        </m:func>
        <m:r>
          <w:rPr>
            <w:rFonts w:ascii="Cambria Math" w:eastAsiaTheme="minorEastAsia" w:hAnsi="Cambria Math" w:cs="Times New Roman"/>
            <w:color w:val="000000" w:themeColor="text1"/>
            <w:sz w:val="24"/>
            <w:szCs w:val="24"/>
          </w:rPr>
          <m:t>-</m:t>
        </m:r>
        <m:func>
          <m:funcPr>
            <m:ctrlPr>
              <w:rPr>
                <w:rFonts w:ascii="Cambria Math" w:eastAsiaTheme="minorEastAsia" w:hAnsi="Cambria Math" w:cs="Times New Roman"/>
                <w:i/>
                <w:color w:val="000000" w:themeColor="text1"/>
                <w:sz w:val="24"/>
                <w:szCs w:val="24"/>
              </w:rPr>
            </m:ctrlPr>
          </m:funcPr>
          <m:fName>
            <m:limLow>
              <m:limLowPr>
                <m:ctrlPr>
                  <w:rPr>
                    <w:rFonts w:ascii="Cambria Math" w:eastAsiaTheme="minorEastAsia"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min</m:t>
                </m:r>
              </m:e>
              <m:lim>
                <m:r>
                  <w:rPr>
                    <w:rFonts w:ascii="Cambria Math" w:eastAsiaTheme="minorEastAsia" w:hAnsi="Cambria Math" w:cs="Times New Roman"/>
                    <w:color w:val="000000" w:themeColor="text1"/>
                    <w:sz w:val="24"/>
                    <w:szCs w:val="24"/>
                  </w:rPr>
                  <m:t>i∈nodes</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K</m:t>
                    </m:r>
                  </m:e>
                </m:d>
              </m:lim>
            </m:limLow>
          </m:fName>
          <m:e>
            <m:d>
              <m:dPr>
                <m:begChr m:val="|"/>
                <m:endChr m:val="|"/>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u</m:t>
                    </m:r>
                  </m:e>
                  <m:sub>
                    <m:r>
                      <w:rPr>
                        <w:rFonts w:ascii="Cambria Math" w:eastAsiaTheme="minorEastAsia" w:hAnsi="Cambria Math" w:cs="Times New Roman"/>
                        <w:color w:val="000000" w:themeColor="text1"/>
                        <w:sz w:val="24"/>
                        <w:szCs w:val="24"/>
                      </w:rPr>
                      <m:t>i</m:t>
                    </m:r>
                  </m:sub>
                </m:sSub>
              </m:e>
            </m:d>
          </m:e>
        </m:func>
      </m:oMath>
      <w:r w:rsidR="00387B15" w:rsidRPr="00310E73">
        <w:rPr>
          <w:rFonts w:ascii="Times New Roman" w:hAnsi="Times New Roman" w:cs="Times New Roman"/>
          <w:color w:val="000000" w:themeColor="text1"/>
          <w:sz w:val="24"/>
          <w:szCs w:val="24"/>
          <w:lang w:val="en-GB"/>
        </w:rPr>
        <w:t>,</w:t>
      </w:r>
      <w:r w:rsidR="009E647C" w:rsidRPr="00310E73">
        <w:rPr>
          <w:rFonts w:ascii="Times New Roman" w:hAnsi="Times New Roman" w:cs="Times New Roman"/>
          <w:color w:val="000000" w:themeColor="text1"/>
          <w:sz w:val="24"/>
          <w:szCs w:val="24"/>
        </w:rPr>
        <w:tab/>
      </w:r>
      <w:r w:rsidR="009E647C" w:rsidRPr="00310E73">
        <w:rPr>
          <w:rFonts w:ascii="Times New Roman" w:hAnsi="Times New Roman" w:cs="Times New Roman"/>
          <w:color w:val="000000" w:themeColor="text1"/>
          <w:sz w:val="24"/>
          <w:szCs w:val="24"/>
        </w:rPr>
        <w:tab/>
      </w:r>
      <w:r w:rsidR="009E647C" w:rsidRPr="00310E73">
        <w:rPr>
          <w:rFonts w:ascii="Times New Roman" w:hAnsi="Times New Roman" w:cs="Times New Roman"/>
          <w:color w:val="000000" w:themeColor="text1"/>
          <w:sz w:val="24"/>
          <w:szCs w:val="24"/>
        </w:rPr>
        <w:tab/>
      </w:r>
      <w:r w:rsidR="009E647C" w:rsidRPr="00310E73">
        <w:rPr>
          <w:rFonts w:ascii="Times New Roman" w:hAnsi="Times New Roman" w:cs="Times New Roman"/>
          <w:color w:val="000000" w:themeColor="text1"/>
          <w:sz w:val="24"/>
          <w:szCs w:val="24"/>
        </w:rPr>
        <w:tab/>
      </w:r>
      <w:r w:rsidR="009E647C" w:rsidRPr="00310E73">
        <w:rPr>
          <w:rFonts w:ascii="Times New Roman" w:hAnsi="Times New Roman" w:cs="Times New Roman"/>
          <w:color w:val="000000" w:themeColor="text1"/>
          <w:sz w:val="24"/>
          <w:szCs w:val="24"/>
          <w:lang w:val="en-GB"/>
        </w:rPr>
        <w:t>(</w:t>
      </w:r>
      <w:r w:rsidR="00387B15" w:rsidRPr="00310E73">
        <w:rPr>
          <w:rFonts w:ascii="Times New Roman" w:hAnsi="Times New Roman" w:cs="Times New Roman"/>
          <w:color w:val="000000" w:themeColor="text1"/>
          <w:sz w:val="24"/>
          <w:szCs w:val="24"/>
          <w:lang w:val="en-GB"/>
        </w:rPr>
        <w:t>4</w:t>
      </w:r>
      <w:r w:rsidR="009E647C" w:rsidRPr="00310E73">
        <w:rPr>
          <w:rFonts w:ascii="Times New Roman" w:hAnsi="Times New Roman" w:cs="Times New Roman"/>
          <w:color w:val="000000" w:themeColor="text1"/>
          <w:sz w:val="24"/>
          <w:szCs w:val="24"/>
          <w:lang w:val="en-GB"/>
        </w:rPr>
        <w:t>)</w:t>
      </w:r>
    </w:p>
    <w:p w14:paraId="5089B0A8" w14:textId="77777777" w:rsidR="009E647C" w:rsidRPr="00310E73" w:rsidRDefault="009E647C" w:rsidP="009E647C">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and refine any triangle  </w:t>
      </w:r>
      <m:oMath>
        <m:r>
          <w:rPr>
            <w:rFonts w:ascii="Cambria Math" w:hAnsi="Cambria Math" w:cs="Times New Roman"/>
            <w:color w:val="000000" w:themeColor="text1"/>
            <w:sz w:val="24"/>
            <w:szCs w:val="24"/>
          </w:rPr>
          <m:t>K</m:t>
        </m:r>
      </m:oMath>
      <w:r w:rsidRPr="00310E73">
        <w:rPr>
          <w:rFonts w:ascii="Times New Roman" w:hAnsi="Times New Roman" w:cs="Times New Roman"/>
          <w:color w:val="000000" w:themeColor="text1"/>
          <w:sz w:val="24"/>
          <w:szCs w:val="24"/>
        </w:rPr>
        <w:t xml:space="preserve"> for which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&gt;τ</m:t>
        </m:r>
      </m:oMath>
      <w:r w:rsidRPr="00310E73">
        <w:rPr>
          <w:rFonts w:ascii="Times New Roman" w:hAnsi="Times New Roman" w:cs="Times New Roman"/>
          <w:color w:val="000000" w:themeColor="text1"/>
          <w:sz w:val="24"/>
          <w:szCs w:val="24"/>
        </w:rPr>
        <w:t xml:space="preserve"> , where  </w:t>
      </w:r>
      <m:oMath>
        <m:r>
          <w:rPr>
            <w:rFonts w:ascii="Cambria Math" w:hAnsi="Cambria Math" w:cs="Times New Roman"/>
            <w:color w:val="000000" w:themeColor="text1"/>
            <w:sz w:val="24"/>
            <w:szCs w:val="24"/>
          </w:rPr>
          <m:t>τ</m:t>
        </m:r>
      </m:oMath>
      <w:r w:rsidRPr="00310E73">
        <w:rPr>
          <w:rFonts w:ascii="Times New Roman" w:hAnsi="Times New Roman" w:cs="Times New Roman"/>
          <w:color w:val="000000" w:themeColor="text1"/>
          <w:sz w:val="24"/>
          <w:szCs w:val="24"/>
        </w:rPr>
        <w:t xml:space="preserve">  is a user-defined tolerance.</w:t>
      </w:r>
    </w:p>
    <w:p w14:paraId="4D4B0DB9" w14:textId="77777777" w:rsidR="009E647C" w:rsidRPr="00310E73" w:rsidRDefault="009E647C" w:rsidP="009E647C">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This strategy ensures that the mesh adapts dynamically to capture the steep temperature gradient around the heat source, providing high-resolution results exactly where they are most needed [14].</w:t>
      </w:r>
    </w:p>
    <w:p w14:paraId="3C2F609C" w14:textId="77777777" w:rsidR="00387B15" w:rsidRPr="00310E73" w:rsidRDefault="00387B15" w:rsidP="00DC63EA">
      <w:pPr>
        <w:rPr>
          <w:rFonts w:ascii="Times New Roman" w:hAnsi="Times New Roman" w:cs="Times New Roman"/>
          <w:b/>
          <w:bCs/>
          <w:color w:val="000000" w:themeColor="text1"/>
          <w:sz w:val="24"/>
          <w:szCs w:val="24"/>
        </w:rPr>
      </w:pPr>
    </w:p>
    <w:p w14:paraId="380CE7DE" w14:textId="009A0576"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 Numerical Method</w:t>
      </w:r>
    </w:p>
    <w:p w14:paraId="34D2D427" w14:textId="63C70BB3"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This section presents the mathematical formulation and implementation details of the h-adaptive finite element method (FEM) for solving the 2D elliptic Poisson equation</w:t>
      </w:r>
      <w:r w:rsidRPr="00310E73">
        <w:rPr>
          <w:rFonts w:ascii="Times New Roman" w:hAnsi="Times New Roman" w:cs="Times New Roman"/>
          <w:color w:val="000000" w:themeColor="text1"/>
          <w:sz w:val="24"/>
          <w:szCs w:val="24"/>
          <w:lang w:val="en-GB"/>
        </w:rPr>
        <w:t xml:space="preserve"> (1), </w:t>
      </w:r>
      <w:r w:rsidRPr="00310E73">
        <w:rPr>
          <w:rFonts w:ascii="Times New Roman" w:hAnsi="Times New Roman" w:cs="Times New Roman"/>
          <w:color w:val="000000" w:themeColor="text1"/>
          <w:sz w:val="24"/>
          <w:szCs w:val="24"/>
        </w:rPr>
        <w:t>with</w:t>
      </w:r>
      <w:r w:rsidRPr="00310E73">
        <w:rPr>
          <w:rFonts w:ascii="Times New Roman" w:hAnsi="Times New Roman" w:cs="Times New Roman"/>
          <w:color w:val="000000" w:themeColor="text1"/>
          <w:sz w:val="24"/>
          <w:szCs w:val="24"/>
          <w:lang w:val="en-GB"/>
        </w:rPr>
        <w:t xml:space="preserve"> associated</w:t>
      </w:r>
      <w:r w:rsidRPr="00310E73">
        <w:rPr>
          <w:rFonts w:ascii="Times New Roman" w:hAnsi="Times New Roman" w:cs="Times New Roman"/>
          <w:color w:val="000000" w:themeColor="text1"/>
          <w:sz w:val="24"/>
          <w:szCs w:val="24"/>
        </w:rPr>
        <w:t xml:space="preserve"> Dirichlet boundary conditions</w:t>
      </w:r>
      <w:r w:rsidR="00095DCB" w:rsidRPr="00310E73">
        <w:rPr>
          <w:rFonts w:ascii="Times New Roman" w:hAnsi="Times New Roman" w:cs="Times New Roman"/>
          <w:color w:val="000000" w:themeColor="text1"/>
          <w:sz w:val="24"/>
          <w:szCs w:val="24"/>
          <w:lang w:val="en-GB"/>
        </w:rPr>
        <w:t xml:space="preserve">. </w:t>
      </w:r>
      <w:r w:rsidRPr="00310E73">
        <w:rPr>
          <w:rFonts w:ascii="Times New Roman" w:hAnsi="Times New Roman" w:cs="Times New Roman"/>
          <w:color w:val="000000" w:themeColor="text1"/>
          <w:sz w:val="24"/>
          <w:szCs w:val="24"/>
        </w:rPr>
        <w:t>We solve this PDE numerically using linear triangular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oMath>
      <w:r w:rsidRPr="00310E73">
        <w:rPr>
          <w:rFonts w:ascii="Times New Roman" w:hAnsi="Times New Roman" w:cs="Times New Roman"/>
          <w:color w:val="000000" w:themeColor="text1"/>
          <w:sz w:val="24"/>
          <w:szCs w:val="24"/>
        </w:rPr>
        <w:t>) finite elements with adaptive mesh refinement based on a posteriori error estimation.</w:t>
      </w:r>
    </w:p>
    <w:p w14:paraId="1721AAC5" w14:textId="77777777" w:rsidR="00DC63EA" w:rsidRPr="00310E73" w:rsidRDefault="00DC63EA" w:rsidP="00DC63EA">
      <w:pPr>
        <w:rPr>
          <w:rFonts w:ascii="Times New Roman" w:hAnsi="Times New Roman" w:cs="Times New Roman"/>
          <w:color w:val="000000" w:themeColor="text1"/>
          <w:sz w:val="24"/>
          <w:szCs w:val="24"/>
        </w:rPr>
      </w:pPr>
    </w:p>
    <w:p w14:paraId="01A10FCD" w14:textId="77777777"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3.1 Weak Formulation</w:t>
      </w:r>
    </w:p>
    <w:p w14:paraId="1AE7E2D9"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To apply the finite element method, we derive the weak form of the problem. Multiply both sides of the equation by a test function  </w:t>
      </w:r>
      <m:oMath>
        <m:r>
          <w:rPr>
            <w:rFonts w:ascii="Cambria Math" w:hAnsi="Cambria Math" w:cs="Times New Roman"/>
            <w:color w:val="000000" w:themeColor="text1"/>
            <w:sz w:val="24"/>
            <w:szCs w:val="24"/>
          </w:rPr>
          <m:t xml:space="preserve">v∈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xml:space="preserve">, integrate over the domain  </w:t>
      </w:r>
      <m:oMath>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and apply integration by parts:</w:t>
      </w:r>
    </w:p>
    <w:p w14:paraId="4CF65B3A" w14:textId="2745C7FE" w:rsidR="00DC63EA" w:rsidRPr="00310E73" w:rsidRDefault="00EF1457" w:rsidP="00DC63EA">
      <w:pPr>
        <w:rPr>
          <w:rFonts w:ascii="Times New Roman" w:hAnsi="Times New Roman" w:cs="Times New Roman"/>
          <w:color w:val="000000" w:themeColor="text1"/>
          <w:sz w:val="24"/>
          <w:szCs w:val="24"/>
        </w:rPr>
      </w:pPr>
      <m:oMath>
        <m:nary>
          <m:naryPr>
            <m:supHide m:val="1"/>
            <m:ctrlPr>
              <w:rPr>
                <w:rFonts w:ascii="Cambria Math" w:hAnsi="Cambria Math" w:cs="Times New Roman"/>
                <w:i/>
                <w:color w:val="000000" w:themeColor="text1"/>
                <w:sz w:val="24"/>
                <w:szCs w:val="24"/>
              </w:rPr>
            </m:ctrlPr>
          </m:naryPr>
          <m:sub>
            <m:r>
              <m:rPr>
                <m:sty m:val="p"/>
              </m:rPr>
              <w:rPr>
                <w:rFonts w:ascii="Cambria Math" w:hAnsi="Cambria Math" w:cs="Times New Roman"/>
                <w:color w:val="000000" w:themeColor="text1"/>
                <w:sz w:val="24"/>
                <w:szCs w:val="24"/>
              </w:rPr>
              <m:t>Ω</m:t>
            </m:r>
          </m:sub>
          <m:sup/>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u⋅</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v</m:t>
            </m:r>
          </m:e>
        </m:nary>
        <m:r>
          <w:rPr>
            <w:rFonts w:ascii="Cambria Math" w:hAnsi="Cambria Math" w:cs="Times New Roman"/>
            <w:color w:val="000000" w:themeColor="text1"/>
            <w:sz w:val="24"/>
            <w:szCs w:val="24"/>
          </w:rPr>
          <m:t>d</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m:t>
        </m:r>
        <m:nary>
          <m:naryPr>
            <m:supHide m:val="1"/>
            <m:ctrlPr>
              <w:rPr>
                <w:rFonts w:ascii="Cambria Math" w:hAnsi="Cambria Math" w:cs="Times New Roman"/>
                <w:i/>
                <w:color w:val="000000" w:themeColor="text1"/>
                <w:sz w:val="24"/>
                <w:szCs w:val="24"/>
              </w:rPr>
            </m:ctrlPr>
          </m:naryPr>
          <m:sub>
            <m:r>
              <m:rPr>
                <m:sty m:val="p"/>
              </m:rPr>
              <w:rPr>
                <w:rFonts w:ascii="Cambria Math" w:hAnsi="Cambria Math" w:cs="Times New Roman"/>
                <w:color w:val="000000" w:themeColor="text1"/>
                <w:sz w:val="24"/>
                <w:szCs w:val="24"/>
              </w:rPr>
              <m:t>Ω</m:t>
            </m:r>
          </m:sub>
          <m:sup/>
          <m:e>
            <m:r>
              <w:rPr>
                <w:rFonts w:ascii="Cambria Math" w:hAnsi="Cambria Math" w:cs="Times New Roman"/>
                <w:color w:val="000000" w:themeColor="text1"/>
                <w:sz w:val="24"/>
                <w:szCs w:val="24"/>
              </w:rPr>
              <m:t xml:space="preserve"> f v</m:t>
            </m:r>
          </m:e>
        </m:nary>
        <m:r>
          <w:rPr>
            <w:rFonts w:ascii="Cambria Math" w:hAnsi="Cambria Math" w:cs="Times New Roman"/>
            <w:color w:val="000000" w:themeColor="text1"/>
            <w:sz w:val="24"/>
            <w:szCs w:val="24"/>
          </w:rPr>
          <m:t xml:space="preserve">  d</m:t>
        </m:r>
        <m:r>
          <m:rPr>
            <m:sty m:val="p"/>
          </m:rPr>
          <w:rPr>
            <w:rFonts w:ascii="Cambria Math" w:hAnsi="Cambria Math" w:cs="Times New Roman"/>
            <w:color w:val="000000" w:themeColor="text1"/>
            <w:sz w:val="24"/>
            <w:szCs w:val="24"/>
          </w:rPr>
          <m:t>Ω</m:t>
        </m:r>
      </m:oMath>
      <w:r w:rsidR="00DC63EA" w:rsidRPr="00310E73">
        <w:rPr>
          <w:rFonts w:ascii="Times New Roman" w:eastAsiaTheme="minorEastAsia" w:hAnsi="Times New Roman" w:cs="Times New Roman"/>
          <w:color w:val="000000" w:themeColor="text1"/>
          <w:sz w:val="24"/>
          <w:szCs w:val="24"/>
        </w:rPr>
        <w:t xml:space="preserve"> </w:t>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t>(</w:t>
      </w:r>
      <w:r w:rsidR="00095DCB" w:rsidRPr="00310E73">
        <w:rPr>
          <w:rFonts w:ascii="Times New Roman" w:eastAsiaTheme="minorEastAsia" w:hAnsi="Times New Roman" w:cs="Times New Roman"/>
          <w:color w:val="000000" w:themeColor="text1"/>
          <w:sz w:val="24"/>
          <w:szCs w:val="24"/>
        </w:rPr>
        <w:t>5</w:t>
      </w:r>
      <w:r w:rsidR="00DC63EA" w:rsidRPr="00310E73">
        <w:rPr>
          <w:rFonts w:ascii="Times New Roman" w:eastAsiaTheme="minorEastAsia" w:hAnsi="Times New Roman" w:cs="Times New Roman"/>
          <w:color w:val="000000" w:themeColor="text1"/>
          <w:sz w:val="24"/>
          <w:szCs w:val="24"/>
        </w:rPr>
        <w:t>)</w:t>
      </w:r>
    </w:p>
    <w:p w14:paraId="22168E7C" w14:textId="77777777" w:rsidR="00DC63EA" w:rsidRPr="00310E73" w:rsidRDefault="00DC63EA" w:rsidP="00DC63EA">
      <w:pPr>
        <w:rPr>
          <w:rFonts w:ascii="Times New Roman" w:hAnsi="Times New Roman" w:cs="Times New Roman"/>
          <w:color w:val="000000" w:themeColor="text1"/>
          <w:sz w:val="24"/>
          <w:szCs w:val="24"/>
        </w:rPr>
      </w:pPr>
    </w:p>
    <w:p w14:paraId="5664F513"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This leads to the variational problem:</w:t>
      </w:r>
    </w:p>
    <w:p w14:paraId="7014B32C"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Find</w:t>
      </w:r>
      <w:r w:rsidRPr="00310E73">
        <w:rPr>
          <w:rFonts w:ascii="Times New Roman" w:hAnsi="Times New Roman" w:cs="Times New Roman"/>
          <w:color w:val="000000" w:themeColor="text1"/>
          <w:sz w:val="24"/>
          <w:szCs w:val="24"/>
          <w:lang w:val="en-GB"/>
        </w:rPr>
        <w:t xml:space="preserve">  </w:t>
      </w:r>
      <w:r w:rsidRPr="00310E73">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xml:space="preserve">u∈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xml:space="preserve"> such that   </w:t>
      </w:r>
      <m:oMath>
        <m:r>
          <w:rPr>
            <w:rFonts w:ascii="Cambria Math" w:hAnsi="Cambria Math" w:cs="Times New Roman"/>
            <w:color w:val="000000" w:themeColor="text1"/>
            <w:sz w:val="24"/>
            <w:szCs w:val="24"/>
          </w:rPr>
          <m:t>a</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 v</m:t>
            </m:r>
          </m:e>
        </m:d>
        <m:r>
          <m:rPr>
            <m:scr m:val="script"/>
          </m:rPr>
          <w:rPr>
            <w:rFonts w:ascii="Cambria Math" w:hAnsi="Cambria Math" w:cs="Times New Roman"/>
            <w:color w:val="000000" w:themeColor="text1"/>
            <w:sz w:val="24"/>
            <w:szCs w:val="24"/>
          </w:rPr>
          <m:t>=l</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v</m:t>
            </m:r>
          </m:e>
        </m:d>
        <m:r>
          <w:rPr>
            <w:rFonts w:ascii="Cambria Math" w:hAnsi="Cambria Math" w:cs="Times New Roman"/>
            <w:color w:val="000000" w:themeColor="text1"/>
            <w:sz w:val="24"/>
            <w:szCs w:val="24"/>
          </w:rPr>
          <m:t xml:space="preserve">, ∀ v∈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oMath>
    </w:p>
    <w:p w14:paraId="652A9166"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where the bilinear form  </w:t>
      </w:r>
      <m:oMath>
        <m:r>
          <w:rPr>
            <w:rFonts w:ascii="Cambria Math" w:hAnsi="Cambria Math" w:cs="Times New Roman"/>
            <w:color w:val="000000" w:themeColor="text1"/>
            <w:sz w:val="24"/>
            <w:szCs w:val="24"/>
          </w:rPr>
          <m:t xml:space="preserve">a: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r>
          <m:rPr>
            <m:scr m:val="double-struck"/>
          </m:rPr>
          <w:rPr>
            <w:rFonts w:ascii="Cambria Math" w:hAnsi="Cambria Math" w:cs="Times New Roman"/>
            <w:color w:val="000000" w:themeColor="text1"/>
            <w:sz w:val="24"/>
            <w:szCs w:val="24"/>
          </w:rPr>
          <m:t>→ R</m:t>
        </m:r>
      </m:oMath>
      <w:r w:rsidRPr="00310E73">
        <w:rPr>
          <w:rFonts w:ascii="Times New Roman" w:hAnsi="Times New Roman" w:cs="Times New Roman"/>
          <w:color w:val="000000" w:themeColor="text1"/>
          <w:sz w:val="24"/>
          <w:szCs w:val="24"/>
        </w:rPr>
        <w:t xml:space="preserve"> and linear functional  </w:t>
      </w:r>
      <m:oMath>
        <m:r>
          <m:rPr>
            <m:scr m:val="script"/>
          </m:rPr>
          <w:rPr>
            <w:rFonts w:ascii="Cambria Math" w:hAnsi="Cambria Math" w:cs="Times New Roman"/>
            <w:color w:val="000000" w:themeColor="text1"/>
            <w:sz w:val="24"/>
            <w:szCs w:val="24"/>
          </w:rPr>
          <m:t xml:space="preserve">l: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r>
          <m:rPr>
            <m:scr m:val="double-struck"/>
          </m:rPr>
          <w:rPr>
            <w:rFonts w:ascii="Cambria Math" w:hAnsi="Cambria Math" w:cs="Times New Roman"/>
            <w:color w:val="000000" w:themeColor="text1"/>
            <w:sz w:val="24"/>
            <w:szCs w:val="24"/>
          </w:rPr>
          <m:t>→  R</m:t>
        </m:r>
      </m:oMath>
      <w:r w:rsidRPr="00310E73">
        <w:rPr>
          <w:rFonts w:ascii="Times New Roman" w:hAnsi="Times New Roman" w:cs="Times New Roman"/>
          <w:color w:val="000000" w:themeColor="text1"/>
          <w:sz w:val="24"/>
          <w:szCs w:val="24"/>
        </w:rPr>
        <w:t xml:space="preserve"> are defined as:</w:t>
      </w:r>
    </w:p>
    <w:p w14:paraId="2D18DDFB" w14:textId="4FD2571D" w:rsidR="00DC63EA" w:rsidRPr="00310E73" w:rsidRDefault="00DC63EA" w:rsidP="00DC63EA">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a</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 v</m:t>
            </m:r>
          </m:e>
        </m:d>
        <m:r>
          <w:rPr>
            <w:rFonts w:ascii="Cambria Math" w:hAnsi="Cambria Math" w:cs="Times New Roman"/>
            <w:color w:val="000000" w:themeColor="text1"/>
            <w:sz w:val="24"/>
            <w:szCs w:val="24"/>
          </w:rPr>
          <m:t>=</m:t>
        </m:r>
        <m:nary>
          <m:naryPr>
            <m:supHide m:val="1"/>
            <m:ctrlPr>
              <w:rPr>
                <w:rFonts w:ascii="Cambria Math" w:hAnsi="Cambria Math" w:cs="Times New Roman"/>
                <w:i/>
                <w:color w:val="000000" w:themeColor="text1"/>
                <w:sz w:val="24"/>
                <w:szCs w:val="24"/>
              </w:rPr>
            </m:ctrlPr>
          </m:naryPr>
          <m:sub>
            <m:r>
              <m:rPr>
                <m:sty m:val="p"/>
              </m:rPr>
              <w:rPr>
                <w:rFonts w:ascii="Cambria Math" w:hAnsi="Cambria Math" w:cs="Times New Roman"/>
                <w:color w:val="000000" w:themeColor="text1"/>
                <w:sz w:val="24"/>
                <w:szCs w:val="24"/>
              </w:rPr>
              <m:t>Ω</m:t>
            </m:r>
          </m:sub>
          <m:sup>
            <m:ctrlPr>
              <w:rPr>
                <w:rFonts w:ascii="Cambria Math" w:hAnsi="Cambria Math" w:cs="Times New Roman"/>
                <w:color w:val="000000" w:themeColor="text1"/>
                <w:sz w:val="24"/>
                <w:szCs w:val="24"/>
              </w:rPr>
            </m:ctrlPr>
          </m:sup>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u⋅</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v</m:t>
            </m:r>
            <m:ctrlPr>
              <w:rPr>
                <w:rFonts w:ascii="Cambria Math" w:hAnsi="Cambria Math" w:cs="Times New Roman"/>
                <w:color w:val="000000" w:themeColor="text1"/>
                <w:sz w:val="24"/>
                <w:szCs w:val="24"/>
              </w:rPr>
            </m:ctrlPr>
          </m:e>
        </m:nary>
        <m:r>
          <w:rPr>
            <w:rFonts w:ascii="Cambria Math" w:hAnsi="Cambria Math" w:cs="Times New Roman"/>
            <w:color w:val="000000" w:themeColor="text1"/>
            <w:sz w:val="24"/>
            <w:szCs w:val="24"/>
          </w:rPr>
          <m:t>d</m:t>
        </m:r>
        <m:r>
          <m:rPr>
            <m:sty m:val="p"/>
          </m:rPr>
          <w:rPr>
            <w:rFonts w:ascii="Cambria Math" w:hAnsi="Cambria Math" w:cs="Times New Roman"/>
            <w:color w:val="000000" w:themeColor="text1"/>
            <w:sz w:val="24"/>
            <w:szCs w:val="24"/>
          </w:rPr>
          <m:t>Ω</m:t>
        </m:r>
        <m:r>
          <m:rPr>
            <m:scr m:val="script"/>
          </m:rPr>
          <w:rPr>
            <w:rFonts w:ascii="Cambria Math" w:hAnsi="Cambria Math" w:cs="Times New Roman"/>
            <w:color w:val="000000" w:themeColor="text1"/>
            <w:sz w:val="24"/>
            <w:szCs w:val="24"/>
          </w:rPr>
          <m:t>,             l(</m:t>
        </m:r>
        <m:r>
          <w:rPr>
            <w:rFonts w:ascii="Cambria Math" w:hAnsi="Cambria Math" w:cs="Times New Roman"/>
            <w:color w:val="000000" w:themeColor="text1"/>
            <w:sz w:val="24"/>
            <w:szCs w:val="24"/>
          </w:rPr>
          <m:t>v) =</m:t>
        </m:r>
        <m:nary>
          <m:naryPr>
            <m:supHide m:val="1"/>
            <m:ctrlPr>
              <w:rPr>
                <w:rFonts w:ascii="Cambria Math" w:hAnsi="Cambria Math" w:cs="Times New Roman"/>
                <w:i/>
                <w:color w:val="000000" w:themeColor="text1"/>
                <w:sz w:val="24"/>
                <w:szCs w:val="24"/>
              </w:rPr>
            </m:ctrlPr>
          </m:naryPr>
          <m:sub>
            <m:r>
              <m:rPr>
                <m:sty m:val="p"/>
              </m:rPr>
              <w:rPr>
                <w:rFonts w:ascii="Cambria Math" w:hAnsi="Cambria Math" w:cs="Times New Roman"/>
                <w:color w:val="000000" w:themeColor="text1"/>
                <w:sz w:val="24"/>
                <w:szCs w:val="24"/>
              </w:rPr>
              <m:t>Ω</m:t>
            </m:r>
          </m:sub>
          <m:sup/>
          <m:e>
            <m:r>
              <w:rPr>
                <w:rFonts w:ascii="Cambria Math" w:hAnsi="Cambria Math" w:cs="Times New Roman"/>
                <w:color w:val="000000" w:themeColor="text1"/>
                <w:sz w:val="24"/>
                <w:szCs w:val="24"/>
              </w:rPr>
              <m:t xml:space="preserve">f v </m:t>
            </m:r>
          </m:e>
        </m:nary>
        <m:r>
          <w:rPr>
            <w:rFonts w:ascii="Cambria Math" w:hAnsi="Cambria Math" w:cs="Times New Roman"/>
            <w:color w:val="000000" w:themeColor="text1"/>
            <w:sz w:val="24"/>
            <w:szCs w:val="24"/>
          </w:rPr>
          <m:t xml:space="preserve"> d</m:t>
        </m:r>
        <m:r>
          <m:rPr>
            <m:sty m:val="p"/>
          </m:rPr>
          <w:rPr>
            <w:rFonts w:ascii="Cambria Math" w:hAnsi="Cambria Math" w:cs="Times New Roman"/>
            <w:color w:val="000000" w:themeColor="text1"/>
            <w:sz w:val="24"/>
            <w:szCs w:val="24"/>
          </w:rPr>
          <m:t>Ω</m:t>
        </m:r>
      </m:oMath>
      <w:r w:rsidRPr="00310E73">
        <w:rPr>
          <w:rFonts w:ascii="Times New Roman" w:eastAsiaTheme="minorEastAsia" w:hAnsi="Times New Roman" w:cs="Times New Roman"/>
          <w:color w:val="000000" w:themeColor="text1"/>
          <w:sz w:val="24"/>
          <w:szCs w:val="24"/>
        </w:rPr>
        <w:t xml:space="preserve"> </w:t>
      </w:r>
      <w:r w:rsidRPr="00310E73">
        <w:rPr>
          <w:rFonts w:ascii="Times New Roman" w:eastAsiaTheme="minorEastAsia" w:hAnsi="Times New Roman" w:cs="Times New Roman"/>
          <w:color w:val="000000" w:themeColor="text1"/>
          <w:sz w:val="24"/>
          <w:szCs w:val="24"/>
        </w:rPr>
        <w:tab/>
      </w:r>
      <w:r w:rsidRPr="00310E73">
        <w:rPr>
          <w:rFonts w:ascii="Times New Roman" w:eastAsiaTheme="minorEastAsia" w:hAnsi="Times New Roman" w:cs="Times New Roman"/>
          <w:color w:val="000000" w:themeColor="text1"/>
          <w:sz w:val="24"/>
          <w:szCs w:val="24"/>
        </w:rPr>
        <w:tab/>
        <w:t>(</w:t>
      </w:r>
      <w:r w:rsidR="00095DCB" w:rsidRPr="00310E73">
        <w:rPr>
          <w:rFonts w:ascii="Times New Roman" w:eastAsiaTheme="minorEastAsia" w:hAnsi="Times New Roman" w:cs="Times New Roman"/>
          <w:color w:val="000000" w:themeColor="text1"/>
          <w:sz w:val="24"/>
          <w:szCs w:val="24"/>
        </w:rPr>
        <w:t>6</w:t>
      </w:r>
      <w:r w:rsidRPr="00310E73">
        <w:rPr>
          <w:rFonts w:ascii="Times New Roman" w:eastAsiaTheme="minorEastAsia" w:hAnsi="Times New Roman" w:cs="Times New Roman"/>
          <w:color w:val="000000" w:themeColor="text1"/>
          <w:sz w:val="24"/>
          <w:szCs w:val="24"/>
        </w:rPr>
        <w:t>)</w:t>
      </w:r>
    </w:p>
    <w:p w14:paraId="2E08BD8D"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The Lax–Milgram Theorem guarantees the existence and uniqueness of the solution  </w:t>
      </w:r>
      <m:oMath>
        <m:r>
          <w:rPr>
            <w:rFonts w:ascii="Cambria Math" w:hAnsi="Cambria Math" w:cs="Times New Roman"/>
            <w:color w:val="000000" w:themeColor="text1"/>
            <w:sz w:val="24"/>
            <w:szCs w:val="24"/>
          </w:rPr>
          <m:t>u</m:t>
        </m:r>
        <m:r>
          <w:rPr>
            <w:rFonts w:ascii="Cambria Math" w:hAnsi="Cambria Math" w:cs="Times New Roman"/>
            <w:color w:val="000000" w:themeColor="text1"/>
            <w:sz w:val="24"/>
            <w:szCs w:val="24"/>
            <w:lang w:val="en-GB"/>
          </w:rPr>
          <m:t>∈</m:t>
        </m:r>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m:t>
        </m:r>
      </m:oMath>
      <w:r w:rsidRPr="00310E73">
        <w:rPr>
          <w:rFonts w:ascii="Times New Roman" w:hAnsi="Times New Roman" w:cs="Times New Roman"/>
          <w:color w:val="000000" w:themeColor="text1"/>
          <w:sz w:val="24"/>
          <w:szCs w:val="24"/>
        </w:rPr>
        <w:t xml:space="preserve">  under standard assumptions on  </w:t>
      </w:r>
      <m:oMath>
        <m:r>
          <w:rPr>
            <w:rFonts w:ascii="Cambria Math" w:hAnsi="Cambria Math" w:cs="Times New Roman"/>
            <w:color w:val="000000" w:themeColor="text1"/>
            <w:sz w:val="24"/>
            <w:szCs w:val="24"/>
          </w:rPr>
          <m:t>f</m:t>
        </m:r>
        <m:r>
          <w:rPr>
            <w:rFonts w:ascii="Cambria Math" w:hAnsi="Cambria Math" w:cs="Times New Roman"/>
            <w:color w:val="000000" w:themeColor="text1"/>
            <w:sz w:val="24"/>
            <w:szCs w:val="24"/>
            <w:lang w:val="en-GB"/>
          </w:rPr>
          <m:t xml:space="preserve"> </m:t>
        </m:r>
      </m:oMath>
      <w:r w:rsidRPr="00310E73">
        <w:rPr>
          <w:rFonts w:ascii="Times New Roman" w:hAnsi="Times New Roman" w:cs="Times New Roman"/>
          <w:color w:val="000000" w:themeColor="text1"/>
          <w:sz w:val="24"/>
          <w:szCs w:val="24"/>
        </w:rPr>
        <w:t xml:space="preserve"> and the domain  </w:t>
      </w:r>
      <m:oMath>
        <m:r>
          <m:rPr>
            <m:sty m:val="p"/>
          </m:rPr>
          <w:rPr>
            <w:rFonts w:ascii="Cambria Math" w:hAnsi="Cambria Math" w:cs="Times New Roman"/>
            <w:color w:val="000000" w:themeColor="text1"/>
            <w:sz w:val="24"/>
            <w:szCs w:val="24"/>
          </w:rPr>
          <m:t>Ω</m:t>
        </m:r>
      </m:oMath>
      <w:r w:rsidRPr="00310E73">
        <w:rPr>
          <w:rFonts w:ascii="Times New Roman" w:hAnsi="Times New Roman" w:cs="Times New Roman"/>
          <w:color w:val="000000" w:themeColor="text1"/>
          <w:sz w:val="24"/>
          <w:szCs w:val="24"/>
        </w:rPr>
        <w:t>.</w:t>
      </w:r>
    </w:p>
    <w:p w14:paraId="14B60CB8" w14:textId="77777777" w:rsidR="00387B15" w:rsidRPr="00310E73" w:rsidRDefault="00387B15" w:rsidP="00DC63EA">
      <w:pPr>
        <w:rPr>
          <w:rFonts w:ascii="Times New Roman" w:hAnsi="Times New Roman" w:cs="Times New Roman"/>
          <w:color w:val="000000" w:themeColor="text1"/>
          <w:sz w:val="24"/>
          <w:szCs w:val="24"/>
        </w:rPr>
      </w:pPr>
    </w:p>
    <w:p w14:paraId="1BDE1932" w14:textId="77777777"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3.2 Discretization with Linear Triangular Elements</w:t>
      </w:r>
    </w:p>
    <w:p w14:paraId="73BFBA6B" w14:textId="4B96D43B" w:rsidR="00DC63EA" w:rsidRPr="00310E73" w:rsidRDefault="00DC63EA" w:rsidP="00DC63E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rPr>
        <w:t xml:space="preserve">Let </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oMath>
      <w:r w:rsidRPr="00310E73">
        <w:rPr>
          <w:rFonts w:ascii="Times New Roman" w:hAnsi="Times New Roman" w:cs="Times New Roman"/>
          <w:color w:val="000000" w:themeColor="text1"/>
          <w:sz w:val="24"/>
          <w:szCs w:val="24"/>
        </w:rPr>
        <w:t xml:space="preserve">  be a triangulation of the domain  </w:t>
      </w:r>
      <m:oMath>
        <m:r>
          <m:rPr>
            <m:sty m:val="p"/>
          </m:rPr>
          <w:rPr>
            <w:rFonts w:ascii="Cambria Math" w:hAnsi="Cambria Math" w:cs="Times New Roman"/>
            <w:color w:val="000000" w:themeColor="text1"/>
            <w:sz w:val="24"/>
            <w:szCs w:val="24"/>
          </w:rPr>
          <m:t>Ω</m:t>
        </m:r>
      </m:oMath>
      <w:r w:rsidRPr="00310E73">
        <w:rPr>
          <w:rFonts w:ascii="Times New Roman" w:hAnsi="Times New Roman" w:cs="Times New Roman"/>
          <w:color w:val="000000" w:themeColor="text1"/>
          <w:sz w:val="24"/>
          <w:szCs w:val="24"/>
        </w:rPr>
        <w:t xml:space="preserve">  into non-overlapping triangles  </w:t>
      </w:r>
      <m:oMath>
        <m:r>
          <w:rPr>
            <w:rFonts w:ascii="Cambria Math" w:hAnsi="Cambria Math" w:cs="Times New Roman"/>
            <w:color w:val="000000" w:themeColor="text1"/>
            <w:sz w:val="24"/>
            <w:szCs w:val="24"/>
          </w:rPr>
          <m:t xml:space="preserve">K </m:t>
        </m:r>
      </m:oMath>
      <w:r w:rsidRPr="00310E73">
        <w:rPr>
          <w:rFonts w:ascii="Times New Roman" w:hAnsi="Times New Roman" w:cs="Times New Roman"/>
          <w:color w:val="000000" w:themeColor="text1"/>
          <w:sz w:val="24"/>
          <w:szCs w:val="24"/>
        </w:rPr>
        <w:t xml:space="preserve">. We define the finite-dimensional space </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m:t>
        </m:r>
      </m:oMath>
      <w:r w:rsidRPr="00310E73">
        <w:rPr>
          <w:rFonts w:ascii="Times New Roman" w:hAnsi="Times New Roman" w:cs="Times New Roman"/>
          <w:color w:val="000000" w:themeColor="text1"/>
          <w:sz w:val="24"/>
          <w:szCs w:val="24"/>
        </w:rPr>
        <w:t xml:space="preserve">  consisting of continuous piecewise linear functions over  </w:t>
      </w:r>
      <m:oMath>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oMath>
      <w:r w:rsidR="00387B15" w:rsidRPr="00310E73">
        <w:rPr>
          <w:rFonts w:ascii="Times New Roman" w:hAnsi="Times New Roman" w:cs="Times New Roman"/>
          <w:color w:val="000000" w:themeColor="text1"/>
          <w:sz w:val="24"/>
          <w:szCs w:val="24"/>
          <w:lang w:val="en-GB"/>
        </w:rPr>
        <w:t>,</w:t>
      </w:r>
    </w:p>
    <w:p w14:paraId="7423E3CE" w14:textId="3E6E13A1" w:rsidR="00DC63EA" w:rsidRPr="00310E73" w:rsidRDefault="00EF1457" w:rsidP="00DC63EA">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0</m:t>
            </m:r>
          </m:sup>
        </m:sSup>
        <m:d>
          <m:dPr>
            <m:ctrlPr>
              <w:rPr>
                <w:rFonts w:ascii="Cambria Math" w:hAnsi="Cambria Math" w:cs="Times New Roman"/>
                <w:i/>
                <w:color w:val="000000" w:themeColor="text1"/>
                <w:sz w:val="24"/>
                <w:szCs w:val="24"/>
              </w:rPr>
            </m:ctrlPr>
          </m:dPr>
          <m:e>
            <m:acc>
              <m:accPr>
                <m:chr m:val="⃐"/>
                <m:ctrlPr>
                  <w:rPr>
                    <w:rFonts w:ascii="Cambria Math" w:hAnsi="Cambria Math" w:cs="Times New Roman"/>
                    <w:i/>
                    <w:color w:val="000000" w:themeColor="text1"/>
                    <w:sz w:val="24"/>
                    <w:szCs w:val="24"/>
                  </w:rPr>
                </m:ctrlPr>
              </m:accPr>
              <m:e>
                <m:r>
                  <m:rPr>
                    <m:sty m:val="p"/>
                  </m:rPr>
                  <w:rPr>
                    <w:rFonts w:ascii="Cambria Math" w:hAnsi="Cambria Math" w:cs="Times New Roman"/>
                    <w:color w:val="000000" w:themeColor="text1"/>
                    <w:sz w:val="24"/>
                    <w:szCs w:val="24"/>
                  </w:rPr>
                  <m:t>Ω</m:t>
                </m:r>
              </m:e>
            </m:acc>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e>
            </m:d>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m:rPr>
                <m:scr m:val="double-struck"/>
              </m:rP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K</m:t>
            </m:r>
          </m:e>
        </m:d>
        <m:r>
          <w:rPr>
            <w:rFonts w:ascii="Cambria Math" w:hAnsi="Cambria Math" w:cs="Times New Roman"/>
            <w:color w:val="000000" w:themeColor="text1"/>
            <w:sz w:val="24"/>
            <w:szCs w:val="24"/>
          </w:rPr>
          <m:t>, ∀ K∈</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oMath>
      <w:r w:rsidR="00DC63EA" w:rsidRPr="00310E73">
        <w:rPr>
          <w:rFonts w:ascii="Times New Roman" w:eastAsiaTheme="minorEastAsia" w:hAnsi="Times New Roman" w:cs="Times New Roman"/>
          <w:color w:val="000000" w:themeColor="text1"/>
          <w:sz w:val="24"/>
          <w:szCs w:val="24"/>
          <w:lang w:val="en-GB"/>
        </w:rPr>
        <w:t xml:space="preserve"> </w:t>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t>(</w:t>
      </w:r>
      <w:r w:rsidR="00095DCB" w:rsidRPr="00310E73">
        <w:rPr>
          <w:rFonts w:ascii="Times New Roman" w:eastAsiaTheme="minorEastAsia" w:hAnsi="Times New Roman" w:cs="Times New Roman"/>
          <w:color w:val="000000" w:themeColor="text1"/>
          <w:sz w:val="24"/>
          <w:szCs w:val="24"/>
          <w:lang w:val="en-GB"/>
        </w:rPr>
        <w:t>7</w:t>
      </w:r>
      <w:r w:rsidR="00DC63EA" w:rsidRPr="00310E73">
        <w:rPr>
          <w:rFonts w:ascii="Times New Roman" w:eastAsiaTheme="minorEastAsia" w:hAnsi="Times New Roman" w:cs="Times New Roman"/>
          <w:color w:val="000000" w:themeColor="text1"/>
          <w:sz w:val="24"/>
          <w:szCs w:val="24"/>
          <w:lang w:val="en-GB"/>
        </w:rPr>
        <w:t>)</w:t>
      </w:r>
    </w:p>
    <w:p w14:paraId="09F362C3"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Here, </w:t>
      </w:r>
      <w:r w:rsidRPr="00310E73">
        <w:rPr>
          <w:rFonts w:ascii="Times New Roman" w:hAnsi="Times New Roman" w:cs="Times New Roman"/>
          <w:color w:val="000000" w:themeColor="text1"/>
          <w:sz w:val="24"/>
          <w:szCs w:val="24"/>
          <w:lang w:val="en-GB"/>
        </w:rPr>
        <w:t xml:space="preserve"> </w:t>
      </w:r>
      <m:oMath>
        <m:sSub>
          <m:sSubPr>
            <m:ctrlPr>
              <w:rPr>
                <w:rFonts w:ascii="Cambria Math" w:hAnsi="Cambria Math" w:cs="Times New Roman"/>
                <w:i/>
                <w:color w:val="000000" w:themeColor="text1"/>
                <w:sz w:val="24"/>
                <w:szCs w:val="24"/>
              </w:rPr>
            </m:ctrlPr>
          </m:sSubPr>
          <m:e>
            <m:r>
              <m:rPr>
                <m:scr m:val="double-struck"/>
              </m:rP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K</m:t>
            </m:r>
          </m:e>
        </m:d>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xml:space="preserve"> denotes the space of linear polynomials on triangle  </w:t>
      </w:r>
      <m:oMath>
        <m:r>
          <w:rPr>
            <w:rFonts w:ascii="Cambria Math" w:hAnsi="Cambria Math" w:cs="Times New Roman"/>
            <w:color w:val="000000" w:themeColor="text1"/>
            <w:sz w:val="24"/>
            <w:szCs w:val="24"/>
          </w:rPr>
          <m:t>K</m:t>
        </m:r>
      </m:oMath>
      <w:r w:rsidRPr="00310E73">
        <w:rPr>
          <w:rFonts w:ascii="Times New Roman" w:hAnsi="Times New Roman" w:cs="Times New Roman"/>
          <w:color w:val="000000" w:themeColor="text1"/>
          <w:sz w:val="24"/>
          <w:szCs w:val="24"/>
        </w:rPr>
        <w:t>.</w:t>
      </w:r>
    </w:p>
    <w:p w14:paraId="59209C1E" w14:textId="3C1F774D" w:rsidR="00DC63EA" w:rsidRPr="00310E73" w:rsidRDefault="00DC63EA" w:rsidP="00DC63E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rPr>
        <w:t>The discrete Galerkin approximation is</w:t>
      </w:r>
      <w:r w:rsidR="00387B15" w:rsidRPr="00310E73">
        <w:rPr>
          <w:rFonts w:ascii="Times New Roman" w:hAnsi="Times New Roman" w:cs="Times New Roman"/>
          <w:color w:val="000000" w:themeColor="text1"/>
          <w:sz w:val="24"/>
          <w:szCs w:val="24"/>
          <w:lang w:val="en-GB"/>
        </w:rPr>
        <w:t>,</w:t>
      </w:r>
    </w:p>
    <w:p w14:paraId="53121D77" w14:textId="77777777" w:rsidR="00DC63EA" w:rsidRPr="00310E73" w:rsidRDefault="00DC63EA" w:rsidP="00DC63E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rPr>
        <w:t xml:space="preserve">Find </w:t>
      </w:r>
      <w:r w:rsidRPr="00310E73">
        <w:rPr>
          <w:rFonts w:ascii="Times New Roman" w:hAnsi="Times New Roman" w:cs="Times New Roman"/>
          <w:color w:val="000000" w:themeColor="text1"/>
          <w:sz w:val="24"/>
          <w:szCs w:val="24"/>
          <w:lang w:val="en-GB"/>
        </w:rPr>
        <w:t xml:space="preserve"> </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oMath>
      <w:r w:rsidRPr="00310E73">
        <w:rPr>
          <w:rFonts w:ascii="Times New Roman" w:hAnsi="Times New Roman" w:cs="Times New Roman"/>
          <w:color w:val="000000" w:themeColor="text1"/>
          <w:sz w:val="24"/>
          <w:szCs w:val="24"/>
        </w:rPr>
        <w:t xml:space="preserve">  such that:</w:t>
      </w:r>
    </w:p>
    <w:p w14:paraId="79012DA7" w14:textId="72E796A5" w:rsidR="00DC63EA" w:rsidRPr="00310E73" w:rsidRDefault="00DC63EA" w:rsidP="00DC63EA">
      <w:p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a</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e>
        </m:d>
        <m:r>
          <m:rPr>
            <m:scr m:val="script"/>
          </m:rPr>
          <w:rPr>
            <w:rFonts w:ascii="Cambria Math" w:hAnsi="Cambria Math" w:cs="Times New Roman"/>
            <w:color w:val="000000" w:themeColor="text1"/>
            <w:sz w:val="24"/>
            <w:szCs w:val="24"/>
          </w:rPr>
          <m:t>=l</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e>
        </m:d>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t>(</w:t>
      </w:r>
      <w:r w:rsidR="00095DCB" w:rsidRPr="00310E73">
        <w:rPr>
          <w:rFonts w:ascii="Times New Roman" w:eastAsiaTheme="minorEastAsia" w:hAnsi="Times New Roman" w:cs="Times New Roman"/>
          <w:color w:val="000000" w:themeColor="text1"/>
          <w:sz w:val="24"/>
          <w:szCs w:val="24"/>
          <w:lang w:val="en-GB"/>
        </w:rPr>
        <w:t>8</w:t>
      </w:r>
      <w:r w:rsidRPr="00310E73">
        <w:rPr>
          <w:rFonts w:ascii="Times New Roman" w:eastAsiaTheme="minorEastAsia" w:hAnsi="Times New Roman" w:cs="Times New Roman"/>
          <w:color w:val="000000" w:themeColor="text1"/>
          <w:sz w:val="24"/>
          <w:szCs w:val="24"/>
          <w:lang w:val="en-GB"/>
        </w:rPr>
        <w:t>)</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p>
    <w:p w14:paraId="3D414E30"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Let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oMath>
      <w:r w:rsidRPr="00310E73">
        <w:rPr>
          <w:rFonts w:ascii="Times New Roman" w:hAnsi="Times New Roman" w:cs="Times New Roman"/>
          <w:color w:val="000000" w:themeColor="text1"/>
          <w:sz w:val="24"/>
          <w:szCs w:val="24"/>
        </w:rPr>
        <w:t xml:space="preserve">  denote the nodal basis functions associated with each vertex node </w:t>
      </w:r>
      <m:oMath>
        <m:r>
          <w:rPr>
            <w:rFonts w:ascii="Cambria Math" w:hAnsi="Cambria Math" w:cs="Times New Roman"/>
            <w:color w:val="000000" w:themeColor="text1"/>
            <w:sz w:val="24"/>
            <w:szCs w:val="24"/>
          </w:rPr>
          <m:t xml:space="preserve"> i</m:t>
        </m:r>
      </m:oMath>
      <w:r w:rsidRPr="00310E73">
        <w:rPr>
          <w:rFonts w:ascii="Times New Roman" w:hAnsi="Times New Roman" w:cs="Times New Roman"/>
          <w:color w:val="000000" w:themeColor="text1"/>
          <w:sz w:val="24"/>
          <w:szCs w:val="24"/>
        </w:rPr>
        <w:t xml:space="preserve"> . Then, the approximate solution can be expressed as:</w:t>
      </w:r>
    </w:p>
    <w:p w14:paraId="0D615E48" w14:textId="3D3C5047" w:rsidR="00DC63EA" w:rsidRPr="00310E73" w:rsidRDefault="00EF1457" w:rsidP="00DC63EA">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y</m:t>
            </m:r>
          </m:e>
        </m:d>
        <m:r>
          <w:rPr>
            <w:rFonts w:ascii="Cambria Math" w:hAnsi="Cambria Math" w:cs="Times New Roman"/>
            <w:color w:val="000000" w:themeColor="text1"/>
            <w:sz w:val="24"/>
            <w:szCs w:val="24"/>
          </w:rPr>
          <m:t>=</m:t>
        </m:r>
        <m:nary>
          <m:naryPr>
            <m:chr m:val="∑"/>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(x, y)</m:t>
            </m:r>
          </m:e>
        </m:nary>
        <m:r>
          <w:rPr>
            <w:rFonts w:ascii="Cambria Math" w:hAnsi="Cambria Math" w:cs="Times New Roman"/>
            <w:color w:val="000000" w:themeColor="text1"/>
            <w:sz w:val="24"/>
            <w:szCs w:val="24"/>
          </w:rPr>
          <m:t xml:space="preserve"> </m:t>
        </m:r>
      </m:oMath>
      <w:r w:rsidR="00DC63EA" w:rsidRPr="00310E73">
        <w:rPr>
          <w:rFonts w:ascii="Times New Roman" w:eastAsiaTheme="minorEastAsia" w:hAnsi="Times New Roman" w:cs="Times New Roman"/>
          <w:color w:val="000000" w:themeColor="text1"/>
          <w:sz w:val="24"/>
          <w:szCs w:val="24"/>
          <w:lang w:val="en-GB"/>
        </w:rPr>
        <w:t xml:space="preserve"> </w:t>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t>(</w:t>
      </w:r>
      <w:r w:rsidR="00095DCB" w:rsidRPr="00310E73">
        <w:rPr>
          <w:rFonts w:ascii="Times New Roman" w:eastAsiaTheme="minorEastAsia" w:hAnsi="Times New Roman" w:cs="Times New Roman"/>
          <w:color w:val="000000" w:themeColor="text1"/>
          <w:sz w:val="24"/>
          <w:szCs w:val="24"/>
          <w:lang w:val="en-GB"/>
        </w:rPr>
        <w:t>9</w:t>
      </w:r>
      <w:r w:rsidR="00DC63EA" w:rsidRPr="00310E73">
        <w:rPr>
          <w:rFonts w:ascii="Times New Roman" w:eastAsiaTheme="minorEastAsia" w:hAnsi="Times New Roman" w:cs="Times New Roman"/>
          <w:color w:val="000000" w:themeColor="text1"/>
          <w:sz w:val="24"/>
          <w:szCs w:val="24"/>
          <w:lang w:val="en-GB"/>
        </w:rPr>
        <w:t>)</w:t>
      </w:r>
    </w:p>
    <w:p w14:paraId="7813CCFE"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N</m:t>
        </m:r>
      </m:oMath>
      <w:r w:rsidRPr="00310E73">
        <w:rPr>
          <w:rFonts w:ascii="Times New Roman" w:hAnsi="Times New Roman" w:cs="Times New Roman"/>
          <w:color w:val="000000" w:themeColor="text1"/>
          <w:sz w:val="24"/>
          <w:szCs w:val="24"/>
        </w:rPr>
        <w:t xml:space="preserve">  is the number of nodes in the mesh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j</m:t>
            </m:r>
          </m:sub>
        </m:sSub>
      </m:oMath>
      <w:r w:rsidRPr="00310E73">
        <w:rPr>
          <w:rFonts w:ascii="Times New Roman" w:hAnsi="Times New Roman" w:cs="Times New Roman"/>
          <w:color w:val="000000" w:themeColor="text1"/>
          <w:sz w:val="24"/>
          <w:szCs w:val="24"/>
        </w:rPr>
        <w:t xml:space="preserve">  are the unknown coefficients.</w:t>
      </w:r>
    </w:p>
    <w:p w14:paraId="2AAC11F4"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Substituting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oMath>
      <w:r w:rsidRPr="00310E73">
        <w:rPr>
          <w:rFonts w:ascii="Times New Roman" w:hAnsi="Times New Roman" w:cs="Times New Roman"/>
          <w:color w:val="000000" w:themeColor="text1"/>
          <w:sz w:val="24"/>
          <w:szCs w:val="24"/>
        </w:rPr>
        <w:t xml:space="preserve"> into the weak form and choosing </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xml:space="preserve"> for </w:t>
      </w:r>
      <m:oMath>
        <m:r>
          <w:rPr>
            <w:rFonts w:ascii="Cambria Math" w:hAnsi="Cambria Math" w:cs="Times New Roman"/>
            <w:color w:val="000000" w:themeColor="text1"/>
            <w:sz w:val="24"/>
            <w:szCs w:val="24"/>
          </w:rPr>
          <m:t xml:space="preserve"> i = 1</m:t>
        </m:r>
      </m:oMath>
      <w:r w:rsidRPr="00310E73">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N</m:t>
        </m:r>
      </m:oMath>
      <w:r w:rsidRPr="00310E73">
        <w:rPr>
          <w:rFonts w:ascii="Times New Roman" w:hAnsi="Times New Roman" w:cs="Times New Roman"/>
          <w:color w:val="000000" w:themeColor="text1"/>
          <w:sz w:val="24"/>
          <w:szCs w:val="24"/>
        </w:rPr>
        <w:t xml:space="preserve"> , we obtain the linear system:</w:t>
      </w:r>
    </w:p>
    <w:p w14:paraId="263983DA" w14:textId="74192DAD" w:rsidR="00DC63EA" w:rsidRPr="00310E73" w:rsidRDefault="00DC63EA" w:rsidP="00DC63EA">
      <w:p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KU = F</m:t>
        </m:r>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(1</w:t>
      </w:r>
      <w:r w:rsidR="00095DCB" w:rsidRPr="00310E73">
        <w:rPr>
          <w:rFonts w:ascii="Times New Roman" w:eastAsiaTheme="minorEastAsia" w:hAnsi="Times New Roman" w:cs="Times New Roman"/>
          <w:color w:val="000000" w:themeColor="text1"/>
          <w:sz w:val="24"/>
          <w:szCs w:val="24"/>
          <w:lang w:val="en-GB"/>
        </w:rPr>
        <w:t>0</w:t>
      </w:r>
      <w:r w:rsidRPr="00310E73">
        <w:rPr>
          <w:rFonts w:ascii="Times New Roman" w:eastAsiaTheme="minorEastAsia" w:hAnsi="Times New Roman" w:cs="Times New Roman"/>
          <w:color w:val="000000" w:themeColor="text1"/>
          <w:sz w:val="24"/>
          <w:szCs w:val="24"/>
          <w:lang w:val="en-GB"/>
        </w:rPr>
        <w:t>)</w:t>
      </w:r>
    </w:p>
    <w:p w14:paraId="0783FD3E" w14:textId="77777777" w:rsidR="00DC63EA" w:rsidRPr="00310E73" w:rsidRDefault="00DC63EA" w:rsidP="00DC63EA">
      <w:pPr>
        <w:rPr>
          <w:rFonts w:ascii="Times New Roman" w:hAnsi="Times New Roman" w:cs="Times New Roman"/>
          <w:color w:val="000000" w:themeColor="text1"/>
          <w:sz w:val="24"/>
          <w:szCs w:val="24"/>
        </w:rPr>
      </w:pPr>
    </w:p>
    <w:p w14:paraId="6D96EC18"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where:</w:t>
      </w:r>
    </w:p>
    <w:p w14:paraId="51EC33E0" w14:textId="08C305F5" w:rsidR="00DC63EA" w:rsidRPr="00310E73" w:rsidRDefault="00DC63EA" w:rsidP="00DC63E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 xml:space="preserve"> = a</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m:t>
                </m:r>
              </m:sub>
            </m:sSub>
          </m:e>
        </m:d>
        <m:r>
          <w:rPr>
            <w:rFonts w:ascii="Cambria Math" w:hAnsi="Cambria Math" w:cs="Times New Roman"/>
            <w:color w:val="000000" w:themeColor="text1"/>
            <w:sz w:val="24"/>
            <w:szCs w:val="24"/>
          </w:rPr>
          <m:t>=</m:t>
        </m:r>
        <m:nary>
          <m:naryPr>
            <m:supHide m:val="1"/>
            <m:ctrlPr>
              <w:rPr>
                <w:rFonts w:ascii="Cambria Math" w:hAnsi="Cambria Math" w:cs="Times New Roman"/>
                <w:i/>
                <w:color w:val="000000" w:themeColor="text1"/>
                <w:sz w:val="24"/>
                <w:szCs w:val="24"/>
              </w:rPr>
            </m:ctrlPr>
          </m:naryPr>
          <m:sub>
            <m:r>
              <m:rPr>
                <m:sty m:val="p"/>
              </m:rPr>
              <w:rPr>
                <w:rFonts w:ascii="Cambria Math" w:hAnsi="Cambria Math" w:cs="Times New Roman"/>
                <w:color w:val="000000" w:themeColor="text1"/>
                <w:sz w:val="24"/>
                <w:szCs w:val="24"/>
              </w:rPr>
              <m:t>Ω</m:t>
            </m:r>
          </m:sub>
          <m:sup/>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m:t>
                </m:r>
              </m:sub>
            </m:sSub>
          </m:e>
        </m:nary>
        <m:r>
          <w:rPr>
            <w:rFonts w:ascii="Cambria Math" w:hAnsi="Cambria Math" w:cs="Times New Roman"/>
            <w:color w:val="000000" w:themeColor="text1"/>
            <w:sz w:val="24"/>
            <w:szCs w:val="24"/>
          </w:rPr>
          <m:t xml:space="preserve"> d</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m:t>
        </m:r>
      </m:oMath>
      <w:r w:rsidRPr="00310E73">
        <w:rPr>
          <w:rFonts w:ascii="Times New Roman" w:eastAsiaTheme="minorEastAsia" w:hAnsi="Times New Roman" w:cs="Times New Roman"/>
          <w:color w:val="000000" w:themeColor="text1"/>
          <w:sz w:val="24"/>
          <w:szCs w:val="24"/>
        </w:rPr>
        <w:tab/>
      </w:r>
      <w:r w:rsidRPr="00310E73">
        <w:rPr>
          <w:rFonts w:ascii="Times New Roman" w:eastAsiaTheme="minorEastAsia" w:hAnsi="Times New Roman" w:cs="Times New Roman"/>
          <w:color w:val="000000" w:themeColor="text1"/>
          <w:sz w:val="24"/>
          <w:szCs w:val="24"/>
        </w:rPr>
        <w:tab/>
      </w:r>
      <w:r w:rsidR="006B0B58" w:rsidRPr="00310E73">
        <w:rPr>
          <w:rFonts w:ascii="Times New Roman" w:eastAsiaTheme="minorEastAsia" w:hAnsi="Times New Roman" w:cs="Times New Roman"/>
          <w:color w:val="000000" w:themeColor="text1"/>
          <w:sz w:val="24"/>
          <w:szCs w:val="24"/>
        </w:rPr>
        <w:tab/>
      </w:r>
      <w:r w:rsidR="006B0B58" w:rsidRPr="00310E73">
        <w:rPr>
          <w:rFonts w:ascii="Times New Roman" w:eastAsiaTheme="minorEastAsia" w:hAnsi="Times New Roman" w:cs="Times New Roman"/>
          <w:color w:val="000000" w:themeColor="text1"/>
          <w:sz w:val="24"/>
          <w:szCs w:val="24"/>
        </w:rPr>
        <w:tab/>
      </w:r>
      <w:r w:rsidRPr="00310E73">
        <w:rPr>
          <w:rFonts w:ascii="Times New Roman" w:eastAsiaTheme="minorEastAsia" w:hAnsi="Times New Roman" w:cs="Times New Roman"/>
          <w:color w:val="000000" w:themeColor="text1"/>
          <w:sz w:val="24"/>
          <w:szCs w:val="24"/>
          <w:lang w:val="en-GB"/>
        </w:rPr>
        <w:t>(1</w:t>
      </w:r>
      <w:r w:rsidR="00095DCB" w:rsidRPr="00310E73">
        <w:rPr>
          <w:rFonts w:ascii="Times New Roman" w:eastAsiaTheme="minorEastAsia" w:hAnsi="Times New Roman" w:cs="Times New Roman"/>
          <w:color w:val="000000" w:themeColor="text1"/>
          <w:sz w:val="24"/>
          <w:szCs w:val="24"/>
          <w:lang w:val="en-GB"/>
        </w:rPr>
        <w:t>1</w:t>
      </w:r>
      <w:r w:rsidRPr="00310E73">
        <w:rPr>
          <w:rFonts w:ascii="Times New Roman" w:eastAsiaTheme="minorEastAsia" w:hAnsi="Times New Roman" w:cs="Times New Roman"/>
          <w:color w:val="000000" w:themeColor="text1"/>
          <w:sz w:val="24"/>
          <w:szCs w:val="24"/>
          <w:lang w:val="en-GB"/>
        </w:rPr>
        <w:t>)</w:t>
      </w:r>
    </w:p>
    <w:p w14:paraId="6D8F0C96" w14:textId="34F73269" w:rsidR="00DC63EA" w:rsidRPr="00310E73" w:rsidRDefault="00DC63EA" w:rsidP="00DC63EA">
      <w:p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i</m:t>
            </m:r>
          </m:sub>
        </m:sSub>
        <m:r>
          <m:rPr>
            <m:scr m:val="script"/>
          </m:rPr>
          <w:rPr>
            <w:rFonts w:ascii="Cambria Math" w:hAnsi="Cambria Math" w:cs="Times New Roman"/>
            <w:color w:val="000000" w:themeColor="text1"/>
            <w:sz w:val="24"/>
            <w:szCs w:val="24"/>
          </w:rPr>
          <m:t xml:space="preserve"> =l(</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m:t>
        </m:r>
        <m:nary>
          <m:naryPr>
            <m:supHide m:val="1"/>
            <m:ctrlPr>
              <w:rPr>
                <w:rFonts w:ascii="Cambria Math" w:hAnsi="Cambria Math" w:cs="Times New Roman"/>
                <w:i/>
                <w:color w:val="000000" w:themeColor="text1"/>
                <w:sz w:val="24"/>
                <w:szCs w:val="24"/>
              </w:rPr>
            </m:ctrlPr>
          </m:naryPr>
          <m:sub>
            <m:r>
              <m:rPr>
                <m:sty m:val="p"/>
              </m:rPr>
              <w:rPr>
                <w:rFonts w:ascii="Cambria Math" w:hAnsi="Cambria Math" w:cs="Times New Roman"/>
                <w:color w:val="000000" w:themeColor="text1"/>
                <w:sz w:val="24"/>
                <w:szCs w:val="24"/>
              </w:rPr>
              <m:t>Ω</m:t>
            </m:r>
          </m:sub>
          <m:sup/>
          <m:e>
            <m:r>
              <w:rPr>
                <w:rFonts w:ascii="Cambria Math" w:hAnsi="Cambria Math" w:cs="Times New Roman"/>
                <w:color w:val="000000" w:themeColor="text1"/>
                <w:sz w:val="24"/>
                <w:szCs w:val="24"/>
              </w:rPr>
              <m:t xml:space="preserve">f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e>
        </m:nary>
        <m:r>
          <w:rPr>
            <w:rFonts w:ascii="Cambria Math" w:hAnsi="Cambria Math" w:cs="Times New Roman"/>
            <w:color w:val="000000" w:themeColor="text1"/>
            <w:sz w:val="24"/>
            <w:szCs w:val="24"/>
          </w:rPr>
          <m:t xml:space="preserve"> d</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 xml:space="preserve"> </m:t>
        </m:r>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(1</w:t>
      </w:r>
      <w:r w:rsidR="00095DCB" w:rsidRPr="00310E73">
        <w:rPr>
          <w:rFonts w:ascii="Times New Roman" w:eastAsiaTheme="minorEastAsia" w:hAnsi="Times New Roman" w:cs="Times New Roman"/>
          <w:color w:val="000000" w:themeColor="text1"/>
          <w:sz w:val="24"/>
          <w:szCs w:val="24"/>
          <w:lang w:val="en-GB"/>
        </w:rPr>
        <w:t>2</w:t>
      </w:r>
      <w:r w:rsidRPr="00310E73">
        <w:rPr>
          <w:rFonts w:ascii="Times New Roman" w:eastAsiaTheme="minorEastAsia" w:hAnsi="Times New Roman" w:cs="Times New Roman"/>
          <w:color w:val="000000" w:themeColor="text1"/>
          <w:sz w:val="24"/>
          <w:szCs w:val="24"/>
          <w:lang w:val="en-GB"/>
        </w:rPr>
        <w:t>)</w:t>
      </w:r>
    </w:p>
    <w:p w14:paraId="23E2CC22" w14:textId="77777777" w:rsidR="00DC63EA" w:rsidRPr="00310E73" w:rsidRDefault="00DC63EA" w:rsidP="00DC63E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lang w:val="en-GB"/>
        </w:rPr>
        <w:t xml:space="preserve"> </w:t>
      </w:r>
    </w:p>
    <w:p w14:paraId="4EBDEEB8"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This system is solved numerically to compute the nodal values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j</m:t>
            </m:r>
          </m:sub>
        </m:sSub>
      </m:oMath>
      <w:r w:rsidRPr="00310E73">
        <w:rPr>
          <w:rFonts w:ascii="Times New Roman" w:hAnsi="Times New Roman" w:cs="Times New Roman"/>
          <w:color w:val="000000" w:themeColor="text1"/>
          <w:sz w:val="24"/>
          <w:szCs w:val="24"/>
        </w:rPr>
        <w:t>.</w:t>
      </w:r>
    </w:p>
    <w:p w14:paraId="677BF5CA" w14:textId="77777777" w:rsidR="00DC63EA" w:rsidRPr="00310E73" w:rsidRDefault="00DC63EA" w:rsidP="00DC63EA">
      <w:pPr>
        <w:rPr>
          <w:rFonts w:ascii="Times New Roman" w:hAnsi="Times New Roman" w:cs="Times New Roman"/>
          <w:color w:val="000000" w:themeColor="text1"/>
          <w:sz w:val="24"/>
          <w:szCs w:val="24"/>
        </w:rPr>
      </w:pPr>
    </w:p>
    <w:p w14:paraId="77F244B8" w14:textId="77777777"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3.3 Local Element Matrices</w:t>
      </w:r>
    </w:p>
    <w:p w14:paraId="4556DA1B"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For each triangle  </w:t>
      </w:r>
      <m:oMath>
        <m:r>
          <w:rPr>
            <w:rFonts w:ascii="Cambria Math" w:hAnsi="Cambria Math" w:cs="Times New Roman"/>
            <w:color w:val="000000" w:themeColor="text1"/>
            <w:sz w:val="24"/>
            <w:szCs w:val="24"/>
          </w:rPr>
          <m:t>K</m:t>
        </m:r>
      </m:oMath>
      <w:r w:rsidRPr="00310E73">
        <w:rPr>
          <w:rFonts w:ascii="Times New Roman" w:hAnsi="Times New Roman" w:cs="Times New Roman"/>
          <w:color w:val="000000" w:themeColor="text1"/>
          <w:sz w:val="24"/>
          <w:szCs w:val="24"/>
          <w:lang w:val="en-GB"/>
        </w:rPr>
        <w:t xml:space="preserve"> </w:t>
      </w:r>
      <w:r w:rsidRPr="00310E73">
        <w:rPr>
          <w:rFonts w:ascii="Times New Roman" w:hAnsi="Times New Roman" w:cs="Times New Roman"/>
          <w:color w:val="000000" w:themeColor="text1"/>
          <w:sz w:val="24"/>
          <w:szCs w:val="24"/>
        </w:rPr>
        <w:t xml:space="preserve"> with vertices  </w:t>
      </w:r>
      <m:oMath>
        <m:r>
          <w:rPr>
            <w:rFonts w:ascii="Cambria Math" w:hAnsi="Cambria Math" w:cs="Times New Roman"/>
            <w:color w:val="000000" w:themeColor="text1"/>
            <w:sz w:val="24"/>
            <w:szCs w:val="24"/>
          </w:rPr>
          <m:t>A, B, C</m:t>
        </m:r>
      </m:oMath>
      <w:r w:rsidRPr="00310E73">
        <w:rPr>
          <w:rFonts w:ascii="Times New Roman" w:hAnsi="Times New Roman" w:cs="Times New Roman"/>
          <w:color w:val="000000" w:themeColor="text1"/>
          <w:sz w:val="24"/>
          <w:szCs w:val="24"/>
        </w:rPr>
        <w:t xml:space="preserve"> , we compute the gradients of the shape functions and assemble local stiffness matrices and load vectors.</w:t>
      </w:r>
    </w:p>
    <w:p w14:paraId="2FFA0C7C"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Let </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A</m:t>
            </m:r>
          </m:sub>
        </m:sSub>
        <m:r>
          <w:rPr>
            <w:rFonts w:ascii="Cambria Math" w:hAnsi="Cambria Math" w:cs="Times New Roman"/>
            <w:color w:val="000000" w:themeColor="text1"/>
            <w:sz w:val="24"/>
            <w:szCs w:val="24"/>
          </w:rPr>
          <m:t xml:space="preserve"> = </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1</m:t>
                </m:r>
              </m:sub>
            </m:sSub>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 xml:space="preserve"> = </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2</m:t>
                </m:r>
              </m:sub>
            </m:sSub>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xml:space="preserve"> be the coordinates of the triangle’s vertices. Define:</w:t>
      </w:r>
    </w:p>
    <w:p w14:paraId="26BDC03F" w14:textId="14AAAFA1" w:rsidR="00DC63EA" w:rsidRPr="00310E73" w:rsidRDefault="00DC63EA" w:rsidP="00DC63EA">
      <w:p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b=</m:t>
        </m:r>
        <m:d>
          <m:dPr>
            <m:begChr m:val="["/>
            <m:endChr m:val="]"/>
            <m:ctrlPr>
              <w:rPr>
                <w:rFonts w:ascii="Cambria Math" w:hAnsi="Cambria Math" w:cs="Times New Roman"/>
                <w:i/>
                <w:color w:val="000000" w:themeColor="text1"/>
                <w:sz w:val="24"/>
                <w:szCs w:val="24"/>
              </w:rPr>
            </m:ctrlPr>
          </m:dPr>
          <m:e>
            <m:m>
              <m:mPr>
                <m:mcs>
                  <m:mc>
                    <m:mcPr>
                      <m:count m:val="1"/>
                      <m:mcJc m:val="center"/>
                    </m:mcPr>
                  </m:mc>
                </m:mcs>
                <m:ctrlPr>
                  <w:rPr>
                    <w:rFonts w:ascii="Cambria Math" w:hAnsi="Cambria Math" w:cs="Times New Roman"/>
                    <w:i/>
                    <w:color w:val="000000" w:themeColor="text1"/>
                    <w:sz w:val="24"/>
                    <w:szCs w:val="24"/>
                  </w:rPr>
                </m:ctrlPr>
              </m:mPr>
              <m:m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 xml:space="preserve"> -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3</m:t>
                      </m:r>
                    </m:sub>
                  </m:sSub>
                </m:e>
              </m:mr>
              <m:m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 xml:space="preserve"> -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1</m:t>
                      </m:r>
                    </m:sub>
                  </m:sSub>
                </m:e>
              </m:mr>
              <m:m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 xml:space="preserve"> -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2</m:t>
                      </m:r>
                    </m:sub>
                  </m:sSub>
                </m:e>
              </m:mr>
            </m:m>
          </m:e>
        </m:d>
        <m:r>
          <w:rPr>
            <w:rFonts w:ascii="Cambria Math" w:eastAsiaTheme="minorEastAsia" w:hAnsi="Cambria Math" w:cs="Times New Roman"/>
            <w:color w:val="000000" w:themeColor="text1"/>
            <w:sz w:val="24"/>
            <w:szCs w:val="24"/>
          </w:rPr>
          <m:t xml:space="preserve">   ,    c=</m:t>
        </m:r>
        <m:d>
          <m:dPr>
            <m:begChr m:val="["/>
            <m:endChr m:val="]"/>
            <m:ctrlPr>
              <w:rPr>
                <w:rFonts w:ascii="Cambria Math" w:hAnsi="Cambria Math" w:cs="Times New Roman"/>
                <w:i/>
                <w:color w:val="000000" w:themeColor="text1"/>
                <w:sz w:val="24"/>
                <w:szCs w:val="24"/>
              </w:rPr>
            </m:ctrlPr>
          </m:dPr>
          <m:e>
            <m:m>
              <m:mPr>
                <m:mcs>
                  <m:mc>
                    <m:mcPr>
                      <m:count m:val="1"/>
                      <m:mcJc m:val="center"/>
                    </m:mcPr>
                  </m:mc>
                </m:mcs>
                <m:ctrlPr>
                  <w:rPr>
                    <w:rFonts w:ascii="Cambria Math" w:hAnsi="Cambria Math" w:cs="Times New Roman"/>
                    <w:i/>
                    <w:color w:val="000000" w:themeColor="text1"/>
                    <w:sz w:val="24"/>
                    <w:szCs w:val="24"/>
                  </w:rPr>
                </m:ctrlPr>
              </m:mPr>
              <m:m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 xml:space="preserve"> -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e>
              </m:mr>
              <m:m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 xml:space="preserve"> -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3</m:t>
                      </m:r>
                    </m:sub>
                  </m:sSub>
                </m:e>
              </m:mr>
              <m:m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 xml:space="preserve"> -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1</m:t>
                      </m:r>
                    </m:sub>
                  </m:sSub>
                </m:e>
              </m:mr>
            </m:m>
          </m:e>
        </m:d>
        <m:r>
          <w:rPr>
            <w:rFonts w:ascii="Cambria Math" w:eastAsiaTheme="minorEastAsia" w:hAnsi="Cambria Math" w:cs="Times New Roman"/>
            <w:color w:val="000000" w:themeColor="text1"/>
            <w:sz w:val="24"/>
            <w:szCs w:val="24"/>
          </w:rPr>
          <m:t xml:space="preserve"> </m:t>
        </m:r>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t>(1</w:t>
      </w:r>
      <w:r w:rsidR="00095DCB" w:rsidRPr="00310E73">
        <w:rPr>
          <w:rFonts w:ascii="Times New Roman" w:eastAsiaTheme="minorEastAsia" w:hAnsi="Times New Roman" w:cs="Times New Roman"/>
          <w:color w:val="000000" w:themeColor="text1"/>
          <w:sz w:val="24"/>
          <w:szCs w:val="24"/>
          <w:lang w:val="en-GB"/>
        </w:rPr>
        <w:t>3</w:t>
      </w:r>
      <w:r w:rsidRPr="00310E73">
        <w:rPr>
          <w:rFonts w:ascii="Times New Roman" w:eastAsiaTheme="minorEastAsia" w:hAnsi="Times New Roman" w:cs="Times New Roman"/>
          <w:color w:val="000000" w:themeColor="text1"/>
          <w:sz w:val="24"/>
          <w:szCs w:val="24"/>
          <w:lang w:val="en-GB"/>
        </w:rPr>
        <w:t>)</w:t>
      </w:r>
    </w:p>
    <w:p w14:paraId="02F0B3A2"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Then the gradient matrix is given by:</w:t>
      </w:r>
    </w:p>
    <w:p w14:paraId="67280D3D" w14:textId="3F9626D2" w:rsidR="00DC63EA" w:rsidRPr="00310E73" w:rsidRDefault="00DC63EA" w:rsidP="00DC63EA">
      <w:p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B=</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rPr>
                      <m:t>Ω</m:t>
                    </m:r>
                    <m:ctrlPr>
                      <w:rPr>
                        <w:rFonts w:ascii="Cambria Math" w:hAnsi="Cambria Math" w:cs="Times New Roman"/>
                        <w:color w:val="000000" w:themeColor="text1"/>
                        <w:sz w:val="24"/>
                        <w:szCs w:val="24"/>
                      </w:rPr>
                    </m:ctrlPr>
                  </m:e>
                  <m:sub>
                    <m:r>
                      <w:rPr>
                        <w:rFonts w:ascii="Cambria Math" w:hAnsi="Cambria Math" w:cs="Times New Roman"/>
                        <w:color w:val="000000" w:themeColor="text1"/>
                        <w:sz w:val="24"/>
                        <w:szCs w:val="24"/>
                      </w:rPr>
                      <m:t>K</m:t>
                    </m:r>
                  </m:sub>
                </m:sSub>
              </m:e>
            </m:d>
          </m:den>
        </m:f>
        <m:d>
          <m:dPr>
            <m:begChr m:val="["/>
            <m:endChr m:val="]"/>
            <m:ctrlPr>
              <w:rPr>
                <w:rFonts w:ascii="Cambria Math" w:eastAsiaTheme="minorEastAsia" w:hAnsi="Cambria Math" w:cs="Times New Roman"/>
                <w:i/>
                <w:color w:val="000000" w:themeColor="text1"/>
                <w:sz w:val="24"/>
                <w:szCs w:val="24"/>
              </w:rPr>
            </m:ctrlPr>
          </m:dPr>
          <m:e>
            <m:m>
              <m:mPr>
                <m:mcs>
                  <m:mc>
                    <m:mcPr>
                      <m:count m:val="3"/>
                      <m:mcJc m:val="center"/>
                    </m:mcPr>
                  </m:mc>
                </m:mcs>
                <m:ctrlPr>
                  <w:rPr>
                    <w:rFonts w:ascii="Cambria Math" w:eastAsiaTheme="minorEastAsia" w:hAnsi="Cambria Math" w:cs="Times New Roman"/>
                    <w:i/>
                    <w:color w:val="000000" w:themeColor="text1"/>
                    <w:sz w:val="24"/>
                    <w:szCs w:val="24"/>
                  </w:rPr>
                </m:ctrlPr>
              </m:mPr>
              <m:m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e>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e>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3</m:t>
                      </m:r>
                    </m:sub>
                  </m:sSub>
                </m:e>
              </m:mr>
              <m:m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1</m:t>
                      </m:r>
                    </m:sub>
                  </m:sSub>
                </m:e>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2</m:t>
                      </m:r>
                    </m:sub>
                  </m:sSub>
                </m:e>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3</m:t>
                      </m:r>
                    </m:sub>
                  </m:sSub>
                </m:e>
              </m:mr>
            </m:m>
          </m:e>
        </m:d>
      </m:oMath>
      <w:r w:rsidRPr="00310E73">
        <w:rPr>
          <w:rFonts w:ascii="Times New Roman" w:eastAsiaTheme="minorEastAsia" w:hAnsi="Times New Roman" w:cs="Times New Roman"/>
          <w:color w:val="000000" w:themeColor="text1"/>
          <w:sz w:val="24"/>
          <w:szCs w:val="24"/>
          <w:lang w:val="en-GB"/>
        </w:rPr>
        <w:t xml:space="preserve"> </w:t>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r>
      <w:r w:rsidRPr="00310E73">
        <w:rPr>
          <w:rFonts w:ascii="Times New Roman" w:eastAsiaTheme="minorEastAsia" w:hAnsi="Times New Roman" w:cs="Times New Roman"/>
          <w:color w:val="000000" w:themeColor="text1"/>
          <w:sz w:val="24"/>
          <w:szCs w:val="24"/>
          <w:lang w:val="en-GB"/>
        </w:rPr>
        <w:tab/>
        <w:t>(1</w:t>
      </w:r>
      <w:r w:rsidR="00095DCB" w:rsidRPr="00310E73">
        <w:rPr>
          <w:rFonts w:ascii="Times New Roman" w:eastAsiaTheme="minorEastAsia" w:hAnsi="Times New Roman" w:cs="Times New Roman"/>
          <w:color w:val="000000" w:themeColor="text1"/>
          <w:sz w:val="24"/>
          <w:szCs w:val="24"/>
          <w:lang w:val="en-GB"/>
        </w:rPr>
        <w:t>4</w:t>
      </w:r>
      <w:r w:rsidRPr="00310E73">
        <w:rPr>
          <w:rFonts w:ascii="Times New Roman" w:eastAsiaTheme="minorEastAsia" w:hAnsi="Times New Roman" w:cs="Times New Roman"/>
          <w:color w:val="000000" w:themeColor="text1"/>
          <w:sz w:val="24"/>
          <w:szCs w:val="24"/>
          <w:lang w:val="en-GB"/>
        </w:rPr>
        <w:t>)</w:t>
      </w:r>
    </w:p>
    <w:p w14:paraId="7CA07771"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m:t>
        </m:r>
      </m:oMath>
      <w:r w:rsidRPr="00310E73">
        <w:rPr>
          <w:rFonts w:ascii="Times New Roman" w:hAnsi="Times New Roman" w:cs="Times New Roman"/>
          <w:color w:val="000000" w:themeColor="text1"/>
          <w:sz w:val="24"/>
          <w:szCs w:val="24"/>
        </w:rPr>
        <w:t xml:space="preserve">$ is the area of triangle  </w:t>
      </w:r>
      <m:oMath>
        <m:r>
          <w:rPr>
            <w:rFonts w:ascii="Cambria Math" w:hAnsi="Cambria Math" w:cs="Times New Roman"/>
            <w:color w:val="000000" w:themeColor="text1"/>
            <w:sz w:val="24"/>
            <w:szCs w:val="24"/>
          </w:rPr>
          <m:t>K</m:t>
        </m:r>
      </m:oMath>
      <w:r w:rsidRPr="00310E73">
        <w:rPr>
          <w:rFonts w:ascii="Times New Roman" w:hAnsi="Times New Roman" w:cs="Times New Roman"/>
          <w:color w:val="000000" w:themeColor="text1"/>
          <w:sz w:val="24"/>
          <w:szCs w:val="24"/>
        </w:rPr>
        <w:t>.</w:t>
      </w:r>
    </w:p>
    <w:p w14:paraId="33132AC7"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local stiffness matrix is:</w:t>
      </w:r>
    </w:p>
    <w:p w14:paraId="015CF089" w14:textId="30B9531C" w:rsidR="00DC63EA" w:rsidRPr="00310E73" w:rsidRDefault="00EF1457" w:rsidP="00DC63EA">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 xml:space="preserve"> =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B</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B⋅ |</m:t>
        </m:r>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m:t>
        </m:r>
      </m:oMath>
      <w:r w:rsidR="00DC63EA" w:rsidRPr="00310E73">
        <w:rPr>
          <w:rFonts w:ascii="Times New Roman" w:eastAsiaTheme="minorEastAsia" w:hAnsi="Times New Roman" w:cs="Times New Roman"/>
          <w:color w:val="000000" w:themeColor="text1"/>
          <w:sz w:val="24"/>
          <w:szCs w:val="24"/>
          <w:lang w:val="en-GB"/>
        </w:rPr>
        <w:t xml:space="preserve"> </w:t>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t>(1</w:t>
      </w:r>
      <w:r w:rsidR="00095DCB" w:rsidRPr="00310E73">
        <w:rPr>
          <w:rFonts w:ascii="Times New Roman" w:eastAsiaTheme="minorEastAsia" w:hAnsi="Times New Roman" w:cs="Times New Roman"/>
          <w:color w:val="000000" w:themeColor="text1"/>
          <w:sz w:val="24"/>
          <w:szCs w:val="24"/>
          <w:lang w:val="en-GB"/>
        </w:rPr>
        <w:t>5</w:t>
      </w:r>
      <w:r w:rsidR="00DC63EA" w:rsidRPr="00310E73">
        <w:rPr>
          <w:rFonts w:ascii="Times New Roman" w:eastAsiaTheme="minorEastAsia" w:hAnsi="Times New Roman" w:cs="Times New Roman"/>
          <w:color w:val="000000" w:themeColor="text1"/>
          <w:sz w:val="24"/>
          <w:szCs w:val="24"/>
          <w:lang w:val="en-GB"/>
        </w:rPr>
        <w:t>)</w:t>
      </w:r>
    </w:p>
    <w:p w14:paraId="21C5DC13"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local load vector is approximated using the centroid rule:</w:t>
      </w:r>
    </w:p>
    <w:p w14:paraId="7C151E79" w14:textId="74747DF0" w:rsidR="00DC63EA" w:rsidRPr="00310E73" w:rsidRDefault="00EF1457" w:rsidP="00DC63EA">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 xml:space="preserve"> = f</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c</m:t>
                </m:r>
              </m:sub>
            </m:sSub>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K</m:t>
                    </m:r>
                  </m:sub>
                </m:sSub>
              </m:e>
            </m:d>
          </m:num>
          <m:den>
            <m:r>
              <w:rPr>
                <w:rFonts w:ascii="Cambria Math" w:hAnsi="Cambria Math" w:cs="Times New Roman"/>
                <w:color w:val="000000" w:themeColor="text1"/>
                <w:sz w:val="24"/>
                <w:szCs w:val="24"/>
              </w:rPr>
              <m:t>3</m:t>
            </m:r>
          </m:den>
        </m:f>
        <m: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m>
              <m:mPr>
                <m:mcs>
                  <m:mc>
                    <m:mcPr>
                      <m:count m:val="1"/>
                      <m:mcJc m:val="center"/>
                    </m:mcPr>
                  </m:mc>
                </m:mcs>
                <m:ctrlPr>
                  <w:rPr>
                    <w:rFonts w:ascii="Cambria Math" w:hAnsi="Cambria Math" w:cs="Times New Roman"/>
                    <w:i/>
                    <w:color w:val="000000" w:themeColor="text1"/>
                    <w:sz w:val="24"/>
                    <w:szCs w:val="24"/>
                  </w:rPr>
                </m:ctrlPr>
              </m:mPr>
              <m:mr>
                <m:e>
                  <m:r>
                    <w:rPr>
                      <w:rFonts w:ascii="Cambria Math" w:hAnsi="Cambria Math" w:cs="Times New Roman"/>
                      <w:color w:val="000000" w:themeColor="text1"/>
                      <w:sz w:val="24"/>
                      <w:szCs w:val="24"/>
                    </w:rPr>
                    <m:t>1</m:t>
                  </m:r>
                </m:e>
              </m:mr>
              <m:mr>
                <m:e>
                  <m:r>
                    <w:rPr>
                      <w:rFonts w:ascii="Cambria Math" w:hAnsi="Cambria Math" w:cs="Times New Roman"/>
                      <w:color w:val="000000" w:themeColor="text1"/>
                      <w:sz w:val="24"/>
                      <w:szCs w:val="24"/>
                    </w:rPr>
                    <m:t>1</m:t>
                  </m:r>
                </m:e>
              </m:mr>
              <m:mr>
                <m:e>
                  <m:r>
                    <w:rPr>
                      <w:rFonts w:ascii="Cambria Math" w:hAnsi="Cambria Math" w:cs="Times New Roman"/>
                      <w:color w:val="000000" w:themeColor="text1"/>
                      <w:sz w:val="24"/>
                      <w:szCs w:val="24"/>
                    </w:rPr>
                    <m:t>1</m:t>
                  </m:r>
                </m:e>
              </m:mr>
            </m:m>
          </m:e>
        </m:d>
      </m:oMath>
      <w:r w:rsidR="00DC63EA" w:rsidRPr="00310E73">
        <w:rPr>
          <w:rFonts w:ascii="Times New Roman" w:eastAsiaTheme="minorEastAsia" w:hAnsi="Times New Roman" w:cs="Times New Roman"/>
          <w:color w:val="000000" w:themeColor="text1"/>
          <w:sz w:val="24"/>
          <w:szCs w:val="24"/>
          <w:lang w:val="en-GB"/>
        </w:rPr>
        <w:t xml:space="preserve"> </w:t>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(1</w:t>
      </w:r>
      <w:r w:rsidR="00095DCB" w:rsidRPr="00310E73">
        <w:rPr>
          <w:rFonts w:ascii="Times New Roman" w:eastAsiaTheme="minorEastAsia" w:hAnsi="Times New Roman" w:cs="Times New Roman"/>
          <w:color w:val="000000" w:themeColor="text1"/>
          <w:sz w:val="24"/>
          <w:szCs w:val="24"/>
          <w:lang w:val="en-GB"/>
        </w:rPr>
        <w:t>6</w:t>
      </w:r>
      <w:r w:rsidR="00DC63EA" w:rsidRPr="00310E73">
        <w:rPr>
          <w:rFonts w:ascii="Times New Roman" w:eastAsiaTheme="minorEastAsia" w:hAnsi="Times New Roman" w:cs="Times New Roman"/>
          <w:color w:val="000000" w:themeColor="text1"/>
          <w:sz w:val="24"/>
          <w:szCs w:val="24"/>
          <w:lang w:val="en-GB"/>
        </w:rPr>
        <w:t>)</w:t>
      </w:r>
    </w:p>
    <w:p w14:paraId="7A3FDD9A"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c</m:t>
            </m:r>
          </m:sub>
        </m:sSub>
      </m:oMath>
      <w:r w:rsidRPr="00310E73">
        <w:rPr>
          <w:rFonts w:ascii="Times New Roman" w:hAnsi="Times New Roman" w:cs="Times New Roman"/>
          <w:color w:val="000000" w:themeColor="text1"/>
          <w:sz w:val="24"/>
          <w:szCs w:val="24"/>
        </w:rPr>
        <w:t xml:space="preserve"> is the centroid of triangle  </w:t>
      </w:r>
      <m:oMath>
        <m:r>
          <w:rPr>
            <w:rFonts w:ascii="Cambria Math" w:hAnsi="Cambria Math" w:cs="Times New Roman"/>
            <w:color w:val="000000" w:themeColor="text1"/>
            <w:sz w:val="24"/>
            <w:szCs w:val="24"/>
          </w:rPr>
          <m:t>K</m:t>
        </m:r>
      </m:oMath>
      <w:r w:rsidRPr="00310E73">
        <w:rPr>
          <w:rFonts w:ascii="Times New Roman" w:hAnsi="Times New Roman" w:cs="Times New Roman"/>
          <w:color w:val="000000" w:themeColor="text1"/>
          <w:sz w:val="24"/>
          <w:szCs w:val="24"/>
        </w:rPr>
        <w:t>.</w:t>
      </w:r>
    </w:p>
    <w:p w14:paraId="7F25690F"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These local contributions are assembled into the global stiffness matrix and load vector.</w:t>
      </w:r>
    </w:p>
    <w:p w14:paraId="593C5810" w14:textId="77777777" w:rsidR="00DC63EA" w:rsidRPr="00310E73" w:rsidRDefault="00DC63EA" w:rsidP="00DC63EA">
      <w:pPr>
        <w:rPr>
          <w:rFonts w:ascii="Times New Roman" w:hAnsi="Times New Roman" w:cs="Times New Roman"/>
          <w:color w:val="000000" w:themeColor="text1"/>
          <w:sz w:val="24"/>
          <w:szCs w:val="24"/>
        </w:rPr>
      </w:pPr>
    </w:p>
    <w:p w14:paraId="7B0B4223" w14:textId="77777777"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3.4 Imposition of Dirichlet Boundary Conditions</w:t>
      </w:r>
    </w:p>
    <w:p w14:paraId="50D472D6"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Dirichlet boundary conditions  </w:t>
      </w:r>
      <m:oMath>
        <m:r>
          <w:rPr>
            <w:rFonts w:ascii="Cambria Math" w:hAnsi="Cambria Math" w:cs="Times New Roman"/>
            <w:color w:val="000000" w:themeColor="text1"/>
            <w:sz w:val="24"/>
            <w:szCs w:val="24"/>
          </w:rPr>
          <m:t>u = 0</m:t>
        </m:r>
      </m:oMath>
      <w:r w:rsidRPr="00310E73">
        <w:rPr>
          <w:rFonts w:ascii="Times New Roman" w:hAnsi="Times New Roman" w:cs="Times New Roman"/>
          <w:color w:val="000000" w:themeColor="text1"/>
          <w:sz w:val="24"/>
          <w:szCs w:val="24"/>
        </w:rPr>
        <w:t xml:space="preserve"> are enforced strongly by modifying the global system. For each boundary node  </w:t>
      </w:r>
      <m:oMath>
        <m:r>
          <w:rPr>
            <w:rFonts w:ascii="Cambria Math" w:hAnsi="Cambria Math" w:cs="Times New Roman"/>
            <w:color w:val="000000" w:themeColor="text1"/>
            <w:sz w:val="24"/>
            <w:szCs w:val="24"/>
          </w:rPr>
          <m:t xml:space="preserve">i </m:t>
        </m:r>
      </m:oMath>
      <w:r w:rsidRPr="00310E73">
        <w:rPr>
          <w:rFonts w:ascii="Times New Roman" w:hAnsi="Times New Roman" w:cs="Times New Roman"/>
          <w:color w:val="000000" w:themeColor="text1"/>
          <w:sz w:val="24"/>
          <w:szCs w:val="24"/>
        </w:rPr>
        <w:t>, we set:</w:t>
      </w:r>
    </w:p>
    <w:p w14:paraId="01466612" w14:textId="7166040F" w:rsidR="00DC63EA" w:rsidRPr="00310E73" w:rsidRDefault="00EF1457" w:rsidP="00DC63EA">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 xml:space="preserve"> = 0   (∀ j),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i,i</m:t>
            </m:r>
          </m:sub>
        </m:sSub>
        <m:r>
          <w:rPr>
            <w:rFonts w:ascii="Cambria Math" w:hAnsi="Cambria Math" w:cs="Times New Roman"/>
            <w:color w:val="000000" w:themeColor="text1"/>
            <w:sz w:val="24"/>
            <w:szCs w:val="24"/>
          </w:rPr>
          <m:t xml:space="preserve"> = 1,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 0</m:t>
        </m:r>
      </m:oMath>
      <w:r w:rsidR="00DC63EA" w:rsidRPr="00310E73">
        <w:rPr>
          <w:rFonts w:ascii="Times New Roman" w:eastAsiaTheme="minorEastAsia" w:hAnsi="Times New Roman" w:cs="Times New Roman"/>
          <w:color w:val="000000" w:themeColor="text1"/>
          <w:sz w:val="24"/>
          <w:szCs w:val="24"/>
          <w:lang w:val="en-GB"/>
        </w:rPr>
        <w:t xml:space="preserve"> </w:t>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(1</w:t>
      </w:r>
      <w:r w:rsidR="00095DCB" w:rsidRPr="00310E73">
        <w:rPr>
          <w:rFonts w:ascii="Times New Roman" w:eastAsiaTheme="minorEastAsia" w:hAnsi="Times New Roman" w:cs="Times New Roman"/>
          <w:color w:val="000000" w:themeColor="text1"/>
          <w:sz w:val="24"/>
          <w:szCs w:val="24"/>
          <w:lang w:val="en-GB"/>
        </w:rPr>
        <w:t>7</w:t>
      </w:r>
      <w:r w:rsidR="00DC63EA" w:rsidRPr="00310E73">
        <w:rPr>
          <w:rFonts w:ascii="Times New Roman" w:eastAsiaTheme="minorEastAsia" w:hAnsi="Times New Roman" w:cs="Times New Roman"/>
          <w:color w:val="000000" w:themeColor="text1"/>
          <w:sz w:val="24"/>
          <w:szCs w:val="24"/>
          <w:lang w:val="en-GB"/>
        </w:rPr>
        <w:t>)</w:t>
      </w:r>
    </w:p>
    <w:p w14:paraId="04C66A5A" w14:textId="77777777" w:rsidR="00DC63EA" w:rsidRPr="00310E73" w:rsidRDefault="00DC63EA" w:rsidP="00DC63EA">
      <w:pPr>
        <w:rPr>
          <w:rFonts w:ascii="Times New Roman" w:hAnsi="Times New Roman" w:cs="Times New Roman"/>
          <w:color w:val="000000" w:themeColor="text1"/>
          <w:sz w:val="24"/>
          <w:szCs w:val="24"/>
        </w:rPr>
      </w:pPr>
    </w:p>
    <w:p w14:paraId="4AEABFCF"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This enforces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 0</m:t>
        </m:r>
      </m:oMath>
      <w:r w:rsidRPr="00310E73">
        <w:rPr>
          <w:rFonts w:ascii="Times New Roman" w:hAnsi="Times New Roman" w:cs="Times New Roman"/>
          <w:color w:val="000000" w:themeColor="text1"/>
          <w:sz w:val="24"/>
          <w:szCs w:val="24"/>
        </w:rPr>
        <w:t xml:space="preserve"> exactly at all Dirichlet nodes.</w:t>
      </w:r>
    </w:p>
    <w:p w14:paraId="2ACD479E" w14:textId="77777777" w:rsidR="00DC63EA" w:rsidRPr="00310E73" w:rsidRDefault="00DC63EA" w:rsidP="00DC63EA">
      <w:pPr>
        <w:rPr>
          <w:rFonts w:ascii="Times New Roman" w:hAnsi="Times New Roman" w:cs="Times New Roman"/>
          <w:color w:val="000000" w:themeColor="text1"/>
          <w:sz w:val="24"/>
          <w:szCs w:val="24"/>
        </w:rPr>
      </w:pPr>
    </w:p>
    <w:p w14:paraId="204143B4" w14:textId="77777777"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3.5 Error Estimation and Adaptive Refinement</w:t>
      </w:r>
    </w:p>
    <w:p w14:paraId="5DFBE8FA"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An essential component of any adaptive algorithm is the error estimator, which guides where and how refinement should occur.</w:t>
      </w:r>
    </w:p>
    <w:p w14:paraId="2425B776"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In our implementation, an element-wise residual-type error indicator is used:</w:t>
      </w:r>
    </w:p>
    <w:p w14:paraId="55FBDEEA" w14:textId="05D264FA" w:rsidR="00DC63EA" w:rsidRPr="00310E73" w:rsidRDefault="00EF1457" w:rsidP="00DC63EA">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 </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max</m:t>
                </m:r>
              </m:e>
              <m:lim>
                <m:r>
                  <w:rPr>
                    <w:rFonts w:ascii="Cambria Math" w:hAnsi="Cambria Math" w:cs="Times New Roman"/>
                    <w:color w:val="000000" w:themeColor="text1"/>
                    <w:sz w:val="24"/>
                    <w:szCs w:val="24"/>
                  </w:rPr>
                  <m:t>(i∈nodes(K))</m:t>
                </m:r>
              </m:lim>
            </m:limLow>
          </m:fName>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e>
        </m:func>
        <m:r>
          <w:rPr>
            <w:rFonts w:ascii="Cambria Math" w:hAnsi="Cambria Math" w:cs="Times New Roman"/>
            <w:color w:val="000000" w:themeColor="text1"/>
            <w:sz w:val="24"/>
            <w:szCs w:val="24"/>
          </w:rPr>
          <m:t xml:space="preserve">    -</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min</m:t>
                </m:r>
              </m:e>
              <m:lim>
                <m:r>
                  <w:rPr>
                    <w:rFonts w:ascii="Cambria Math" w:hAnsi="Cambria Math" w:cs="Times New Roman"/>
                    <w:color w:val="000000" w:themeColor="text1"/>
                    <w:sz w:val="24"/>
                    <w:szCs w:val="24"/>
                  </w:rPr>
                  <m:t>(i∈nodes(K))</m:t>
                </m:r>
              </m:lim>
            </m:limLow>
          </m:fName>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e>
        </m:func>
        <m:r>
          <w:rPr>
            <w:rFonts w:ascii="Cambria Math" w:hAnsi="Cambria Math" w:cs="Times New Roman"/>
            <w:color w:val="000000" w:themeColor="text1"/>
            <w:sz w:val="24"/>
            <w:szCs w:val="24"/>
          </w:rPr>
          <m:t xml:space="preserve"> </m:t>
        </m:r>
      </m:oMath>
      <w:r w:rsidR="00DC63EA" w:rsidRPr="00310E73">
        <w:rPr>
          <w:rFonts w:ascii="Times New Roman" w:eastAsiaTheme="minorEastAsia" w:hAnsi="Times New Roman" w:cs="Times New Roman"/>
          <w:color w:val="000000" w:themeColor="text1"/>
          <w:sz w:val="24"/>
          <w:szCs w:val="24"/>
        </w:rPr>
        <w:t xml:space="preserve"> </w:t>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4441EB"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(1</w:t>
      </w:r>
      <w:r w:rsidR="00095DCB" w:rsidRPr="00310E73">
        <w:rPr>
          <w:rFonts w:ascii="Times New Roman" w:eastAsiaTheme="minorEastAsia" w:hAnsi="Times New Roman" w:cs="Times New Roman"/>
          <w:color w:val="000000" w:themeColor="text1"/>
          <w:sz w:val="24"/>
          <w:szCs w:val="24"/>
        </w:rPr>
        <w:t>8</w:t>
      </w:r>
      <w:r w:rsidR="00DC63EA" w:rsidRPr="00310E73">
        <w:rPr>
          <w:rFonts w:ascii="Times New Roman" w:eastAsiaTheme="minorEastAsia" w:hAnsi="Times New Roman" w:cs="Times New Roman"/>
          <w:color w:val="000000" w:themeColor="text1"/>
          <w:sz w:val="24"/>
          <w:szCs w:val="24"/>
        </w:rPr>
        <w:t>)</w:t>
      </w:r>
    </w:p>
    <w:p w14:paraId="3AA3A7ED"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lastRenderedPageBreak/>
        <w:t xml:space="preserve">Elements with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&gt;τ</m:t>
        </m:r>
      </m:oMath>
      <w:r w:rsidRPr="00310E73">
        <w:rPr>
          <w:rFonts w:ascii="Times New Roman" w:hAnsi="Times New Roman" w:cs="Times New Roman"/>
          <w:color w:val="000000" w:themeColor="text1"/>
          <w:sz w:val="24"/>
          <w:szCs w:val="24"/>
        </w:rPr>
        <w:t xml:space="preserve"> , where  </w:t>
      </w:r>
      <m:oMath>
        <m:r>
          <w:rPr>
            <w:rFonts w:ascii="Cambria Math" w:hAnsi="Cambria Math" w:cs="Times New Roman"/>
            <w:color w:val="000000" w:themeColor="text1"/>
            <w:sz w:val="24"/>
            <w:szCs w:val="24"/>
          </w:rPr>
          <m:t>τ</m:t>
        </m:r>
      </m:oMath>
      <w:r w:rsidRPr="00310E73">
        <w:rPr>
          <w:rFonts w:ascii="Times New Roman" w:hAnsi="Times New Roman" w:cs="Times New Roman"/>
          <w:color w:val="000000" w:themeColor="text1"/>
          <w:sz w:val="24"/>
          <w:szCs w:val="24"/>
        </w:rPr>
        <w:t xml:space="preserve">  is a specified tolerance, are marked for refinement.</w:t>
      </w:r>
    </w:p>
    <w:p w14:paraId="1DCFE294" w14:textId="5DA1F379" w:rsidR="00DC63EA" w:rsidRPr="00310E73" w:rsidRDefault="00095DCB"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lang w:val="en-GB"/>
        </w:rPr>
        <w:t xml:space="preserve">3.5.1 </w:t>
      </w:r>
      <w:r w:rsidR="00DC63EA" w:rsidRPr="00310E73">
        <w:rPr>
          <w:rFonts w:ascii="Times New Roman" w:hAnsi="Times New Roman" w:cs="Times New Roman"/>
          <w:b/>
          <w:bCs/>
          <w:color w:val="000000" w:themeColor="text1"/>
          <w:sz w:val="24"/>
          <w:szCs w:val="24"/>
        </w:rPr>
        <w:t>Refinement Strategy</w:t>
      </w:r>
    </w:p>
    <w:p w14:paraId="4B34164A"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If refinement is required, selected elements are split into four smaller triangles by inserting midpoints along edges:</w:t>
      </w:r>
    </w:p>
    <w:p w14:paraId="2847FC83" w14:textId="77777777" w:rsidR="00DC63EA" w:rsidRPr="00310E73" w:rsidRDefault="00DC63EA" w:rsidP="00DC63E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lang w:val="en-GB"/>
        </w:rPr>
        <w:t>Let</w:t>
      </w:r>
    </w:p>
    <w:p w14:paraId="0D30AD03" w14:textId="0C512FB0" w:rsidR="00DC63EA" w:rsidRPr="00310E73" w:rsidRDefault="00EF1457" w:rsidP="00DC63EA">
      <w:pPr>
        <w:rPr>
          <w:rFonts w:ascii="Times New Roman" w:hAnsi="Times New Roman" w:cs="Times New Roman"/>
          <w:color w:val="000000" w:themeColor="text1"/>
          <w:sz w:val="24"/>
          <w:szCs w:val="24"/>
          <w:lang w:val="en-GB"/>
        </w:rPr>
      </w:pPr>
      <m:oMath>
        <m:d>
          <m:dPr>
            <m:begChr m:val="{"/>
            <m:endChr m:val=""/>
            <m:ctrlPr>
              <w:rPr>
                <w:rFonts w:ascii="Cambria Math" w:hAnsi="Cambria Math" w:cs="Times New Roman"/>
                <w:i/>
                <w:color w:val="000000" w:themeColor="text1"/>
                <w:sz w:val="24"/>
                <w:szCs w:val="24"/>
              </w:rPr>
            </m:ctrlPr>
          </m:dPr>
          <m:e>
            <m:m>
              <m:mPr>
                <m:mcs>
                  <m:mc>
                    <m:mcPr>
                      <m:count m:val="1"/>
                      <m:mcJc m:val="center"/>
                    </m:mcPr>
                  </m:mc>
                </m:mcs>
                <m:ctrlPr>
                  <w:rPr>
                    <w:rFonts w:ascii="Cambria Math" w:hAnsi="Cambria Math" w:cs="Times New Roman"/>
                    <w:i/>
                    <w:color w:val="000000" w:themeColor="text1"/>
                    <w:sz w:val="24"/>
                    <w:szCs w:val="24"/>
                  </w:rPr>
                </m:ctrlPr>
              </m:mPr>
              <m:m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AB</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val="en-GB"/>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lang w:val="en-GB"/>
                            </w:rPr>
                          </m:ctrlPr>
                        </m:e>
                        <m:sub>
                          <m:r>
                            <w:rPr>
                              <w:rFonts w:ascii="Cambria Math" w:hAnsi="Cambria Math" w:cs="Times New Roman"/>
                              <w:color w:val="000000" w:themeColor="text1"/>
                              <w:sz w:val="24"/>
                              <w:szCs w:val="24"/>
                            </w:rPr>
                            <m:t>A</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B</m:t>
                          </m:r>
                        </m:sub>
                      </m:sSub>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2</m:t>
                      </m:r>
                    </m:den>
                  </m:f>
                </m:e>
              </m:mr>
              <m:m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BC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val="en-GB"/>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lang w:val="en-GB"/>
                            </w:rPr>
                          </m:ctrlP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C</m:t>
                          </m:r>
                        </m:sub>
                      </m:sSub>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2</m:t>
                      </m:r>
                    </m:den>
                  </m:f>
                </m:e>
              </m:mr>
              <m:m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CA</m:t>
                      </m:r>
                    </m:sub>
                  </m:sSub>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lang w:val="en-GB"/>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lang w:val="en-GB"/>
                            </w:rPr>
                          </m:ctrlP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A</m:t>
                          </m:r>
                        </m:sub>
                      </m:sSub>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2</m:t>
                      </m:r>
                    </m:den>
                  </m:f>
                </m:e>
              </m:mr>
            </m:m>
          </m:e>
        </m:d>
      </m:oMath>
      <w:r w:rsidR="00DC63EA" w:rsidRPr="00310E73">
        <w:rPr>
          <w:rFonts w:ascii="Times New Roman" w:eastAsiaTheme="minorEastAsia" w:hAnsi="Times New Roman" w:cs="Times New Roman"/>
          <w:color w:val="000000" w:themeColor="text1"/>
          <w:sz w:val="24"/>
          <w:szCs w:val="24"/>
          <w:lang w:val="en-GB"/>
        </w:rPr>
        <w:t xml:space="preserve"> </w:t>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6B0B58" w:rsidRPr="00310E73">
        <w:rPr>
          <w:rFonts w:ascii="Times New Roman" w:eastAsiaTheme="minorEastAsia" w:hAnsi="Times New Roman" w:cs="Times New Roman"/>
          <w:color w:val="000000" w:themeColor="text1"/>
          <w:sz w:val="24"/>
          <w:szCs w:val="24"/>
          <w:lang w:val="en-GB"/>
        </w:rPr>
        <w:tab/>
      </w:r>
      <w:r w:rsidR="00DC63EA" w:rsidRPr="00310E73">
        <w:rPr>
          <w:rFonts w:ascii="Times New Roman" w:eastAsiaTheme="minorEastAsia" w:hAnsi="Times New Roman" w:cs="Times New Roman"/>
          <w:color w:val="000000" w:themeColor="text1"/>
          <w:sz w:val="24"/>
          <w:szCs w:val="24"/>
          <w:lang w:val="en-GB"/>
        </w:rPr>
        <w:t>(</w:t>
      </w:r>
      <w:r w:rsidR="00095DCB" w:rsidRPr="00310E73">
        <w:rPr>
          <w:rFonts w:ascii="Times New Roman" w:eastAsiaTheme="minorEastAsia" w:hAnsi="Times New Roman" w:cs="Times New Roman"/>
          <w:color w:val="000000" w:themeColor="text1"/>
          <w:sz w:val="24"/>
          <w:szCs w:val="24"/>
          <w:lang w:val="en-GB"/>
        </w:rPr>
        <w:t>19</w:t>
      </w:r>
      <w:r w:rsidR="00DC63EA" w:rsidRPr="00310E73">
        <w:rPr>
          <w:rFonts w:ascii="Times New Roman" w:eastAsiaTheme="minorEastAsia" w:hAnsi="Times New Roman" w:cs="Times New Roman"/>
          <w:color w:val="000000" w:themeColor="text1"/>
          <w:sz w:val="24"/>
          <w:szCs w:val="24"/>
          <w:lang w:val="en-GB"/>
        </w:rPr>
        <w:t>)</w:t>
      </w:r>
    </w:p>
    <w:p w14:paraId="1F6A129A"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Each triangle is then subdivided into four sub-triangles using these midpoints:</w:t>
      </w:r>
    </w:p>
    <w:p w14:paraId="43584E80"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1.  </w:t>
      </w:r>
      <m:oMath>
        <m:r>
          <w:rPr>
            <w:rFonts w:ascii="Cambria Math" w:hAnsi="Cambria Math" w:cs="Times New Roman"/>
            <w:color w:val="000000" w:themeColor="text1"/>
            <w:sz w:val="24"/>
            <w:szCs w:val="24"/>
          </w:rPr>
          <m:t xml:space="preserve">A,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AB</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CA</m:t>
            </m:r>
          </m:sub>
        </m:sSub>
        <m:r>
          <w:rPr>
            <w:rFonts w:ascii="Cambria Math" w:hAnsi="Cambria Math" w:cs="Times New Roman"/>
            <w:color w:val="000000" w:themeColor="text1"/>
            <w:sz w:val="24"/>
            <w:szCs w:val="24"/>
          </w:rPr>
          <m:t xml:space="preserve"> </m:t>
        </m:r>
      </m:oMath>
    </w:p>
    <w:p w14:paraId="2DC852F4"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2.  </w:t>
      </w:r>
      <m:oMath>
        <m:r>
          <w:rPr>
            <w:rFonts w:ascii="Cambria Math" w:hAnsi="Cambria Math" w:cs="Times New Roman"/>
            <w:color w:val="000000" w:themeColor="text1"/>
            <w:sz w:val="24"/>
            <w:szCs w:val="24"/>
          </w:rPr>
          <m:t xml:space="preserve">B,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BC</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AB</m:t>
            </m:r>
          </m:sub>
        </m:sSub>
      </m:oMath>
      <w:r w:rsidRPr="00310E73">
        <w:rPr>
          <w:rFonts w:ascii="Times New Roman" w:hAnsi="Times New Roman" w:cs="Times New Roman"/>
          <w:color w:val="000000" w:themeColor="text1"/>
          <w:sz w:val="24"/>
          <w:szCs w:val="24"/>
        </w:rPr>
        <w:t xml:space="preserve"> </w:t>
      </w:r>
    </w:p>
    <w:p w14:paraId="792314EF"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3.  </w:t>
      </w:r>
      <m:oMath>
        <m:r>
          <w:rPr>
            <w:rFonts w:ascii="Cambria Math" w:hAnsi="Cambria Math" w:cs="Times New Roman"/>
            <w:color w:val="000000" w:themeColor="text1"/>
            <w:sz w:val="24"/>
            <w:szCs w:val="24"/>
          </w:rPr>
          <m:t xml:space="preserve">C,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CA</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BC</m:t>
            </m:r>
          </m:sub>
        </m:sSub>
      </m:oMath>
      <w:r w:rsidRPr="00310E73">
        <w:rPr>
          <w:rFonts w:ascii="Times New Roman" w:hAnsi="Times New Roman" w:cs="Times New Roman"/>
          <w:color w:val="000000" w:themeColor="text1"/>
          <w:sz w:val="24"/>
          <w:szCs w:val="24"/>
        </w:rPr>
        <w:t xml:space="preserve"> </w:t>
      </w:r>
    </w:p>
    <w:p w14:paraId="51E6FACD"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4.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AB</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BC</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CA</m:t>
            </m:r>
          </m:sub>
        </m:sSub>
      </m:oMath>
      <w:r w:rsidRPr="00310E73">
        <w:rPr>
          <w:rFonts w:ascii="Times New Roman" w:hAnsi="Times New Roman" w:cs="Times New Roman"/>
          <w:color w:val="000000" w:themeColor="text1"/>
          <w:sz w:val="24"/>
          <w:szCs w:val="24"/>
        </w:rPr>
        <w:t xml:space="preserve"> </w:t>
      </w:r>
    </w:p>
    <w:p w14:paraId="25306C8E" w14:textId="77777777" w:rsidR="00DC63EA" w:rsidRPr="00310E73" w:rsidRDefault="00DC63EA" w:rsidP="00DC63EA">
      <w:pPr>
        <w:rPr>
          <w:rFonts w:ascii="Times New Roman" w:hAnsi="Times New Roman" w:cs="Times New Roman"/>
          <w:color w:val="000000" w:themeColor="text1"/>
          <w:sz w:val="24"/>
          <w:szCs w:val="24"/>
        </w:rPr>
      </w:pPr>
    </w:p>
    <w:p w14:paraId="4DC15482"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After refinement, the entire mesh is regenerated using Delaunay triangulation to maintain conformity and avoid hanging nodes.</w:t>
      </w:r>
    </w:p>
    <w:p w14:paraId="0CD3DFAA" w14:textId="77777777" w:rsidR="00DC63EA" w:rsidRPr="00310E73" w:rsidRDefault="00DC63EA" w:rsidP="00DC63EA">
      <w:pPr>
        <w:rPr>
          <w:rFonts w:ascii="Times New Roman" w:hAnsi="Times New Roman" w:cs="Times New Roman"/>
          <w:color w:val="000000" w:themeColor="text1"/>
          <w:sz w:val="24"/>
          <w:szCs w:val="24"/>
        </w:rPr>
      </w:pPr>
    </w:p>
    <w:p w14:paraId="37382778" w14:textId="77777777"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3.6 Convergence Analysis</w:t>
      </w:r>
    </w:p>
    <w:p w14:paraId="004EEE9B"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Under suitable regularity assumptions on the exact solution  </w:t>
      </w:r>
      <m:oMath>
        <m:r>
          <w:rPr>
            <w:rFonts w:ascii="Cambria Math" w:hAnsi="Cambria Math" w:cs="Times New Roman"/>
            <w:color w:val="000000" w:themeColor="text1"/>
            <w:sz w:val="24"/>
            <w:szCs w:val="24"/>
          </w:rPr>
          <m:t xml:space="preserve">u∈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Ω</m:t>
        </m:r>
        <m:r>
          <w:rPr>
            <w:rFonts w:ascii="Cambria Math" w:hAnsi="Cambria Math" w:cs="Times New Roman"/>
            <w:color w:val="000000" w:themeColor="text1"/>
            <w:sz w:val="24"/>
            <w:szCs w:val="24"/>
          </w:rPr>
          <m:t>)</m:t>
        </m:r>
      </m:oMath>
      <w:r w:rsidRPr="00310E73">
        <w:rPr>
          <w:rFonts w:ascii="Times New Roman" w:hAnsi="Times New Roman" w:cs="Times New Roman"/>
          <w:color w:val="000000" w:themeColor="text1"/>
          <w:sz w:val="24"/>
          <w:szCs w:val="24"/>
        </w:rPr>
        <w:t xml:space="preserve"> , it is known that the finite element solution converges optimally in the energy norm:</w:t>
      </w:r>
    </w:p>
    <w:p w14:paraId="6F2452C6" w14:textId="77777777" w:rsidR="00DC63EA" w:rsidRPr="00310E73" w:rsidRDefault="00DC63EA" w:rsidP="00DC63EA">
      <w:pPr>
        <w:rPr>
          <w:rFonts w:ascii="Times New Roman" w:hAnsi="Times New Roman" w:cs="Times New Roman"/>
          <w:color w:val="000000" w:themeColor="text1"/>
          <w:sz w:val="24"/>
          <w:szCs w:val="24"/>
        </w:rPr>
      </w:pPr>
    </w:p>
    <w:p w14:paraId="5F88650C" w14:textId="74426F7B" w:rsidR="00DC63EA" w:rsidRPr="00310E73" w:rsidRDefault="00EF1457" w:rsidP="00DC63EA">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u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e>
            </m:d>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1</m:t>
                </m:r>
              </m:sup>
            </m:s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 xml:space="preserve">≤ C h </m:t>
        </m:r>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u </m:t>
                </m:r>
              </m:e>
            </m:d>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 xml:space="preserve"> </m:t>
        </m:r>
      </m:oMath>
      <w:r w:rsidR="00DC63EA" w:rsidRPr="00310E73">
        <w:rPr>
          <w:rFonts w:ascii="Times New Roman" w:eastAsiaTheme="minorEastAsia" w:hAnsi="Times New Roman" w:cs="Times New Roman"/>
          <w:color w:val="000000" w:themeColor="text1"/>
          <w:sz w:val="24"/>
          <w:szCs w:val="24"/>
        </w:rPr>
        <w:t xml:space="preserve"> </w:t>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ab/>
      </w:r>
      <w:r w:rsidR="004441EB" w:rsidRPr="00310E73">
        <w:rPr>
          <w:rFonts w:ascii="Times New Roman" w:eastAsiaTheme="minorEastAsia" w:hAnsi="Times New Roman" w:cs="Times New Roman"/>
          <w:color w:val="000000" w:themeColor="text1"/>
          <w:sz w:val="24"/>
          <w:szCs w:val="24"/>
        </w:rPr>
        <w:tab/>
      </w:r>
      <w:r w:rsidR="00DC63EA" w:rsidRPr="00310E73">
        <w:rPr>
          <w:rFonts w:ascii="Times New Roman" w:eastAsiaTheme="minorEastAsia" w:hAnsi="Times New Roman" w:cs="Times New Roman"/>
          <w:color w:val="000000" w:themeColor="text1"/>
          <w:sz w:val="24"/>
          <w:szCs w:val="24"/>
        </w:rPr>
        <w:t>(2</w:t>
      </w:r>
      <w:r w:rsidR="00095DCB" w:rsidRPr="00310E73">
        <w:rPr>
          <w:rFonts w:ascii="Times New Roman" w:eastAsiaTheme="minorEastAsia" w:hAnsi="Times New Roman" w:cs="Times New Roman"/>
          <w:color w:val="000000" w:themeColor="text1"/>
          <w:sz w:val="24"/>
          <w:szCs w:val="24"/>
        </w:rPr>
        <w:t>0</w:t>
      </w:r>
      <w:r w:rsidR="00DC63EA" w:rsidRPr="00310E73">
        <w:rPr>
          <w:rFonts w:ascii="Times New Roman" w:eastAsiaTheme="minorEastAsia" w:hAnsi="Times New Roman" w:cs="Times New Roman"/>
          <w:color w:val="000000" w:themeColor="text1"/>
          <w:sz w:val="24"/>
          <w:szCs w:val="24"/>
        </w:rPr>
        <w:t>)</w:t>
      </w:r>
    </w:p>
    <w:p w14:paraId="3002DF8A"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h</m:t>
        </m:r>
      </m:oMath>
      <w:r w:rsidRPr="00310E73">
        <w:rPr>
          <w:rFonts w:ascii="Times New Roman" w:hAnsi="Times New Roman" w:cs="Times New Roman"/>
          <w:color w:val="000000" w:themeColor="text1"/>
          <w:sz w:val="24"/>
          <w:szCs w:val="24"/>
        </w:rPr>
        <w:t xml:space="preserve"> is the maximum element diameter.</w:t>
      </w:r>
    </w:p>
    <w:p w14:paraId="20CD1576"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With adaptive mesh refinement, the convergence rate can be improved significantly in regions of high solution variation, even when uniform meshes would fail to capture sharp gradients efficiently.</w:t>
      </w:r>
    </w:p>
    <w:p w14:paraId="76BD1207"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Moreover, the adaptive strategy ensures that:</w:t>
      </w:r>
    </w:p>
    <w:p w14:paraId="4E697F4B" w14:textId="42581240" w:rsidR="00DC63EA" w:rsidRPr="00310E73" w:rsidRDefault="00EF1457" w:rsidP="00DC63EA">
      <w:pPr>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u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e>
            </m:d>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1</m:t>
                </m:r>
              </m:sup>
            </m:sSup>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≤C</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sub>
                  <m:sup/>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K</m:t>
                        </m:r>
                      </m:sub>
                      <m:sup>
                        <m:r>
                          <w:rPr>
                            <w:rFonts w:ascii="Cambria Math" w:hAnsi="Cambria Math" w:cs="Times New Roman"/>
                            <w:color w:val="000000" w:themeColor="text1"/>
                            <w:sz w:val="24"/>
                            <w:szCs w:val="24"/>
                          </w:rPr>
                          <m:t>2</m:t>
                        </m:r>
                      </m:sup>
                    </m:sSubSup>
                  </m:e>
                </m:nary>
              </m:e>
            </m:d>
          </m:e>
          <m:sup>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sup>
        </m:sSup>
      </m:oMath>
      <w:r w:rsidR="00DC63EA" w:rsidRPr="00310E73">
        <w:rPr>
          <w:rFonts w:ascii="Times New Roman" w:eastAsiaTheme="minorEastAsia" w:hAnsi="Times New Roman" w:cs="Times New Roman"/>
          <w:i/>
          <w:color w:val="000000" w:themeColor="text1"/>
          <w:sz w:val="24"/>
          <w:szCs w:val="24"/>
        </w:rPr>
        <w:t xml:space="preserve"> </w:t>
      </w:r>
      <w:r w:rsidR="00DC63EA" w:rsidRPr="00310E73">
        <w:rPr>
          <w:rFonts w:ascii="Times New Roman" w:eastAsiaTheme="minorEastAsia" w:hAnsi="Times New Roman" w:cs="Times New Roman"/>
          <w:iCs/>
          <w:color w:val="000000" w:themeColor="text1"/>
          <w:sz w:val="24"/>
          <w:szCs w:val="24"/>
        </w:rPr>
        <w:tab/>
      </w:r>
      <w:r w:rsidR="00DC63EA" w:rsidRPr="00310E73">
        <w:rPr>
          <w:rFonts w:ascii="Times New Roman" w:eastAsiaTheme="minorEastAsia" w:hAnsi="Times New Roman" w:cs="Times New Roman"/>
          <w:iCs/>
          <w:color w:val="000000" w:themeColor="text1"/>
          <w:sz w:val="24"/>
          <w:szCs w:val="24"/>
        </w:rPr>
        <w:tab/>
      </w:r>
      <w:r w:rsidR="00DC63EA" w:rsidRPr="00310E73">
        <w:rPr>
          <w:rFonts w:ascii="Times New Roman" w:eastAsiaTheme="minorEastAsia" w:hAnsi="Times New Roman" w:cs="Times New Roman"/>
          <w:iCs/>
          <w:color w:val="000000" w:themeColor="text1"/>
          <w:sz w:val="24"/>
          <w:szCs w:val="24"/>
        </w:rPr>
        <w:tab/>
      </w:r>
      <w:r w:rsidR="006B0B58" w:rsidRPr="00310E73">
        <w:rPr>
          <w:rFonts w:ascii="Times New Roman" w:eastAsiaTheme="minorEastAsia" w:hAnsi="Times New Roman" w:cs="Times New Roman"/>
          <w:iCs/>
          <w:color w:val="000000" w:themeColor="text1"/>
          <w:sz w:val="24"/>
          <w:szCs w:val="24"/>
        </w:rPr>
        <w:tab/>
      </w:r>
      <w:r w:rsidR="004441EB" w:rsidRPr="00310E73">
        <w:rPr>
          <w:rFonts w:ascii="Times New Roman" w:eastAsiaTheme="minorEastAsia" w:hAnsi="Times New Roman" w:cs="Times New Roman"/>
          <w:iCs/>
          <w:color w:val="000000" w:themeColor="text1"/>
          <w:sz w:val="24"/>
          <w:szCs w:val="24"/>
        </w:rPr>
        <w:tab/>
      </w:r>
      <w:r w:rsidR="00DC63EA" w:rsidRPr="00310E73">
        <w:rPr>
          <w:rFonts w:ascii="Times New Roman" w:eastAsiaTheme="minorEastAsia" w:hAnsi="Times New Roman" w:cs="Times New Roman"/>
          <w:iCs/>
          <w:color w:val="000000" w:themeColor="text1"/>
          <w:sz w:val="24"/>
          <w:szCs w:val="24"/>
        </w:rPr>
        <w:t>(2</w:t>
      </w:r>
      <w:r w:rsidR="00095DCB" w:rsidRPr="00310E73">
        <w:rPr>
          <w:rFonts w:ascii="Times New Roman" w:eastAsiaTheme="minorEastAsia" w:hAnsi="Times New Roman" w:cs="Times New Roman"/>
          <w:iCs/>
          <w:color w:val="000000" w:themeColor="text1"/>
          <w:sz w:val="24"/>
          <w:szCs w:val="24"/>
        </w:rPr>
        <w:t>1</w:t>
      </w:r>
      <w:r w:rsidR="00DC63EA" w:rsidRPr="00310E73">
        <w:rPr>
          <w:rFonts w:ascii="Times New Roman" w:eastAsiaTheme="minorEastAsia" w:hAnsi="Times New Roman" w:cs="Times New Roman"/>
          <w:iCs/>
          <w:color w:val="000000" w:themeColor="text1"/>
          <w:sz w:val="24"/>
          <w:szCs w:val="24"/>
        </w:rPr>
        <w:t>)</w:t>
      </w:r>
    </w:p>
    <w:p w14:paraId="404537B0" w14:textId="77777777" w:rsidR="00DC63EA" w:rsidRPr="00310E73" w:rsidRDefault="00DC63EA" w:rsidP="00DC63EA">
      <w:pPr>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which justifies the use of the element-wise error indicators to drive refinement.</w:t>
      </w:r>
    </w:p>
    <w:p w14:paraId="3A7633CE" w14:textId="77777777" w:rsidR="00DC63EA" w:rsidRPr="00310E73" w:rsidRDefault="00DC63EA" w:rsidP="00DC63EA">
      <w:pPr>
        <w:rPr>
          <w:rFonts w:ascii="Times New Roman" w:hAnsi="Times New Roman" w:cs="Times New Roman"/>
          <w:color w:val="000000" w:themeColor="text1"/>
          <w:sz w:val="24"/>
          <w:szCs w:val="24"/>
        </w:rPr>
      </w:pPr>
    </w:p>
    <w:p w14:paraId="369D45FB" w14:textId="77777777" w:rsidR="00095DCB" w:rsidRPr="00310E73" w:rsidRDefault="00095DCB" w:rsidP="00DC63EA">
      <w:pPr>
        <w:rPr>
          <w:rFonts w:ascii="Times New Roman" w:hAnsi="Times New Roman" w:cs="Times New Roman"/>
          <w:color w:val="000000" w:themeColor="text1"/>
          <w:sz w:val="24"/>
          <w:szCs w:val="24"/>
        </w:rPr>
      </w:pPr>
    </w:p>
    <w:p w14:paraId="038D8895" w14:textId="77777777" w:rsidR="002F2459" w:rsidRPr="00310E73" w:rsidRDefault="002F2459" w:rsidP="002F2459">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lastRenderedPageBreak/>
        <w:t>4. Implementation Details</w:t>
      </w:r>
    </w:p>
    <w:p w14:paraId="67BD797E" w14:textId="77777777" w:rsidR="002F2459" w:rsidRPr="00310E73" w:rsidRDefault="002F2459" w:rsidP="00387B1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algorithm is implemented in MATLAB to simulate the temperature distribution on a microchip surface subjected to localized heat generation. The computational framework employs an adaptive finite element method (FEM), which dynamically refines the mesh in regions exhibiting steep temperature gradients near heat sources.</w:t>
      </w:r>
    </w:p>
    <w:p w14:paraId="6AEACDE8" w14:textId="77777777" w:rsidR="002F2459" w:rsidRPr="00310E73" w:rsidRDefault="002F2459" w:rsidP="002F245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implementation consists of the following key components:</w:t>
      </w:r>
    </w:p>
    <w:p w14:paraId="4CEA3624" w14:textId="77777777" w:rsidR="002F2459" w:rsidRPr="00310E73" w:rsidRDefault="002F2459" w:rsidP="002F2459">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generateInitialMesh – Constructs the initial triangular mesh. </w:t>
      </w:r>
    </w:p>
    <w:p w14:paraId="502BDC78" w14:textId="77777777" w:rsidR="002F2459" w:rsidRPr="00310E73" w:rsidRDefault="002F2459" w:rsidP="002F2459">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assembleFEM2D – Assembles the global stiffness matrix and load vector for the 2D problem. </w:t>
      </w:r>
    </w:p>
    <w:p w14:paraId="3DB5B5D2" w14:textId="77777777" w:rsidR="002F2459" w:rsidRPr="00310E73" w:rsidRDefault="002F2459" w:rsidP="002F2459">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applyBoundaryConditions – Enforces Dirichlet boundary conditions on the domain. </w:t>
      </w:r>
    </w:p>
    <w:p w14:paraId="7F0D050A" w14:textId="77777777" w:rsidR="002F2459" w:rsidRPr="00310E73" w:rsidRDefault="002F2459" w:rsidP="002F2459">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localElementMatrices – Computes element-level stiffness and load contributions. </w:t>
      </w:r>
    </w:p>
    <w:p w14:paraId="318742F9" w14:textId="77777777" w:rsidR="002F2459" w:rsidRPr="00310E73" w:rsidRDefault="002F2459" w:rsidP="002F2459">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estimateError – Evaluates element-wise error indicators to guide refinement. </w:t>
      </w:r>
    </w:p>
    <w:p w14:paraId="2D212B7E" w14:textId="77777777" w:rsidR="002F2459" w:rsidRPr="00310E73" w:rsidRDefault="002F2459" w:rsidP="002F2459">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refineMesh_hAdaptive – Performs h-refinement by subdividing selected elements based on the error estimate. </w:t>
      </w:r>
    </w:p>
    <w:p w14:paraId="6C8E3CDD" w14:textId="77777777" w:rsidR="002F2459" w:rsidRPr="00310E73" w:rsidRDefault="002F2459" w:rsidP="002F245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solver operates iteratively according to the following procedure:</w:t>
      </w:r>
    </w:p>
    <w:p w14:paraId="27C1DE0D" w14:textId="77777777" w:rsidR="002F2459" w:rsidRPr="00310E73" w:rsidRDefault="002F2459" w:rsidP="002F2459">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Solve the FEM system to obtain the current temperature field. </w:t>
      </w:r>
    </w:p>
    <w:p w14:paraId="537064A0" w14:textId="77777777" w:rsidR="002F2459" w:rsidRPr="00310E73" w:rsidRDefault="002F2459" w:rsidP="002F2459">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Estimate the discretization error across all elements. </w:t>
      </w:r>
    </w:p>
    <w:p w14:paraId="19D1280B" w14:textId="77777777" w:rsidR="002F2459" w:rsidRPr="00310E73" w:rsidRDefault="002F2459" w:rsidP="002F2459">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Refine elements where the error exceeds a prescribed threshold. </w:t>
      </w:r>
    </w:p>
    <w:p w14:paraId="07F9E047" w14:textId="77777777" w:rsidR="002F2459" w:rsidRPr="00310E73" w:rsidRDefault="002F2459" w:rsidP="002F2459">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Repeat until the solution converges or the maximum number of refinement steps is reached. </w:t>
      </w:r>
    </w:p>
    <w:p w14:paraId="181DB2B3" w14:textId="77777777" w:rsidR="002F2459" w:rsidRPr="00310E73" w:rsidRDefault="002F2459" w:rsidP="002F245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This adaptive strategy offers several advantages:</w:t>
      </w:r>
    </w:p>
    <w:p w14:paraId="465D4BA1" w14:textId="77777777" w:rsidR="002F2459" w:rsidRPr="00310E73" w:rsidRDefault="002F2459" w:rsidP="00387B15">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Enhanced accuracy in resolving thermal hotspots generated by high-power microelectronic components. </w:t>
      </w:r>
    </w:p>
    <w:p w14:paraId="042B27B9" w14:textId="77777777" w:rsidR="002F2459" w:rsidRPr="00310E73" w:rsidRDefault="002F2459" w:rsidP="00387B15">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Efficient computational use, concentrating elements only in critical regions with steep gradients. </w:t>
      </w:r>
    </w:p>
    <w:p w14:paraId="069F9B95" w14:textId="77777777" w:rsidR="002F2459" w:rsidRPr="00310E73" w:rsidRDefault="002F2459" w:rsidP="00387B15">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Realistic modeling of steady-state heat conduction in microchip cooling systems. </w:t>
      </w:r>
    </w:p>
    <w:p w14:paraId="34205F86" w14:textId="77777777" w:rsidR="002F2459" w:rsidRPr="00310E73" w:rsidRDefault="002F2459" w:rsidP="002F245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sequence of numerical approximations generated by this method converges in the energy norm, ensuring reliable and robust predictions for practical thermal analysis and microchip cooling system design.</w:t>
      </w:r>
    </w:p>
    <w:p w14:paraId="59838B0F" w14:textId="77777777" w:rsidR="005F46BA" w:rsidRPr="00310E73" w:rsidRDefault="005F46BA" w:rsidP="005F46BA">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5. Results and Discussion</w:t>
      </w:r>
    </w:p>
    <w:p w14:paraId="267A92AC" w14:textId="77777777" w:rsidR="005F46BA" w:rsidRPr="00310E73" w:rsidRDefault="005F46BA" w:rsidP="00095DC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This section presents the numerical results obtained using the proposed h-adaptive finite element method for solving the steady-state heat conduction problem in microchip cooling applications. The objective of the experiments is to evaluate the accuracy, convergence behavior, and computational efficiency of the adaptive mesh refinement strategy when resolving localized thermal hotspots.</w:t>
      </w:r>
    </w:p>
    <w:p w14:paraId="08254301" w14:textId="400827B3" w:rsidR="00387B15" w:rsidRPr="00310E73" w:rsidRDefault="005F46BA" w:rsidP="00095DC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The computational domain is the unit square  </w:t>
      </w:r>
      <m:oMath>
        <m:r>
          <m:rPr>
            <m:sty m:val="p"/>
          </m:rPr>
          <w:rPr>
            <w:rFonts w:ascii="Cambria Math" w:eastAsia="Times New Roman" w:hAnsi="Cambria Math" w:cs="Times New Roman"/>
            <w:color w:val="000000" w:themeColor="text1"/>
            <w:sz w:val="24"/>
            <w:szCs w:val="24"/>
          </w:rPr>
          <m:t>Ω</m:t>
        </m:r>
        <m:r>
          <w:rPr>
            <w:rFonts w:ascii="Cambria Math" w:eastAsia="Times New Roman" w:hAnsi="Cambria Math" w:cs="Times New Roman"/>
            <w:color w:val="000000" w:themeColor="text1"/>
            <w:sz w:val="24"/>
            <w:szCs w:val="24"/>
          </w:rPr>
          <m:t>=</m:t>
        </m:r>
        <m:d>
          <m:dPr>
            <m:begChr m:val="["/>
            <m:endChr m:val="]"/>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0,1</m:t>
            </m:r>
          </m:e>
        </m:d>
        <m:r>
          <w:rPr>
            <w:rFonts w:ascii="Cambria Math" w:eastAsia="Times New Roman" w:hAnsi="Cambria Math" w:cs="Times New Roman"/>
            <w:color w:val="000000" w:themeColor="text1"/>
            <w:sz w:val="24"/>
            <w:szCs w:val="24"/>
          </w:rPr>
          <m:t>×[0,1</m:t>
        </m:r>
      </m:oMath>
      <w:r w:rsidRPr="00310E73">
        <w:rPr>
          <w:rFonts w:ascii="Times New Roman" w:eastAsia="Times New Roman" w:hAnsi="Times New Roman" w:cs="Times New Roman"/>
          <w:color w:val="000000" w:themeColor="text1"/>
          <w:sz w:val="24"/>
          <w:szCs w:val="24"/>
        </w:rPr>
        <w:t xml:space="preserve">], representing the surface of a microchip. A Gaussian heat source located near the center of the domain models localized power dissipation from an active electronic component. Dirichlet boundary conditions are </w:t>
      </w:r>
      <w:r w:rsidRPr="00310E73">
        <w:rPr>
          <w:rFonts w:ascii="Times New Roman" w:eastAsia="Times New Roman" w:hAnsi="Times New Roman" w:cs="Times New Roman"/>
          <w:color w:val="000000" w:themeColor="text1"/>
          <w:sz w:val="24"/>
          <w:szCs w:val="24"/>
        </w:rPr>
        <w:lastRenderedPageBreak/>
        <w:t>imposed along the chip boundaries to simulate heat removal through cooling structures such as heat sinks or spreaders.</w:t>
      </w:r>
    </w:p>
    <w:p w14:paraId="1A799FC4" w14:textId="6EEC019F" w:rsidR="00387B15" w:rsidRPr="00310E73" w:rsidRDefault="00387B15" w:rsidP="00387B15">
      <w:pPr>
        <w:jc w:val="both"/>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rPr>
        <w:t xml:space="preserve">The function  </w:t>
      </w:r>
      <m:oMath>
        <m:r>
          <w:rPr>
            <w:rFonts w:ascii="Cambria Math" w:hAnsi="Cambria Math" w:cs="Times New Roman"/>
            <w:color w:val="000000" w:themeColor="text1"/>
            <w:sz w:val="24"/>
            <w:szCs w:val="24"/>
          </w:rPr>
          <m:t>f(x, y)</m:t>
        </m:r>
      </m:oMath>
      <w:r w:rsidRPr="00310E73">
        <w:rPr>
          <w:rFonts w:ascii="Times New Roman" w:hAnsi="Times New Roman" w:cs="Times New Roman"/>
          <w:color w:val="000000" w:themeColor="text1"/>
          <w:sz w:val="24"/>
          <w:szCs w:val="24"/>
        </w:rPr>
        <w:t xml:space="preserve">  </w:t>
      </w:r>
      <w:r w:rsidR="008D3334" w:rsidRPr="00310E73">
        <w:rPr>
          <w:rFonts w:ascii="Times New Roman" w:hAnsi="Times New Roman" w:cs="Times New Roman"/>
          <w:color w:val="000000" w:themeColor="text1"/>
          <w:sz w:val="24"/>
          <w:szCs w:val="24"/>
          <w:lang w:val="en-GB"/>
        </w:rPr>
        <w:t xml:space="preserve">from equation (3) </w:t>
      </w:r>
      <w:r w:rsidRPr="00310E73">
        <w:rPr>
          <w:rFonts w:ascii="Times New Roman" w:hAnsi="Times New Roman" w:cs="Times New Roman"/>
          <w:color w:val="000000" w:themeColor="text1"/>
          <w:sz w:val="24"/>
          <w:szCs w:val="24"/>
        </w:rPr>
        <w:t>is defined as</w:t>
      </w:r>
      <w:r w:rsidR="008D3334" w:rsidRPr="00310E73">
        <w:rPr>
          <w:rFonts w:ascii="Times New Roman" w:hAnsi="Times New Roman" w:cs="Times New Roman"/>
          <w:color w:val="000000" w:themeColor="text1"/>
          <w:sz w:val="24"/>
          <w:szCs w:val="24"/>
          <w:lang w:val="en-GB"/>
        </w:rPr>
        <w:t>,</w:t>
      </w:r>
    </w:p>
    <w:p w14:paraId="46F2E111" w14:textId="41457361" w:rsidR="00387B15" w:rsidRPr="00310E73" w:rsidRDefault="008D3334" w:rsidP="00387B15">
      <w:pPr>
        <w:rPr>
          <w:rFonts w:ascii="Times New Roman" w:eastAsiaTheme="minorEastAsia" w:hAnsi="Times New Roman" w:cs="Times New Roman"/>
          <w:color w:val="000000" w:themeColor="text1"/>
          <w:sz w:val="24"/>
          <w:szCs w:val="24"/>
          <w:lang w:val="en-GB"/>
        </w:rPr>
      </w:pPr>
      <m:oMath>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y</m:t>
            </m:r>
          </m:e>
        </m:d>
        <m:r>
          <w:rPr>
            <w:rFonts w:ascii="Cambria Math" w:hAns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4a - 4</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a</m:t>
                </m:r>
              </m:e>
              <m:sup>
                <m:r>
                  <w:rPr>
                    <w:rFonts w:ascii="Cambria Math" w:hAnsi="Cambria Math" w:cs="Times New Roman"/>
                    <w:color w:val="000000" w:themeColor="text1"/>
                    <w:sz w:val="24"/>
                    <w:szCs w:val="24"/>
                  </w:rPr>
                  <m:t>2</m:t>
                </m:r>
              </m:sup>
            </m:sSup>
            <m:d>
              <m:dPr>
                <m:begChr m:val="["/>
                <m:endChr m:val="]"/>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 c</m:t>
                        </m:r>
                      </m:e>
                    </m:d>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 </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 - b</m:t>
                        </m:r>
                      </m:e>
                    </m:d>
                  </m:e>
                  <m:sup>
                    <m:r>
                      <w:rPr>
                        <w:rFonts w:ascii="Cambria Math" w:hAnsi="Cambria Math" w:cs="Times New Roman"/>
                        <w:color w:val="000000" w:themeColor="text1"/>
                        <w:sz w:val="24"/>
                        <w:szCs w:val="24"/>
                      </w:rPr>
                      <m:t>2</m:t>
                    </m:r>
                  </m:sup>
                </m:sSup>
              </m:e>
            </m:d>
          </m:e>
        </m:d>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-a</m:t>
                </m:r>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 c</m:t>
                            </m:r>
                          </m:e>
                        </m:d>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 </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 - b</m:t>
                            </m:r>
                          </m:e>
                        </m:d>
                      </m:e>
                      <m:sup>
                        <m:r>
                          <w:rPr>
                            <w:rFonts w:ascii="Cambria Math" w:hAnsi="Cambria Math" w:cs="Times New Roman"/>
                            <w:color w:val="000000" w:themeColor="text1"/>
                            <w:sz w:val="24"/>
                            <w:szCs w:val="24"/>
                          </w:rPr>
                          <m:t>2</m:t>
                        </m:r>
                      </m:sup>
                    </m:sSup>
                  </m:e>
                </m:d>
              </m:e>
            </m:d>
            <m:r>
              <w:rPr>
                <w:rFonts w:ascii="Cambria Math" w:hAnsi="Cambria Math" w:cs="Times New Roman"/>
                <w:color w:val="000000" w:themeColor="text1"/>
                <w:sz w:val="24"/>
                <w:szCs w:val="24"/>
              </w:rPr>
              <m:t xml:space="preserve">  </m:t>
            </m:r>
          </m:sup>
        </m:sSup>
        <m:r>
          <w:rPr>
            <w:rFonts w:ascii="Cambria Math" w:hAnsi="Cambria Math" w:cs="Times New Roman"/>
            <w:color w:val="000000" w:themeColor="text1"/>
            <w:sz w:val="24"/>
            <w:szCs w:val="24"/>
          </w:rPr>
          <m:t>,</m:t>
        </m:r>
      </m:oMath>
      <w:r w:rsidR="00387B15" w:rsidRPr="00310E73">
        <w:rPr>
          <w:rFonts w:ascii="Times New Roman" w:eastAsiaTheme="minorEastAsia" w:hAnsi="Times New Roman" w:cs="Times New Roman"/>
          <w:color w:val="000000" w:themeColor="text1"/>
          <w:sz w:val="24"/>
          <w:szCs w:val="24"/>
          <w:lang w:val="en-GB"/>
        </w:rPr>
        <w:t xml:space="preserve"> </w:t>
      </w:r>
      <w:r w:rsidR="00387B15" w:rsidRPr="00310E73">
        <w:rPr>
          <w:rFonts w:ascii="Times New Roman" w:eastAsiaTheme="minorEastAsia" w:hAnsi="Times New Roman" w:cs="Times New Roman"/>
          <w:color w:val="000000" w:themeColor="text1"/>
          <w:sz w:val="24"/>
          <w:szCs w:val="24"/>
          <w:lang w:val="en-GB"/>
        </w:rPr>
        <w:tab/>
      </w:r>
      <w:r w:rsidR="00387B15" w:rsidRPr="00310E73">
        <w:rPr>
          <w:rFonts w:ascii="Times New Roman" w:eastAsiaTheme="minorEastAsia" w:hAnsi="Times New Roman" w:cs="Times New Roman"/>
          <w:color w:val="000000" w:themeColor="text1"/>
          <w:sz w:val="24"/>
          <w:szCs w:val="24"/>
          <w:lang w:val="en-GB"/>
        </w:rPr>
        <w:tab/>
        <w:t>(</w:t>
      </w:r>
      <w:r w:rsidR="00095DCB" w:rsidRPr="00310E73">
        <w:rPr>
          <w:rFonts w:ascii="Times New Roman" w:eastAsiaTheme="minorEastAsia" w:hAnsi="Times New Roman" w:cs="Times New Roman"/>
          <w:color w:val="000000" w:themeColor="text1"/>
          <w:sz w:val="24"/>
          <w:szCs w:val="24"/>
          <w:lang w:val="en-GB"/>
        </w:rPr>
        <w:t>22</w:t>
      </w:r>
      <w:r w:rsidR="00387B15" w:rsidRPr="00310E73">
        <w:rPr>
          <w:rFonts w:ascii="Times New Roman" w:eastAsiaTheme="minorEastAsia" w:hAnsi="Times New Roman" w:cs="Times New Roman"/>
          <w:color w:val="000000" w:themeColor="text1"/>
          <w:sz w:val="24"/>
          <w:szCs w:val="24"/>
          <w:lang w:val="en-GB"/>
        </w:rPr>
        <w:t>)</w:t>
      </w:r>
    </w:p>
    <w:p w14:paraId="55A00ECC" w14:textId="747C589D" w:rsidR="0060566A" w:rsidRPr="00310E73" w:rsidRDefault="0060566A" w:rsidP="0060566A">
      <w:pPr>
        <w:spacing w:after="0"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  </w:t>
      </w:r>
    </w:p>
    <w:p w14:paraId="1EE0A7E0" w14:textId="77777777" w:rsidR="00387B15" w:rsidRPr="00310E73" w:rsidRDefault="00387B15" w:rsidP="00387B15">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 xml:space="preserve">with constants </w:t>
      </w:r>
      <m:oMath>
        <m:r>
          <w:rPr>
            <w:rFonts w:ascii="Cambria Math" w:hAnsi="Cambria Math" w:cs="Times New Roman"/>
            <w:color w:val="000000" w:themeColor="text1"/>
            <w:sz w:val="24"/>
            <w:szCs w:val="24"/>
          </w:rPr>
          <m:t xml:space="preserve"> a = 1000, b = c = 0.5</m:t>
        </m:r>
      </m:oMath>
      <w:r w:rsidRPr="00310E73">
        <w:rPr>
          <w:rFonts w:ascii="Times New Roman" w:hAnsi="Times New Roman" w:cs="Times New Roman"/>
          <w:color w:val="000000" w:themeColor="text1"/>
          <w:sz w:val="24"/>
          <w:szCs w:val="24"/>
        </w:rPr>
        <w:t xml:space="preserve">. This corresponds to a </w:t>
      </w:r>
      <w:r w:rsidRPr="00310E73">
        <w:rPr>
          <w:rFonts w:ascii="Times New Roman" w:hAnsi="Times New Roman" w:cs="Times New Roman"/>
          <w:color w:val="000000" w:themeColor="text1"/>
          <w:sz w:val="24"/>
          <w:szCs w:val="24"/>
          <w:lang w:val="en-GB"/>
        </w:rPr>
        <w:t>Gaussian</w:t>
      </w:r>
      <w:r w:rsidRPr="00310E73">
        <w:rPr>
          <w:rFonts w:ascii="Times New Roman" w:hAnsi="Times New Roman" w:cs="Times New Roman"/>
          <w:color w:val="000000" w:themeColor="text1"/>
          <w:sz w:val="24"/>
          <w:szCs w:val="24"/>
        </w:rPr>
        <w:t xml:space="preserve"> power source cantered at </w:t>
      </w:r>
      <m:oMath>
        <m:r>
          <w:rPr>
            <w:rFonts w:ascii="Cambria Math" w:hAnsi="Cambria Math" w:cs="Times New Roman"/>
            <w:color w:val="000000" w:themeColor="text1"/>
            <w:sz w:val="24"/>
            <w:szCs w:val="24"/>
          </w:rPr>
          <m:t>(0.5, 0.5)</m:t>
        </m:r>
      </m:oMath>
      <w:r w:rsidRPr="00310E73">
        <w:rPr>
          <w:rFonts w:ascii="Times New Roman" w:hAnsi="Times New Roman" w:cs="Times New Roman"/>
          <w:color w:val="000000" w:themeColor="text1"/>
          <w:sz w:val="24"/>
          <w:szCs w:val="24"/>
        </w:rPr>
        <w:t xml:space="preserve"> , mimicking a high-power CPU/GPU core on a chip.</w:t>
      </w:r>
    </w:p>
    <w:p w14:paraId="2B94F6E5" w14:textId="77777777" w:rsidR="00387B15" w:rsidRPr="00310E73" w:rsidRDefault="00387B15" w:rsidP="00387B15">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The exact solution:</w:t>
      </w:r>
    </w:p>
    <w:p w14:paraId="0CD083B7" w14:textId="22BB9C7B" w:rsidR="00387B15" w:rsidRPr="00310E73" w:rsidRDefault="008D3334" w:rsidP="00387B15">
      <w:p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u</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y</m:t>
            </m:r>
          </m:e>
        </m:d>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 xml:space="preserve">-α </m:t>
            </m:r>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 c</m:t>
                        </m:r>
                      </m:e>
                    </m:d>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 - b</m:t>
                        </m:r>
                      </m:e>
                    </m:d>
                  </m:e>
                  <m:sup>
                    <m:r>
                      <w:rPr>
                        <w:rFonts w:ascii="Cambria Math" w:hAnsi="Cambria Math" w:cs="Times New Roman"/>
                        <w:color w:val="000000" w:themeColor="text1"/>
                        <w:sz w:val="24"/>
                        <w:szCs w:val="24"/>
                      </w:rPr>
                      <m:t>2</m:t>
                    </m:r>
                  </m:sup>
                </m:sSup>
              </m:e>
            </m:d>
          </m:sup>
        </m:sSup>
        <m:r>
          <w:rPr>
            <w:rFonts w:ascii="Cambria Math" w:hAnsi="Cambria Math" w:cs="Times New Roman"/>
            <w:color w:val="000000" w:themeColor="text1"/>
            <w:sz w:val="24"/>
            <w:szCs w:val="24"/>
          </w:rPr>
          <m:t>,</m:t>
        </m:r>
      </m:oMath>
      <w:r w:rsidR="00387B15" w:rsidRPr="00310E73">
        <w:rPr>
          <w:rFonts w:ascii="Times New Roman" w:eastAsiaTheme="minorEastAsia" w:hAnsi="Times New Roman" w:cs="Times New Roman"/>
          <w:color w:val="000000" w:themeColor="text1"/>
          <w:sz w:val="24"/>
          <w:szCs w:val="24"/>
          <w:lang w:val="en-GB"/>
        </w:rPr>
        <w:t xml:space="preserve"> </w:t>
      </w:r>
      <w:r w:rsidR="00387B15" w:rsidRPr="00310E73">
        <w:rPr>
          <w:rFonts w:ascii="Times New Roman" w:eastAsiaTheme="minorEastAsia" w:hAnsi="Times New Roman" w:cs="Times New Roman"/>
          <w:color w:val="000000" w:themeColor="text1"/>
          <w:sz w:val="24"/>
          <w:szCs w:val="24"/>
          <w:lang w:val="en-GB"/>
        </w:rPr>
        <w:tab/>
      </w:r>
      <w:r w:rsidR="00387B15" w:rsidRPr="00310E73">
        <w:rPr>
          <w:rFonts w:ascii="Times New Roman" w:eastAsiaTheme="minorEastAsia" w:hAnsi="Times New Roman" w:cs="Times New Roman"/>
          <w:color w:val="000000" w:themeColor="text1"/>
          <w:sz w:val="24"/>
          <w:szCs w:val="24"/>
          <w:lang w:val="en-GB"/>
        </w:rPr>
        <w:tab/>
      </w:r>
      <w:r w:rsidR="00387B15" w:rsidRPr="00310E73">
        <w:rPr>
          <w:rFonts w:ascii="Times New Roman" w:eastAsiaTheme="minorEastAsia" w:hAnsi="Times New Roman" w:cs="Times New Roman"/>
          <w:color w:val="000000" w:themeColor="text1"/>
          <w:sz w:val="24"/>
          <w:szCs w:val="24"/>
          <w:lang w:val="en-GB"/>
        </w:rPr>
        <w:tab/>
      </w:r>
      <w:r w:rsidR="00387B15" w:rsidRPr="00310E73">
        <w:rPr>
          <w:rFonts w:ascii="Times New Roman" w:eastAsiaTheme="minorEastAsia" w:hAnsi="Times New Roman" w:cs="Times New Roman"/>
          <w:color w:val="000000" w:themeColor="text1"/>
          <w:sz w:val="24"/>
          <w:szCs w:val="24"/>
          <w:lang w:val="en-GB"/>
        </w:rPr>
        <w:tab/>
        <w:t>(</w:t>
      </w:r>
      <w:r w:rsidR="00095DCB" w:rsidRPr="00310E73">
        <w:rPr>
          <w:rFonts w:ascii="Times New Roman" w:eastAsiaTheme="minorEastAsia" w:hAnsi="Times New Roman" w:cs="Times New Roman"/>
          <w:color w:val="000000" w:themeColor="text1"/>
          <w:sz w:val="24"/>
          <w:szCs w:val="24"/>
          <w:lang w:val="en-GB"/>
        </w:rPr>
        <w:t>23</w:t>
      </w:r>
      <w:r w:rsidR="00387B15" w:rsidRPr="00310E73">
        <w:rPr>
          <w:rFonts w:ascii="Times New Roman" w:eastAsiaTheme="minorEastAsia" w:hAnsi="Times New Roman" w:cs="Times New Roman"/>
          <w:color w:val="000000" w:themeColor="text1"/>
          <w:sz w:val="24"/>
          <w:szCs w:val="24"/>
          <w:lang w:val="en-GB"/>
        </w:rPr>
        <w:t>)</w:t>
      </w:r>
    </w:p>
    <w:p w14:paraId="3659B2C3" w14:textId="5E007442" w:rsidR="00387B15" w:rsidRPr="00310E73" w:rsidRDefault="00387B15" w:rsidP="00387B15">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describes the resulting temperature field</w:t>
      </w:r>
      <w:r w:rsidR="008D3334" w:rsidRPr="00310E73">
        <w:rPr>
          <w:rFonts w:ascii="Times New Roman" w:hAnsi="Times New Roman" w:cs="Times New Roman"/>
          <w:color w:val="000000" w:themeColor="text1"/>
          <w:sz w:val="24"/>
          <w:szCs w:val="24"/>
          <w:lang w:val="en-GB"/>
        </w:rPr>
        <w:t xml:space="preserve">, </w:t>
      </w:r>
      <w:r w:rsidRPr="00310E73">
        <w:rPr>
          <w:rFonts w:ascii="Times New Roman" w:hAnsi="Times New Roman" w:cs="Times New Roman"/>
          <w:color w:val="000000" w:themeColor="text1"/>
          <w:sz w:val="24"/>
          <w:szCs w:val="24"/>
        </w:rPr>
        <w:t>sharply peaked around the centre, representing a thermal hotspot that must be accurately captured in simulations.</w:t>
      </w:r>
    </w:p>
    <w:p w14:paraId="5625A820" w14:textId="72176FB4" w:rsidR="005F46BA" w:rsidRPr="00310E73" w:rsidRDefault="005F46BA" w:rsidP="008D3334">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5.1 Adaptive Mesh Evolution</w:t>
      </w:r>
    </w:p>
    <w:p w14:paraId="078C4647" w14:textId="77777777" w:rsidR="008D3334" w:rsidRPr="00310E73" w:rsidRDefault="008D3334" w:rsidP="005F46BA">
      <w:pPr>
        <w:rPr>
          <w:rFonts w:ascii="Times New Roman" w:eastAsia="Times New Roman" w:hAnsi="Times New Roman" w:cs="Times New Roman"/>
          <w:color w:val="000000" w:themeColor="text1"/>
          <w:sz w:val="24"/>
          <w:szCs w:val="24"/>
        </w:rPr>
      </w:pPr>
    </w:p>
    <w:p w14:paraId="7DAFB926" w14:textId="5279039C" w:rsidR="005F46BA" w:rsidRPr="00310E73" w:rsidRDefault="005F46BA" w:rsidP="005F46BA">
      <w:pPr>
        <w:rPr>
          <w:rFonts w:ascii="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ab/>
      </w:r>
      <w:r w:rsidRPr="00310E73">
        <w:rPr>
          <w:rFonts w:ascii="Times New Roman" w:hAnsi="Times New Roman" w:cs="Times New Roman"/>
          <w:noProof/>
          <w:color w:val="000000" w:themeColor="text1"/>
          <w:sz w:val="24"/>
          <w:szCs w:val="24"/>
        </w:rPr>
        <w:drawing>
          <wp:inline distT="0" distB="0" distL="0" distR="0" wp14:anchorId="4A8A7110" wp14:editId="3386C403">
            <wp:extent cx="3931200" cy="2811600"/>
            <wp:effectExtent l="0" t="0" r="0" b="8255"/>
            <wp:docPr id="1597486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1200" cy="2811600"/>
                    </a:xfrm>
                    <a:prstGeom prst="rect">
                      <a:avLst/>
                    </a:prstGeom>
                    <a:noFill/>
                    <a:ln>
                      <a:noFill/>
                    </a:ln>
                  </pic:spPr>
                </pic:pic>
              </a:graphicData>
            </a:graphic>
          </wp:inline>
        </w:drawing>
      </w:r>
      <w:r w:rsidRPr="00310E73">
        <w:rPr>
          <w:rFonts w:ascii="Times New Roman" w:hAnsi="Times New Roman" w:cs="Times New Roman"/>
          <w:color w:val="000000" w:themeColor="text1"/>
          <w:sz w:val="24"/>
          <w:szCs w:val="24"/>
        </w:rPr>
        <w:t xml:space="preserve"> </w:t>
      </w:r>
    </w:p>
    <w:p w14:paraId="595EEBBA" w14:textId="77777777" w:rsidR="005F46BA" w:rsidRPr="00310E73" w:rsidRDefault="005F46BA" w:rsidP="005F46BA">
      <w:pPr>
        <w:rPr>
          <w:rFonts w:ascii="Times New Roman" w:eastAsia="Times New Roman" w:hAnsi="Times New Roman" w:cs="Times New Roman"/>
          <w:color w:val="000000" w:themeColor="text1"/>
          <w:sz w:val="24"/>
          <w:szCs w:val="24"/>
          <w:lang w:val="en-GB"/>
        </w:rPr>
      </w:pPr>
      <w:r w:rsidRPr="00310E73">
        <w:rPr>
          <w:rFonts w:ascii="Times New Roman" w:eastAsia="Times New Roman" w:hAnsi="Times New Roman" w:cs="Times New Roman"/>
          <w:color w:val="000000" w:themeColor="text1"/>
          <w:sz w:val="24"/>
          <w:szCs w:val="24"/>
          <w:lang w:val="en-GB"/>
        </w:rPr>
        <w:t>Figure 2: Step 5 of the evolution of the adaptive mesh during successive refinement steps, showing increased mesh density near the Gaussian heat source.</w:t>
      </w:r>
    </w:p>
    <w:p w14:paraId="29862167"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Figure 2 illustrates the evolution of the computational mesh during successive refinement steps. Initially, the mesh is relatively coarse and uniformly distributed across the domain. As the adaptive process proceeds, refinement becomes concentrated near the heat source where the temperature gradient is highest.</w:t>
      </w:r>
    </w:p>
    <w:p w14:paraId="19BC364D"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This behavior highlights one of the key advantages of adaptive finite element methods: computational resources are allocated preferentially to regions where the solution exhibits strong variations. Consequently, the adaptive strategy significantly reduces the number of elements required to achieve a desired accuracy compared with uniform mesh refinement.</w:t>
      </w:r>
    </w:p>
    <w:p w14:paraId="647BDF31"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lastRenderedPageBreak/>
        <w:t>The resulting mesh structure clearly shows a high density of elements around the hotspot region, while regions with smooth temperature variations remain relatively coarse.</w:t>
      </w:r>
    </w:p>
    <w:p w14:paraId="7F2E55FB" w14:textId="77777777" w:rsidR="005F46BA" w:rsidRPr="00310E73" w:rsidRDefault="005F46BA" w:rsidP="005F46BA">
      <w:pPr>
        <w:spacing w:after="0" w:line="240" w:lineRule="auto"/>
        <w:rPr>
          <w:rFonts w:ascii="Times New Roman" w:eastAsia="Times New Roman" w:hAnsi="Times New Roman" w:cs="Times New Roman"/>
          <w:color w:val="000000" w:themeColor="text1"/>
          <w:sz w:val="24"/>
          <w:szCs w:val="24"/>
        </w:rPr>
      </w:pPr>
    </w:p>
    <w:p w14:paraId="5734B0DE" w14:textId="77777777" w:rsidR="00387B15" w:rsidRPr="00310E73" w:rsidRDefault="00387B15" w:rsidP="005F46BA">
      <w:pPr>
        <w:spacing w:after="0" w:line="240" w:lineRule="auto"/>
        <w:rPr>
          <w:rFonts w:ascii="Times New Roman" w:eastAsia="Times New Roman" w:hAnsi="Times New Roman" w:cs="Times New Roman"/>
          <w:color w:val="000000" w:themeColor="text1"/>
          <w:sz w:val="24"/>
          <w:szCs w:val="24"/>
        </w:rPr>
      </w:pPr>
    </w:p>
    <w:p w14:paraId="1DA93822"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16505E4D"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09AAB6BF"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02793A58"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01ADEE4D"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56CA6543"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47E3F6C5"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0F45CD27"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28B9B5FD"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228707BF"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238316D1"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199FEE73" w14:textId="77777777" w:rsidR="008D3334" w:rsidRPr="00310E73" w:rsidRDefault="008D3334" w:rsidP="005F46BA">
      <w:pPr>
        <w:spacing w:after="0" w:line="240" w:lineRule="auto"/>
        <w:rPr>
          <w:rFonts w:ascii="Times New Roman" w:eastAsia="Times New Roman" w:hAnsi="Times New Roman" w:cs="Times New Roman"/>
          <w:color w:val="000000" w:themeColor="text1"/>
          <w:sz w:val="24"/>
          <w:szCs w:val="24"/>
        </w:rPr>
      </w:pPr>
    </w:p>
    <w:p w14:paraId="2FA56FB4" w14:textId="77777777" w:rsidR="005F46BA" w:rsidRPr="00310E73" w:rsidRDefault="005F46BA" w:rsidP="008D3334">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5.2 Temperature Distribution and Hotspot Resolution</w:t>
      </w:r>
    </w:p>
    <w:p w14:paraId="46980DD5" w14:textId="77777777" w:rsidR="005F46BA" w:rsidRPr="00310E73" w:rsidRDefault="005F46BA" w:rsidP="005F46BA">
      <w:pPr>
        <w:pStyle w:val="NormalWeb"/>
        <w:jc w:val="center"/>
        <w:rPr>
          <w:color w:val="000000" w:themeColor="text1"/>
        </w:rPr>
      </w:pPr>
      <w:r w:rsidRPr="00310E73">
        <w:rPr>
          <w:noProof/>
          <w:color w:val="000000" w:themeColor="text1"/>
        </w:rPr>
        <w:drawing>
          <wp:inline distT="0" distB="0" distL="0" distR="0" wp14:anchorId="3F3A880E" wp14:editId="4382529C">
            <wp:extent cx="4953000" cy="3713922"/>
            <wp:effectExtent l="0" t="0" r="0" b="1270"/>
            <wp:docPr id="1255263011" name="Picture 5" descr="A graph of a graph of a sol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63011" name="Picture 5" descr="A graph of a graph of a solu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7149" cy="3717033"/>
                    </a:xfrm>
                    <a:prstGeom prst="rect">
                      <a:avLst/>
                    </a:prstGeom>
                    <a:noFill/>
                    <a:ln>
                      <a:noFill/>
                    </a:ln>
                  </pic:spPr>
                </pic:pic>
              </a:graphicData>
            </a:graphic>
          </wp:inline>
        </w:drawing>
      </w:r>
    </w:p>
    <w:p w14:paraId="52577E24" w14:textId="77777777" w:rsidR="005F46BA" w:rsidRPr="00310E73" w:rsidRDefault="005F46BA" w:rsidP="005F46B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lang w:val="en-GB"/>
        </w:rPr>
        <w:t>Figure 3: Temperature distribution over the microchip surface showing the thermal hotspot resolved by adaptive mesh refinement.</w:t>
      </w:r>
    </w:p>
    <w:p w14:paraId="018F1C26" w14:textId="77777777" w:rsidR="005F46BA" w:rsidRPr="00310E73" w:rsidRDefault="005F46BA" w:rsidP="005F46B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Figure 3 shows the computed temperature distribution over the microchip surface. The numerical solution accurately captures the localized temperature peak generated by the Gaussian heat source.</w:t>
      </w:r>
    </w:p>
    <w:p w14:paraId="6A3794F3" w14:textId="77777777" w:rsidR="005F46BA" w:rsidRPr="00310E73" w:rsidRDefault="005F46BA" w:rsidP="005F46B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lastRenderedPageBreak/>
        <w:t>The adaptive mesh refinement ensures that the steep thermal gradients around the hotspot are well resolved. Without adaptive refinement, these gradients would require an extremely fine uniform mesh to achieve comparable accuracy.</w:t>
      </w:r>
    </w:p>
    <w:p w14:paraId="715A227D" w14:textId="77777777" w:rsidR="005F46BA" w:rsidRPr="00310E73" w:rsidRDefault="005F46BA" w:rsidP="005F46B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results demonstrate that the proposed method effectively captures localized heating effects, which are critical in the design of reliable microelectronic systems. Accurate prediction of hotspot temperatures enables engineers to evaluate cooling strategies, optimize component placement, and prevent thermal failure.</w:t>
      </w:r>
    </w:p>
    <w:p w14:paraId="29EA1683" w14:textId="77777777" w:rsidR="005F46BA" w:rsidRPr="00310E73" w:rsidRDefault="005F46BA" w:rsidP="005F46BA">
      <w:pPr>
        <w:spacing w:after="0" w:line="240" w:lineRule="auto"/>
        <w:rPr>
          <w:rFonts w:ascii="Times New Roman" w:eastAsia="Times New Roman" w:hAnsi="Times New Roman" w:cs="Times New Roman"/>
          <w:color w:val="000000" w:themeColor="text1"/>
          <w:sz w:val="24"/>
          <w:szCs w:val="24"/>
        </w:rPr>
      </w:pPr>
    </w:p>
    <w:p w14:paraId="146E783C" w14:textId="77777777" w:rsidR="005F46BA" w:rsidRPr="00310E73" w:rsidRDefault="005F46BA" w:rsidP="005F46BA">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5.3 Error Convergence Analysis</w:t>
      </w:r>
    </w:p>
    <w:p w14:paraId="6D0744B3" w14:textId="77777777" w:rsidR="005F46BA" w:rsidRPr="00310E73" w:rsidRDefault="005F46BA" w:rsidP="005F46B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To evaluate the convergence behavior of the adaptive method, the following error metrics are considered:</w:t>
      </w:r>
    </w:p>
    <w:p w14:paraId="4AE37BFD" w14:textId="77777777" w:rsidR="005F46BA" w:rsidRPr="00310E73" w:rsidRDefault="00EF1457" w:rsidP="005F46BA">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m:oMath>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L</m:t>
            </m:r>
          </m:e>
          <m:sup>
            <m:r>
              <w:rPr>
                <w:rFonts w:ascii="Cambria Math" w:eastAsia="Times New Roman" w:hAnsi="Cambria Math" w:cs="Times New Roman"/>
                <w:color w:val="000000" w:themeColor="text1"/>
                <w:sz w:val="24"/>
                <w:szCs w:val="24"/>
              </w:rPr>
              <m:t>2</m:t>
            </m:r>
          </m:sup>
        </m:sSup>
      </m:oMath>
      <w:r w:rsidR="005F46BA" w:rsidRPr="00310E73">
        <w:rPr>
          <w:rFonts w:ascii="Times New Roman" w:eastAsia="Times New Roman" w:hAnsi="Times New Roman" w:cs="Times New Roman"/>
          <w:color w:val="000000" w:themeColor="text1"/>
          <w:sz w:val="24"/>
          <w:szCs w:val="24"/>
        </w:rPr>
        <w:t>-norm error</w:t>
      </w:r>
    </w:p>
    <w:p w14:paraId="14188795" w14:textId="77777777" w:rsidR="005F46BA" w:rsidRPr="00310E73" w:rsidRDefault="005F46BA" w:rsidP="005F46BA">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 Energy norm error</w:t>
      </w:r>
    </w:p>
    <w:p w14:paraId="0C161D79" w14:textId="77777777" w:rsidR="005F46BA" w:rsidRPr="00310E73" w:rsidRDefault="005F46BA" w:rsidP="005F46BA">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 Maximum element-wise error indicator</w:t>
      </w:r>
    </w:p>
    <w:p w14:paraId="4775633A" w14:textId="77777777" w:rsidR="005F46BA" w:rsidRPr="00310E73" w:rsidRDefault="005F46BA" w:rsidP="00FE0A69">
      <w:pPr>
        <w:pStyle w:val="NormalWeb"/>
        <w:jc w:val="center"/>
        <w:rPr>
          <w:color w:val="000000" w:themeColor="text1"/>
        </w:rPr>
      </w:pPr>
      <w:r w:rsidRPr="00310E73">
        <w:rPr>
          <w:noProof/>
          <w:color w:val="000000" w:themeColor="text1"/>
        </w:rPr>
        <w:drawing>
          <wp:inline distT="0" distB="0" distL="0" distR="0" wp14:anchorId="79A7F61F" wp14:editId="0994DC5B">
            <wp:extent cx="4284000" cy="3211200"/>
            <wp:effectExtent l="0" t="0" r="2540" b="8255"/>
            <wp:docPr id="160077615" name="Picture 3" descr="A graph of error normal converg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7615" name="Picture 3" descr="A graph of error normal convergen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000" cy="3211200"/>
                    </a:xfrm>
                    <a:prstGeom prst="rect">
                      <a:avLst/>
                    </a:prstGeom>
                    <a:noFill/>
                    <a:ln>
                      <a:noFill/>
                    </a:ln>
                  </pic:spPr>
                </pic:pic>
              </a:graphicData>
            </a:graphic>
          </wp:inline>
        </w:drawing>
      </w:r>
    </w:p>
    <w:p w14:paraId="7D6C91B7" w14:textId="77777777" w:rsidR="005F46BA" w:rsidRPr="00310E73" w:rsidRDefault="005F46BA" w:rsidP="00FE0A69">
      <w:pPr>
        <w:jc w:val="both"/>
        <w:rPr>
          <w:rFonts w:ascii="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lang w:val="en-GB"/>
        </w:rPr>
        <w:t>Figure 4: Error convergence under adaptive refinement, demonstrating rapid reduction in discretization error as the mesh evolves.</w:t>
      </w:r>
    </w:p>
    <w:p w14:paraId="491F1E07" w14:textId="77777777" w:rsidR="005F46BA" w:rsidRPr="00310E73" w:rsidRDefault="005F46BA" w:rsidP="00FE0A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Figure 4 presents the decay of these error measures as the refinement level increases. The results show a rapid reduction in both the </w:t>
      </w:r>
      <m:oMath>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L</m:t>
            </m:r>
          </m:e>
          <m:sup>
            <m:r>
              <w:rPr>
                <w:rFonts w:ascii="Cambria Math" w:eastAsia="Times New Roman" w:hAnsi="Cambria Math" w:cs="Times New Roman"/>
                <w:color w:val="000000" w:themeColor="text1"/>
                <w:sz w:val="24"/>
                <w:szCs w:val="24"/>
              </w:rPr>
              <m:t>2</m:t>
            </m:r>
          </m:sup>
        </m:sSup>
      </m:oMath>
      <w:r w:rsidRPr="00310E73">
        <w:rPr>
          <w:rFonts w:ascii="Times New Roman" w:eastAsia="Times New Roman" w:hAnsi="Times New Roman" w:cs="Times New Roman"/>
          <w:color w:val="000000" w:themeColor="text1"/>
          <w:sz w:val="24"/>
          <w:szCs w:val="24"/>
        </w:rPr>
        <w:t xml:space="preserve"> error and energy error, indicating that the adaptive algorithm efficiently improves solution accuracy.</w:t>
      </w:r>
    </w:p>
    <w:p w14:paraId="49CFD8D2" w14:textId="77777777" w:rsidR="005F46BA" w:rsidRPr="00310E73" w:rsidRDefault="005F46BA" w:rsidP="00FE0A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The convergence behavior is significantly faster than that obtained using uniform mesh refinement. As refinement progresses, the mesh becomes increasingly aligned with the regions </w:t>
      </w:r>
      <w:r w:rsidRPr="00310E73">
        <w:rPr>
          <w:rFonts w:ascii="Times New Roman" w:eastAsia="Times New Roman" w:hAnsi="Times New Roman" w:cs="Times New Roman"/>
          <w:color w:val="000000" w:themeColor="text1"/>
          <w:sz w:val="24"/>
          <w:szCs w:val="24"/>
        </w:rPr>
        <w:lastRenderedPageBreak/>
        <w:t>of largest error, leading to efficient error reduction with relatively few additional degrees of freedom.</w:t>
      </w:r>
    </w:p>
    <w:p w14:paraId="45BDC7CE" w14:textId="77777777" w:rsidR="005F46BA" w:rsidRPr="00310E73" w:rsidRDefault="005F46BA" w:rsidP="005F46BA">
      <w:pPr>
        <w:spacing w:after="0" w:line="240" w:lineRule="auto"/>
        <w:rPr>
          <w:rFonts w:ascii="Times New Roman" w:eastAsia="Times New Roman" w:hAnsi="Times New Roman" w:cs="Times New Roman"/>
          <w:color w:val="000000" w:themeColor="text1"/>
          <w:sz w:val="24"/>
          <w:szCs w:val="24"/>
        </w:rPr>
      </w:pPr>
    </w:p>
    <w:p w14:paraId="1CA709AC" w14:textId="494738EC" w:rsidR="005F46BA" w:rsidRPr="00310E73" w:rsidRDefault="005F46BA" w:rsidP="005F46BA">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5.</w:t>
      </w:r>
      <w:r w:rsidRPr="00310E73">
        <w:rPr>
          <w:rFonts w:ascii="Times New Roman" w:eastAsia="Times New Roman" w:hAnsi="Times New Roman" w:cs="Times New Roman"/>
          <w:b/>
          <w:bCs/>
          <w:color w:val="000000" w:themeColor="text1"/>
          <w:sz w:val="24"/>
          <w:szCs w:val="24"/>
          <w:lang w:val="en-GB"/>
        </w:rPr>
        <w:t>4</w:t>
      </w:r>
      <w:r w:rsidRPr="00310E73">
        <w:rPr>
          <w:rFonts w:ascii="Times New Roman" w:eastAsia="Times New Roman" w:hAnsi="Times New Roman" w:cs="Times New Roman"/>
          <w:b/>
          <w:bCs/>
          <w:color w:val="000000" w:themeColor="text1"/>
          <w:sz w:val="24"/>
          <w:szCs w:val="24"/>
        </w:rPr>
        <w:t xml:space="preserve"> Convergence Behavior</w:t>
      </w:r>
    </w:p>
    <w:p w14:paraId="4F2ACB2C" w14:textId="77777777" w:rsidR="005F46BA" w:rsidRPr="00310E73" w:rsidRDefault="005F46BA" w:rsidP="005F46B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Table 1 summarizes the convergence behavior of the adaptive algorithm. The table reports the number of nodes, number of elements, and corresponding error measures for each refinement step.</w:t>
      </w:r>
    </w:p>
    <w:p w14:paraId="37C13FF6" w14:textId="4C5F9CD6" w:rsidR="005F46BA" w:rsidRPr="00310E73" w:rsidRDefault="005F46BA" w:rsidP="005F46B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Table 1: Convergence behavior under adaptive mesh refinement</w:t>
      </w:r>
    </w:p>
    <w:tbl>
      <w:tblPr>
        <w:tblStyle w:val="TableGrid"/>
        <w:tblW w:w="5000" w:type="pct"/>
        <w:tblLook w:val="04A0" w:firstRow="1" w:lastRow="0" w:firstColumn="1" w:lastColumn="0" w:noHBand="0" w:noVBand="1"/>
      </w:tblPr>
      <w:tblGrid>
        <w:gridCol w:w="643"/>
        <w:gridCol w:w="1476"/>
        <w:gridCol w:w="1476"/>
        <w:gridCol w:w="1476"/>
        <w:gridCol w:w="1347"/>
        <w:gridCol w:w="1104"/>
        <w:gridCol w:w="1494"/>
      </w:tblGrid>
      <w:tr w:rsidR="00310E73" w:rsidRPr="00310E73" w14:paraId="700A7C80" w14:textId="77777777" w:rsidTr="006677CB">
        <w:trPr>
          <w:trHeight w:val="290"/>
        </w:trPr>
        <w:tc>
          <w:tcPr>
            <w:tcW w:w="333" w:type="pct"/>
            <w:noWrap/>
            <w:hideMark/>
          </w:tcPr>
          <w:p w14:paraId="0BBF8634"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Step</w:t>
            </w:r>
          </w:p>
        </w:tc>
        <w:tc>
          <w:tcPr>
            <w:tcW w:w="745" w:type="pct"/>
            <w:noWrap/>
            <w:hideMark/>
          </w:tcPr>
          <w:p w14:paraId="4D8C3775"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MaxError</w:t>
            </w:r>
          </w:p>
        </w:tc>
        <w:tc>
          <w:tcPr>
            <w:tcW w:w="858" w:type="pct"/>
            <w:noWrap/>
            <w:hideMark/>
          </w:tcPr>
          <w:p w14:paraId="173850AF"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L2Norm</w:t>
            </w:r>
          </w:p>
        </w:tc>
        <w:tc>
          <w:tcPr>
            <w:tcW w:w="745" w:type="pct"/>
            <w:noWrap/>
            <w:hideMark/>
          </w:tcPr>
          <w:p w14:paraId="667C007F"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Energy</w:t>
            </w:r>
          </w:p>
          <w:p w14:paraId="3E2BE772"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Norm</w:t>
            </w:r>
          </w:p>
        </w:tc>
        <w:tc>
          <w:tcPr>
            <w:tcW w:w="793" w:type="pct"/>
            <w:noWrap/>
            <w:hideMark/>
          </w:tcPr>
          <w:p w14:paraId="355ADC0D"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Num</w:t>
            </w:r>
          </w:p>
          <w:p w14:paraId="79B8BE2E"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Elements</w:t>
            </w:r>
          </w:p>
        </w:tc>
        <w:tc>
          <w:tcPr>
            <w:tcW w:w="655" w:type="pct"/>
            <w:noWrap/>
            <w:hideMark/>
          </w:tcPr>
          <w:p w14:paraId="3F64D449"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Num</w:t>
            </w:r>
          </w:p>
          <w:p w14:paraId="1A30CBD0"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Nodes</w:t>
            </w:r>
          </w:p>
        </w:tc>
        <w:tc>
          <w:tcPr>
            <w:tcW w:w="872" w:type="pct"/>
            <w:noWrap/>
            <w:hideMark/>
          </w:tcPr>
          <w:p w14:paraId="5D07B57D"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Worst</w:t>
            </w:r>
          </w:p>
          <w:p w14:paraId="0BCA6ED4" w14:textId="77777777" w:rsidR="005F46BA" w:rsidRPr="00310E73" w:rsidRDefault="005F46BA" w:rsidP="006677CB">
            <w:pP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Min</w:t>
            </w:r>
            <w:r w:rsidRPr="00310E73">
              <w:rPr>
                <w:rFonts w:ascii="Times New Roman" w:eastAsia="Times New Roman" w:hAnsi="Times New Roman" w:cs="Times New Roman"/>
                <w:color w:val="000000" w:themeColor="text1"/>
                <w:sz w:val="24"/>
                <w:szCs w:val="24"/>
                <w:lang w:val="en-GB"/>
              </w:rPr>
              <w:t xml:space="preserve"> </w:t>
            </w:r>
            <w:r w:rsidRPr="00310E73">
              <w:rPr>
                <w:rFonts w:ascii="Times New Roman" w:eastAsia="Times New Roman" w:hAnsi="Times New Roman" w:cs="Times New Roman"/>
                <w:color w:val="000000" w:themeColor="text1"/>
                <w:sz w:val="24"/>
                <w:szCs w:val="24"/>
              </w:rPr>
              <w:t>Angle</w:t>
            </w:r>
          </w:p>
        </w:tc>
      </w:tr>
      <w:tr w:rsidR="00310E73" w:rsidRPr="00310E73" w14:paraId="012001CD" w14:textId="77777777" w:rsidTr="006677CB">
        <w:trPr>
          <w:trHeight w:val="290"/>
        </w:trPr>
        <w:tc>
          <w:tcPr>
            <w:tcW w:w="333" w:type="pct"/>
            <w:noWrap/>
            <w:hideMark/>
          </w:tcPr>
          <w:p w14:paraId="5D573143"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w:t>
            </w:r>
          </w:p>
        </w:tc>
        <w:tc>
          <w:tcPr>
            <w:tcW w:w="745" w:type="pct"/>
            <w:noWrap/>
            <w:hideMark/>
          </w:tcPr>
          <w:p w14:paraId="7509AD6E" w14:textId="77777777" w:rsidR="005F46BA" w:rsidRPr="00310E73" w:rsidRDefault="005F46BA" w:rsidP="006677CB">
            <w:pPr>
              <w:jc w:val="right"/>
              <w:rPr>
                <w:rFonts w:ascii="Times New Roman" w:eastAsia="Times New Roman" w:hAnsi="Times New Roman" w:cs="Times New Roman"/>
                <w:color w:val="000000" w:themeColor="text1"/>
                <w:sz w:val="24"/>
                <w:szCs w:val="24"/>
              </w:rPr>
            </w:pPr>
            <w:bookmarkStart w:id="0" w:name="_Hlk225257443"/>
            <w:r w:rsidRPr="00310E73">
              <w:rPr>
                <w:rFonts w:ascii="Times New Roman" w:eastAsia="Times New Roman" w:hAnsi="Times New Roman" w:cs="Times New Roman"/>
                <w:color w:val="000000" w:themeColor="text1"/>
                <w:sz w:val="24"/>
                <w:szCs w:val="24"/>
              </w:rPr>
              <w:t>2.117184686</w:t>
            </w:r>
            <w:bookmarkEnd w:id="0"/>
          </w:p>
        </w:tc>
        <w:tc>
          <w:tcPr>
            <w:tcW w:w="858" w:type="pct"/>
            <w:noWrap/>
            <w:hideMark/>
          </w:tcPr>
          <w:p w14:paraId="0F4F49DA"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0.689965805</w:t>
            </w:r>
          </w:p>
        </w:tc>
        <w:tc>
          <w:tcPr>
            <w:tcW w:w="745" w:type="pct"/>
            <w:noWrap/>
            <w:hideMark/>
          </w:tcPr>
          <w:p w14:paraId="6FD0F175"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4.673267958</w:t>
            </w:r>
          </w:p>
        </w:tc>
        <w:tc>
          <w:tcPr>
            <w:tcW w:w="793" w:type="pct"/>
            <w:noWrap/>
            <w:hideMark/>
          </w:tcPr>
          <w:p w14:paraId="3DCBF75C"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200</w:t>
            </w:r>
          </w:p>
        </w:tc>
        <w:tc>
          <w:tcPr>
            <w:tcW w:w="655" w:type="pct"/>
            <w:noWrap/>
            <w:hideMark/>
          </w:tcPr>
          <w:p w14:paraId="54DD66F4"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121</w:t>
            </w:r>
          </w:p>
        </w:tc>
        <w:tc>
          <w:tcPr>
            <w:tcW w:w="872" w:type="pct"/>
            <w:noWrap/>
            <w:hideMark/>
          </w:tcPr>
          <w:p w14:paraId="4CC37302"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45</w:t>
            </w:r>
          </w:p>
        </w:tc>
      </w:tr>
      <w:tr w:rsidR="00310E73" w:rsidRPr="00310E73" w14:paraId="1F59489C" w14:textId="77777777" w:rsidTr="006677CB">
        <w:trPr>
          <w:trHeight w:val="290"/>
        </w:trPr>
        <w:tc>
          <w:tcPr>
            <w:tcW w:w="333" w:type="pct"/>
            <w:noWrap/>
            <w:hideMark/>
          </w:tcPr>
          <w:p w14:paraId="43F1C26E"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w:t>
            </w:r>
          </w:p>
        </w:tc>
        <w:tc>
          <w:tcPr>
            <w:tcW w:w="745" w:type="pct"/>
            <w:noWrap/>
            <w:hideMark/>
          </w:tcPr>
          <w:p w14:paraId="2CBCCF34"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1.128614543</w:t>
            </w:r>
          </w:p>
        </w:tc>
        <w:tc>
          <w:tcPr>
            <w:tcW w:w="858" w:type="pct"/>
            <w:noWrap/>
            <w:hideMark/>
          </w:tcPr>
          <w:p w14:paraId="6265C9A4"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0.203758068</w:t>
            </w:r>
          </w:p>
        </w:tc>
        <w:tc>
          <w:tcPr>
            <w:tcW w:w="745" w:type="pct"/>
            <w:noWrap/>
            <w:hideMark/>
          </w:tcPr>
          <w:p w14:paraId="75F58AEA"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2.048092701</w:t>
            </w:r>
          </w:p>
        </w:tc>
        <w:tc>
          <w:tcPr>
            <w:tcW w:w="793" w:type="pct"/>
            <w:noWrap/>
            <w:hideMark/>
          </w:tcPr>
          <w:p w14:paraId="67DF3A40"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796</w:t>
            </w:r>
          </w:p>
        </w:tc>
        <w:tc>
          <w:tcPr>
            <w:tcW w:w="655" w:type="pct"/>
            <w:noWrap/>
            <w:hideMark/>
          </w:tcPr>
          <w:p w14:paraId="79CAA434"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437</w:t>
            </w:r>
          </w:p>
        </w:tc>
        <w:tc>
          <w:tcPr>
            <w:tcW w:w="872" w:type="pct"/>
            <w:noWrap/>
            <w:hideMark/>
          </w:tcPr>
          <w:p w14:paraId="6E0A61DD"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45</w:t>
            </w:r>
          </w:p>
        </w:tc>
      </w:tr>
      <w:tr w:rsidR="00310E73" w:rsidRPr="00310E73" w14:paraId="4B813DE8" w14:textId="77777777" w:rsidTr="006677CB">
        <w:trPr>
          <w:trHeight w:val="290"/>
        </w:trPr>
        <w:tc>
          <w:tcPr>
            <w:tcW w:w="333" w:type="pct"/>
            <w:noWrap/>
            <w:hideMark/>
          </w:tcPr>
          <w:p w14:paraId="3F433CBF"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3</w:t>
            </w:r>
          </w:p>
        </w:tc>
        <w:tc>
          <w:tcPr>
            <w:tcW w:w="745" w:type="pct"/>
            <w:noWrap/>
            <w:hideMark/>
          </w:tcPr>
          <w:p w14:paraId="117E4E72"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0.241701989</w:t>
            </w:r>
          </w:p>
        </w:tc>
        <w:tc>
          <w:tcPr>
            <w:tcW w:w="858" w:type="pct"/>
            <w:noWrap/>
            <w:hideMark/>
          </w:tcPr>
          <w:p w14:paraId="359423D6"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0.008462527</w:t>
            </w:r>
          </w:p>
        </w:tc>
        <w:tc>
          <w:tcPr>
            <w:tcW w:w="745" w:type="pct"/>
            <w:noWrap/>
            <w:hideMark/>
          </w:tcPr>
          <w:p w14:paraId="0F2F99F8"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0.328639862</w:t>
            </w:r>
          </w:p>
        </w:tc>
        <w:tc>
          <w:tcPr>
            <w:tcW w:w="793" w:type="pct"/>
            <w:noWrap/>
            <w:hideMark/>
          </w:tcPr>
          <w:p w14:paraId="30326EAD"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3180</w:t>
            </w:r>
          </w:p>
        </w:tc>
        <w:tc>
          <w:tcPr>
            <w:tcW w:w="655" w:type="pct"/>
            <w:noWrap/>
            <w:hideMark/>
          </w:tcPr>
          <w:p w14:paraId="19CCA370"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1665</w:t>
            </w:r>
          </w:p>
        </w:tc>
        <w:tc>
          <w:tcPr>
            <w:tcW w:w="872" w:type="pct"/>
            <w:noWrap/>
            <w:hideMark/>
          </w:tcPr>
          <w:p w14:paraId="5AA6C931"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45</w:t>
            </w:r>
          </w:p>
        </w:tc>
      </w:tr>
      <w:tr w:rsidR="00310E73" w:rsidRPr="00310E73" w14:paraId="069F93F5" w14:textId="77777777" w:rsidTr="006677CB">
        <w:trPr>
          <w:trHeight w:val="290"/>
        </w:trPr>
        <w:tc>
          <w:tcPr>
            <w:tcW w:w="333" w:type="pct"/>
            <w:noWrap/>
            <w:hideMark/>
          </w:tcPr>
          <w:p w14:paraId="3830D6B5"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w:t>
            </w:r>
          </w:p>
        </w:tc>
        <w:tc>
          <w:tcPr>
            <w:tcW w:w="745" w:type="pct"/>
            <w:noWrap/>
            <w:hideMark/>
          </w:tcPr>
          <w:p w14:paraId="44A9A709"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0.087665011</w:t>
            </w:r>
          </w:p>
        </w:tc>
        <w:tc>
          <w:tcPr>
            <w:tcW w:w="858" w:type="pct"/>
            <w:noWrap/>
            <w:hideMark/>
          </w:tcPr>
          <w:p w14:paraId="3B79D079"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0.002488161</w:t>
            </w:r>
          </w:p>
        </w:tc>
        <w:tc>
          <w:tcPr>
            <w:tcW w:w="745" w:type="pct"/>
            <w:noWrap/>
            <w:hideMark/>
          </w:tcPr>
          <w:p w14:paraId="4B3F8161"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0.085184408</w:t>
            </w:r>
          </w:p>
        </w:tc>
        <w:tc>
          <w:tcPr>
            <w:tcW w:w="793" w:type="pct"/>
            <w:noWrap/>
            <w:hideMark/>
          </w:tcPr>
          <w:p w14:paraId="5E5354C2"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3724</w:t>
            </w:r>
          </w:p>
        </w:tc>
        <w:tc>
          <w:tcPr>
            <w:tcW w:w="655" w:type="pct"/>
            <w:noWrap/>
            <w:hideMark/>
          </w:tcPr>
          <w:p w14:paraId="3DE76D3E"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1937</w:t>
            </w:r>
          </w:p>
        </w:tc>
        <w:tc>
          <w:tcPr>
            <w:tcW w:w="872" w:type="pct"/>
            <w:noWrap/>
            <w:hideMark/>
          </w:tcPr>
          <w:p w14:paraId="7256CA66"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26.56505118</w:t>
            </w:r>
          </w:p>
        </w:tc>
      </w:tr>
      <w:tr w:rsidR="00310E73" w:rsidRPr="00310E73" w14:paraId="2625C606" w14:textId="77777777" w:rsidTr="006677CB">
        <w:trPr>
          <w:trHeight w:val="290"/>
        </w:trPr>
        <w:tc>
          <w:tcPr>
            <w:tcW w:w="333" w:type="pct"/>
            <w:noWrap/>
            <w:hideMark/>
          </w:tcPr>
          <w:p w14:paraId="32FBDCDF"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5</w:t>
            </w:r>
          </w:p>
        </w:tc>
        <w:tc>
          <w:tcPr>
            <w:tcW w:w="745" w:type="pct"/>
            <w:noWrap/>
            <w:hideMark/>
          </w:tcPr>
          <w:p w14:paraId="035519B4"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0.023829128</w:t>
            </w:r>
          </w:p>
        </w:tc>
        <w:tc>
          <w:tcPr>
            <w:tcW w:w="858" w:type="pct"/>
            <w:noWrap/>
            <w:hideMark/>
          </w:tcPr>
          <w:p w14:paraId="72C7B4D3"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0.000661149</w:t>
            </w:r>
          </w:p>
        </w:tc>
        <w:tc>
          <w:tcPr>
            <w:tcW w:w="745" w:type="pct"/>
            <w:noWrap/>
            <w:hideMark/>
          </w:tcPr>
          <w:p w14:paraId="727109D3"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0.021666094</w:t>
            </w:r>
          </w:p>
        </w:tc>
        <w:tc>
          <w:tcPr>
            <w:tcW w:w="793" w:type="pct"/>
            <w:noWrap/>
            <w:hideMark/>
          </w:tcPr>
          <w:p w14:paraId="7592C847"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4812</w:t>
            </w:r>
          </w:p>
        </w:tc>
        <w:tc>
          <w:tcPr>
            <w:tcW w:w="655" w:type="pct"/>
            <w:noWrap/>
            <w:hideMark/>
          </w:tcPr>
          <w:p w14:paraId="1B1A49E6"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2481</w:t>
            </w:r>
          </w:p>
        </w:tc>
        <w:tc>
          <w:tcPr>
            <w:tcW w:w="872" w:type="pct"/>
            <w:noWrap/>
            <w:hideMark/>
          </w:tcPr>
          <w:p w14:paraId="5A91CB01" w14:textId="77777777" w:rsidR="005F46BA" w:rsidRPr="00310E73" w:rsidRDefault="005F46BA" w:rsidP="006677CB">
            <w:pPr>
              <w:jc w:val="right"/>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26.56505118</w:t>
            </w:r>
          </w:p>
        </w:tc>
      </w:tr>
    </w:tbl>
    <w:p w14:paraId="122A93CC"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lang w:val="en-GB"/>
        </w:rPr>
        <w:t>Table 1</w:t>
      </w:r>
      <w:r w:rsidRPr="00310E73">
        <w:rPr>
          <w:rFonts w:ascii="Times New Roman" w:eastAsia="Times New Roman" w:hAnsi="Times New Roman" w:cs="Times New Roman"/>
          <w:color w:val="000000" w:themeColor="text1"/>
          <w:sz w:val="24"/>
          <w:szCs w:val="24"/>
        </w:rPr>
        <w:t xml:space="preserve"> indicate</w:t>
      </w:r>
      <w:r w:rsidRPr="00310E73">
        <w:rPr>
          <w:rFonts w:ascii="Times New Roman" w:eastAsia="Times New Roman" w:hAnsi="Times New Roman" w:cs="Times New Roman"/>
          <w:color w:val="000000" w:themeColor="text1"/>
          <w:sz w:val="24"/>
          <w:szCs w:val="24"/>
          <w:lang w:val="en-GB"/>
        </w:rPr>
        <w:t>s</w:t>
      </w:r>
      <w:r w:rsidRPr="00310E73">
        <w:rPr>
          <w:rFonts w:ascii="Times New Roman" w:eastAsia="Times New Roman" w:hAnsi="Times New Roman" w:cs="Times New Roman"/>
          <w:color w:val="000000" w:themeColor="text1"/>
          <w:sz w:val="24"/>
          <w:szCs w:val="24"/>
        </w:rPr>
        <w:t xml:space="preserve"> a substantial reduction in error across successive refinement levels. In particular, the </w:t>
      </w:r>
      <m:oMath>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L</m:t>
            </m:r>
          </m:e>
          <m:sup>
            <m:r>
              <w:rPr>
                <w:rFonts w:ascii="Cambria Math" w:eastAsia="Times New Roman" w:hAnsi="Cambria Math" w:cs="Times New Roman"/>
                <w:color w:val="000000" w:themeColor="text1"/>
                <w:sz w:val="24"/>
                <w:szCs w:val="24"/>
              </w:rPr>
              <m:t>2</m:t>
            </m:r>
          </m:sup>
        </m:sSup>
      </m:oMath>
      <w:r w:rsidRPr="00310E73">
        <w:rPr>
          <w:rFonts w:ascii="Times New Roman" w:eastAsia="Times New Roman" w:hAnsi="Times New Roman" w:cs="Times New Roman"/>
          <w:color w:val="000000" w:themeColor="text1"/>
          <w:sz w:val="24"/>
          <w:szCs w:val="24"/>
        </w:rPr>
        <w:t xml:space="preserve"> </w:t>
      </w:r>
      <w:r w:rsidRPr="00310E73">
        <w:rPr>
          <w:rFonts w:ascii="Times New Roman" w:eastAsia="Times New Roman" w:hAnsi="Times New Roman" w:cs="Times New Roman"/>
          <w:color w:val="000000" w:themeColor="text1"/>
          <w:sz w:val="24"/>
          <w:szCs w:val="24"/>
          <w:lang w:val="en-GB"/>
        </w:rPr>
        <w:t xml:space="preserve">and Energy </w:t>
      </w:r>
      <w:r w:rsidRPr="00310E73">
        <w:rPr>
          <w:rFonts w:ascii="Times New Roman" w:eastAsia="Times New Roman" w:hAnsi="Times New Roman" w:cs="Times New Roman"/>
          <w:color w:val="000000" w:themeColor="text1"/>
          <w:sz w:val="24"/>
          <w:szCs w:val="24"/>
        </w:rPr>
        <w:t>error</w:t>
      </w:r>
      <w:r w:rsidRPr="00310E73">
        <w:rPr>
          <w:rFonts w:ascii="Times New Roman" w:eastAsia="Times New Roman" w:hAnsi="Times New Roman" w:cs="Times New Roman"/>
          <w:color w:val="000000" w:themeColor="text1"/>
          <w:sz w:val="24"/>
          <w:szCs w:val="24"/>
          <w:lang w:val="en-GB"/>
        </w:rPr>
        <w:t>s</w:t>
      </w:r>
      <w:r w:rsidRPr="00310E73">
        <w:rPr>
          <w:rFonts w:ascii="Times New Roman" w:eastAsia="Times New Roman" w:hAnsi="Times New Roman" w:cs="Times New Roman"/>
          <w:color w:val="000000" w:themeColor="text1"/>
          <w:sz w:val="24"/>
          <w:szCs w:val="24"/>
        </w:rPr>
        <w:t xml:space="preserve"> decrease by several orders of magnitude while the mesh remains concentrated near the heat source.</w:t>
      </w:r>
    </w:p>
    <w:p w14:paraId="0674B4C2"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hAnsi="Times New Roman" w:cs="Times New Roman"/>
          <w:color w:val="000000" w:themeColor="text1"/>
          <w:sz w:val="24"/>
          <w:szCs w:val="24"/>
        </w:rPr>
        <w:t>During uniform refinements (Steps 1–3), all elements maintained excellent shape quality, with worst minimum angles of 45°. In the later adaptive refinement steps (4–5), the worst minimum angle decreased to approximately 26.57°, reflecting the creation of elongated triangles in regions of high error. Despite this decrease in element quality, the error norms continued to drop significantly, indicating that the adaptive strategy effectively targeted error-dense regions while maintaining an acceptable mesh quality.</w:t>
      </w:r>
    </w:p>
    <w:p w14:paraId="46471A11" w14:textId="77777777" w:rsidR="005F46BA" w:rsidRPr="00310E73" w:rsidRDefault="005F46BA" w:rsidP="00572AF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These results confirm that the adaptive refinement strategy effectively targets regions of large discretization error, leading to rapid convergence while maintaining computational efficiency.</w:t>
      </w:r>
    </w:p>
    <w:p w14:paraId="30BFE2BB" w14:textId="77777777" w:rsidR="005F46BA" w:rsidRPr="00310E73" w:rsidRDefault="005F46BA" w:rsidP="005F46BA">
      <w:pPr>
        <w:pStyle w:val="Heading3"/>
        <w:rPr>
          <w:color w:val="000000" w:themeColor="text1"/>
          <w:sz w:val="24"/>
          <w:szCs w:val="24"/>
        </w:rPr>
      </w:pPr>
      <w:r w:rsidRPr="00310E73">
        <w:rPr>
          <w:color w:val="000000" w:themeColor="text1"/>
          <w:sz w:val="24"/>
          <w:szCs w:val="24"/>
        </w:rPr>
        <w:t>5.</w:t>
      </w:r>
      <w:r w:rsidRPr="00310E73">
        <w:rPr>
          <w:color w:val="000000" w:themeColor="text1"/>
          <w:sz w:val="24"/>
          <w:szCs w:val="24"/>
          <w:lang w:val="en-GB"/>
        </w:rPr>
        <w:t>5</w:t>
      </w:r>
      <w:r w:rsidRPr="00310E73">
        <w:rPr>
          <w:color w:val="000000" w:themeColor="text1"/>
          <w:sz w:val="24"/>
          <w:szCs w:val="24"/>
        </w:rPr>
        <w:t xml:space="preserve"> Mesh Growth and Computational Complexity</w:t>
      </w:r>
    </w:p>
    <w:p w14:paraId="4C69F0A2" w14:textId="77777777" w:rsidR="005F46BA" w:rsidRPr="00310E73" w:rsidRDefault="005F46BA" w:rsidP="005F46BA">
      <w:pPr>
        <w:pStyle w:val="NormalWeb"/>
        <w:rPr>
          <w:color w:val="000000" w:themeColor="text1"/>
        </w:rPr>
      </w:pPr>
      <w:r w:rsidRPr="00310E73">
        <w:rPr>
          <w:color w:val="000000" w:themeColor="text1"/>
        </w:rPr>
        <w:t xml:space="preserve">Let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Pr="00310E73">
        <w:rPr>
          <w:color w:val="000000" w:themeColor="text1"/>
        </w:rPr>
        <w:t xml:space="preserve"> denote the number of elements at refinement step k. Under the adopted refinement strategy, the mesh size grows approximately according to</w:t>
      </w:r>
    </w:p>
    <w:p w14:paraId="17414262" w14:textId="101BE608" w:rsidR="005F46BA" w:rsidRPr="00310E73" w:rsidRDefault="005F46BA" w:rsidP="00FE0A69">
      <w:pPr>
        <w:pStyle w:val="NormalWeb"/>
        <w:ind w:left="1440"/>
        <w:rPr>
          <w:color w:val="000000" w:themeColor="text1"/>
        </w:rPr>
      </w:pPr>
      <w:r w:rsidRPr="00310E73">
        <w:rPr>
          <w:color w:val="000000" w:themeColor="text1"/>
        </w:rPr>
        <w:br/>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k+1</m:t>
            </m:r>
          </m:sub>
        </m:sSub>
        <m:r>
          <w:rPr>
            <w:rFonts w:ascii="Cambria Math" w:hAnsi="Cambria Math"/>
            <w:color w:val="000000" w:themeColor="text1"/>
          </w:rPr>
          <m:t>≈ 4</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00FE0A69" w:rsidRPr="00310E73">
        <w:rPr>
          <w:color w:val="000000" w:themeColor="text1"/>
          <w:lang w:val="en-GB"/>
        </w:rPr>
        <w:t xml:space="preserve"> </w:t>
      </w:r>
      <w:r w:rsidR="00FE0A69" w:rsidRPr="00310E73">
        <w:rPr>
          <w:color w:val="000000" w:themeColor="text1"/>
          <w:lang w:val="en-GB"/>
        </w:rPr>
        <w:tab/>
      </w:r>
      <w:r w:rsidR="00FE0A69" w:rsidRPr="00310E73">
        <w:rPr>
          <w:color w:val="000000" w:themeColor="text1"/>
          <w:lang w:val="en-GB"/>
        </w:rPr>
        <w:tab/>
      </w:r>
      <w:r w:rsidR="00FE0A69" w:rsidRPr="00310E73">
        <w:rPr>
          <w:color w:val="000000" w:themeColor="text1"/>
          <w:lang w:val="en-GB"/>
        </w:rPr>
        <w:tab/>
      </w:r>
      <w:r w:rsidR="00FE0A69" w:rsidRPr="00310E73">
        <w:rPr>
          <w:color w:val="000000" w:themeColor="text1"/>
          <w:lang w:val="en-GB"/>
        </w:rPr>
        <w:tab/>
      </w:r>
      <w:r w:rsidR="00FE0A69" w:rsidRPr="00310E73">
        <w:rPr>
          <w:color w:val="000000" w:themeColor="text1"/>
          <w:lang w:val="en-GB"/>
        </w:rPr>
        <w:tab/>
      </w:r>
      <w:r w:rsidR="00FE0A69" w:rsidRPr="00310E73">
        <w:rPr>
          <w:color w:val="000000" w:themeColor="text1"/>
          <w:lang w:val="en-GB"/>
        </w:rPr>
        <w:tab/>
        <w:t>(24)</w:t>
      </w:r>
      <m:oMath>
        <m:r>
          <m:rPr>
            <m:sty m:val="p"/>
          </m:rPr>
          <w:rPr>
            <w:rFonts w:ascii="Cambria Math" w:hAnsi="Cambria Math"/>
            <w:color w:val="000000" w:themeColor="text1"/>
          </w:rPr>
          <w:br/>
        </m:r>
      </m:oMath>
    </w:p>
    <w:p w14:paraId="3D9C60AD" w14:textId="77777777" w:rsidR="005F46BA" w:rsidRPr="00310E73" w:rsidRDefault="005F46BA" w:rsidP="005F46BA">
      <w:pPr>
        <w:pStyle w:val="NormalWeb"/>
        <w:rPr>
          <w:color w:val="000000" w:themeColor="text1"/>
        </w:rPr>
      </w:pPr>
      <w:r w:rsidRPr="00310E73">
        <w:rPr>
          <w:color w:val="000000" w:themeColor="text1"/>
        </w:rPr>
        <w:t>for refined regions, since each selected triangle is subdivided into four smaller elements. However, because refinement occurs only in localized regions with high error, the global mesh growth remains significantly low.</w:t>
      </w:r>
    </w:p>
    <w:p w14:paraId="333593BB" w14:textId="77777777" w:rsidR="005F46BA" w:rsidRPr="00310E73" w:rsidRDefault="005F46BA" w:rsidP="00FE0A69">
      <w:pPr>
        <w:pStyle w:val="NormalWeb"/>
        <w:jc w:val="center"/>
        <w:rPr>
          <w:color w:val="000000" w:themeColor="text1"/>
        </w:rPr>
      </w:pPr>
      <w:r w:rsidRPr="00310E73">
        <w:rPr>
          <w:noProof/>
          <w:color w:val="000000" w:themeColor="text1"/>
        </w:rPr>
        <w:lastRenderedPageBreak/>
        <w:drawing>
          <wp:inline distT="0" distB="0" distL="0" distR="0" wp14:anchorId="1E0263E0" wp14:editId="2ED64D8D">
            <wp:extent cx="4291200" cy="3214800"/>
            <wp:effectExtent l="0" t="0" r="0" b="5080"/>
            <wp:docPr id="1788854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1200" cy="3214800"/>
                    </a:xfrm>
                    <a:prstGeom prst="rect">
                      <a:avLst/>
                    </a:prstGeom>
                    <a:noFill/>
                    <a:ln>
                      <a:noFill/>
                    </a:ln>
                  </pic:spPr>
                </pic:pic>
              </a:graphicData>
            </a:graphic>
          </wp:inline>
        </w:drawing>
      </w:r>
    </w:p>
    <w:p w14:paraId="29714055" w14:textId="77777777" w:rsidR="005F46BA" w:rsidRPr="00310E73" w:rsidRDefault="005F46BA" w:rsidP="005F46BA">
      <w:pPr>
        <w:rPr>
          <w:rFonts w:ascii="Times New Roman" w:hAnsi="Times New Roman" w:cs="Times New Roman"/>
          <w:color w:val="000000" w:themeColor="text1"/>
          <w:sz w:val="24"/>
          <w:szCs w:val="24"/>
          <w:lang w:val="en-GB"/>
        </w:rPr>
      </w:pPr>
      <w:r w:rsidRPr="00310E73">
        <w:rPr>
          <w:rFonts w:ascii="Times New Roman" w:hAnsi="Times New Roman" w:cs="Times New Roman"/>
          <w:color w:val="000000" w:themeColor="text1"/>
          <w:sz w:val="24"/>
          <w:szCs w:val="24"/>
          <w:lang w:val="en-GB"/>
        </w:rPr>
        <w:t xml:space="preserve">Figure 5: </w:t>
      </w:r>
      <w:r w:rsidRPr="00310E73">
        <w:rPr>
          <w:rFonts w:ascii="Times New Roman" w:hAnsi="Times New Roman" w:cs="Times New Roman"/>
          <w:color w:val="000000" w:themeColor="text1"/>
          <w:sz w:val="24"/>
          <w:szCs w:val="24"/>
        </w:rPr>
        <w:t>Growth of nodes and elements during successive adaptive refinement steps.</w:t>
      </w:r>
    </w:p>
    <w:p w14:paraId="78BDB6B8" w14:textId="77777777" w:rsidR="005F46BA" w:rsidRPr="00310E73" w:rsidRDefault="005F46BA" w:rsidP="005F46BA">
      <w:pPr>
        <w:pStyle w:val="NormalWeb"/>
        <w:jc w:val="both"/>
        <w:rPr>
          <w:color w:val="000000" w:themeColor="text1"/>
        </w:rPr>
      </w:pPr>
      <w:r w:rsidRPr="00310E73">
        <w:rPr>
          <w:color w:val="000000" w:themeColor="text1"/>
        </w:rPr>
        <w:t>Figure 5 therefore provides insight into the computational cost associated with successive refinement levels. While the number of degrees of freedom increases with each iteration, the adaptive strategy ensures that this increase is concentrated only in regions where higher resolution is required.</w:t>
      </w:r>
    </w:p>
    <w:p w14:paraId="2117B9BD" w14:textId="77777777" w:rsidR="005F46BA" w:rsidRPr="00310E73" w:rsidRDefault="005F46BA" w:rsidP="005F46BA">
      <w:pPr>
        <w:pStyle w:val="NormalWeb"/>
        <w:jc w:val="both"/>
        <w:rPr>
          <w:color w:val="000000" w:themeColor="text1"/>
        </w:rPr>
      </w:pPr>
      <w:r w:rsidRPr="00310E73">
        <w:rPr>
          <w:color w:val="000000" w:themeColor="text1"/>
        </w:rPr>
        <w:t>This localized refinement strategy improves computational efficiency and allows accurate resolution of thermal gradients without excessive mesh growth across the entire computational domain.</w:t>
      </w:r>
    </w:p>
    <w:p w14:paraId="263D5C1B" w14:textId="77777777" w:rsidR="005F46BA" w:rsidRPr="00310E73" w:rsidRDefault="005F46BA" w:rsidP="005F46BA">
      <w:pPr>
        <w:pStyle w:val="NormalWeb"/>
        <w:jc w:val="both"/>
        <w:rPr>
          <w:color w:val="000000" w:themeColor="text1"/>
        </w:rPr>
      </w:pPr>
      <w:r w:rsidRPr="00310E73">
        <w:rPr>
          <w:color w:val="000000" w:themeColor="text1"/>
        </w:rPr>
        <w:t>These results demonstrate that adaptive mesh refinement provides an effective balance between numerical accuracy and computational efficiency, making it a valuable approach for high-resolution thermal analysis of microelectronic systems.</w:t>
      </w:r>
    </w:p>
    <w:p w14:paraId="1B03467C" w14:textId="77777777" w:rsidR="005F46BA" w:rsidRPr="00310E73" w:rsidRDefault="005F46BA" w:rsidP="005F46BA">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5.</w:t>
      </w:r>
      <w:r w:rsidRPr="00310E73">
        <w:rPr>
          <w:rFonts w:ascii="Times New Roman" w:eastAsia="Times New Roman" w:hAnsi="Times New Roman" w:cs="Times New Roman"/>
          <w:b/>
          <w:bCs/>
          <w:color w:val="000000" w:themeColor="text1"/>
          <w:sz w:val="24"/>
          <w:szCs w:val="24"/>
          <w:lang w:val="en-GB"/>
        </w:rPr>
        <w:t>6</w:t>
      </w:r>
      <w:r w:rsidRPr="00310E73">
        <w:rPr>
          <w:rFonts w:ascii="Times New Roman" w:eastAsia="Times New Roman" w:hAnsi="Times New Roman" w:cs="Times New Roman"/>
          <w:b/>
          <w:bCs/>
          <w:color w:val="000000" w:themeColor="text1"/>
          <w:sz w:val="24"/>
          <w:szCs w:val="24"/>
        </w:rPr>
        <w:t xml:space="preserve"> Comparison with Uniform Mesh Refinement</w:t>
      </w:r>
    </w:p>
    <w:p w14:paraId="67B3D23E"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To further evaluate the efficiency of the adaptive method, a comparison was performed between adaptive mesh refinement and conventional uniform mesh refinement.</w:t>
      </w:r>
    </w:p>
    <w:p w14:paraId="7895947F"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In the uniform refinement approach, the mesh is globally refined at each step regardless of the spatial distribution of the solution error. While this strategy improves accuracy, it also leads to a rapid growth in the number of elements across the entire domain.</w:t>
      </w:r>
    </w:p>
    <w:p w14:paraId="1D6ED5A2"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GB"/>
        </w:rPr>
      </w:pPr>
      <w:r w:rsidRPr="00310E73">
        <w:rPr>
          <w:rFonts w:ascii="Times New Roman" w:eastAsia="Times New Roman" w:hAnsi="Times New Roman" w:cs="Times New Roman"/>
          <w:color w:val="000000" w:themeColor="text1"/>
          <w:sz w:val="24"/>
          <w:szCs w:val="24"/>
        </w:rPr>
        <w:t>In contrast, the adaptive method selectively refines only those elements where the error indicator is large. As a result, high resolution is achieved in critical regions without unnecessarily increasing the computational cost in smooth regions.</w:t>
      </w:r>
      <w:r w:rsidRPr="00310E73">
        <w:rPr>
          <w:rFonts w:ascii="Times New Roman" w:eastAsia="Times New Roman" w:hAnsi="Times New Roman" w:cs="Times New Roman"/>
          <w:color w:val="000000" w:themeColor="text1"/>
          <w:sz w:val="24"/>
          <w:szCs w:val="24"/>
          <w:lang w:val="en-GB"/>
        </w:rPr>
        <w:t xml:space="preserve"> This can be seen in both Table 1 and Figure 6.</w:t>
      </w:r>
    </w:p>
    <w:p w14:paraId="40066751" w14:textId="77777777" w:rsidR="005F46BA" w:rsidRPr="00310E73" w:rsidRDefault="005F46BA" w:rsidP="005F46BA">
      <w:pPr>
        <w:pStyle w:val="NormalWeb"/>
        <w:rPr>
          <w:rStyle w:val="Strong"/>
          <w:b w:val="0"/>
          <w:bCs w:val="0"/>
          <w:color w:val="000000" w:themeColor="text1"/>
        </w:rPr>
      </w:pPr>
      <w:r w:rsidRPr="00310E73">
        <w:rPr>
          <w:rStyle w:val="Strong"/>
          <w:b w:val="0"/>
          <w:bCs w:val="0"/>
          <w:color w:val="000000" w:themeColor="text1"/>
        </w:rPr>
        <w:t xml:space="preserve">Table </w:t>
      </w:r>
      <w:r w:rsidRPr="00310E73">
        <w:rPr>
          <w:rStyle w:val="Strong"/>
          <w:b w:val="0"/>
          <w:bCs w:val="0"/>
          <w:color w:val="000000" w:themeColor="text1"/>
          <w:lang w:val="en-GB"/>
        </w:rPr>
        <w:t>2</w:t>
      </w:r>
      <w:r w:rsidRPr="00310E73">
        <w:rPr>
          <w:rStyle w:val="Strong"/>
          <w:b w:val="0"/>
          <w:bCs w:val="0"/>
          <w:color w:val="000000" w:themeColor="text1"/>
        </w:rPr>
        <w:t>: Comparison of Adaptive and Uniform FEM</w:t>
      </w:r>
    </w:p>
    <w:tbl>
      <w:tblPr>
        <w:tblStyle w:val="TableGrid"/>
        <w:tblW w:w="5000" w:type="pct"/>
        <w:tblLook w:val="04A0" w:firstRow="1" w:lastRow="0" w:firstColumn="1" w:lastColumn="0" w:noHBand="0" w:noVBand="1"/>
      </w:tblPr>
      <w:tblGrid>
        <w:gridCol w:w="2156"/>
        <w:gridCol w:w="1430"/>
        <w:gridCol w:w="1356"/>
        <w:gridCol w:w="1342"/>
        <w:gridCol w:w="1376"/>
        <w:gridCol w:w="1356"/>
      </w:tblGrid>
      <w:tr w:rsidR="00310E73" w:rsidRPr="00310E73" w14:paraId="71336D79" w14:textId="77777777" w:rsidTr="006677CB">
        <w:trPr>
          <w:trHeight w:val="290"/>
        </w:trPr>
        <w:tc>
          <w:tcPr>
            <w:tcW w:w="918" w:type="pct"/>
            <w:noWrap/>
            <w:hideMark/>
          </w:tcPr>
          <w:p w14:paraId="50B6627F"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lastRenderedPageBreak/>
              <w:t>Adaptive</w:t>
            </w:r>
            <w:r w:rsidRPr="00310E73">
              <w:rPr>
                <w:rFonts w:ascii="Times New Roman" w:eastAsia="Times New Roman" w:hAnsi="Times New Roman" w:cs="Times New Roman"/>
                <w:b/>
                <w:bCs/>
                <w:color w:val="000000" w:themeColor="text1"/>
                <w:sz w:val="24"/>
                <w:szCs w:val="24"/>
                <w:lang w:val="en-GB"/>
              </w:rPr>
              <w:t xml:space="preserve"> </w:t>
            </w:r>
            <w:r w:rsidRPr="00310E73">
              <w:rPr>
                <w:rFonts w:ascii="Times New Roman" w:eastAsia="Times New Roman" w:hAnsi="Times New Roman" w:cs="Times New Roman"/>
                <w:b/>
                <w:bCs/>
                <w:color w:val="000000" w:themeColor="text1"/>
                <w:sz w:val="24"/>
                <w:szCs w:val="24"/>
              </w:rPr>
              <w:t>Elements</w:t>
            </w:r>
          </w:p>
        </w:tc>
        <w:tc>
          <w:tcPr>
            <w:tcW w:w="798" w:type="pct"/>
            <w:noWrap/>
            <w:hideMark/>
          </w:tcPr>
          <w:p w14:paraId="7FED7454"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AdaptiveL2</w:t>
            </w:r>
          </w:p>
        </w:tc>
        <w:tc>
          <w:tcPr>
            <w:tcW w:w="811" w:type="pct"/>
            <w:noWrap/>
            <w:hideMark/>
          </w:tcPr>
          <w:p w14:paraId="5394C4AF"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Adaptive</w:t>
            </w:r>
          </w:p>
          <w:p w14:paraId="0D4A4552"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Energy</w:t>
            </w:r>
          </w:p>
        </w:tc>
        <w:tc>
          <w:tcPr>
            <w:tcW w:w="891" w:type="pct"/>
            <w:noWrap/>
            <w:hideMark/>
          </w:tcPr>
          <w:p w14:paraId="755202CC"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Uniform</w:t>
            </w:r>
          </w:p>
          <w:p w14:paraId="66424C29"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Elements</w:t>
            </w:r>
          </w:p>
        </w:tc>
        <w:tc>
          <w:tcPr>
            <w:tcW w:w="798" w:type="pct"/>
            <w:noWrap/>
            <w:hideMark/>
          </w:tcPr>
          <w:p w14:paraId="1870AB12"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UniformL2</w:t>
            </w:r>
          </w:p>
        </w:tc>
        <w:tc>
          <w:tcPr>
            <w:tcW w:w="784" w:type="pct"/>
            <w:noWrap/>
            <w:hideMark/>
          </w:tcPr>
          <w:p w14:paraId="355F93C7"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Uniform</w:t>
            </w:r>
          </w:p>
          <w:p w14:paraId="2EB502A6" w14:textId="77777777" w:rsidR="005F46BA" w:rsidRPr="00310E73" w:rsidRDefault="005F46BA" w:rsidP="006677CB">
            <w:pPr>
              <w:jc w:val="center"/>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Energy</w:t>
            </w:r>
          </w:p>
        </w:tc>
      </w:tr>
      <w:tr w:rsidR="00310E73" w:rsidRPr="00310E73" w14:paraId="337903EF" w14:textId="77777777" w:rsidTr="006677CB">
        <w:trPr>
          <w:trHeight w:val="290"/>
        </w:trPr>
        <w:tc>
          <w:tcPr>
            <w:tcW w:w="918" w:type="pct"/>
            <w:noWrap/>
            <w:hideMark/>
          </w:tcPr>
          <w:p w14:paraId="5CFBAC9F"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200</w:t>
            </w:r>
          </w:p>
        </w:tc>
        <w:tc>
          <w:tcPr>
            <w:tcW w:w="798" w:type="pct"/>
            <w:noWrap/>
            <w:hideMark/>
          </w:tcPr>
          <w:p w14:paraId="3E1A3EBB" w14:textId="1DB2C992"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0.68996580</w:t>
            </w:r>
          </w:p>
        </w:tc>
        <w:tc>
          <w:tcPr>
            <w:tcW w:w="811" w:type="pct"/>
            <w:noWrap/>
            <w:hideMark/>
          </w:tcPr>
          <w:p w14:paraId="0FE56627" w14:textId="6EEBA8B9"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4.67326795</w:t>
            </w:r>
          </w:p>
        </w:tc>
        <w:tc>
          <w:tcPr>
            <w:tcW w:w="891" w:type="pct"/>
            <w:noWrap/>
            <w:hideMark/>
          </w:tcPr>
          <w:p w14:paraId="6E8C8DF4"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200</w:t>
            </w:r>
          </w:p>
        </w:tc>
        <w:tc>
          <w:tcPr>
            <w:tcW w:w="798" w:type="pct"/>
            <w:noWrap/>
            <w:hideMark/>
          </w:tcPr>
          <w:p w14:paraId="212EB4CA" w14:textId="61B4B45F"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0.68996580</w:t>
            </w:r>
          </w:p>
        </w:tc>
        <w:tc>
          <w:tcPr>
            <w:tcW w:w="784" w:type="pct"/>
            <w:noWrap/>
            <w:hideMark/>
          </w:tcPr>
          <w:p w14:paraId="17DA79A2" w14:textId="6C788164"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4.67326795</w:t>
            </w:r>
          </w:p>
        </w:tc>
      </w:tr>
      <w:tr w:rsidR="00310E73" w:rsidRPr="00310E73" w14:paraId="248D7D27" w14:textId="77777777" w:rsidTr="006677CB">
        <w:trPr>
          <w:trHeight w:val="290"/>
        </w:trPr>
        <w:tc>
          <w:tcPr>
            <w:tcW w:w="918" w:type="pct"/>
            <w:noWrap/>
            <w:hideMark/>
          </w:tcPr>
          <w:p w14:paraId="4498B79F"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796</w:t>
            </w:r>
          </w:p>
        </w:tc>
        <w:tc>
          <w:tcPr>
            <w:tcW w:w="798" w:type="pct"/>
            <w:noWrap/>
            <w:hideMark/>
          </w:tcPr>
          <w:p w14:paraId="31C939C3" w14:textId="6608D435"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0.20375806</w:t>
            </w:r>
          </w:p>
        </w:tc>
        <w:tc>
          <w:tcPr>
            <w:tcW w:w="811" w:type="pct"/>
            <w:noWrap/>
            <w:hideMark/>
          </w:tcPr>
          <w:p w14:paraId="0FB9B001" w14:textId="7BC1F142"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2.04809270</w:t>
            </w:r>
          </w:p>
        </w:tc>
        <w:tc>
          <w:tcPr>
            <w:tcW w:w="891" w:type="pct"/>
            <w:noWrap/>
            <w:hideMark/>
          </w:tcPr>
          <w:p w14:paraId="61A1D8BF"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800</w:t>
            </w:r>
          </w:p>
        </w:tc>
        <w:tc>
          <w:tcPr>
            <w:tcW w:w="798" w:type="pct"/>
            <w:noWrap/>
            <w:hideMark/>
          </w:tcPr>
          <w:p w14:paraId="1905150B"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0.20375823</w:t>
            </w:r>
          </w:p>
        </w:tc>
        <w:tc>
          <w:tcPr>
            <w:tcW w:w="784" w:type="pct"/>
            <w:noWrap/>
            <w:hideMark/>
          </w:tcPr>
          <w:p w14:paraId="730511EC" w14:textId="5A51626B"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2.04809270</w:t>
            </w:r>
          </w:p>
        </w:tc>
      </w:tr>
      <w:tr w:rsidR="00310E73" w:rsidRPr="00310E73" w14:paraId="773D24E5" w14:textId="77777777" w:rsidTr="006677CB">
        <w:trPr>
          <w:trHeight w:val="290"/>
        </w:trPr>
        <w:tc>
          <w:tcPr>
            <w:tcW w:w="918" w:type="pct"/>
            <w:noWrap/>
            <w:hideMark/>
          </w:tcPr>
          <w:p w14:paraId="630702BA"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3180</w:t>
            </w:r>
          </w:p>
        </w:tc>
        <w:tc>
          <w:tcPr>
            <w:tcW w:w="798" w:type="pct"/>
            <w:noWrap/>
            <w:hideMark/>
          </w:tcPr>
          <w:p w14:paraId="1F00974D" w14:textId="7F397D02"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0.00846252</w:t>
            </w:r>
          </w:p>
        </w:tc>
        <w:tc>
          <w:tcPr>
            <w:tcW w:w="811" w:type="pct"/>
            <w:noWrap/>
            <w:hideMark/>
          </w:tcPr>
          <w:p w14:paraId="74B936DE" w14:textId="5B7DA345"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0.32863986</w:t>
            </w:r>
          </w:p>
        </w:tc>
        <w:tc>
          <w:tcPr>
            <w:tcW w:w="891" w:type="pct"/>
            <w:noWrap/>
            <w:hideMark/>
          </w:tcPr>
          <w:p w14:paraId="007AD0F2"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3200</w:t>
            </w:r>
          </w:p>
        </w:tc>
        <w:tc>
          <w:tcPr>
            <w:tcW w:w="798" w:type="pct"/>
            <w:noWrap/>
            <w:hideMark/>
          </w:tcPr>
          <w:p w14:paraId="02AE95C8" w14:textId="7DED7D7B"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0.00846252</w:t>
            </w:r>
          </w:p>
        </w:tc>
        <w:tc>
          <w:tcPr>
            <w:tcW w:w="784" w:type="pct"/>
            <w:noWrap/>
            <w:hideMark/>
          </w:tcPr>
          <w:p w14:paraId="7EB4C02B" w14:textId="1AF3DBB6"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0.32863986</w:t>
            </w:r>
          </w:p>
        </w:tc>
      </w:tr>
      <w:tr w:rsidR="00310E73" w:rsidRPr="00310E73" w14:paraId="5774666A" w14:textId="77777777" w:rsidTr="006677CB">
        <w:trPr>
          <w:trHeight w:val="290"/>
        </w:trPr>
        <w:tc>
          <w:tcPr>
            <w:tcW w:w="918" w:type="pct"/>
            <w:noWrap/>
            <w:hideMark/>
          </w:tcPr>
          <w:p w14:paraId="7FBD4CAA"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3724</w:t>
            </w:r>
          </w:p>
        </w:tc>
        <w:tc>
          <w:tcPr>
            <w:tcW w:w="798" w:type="pct"/>
            <w:noWrap/>
            <w:hideMark/>
          </w:tcPr>
          <w:p w14:paraId="1C33101E" w14:textId="18408AB2"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0.00248816</w:t>
            </w:r>
          </w:p>
        </w:tc>
        <w:tc>
          <w:tcPr>
            <w:tcW w:w="811" w:type="pct"/>
            <w:noWrap/>
            <w:hideMark/>
          </w:tcPr>
          <w:p w14:paraId="6DFE1A33" w14:textId="7F157D44"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0.08518440</w:t>
            </w:r>
          </w:p>
        </w:tc>
        <w:tc>
          <w:tcPr>
            <w:tcW w:w="891" w:type="pct"/>
            <w:noWrap/>
            <w:hideMark/>
          </w:tcPr>
          <w:p w14:paraId="4840056C"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12800</w:t>
            </w:r>
          </w:p>
        </w:tc>
        <w:tc>
          <w:tcPr>
            <w:tcW w:w="798" w:type="pct"/>
            <w:noWrap/>
            <w:hideMark/>
          </w:tcPr>
          <w:p w14:paraId="5B1CD37A" w14:textId="7673992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0.00248819</w:t>
            </w:r>
          </w:p>
        </w:tc>
        <w:tc>
          <w:tcPr>
            <w:tcW w:w="784" w:type="pct"/>
            <w:noWrap/>
            <w:hideMark/>
          </w:tcPr>
          <w:p w14:paraId="7BE9E7F4" w14:textId="60C8E5A8"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0.08518492</w:t>
            </w:r>
          </w:p>
        </w:tc>
      </w:tr>
      <w:tr w:rsidR="00310E73" w:rsidRPr="00310E73" w14:paraId="0DDA485E" w14:textId="77777777" w:rsidTr="006677CB">
        <w:trPr>
          <w:trHeight w:val="290"/>
        </w:trPr>
        <w:tc>
          <w:tcPr>
            <w:tcW w:w="918" w:type="pct"/>
            <w:noWrap/>
            <w:hideMark/>
          </w:tcPr>
          <w:p w14:paraId="2789C434"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4812</w:t>
            </w:r>
          </w:p>
        </w:tc>
        <w:tc>
          <w:tcPr>
            <w:tcW w:w="798" w:type="pct"/>
            <w:noWrap/>
            <w:hideMark/>
          </w:tcPr>
          <w:p w14:paraId="6B38D49B" w14:textId="1D11F108"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0.00066114</w:t>
            </w:r>
          </w:p>
        </w:tc>
        <w:tc>
          <w:tcPr>
            <w:tcW w:w="811" w:type="pct"/>
            <w:noWrap/>
            <w:hideMark/>
          </w:tcPr>
          <w:p w14:paraId="7E4136B7" w14:textId="61B3B83C"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0.0216660</w:t>
            </w:r>
          </w:p>
        </w:tc>
        <w:tc>
          <w:tcPr>
            <w:tcW w:w="891" w:type="pct"/>
            <w:noWrap/>
            <w:hideMark/>
          </w:tcPr>
          <w:p w14:paraId="26DD06CA"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51200</w:t>
            </w:r>
          </w:p>
        </w:tc>
        <w:tc>
          <w:tcPr>
            <w:tcW w:w="798" w:type="pct"/>
            <w:noWrap/>
            <w:hideMark/>
          </w:tcPr>
          <w:p w14:paraId="085A340D" w14:textId="46AFC943"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0.00065085</w:t>
            </w:r>
          </w:p>
        </w:tc>
        <w:tc>
          <w:tcPr>
            <w:tcW w:w="784" w:type="pct"/>
            <w:noWrap/>
            <w:hideMark/>
          </w:tcPr>
          <w:p w14:paraId="078B80D6" w14:textId="77777777" w:rsidR="005F46BA" w:rsidRPr="00310E73" w:rsidRDefault="005F46BA" w:rsidP="006677CB">
            <w:pPr>
              <w:jc w:val="center"/>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0.02165739</w:t>
            </w:r>
          </w:p>
        </w:tc>
      </w:tr>
    </w:tbl>
    <w:p w14:paraId="0A170196" w14:textId="77777777" w:rsidR="005F46BA" w:rsidRPr="00310E73" w:rsidRDefault="005F46BA" w:rsidP="005F46BA">
      <w:pPr>
        <w:pStyle w:val="NormalWeb"/>
        <w:jc w:val="center"/>
        <w:rPr>
          <w:color w:val="000000" w:themeColor="text1"/>
        </w:rPr>
      </w:pPr>
      <w:r w:rsidRPr="00310E73">
        <w:rPr>
          <w:noProof/>
          <w:color w:val="000000" w:themeColor="text1"/>
        </w:rPr>
        <w:drawing>
          <wp:inline distT="0" distB="0" distL="0" distR="0" wp14:anchorId="0A1BFF96" wp14:editId="6E69E06E">
            <wp:extent cx="4251600" cy="3186000"/>
            <wp:effectExtent l="0" t="0" r="0" b="0"/>
            <wp:docPr id="1484329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1600" cy="3186000"/>
                    </a:xfrm>
                    <a:prstGeom prst="rect">
                      <a:avLst/>
                    </a:prstGeom>
                    <a:noFill/>
                    <a:ln>
                      <a:noFill/>
                    </a:ln>
                  </pic:spPr>
                </pic:pic>
              </a:graphicData>
            </a:graphic>
          </wp:inline>
        </w:drawing>
      </w:r>
    </w:p>
    <w:p w14:paraId="2FA49D40" w14:textId="77777777" w:rsidR="005F46BA" w:rsidRPr="00310E73" w:rsidRDefault="005F46BA" w:rsidP="00572AFE">
      <w:pPr>
        <w:pStyle w:val="NormalWeb"/>
        <w:jc w:val="both"/>
        <w:rPr>
          <w:color w:val="000000" w:themeColor="text1"/>
        </w:rPr>
      </w:pPr>
      <w:r w:rsidRPr="00310E73">
        <w:rPr>
          <w:color w:val="000000" w:themeColor="text1"/>
          <w:lang w:val="en-GB"/>
        </w:rPr>
        <w:t xml:space="preserve">Figure 6: </w:t>
      </w:r>
      <w:r w:rsidRPr="00310E73">
        <w:rPr>
          <w:color w:val="000000" w:themeColor="text1"/>
        </w:rPr>
        <w:t>Comparison of the number of elements and error norms obtained using adaptive mesh refinement and uniform refinement.</w:t>
      </w:r>
      <w:r w:rsidRPr="00310E73">
        <w:rPr>
          <w:color w:val="000000" w:themeColor="text1"/>
          <w:lang w:val="en-GB"/>
        </w:rPr>
        <w:t xml:space="preserve"> </w:t>
      </w:r>
      <w:r w:rsidRPr="00310E73">
        <w:rPr>
          <w:color w:val="000000" w:themeColor="text1"/>
        </w:rPr>
        <w:t>The adaptive strategy achieves lower error with significantly fewer elements, demonstrating improved computational efficiency.</w:t>
      </w:r>
    </w:p>
    <w:p w14:paraId="59317E35" w14:textId="77777777" w:rsidR="005F46BA" w:rsidRPr="00310E73" w:rsidRDefault="005F46BA" w:rsidP="005F46BA">
      <w:pPr>
        <w:pStyle w:val="NormalWeb"/>
        <w:rPr>
          <w:color w:val="000000" w:themeColor="text1"/>
          <w:lang w:val="en-GB"/>
        </w:rPr>
      </w:pPr>
    </w:p>
    <w:p w14:paraId="5AC3AEEA"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numerical experiments demonstrate that the adaptive method achieves comparable or better accuracy using significantly fewer elements than the uniform mesh approach. This confirms that adaptive FEM provides a more efficient framework for resolving localized thermal phenomena in microchip cooling simulations.</w:t>
      </w:r>
    </w:p>
    <w:p w14:paraId="201A23EC" w14:textId="77777777" w:rsidR="005F46BA" w:rsidRPr="00310E73" w:rsidRDefault="005F46BA" w:rsidP="005F46BA">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5.</w:t>
      </w:r>
      <w:r w:rsidRPr="00310E73">
        <w:rPr>
          <w:rFonts w:ascii="Times New Roman" w:eastAsia="Times New Roman" w:hAnsi="Times New Roman" w:cs="Times New Roman"/>
          <w:b/>
          <w:bCs/>
          <w:color w:val="000000" w:themeColor="text1"/>
          <w:sz w:val="24"/>
          <w:szCs w:val="24"/>
          <w:lang w:val="en-GB"/>
        </w:rPr>
        <w:t>7</w:t>
      </w:r>
      <w:r w:rsidRPr="00310E73">
        <w:rPr>
          <w:rFonts w:ascii="Times New Roman" w:eastAsia="Times New Roman" w:hAnsi="Times New Roman" w:cs="Times New Roman"/>
          <w:b/>
          <w:bCs/>
          <w:color w:val="000000" w:themeColor="text1"/>
          <w:sz w:val="24"/>
          <w:szCs w:val="24"/>
        </w:rPr>
        <w:t xml:space="preserve"> Computational Efficiency</w:t>
      </w:r>
    </w:p>
    <w:p w14:paraId="25E0D134"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One of the primary motivations for using adaptive finite element methods in thermal simulations is the reduction of computational cost. By refining the mesh only where necessary, the number of degrees of freedom grows much more slowly than in uniform refinement.</w:t>
      </w:r>
    </w:p>
    <w:p w14:paraId="3CC681C5"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simulations demonstrate that accurate hotspot resolution can be achieved using a relatively moderate number of elements compared with uniform meshes that would require significantly higher resolution throughout the domain.</w:t>
      </w:r>
    </w:p>
    <w:p w14:paraId="266D4027" w14:textId="77777777" w:rsidR="005F46BA" w:rsidRPr="00310E73" w:rsidRDefault="005F46BA" w:rsidP="005F46B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lastRenderedPageBreak/>
        <w:t>This property makes adaptive FEM particularly suitable for high-resolution thermal analysis of microelectronic devices, where localized heating effects must be captured without incurring excessive computational expense.</w:t>
      </w:r>
    </w:p>
    <w:p w14:paraId="4842ECFD" w14:textId="77777777" w:rsidR="005F46BA" w:rsidRPr="00310E73" w:rsidRDefault="005F46BA" w:rsidP="005F46BA">
      <w:pPr>
        <w:rPr>
          <w:rFonts w:ascii="Times New Roman" w:hAnsi="Times New Roman" w:cs="Times New Roman"/>
          <w:color w:val="000000" w:themeColor="text1"/>
          <w:sz w:val="24"/>
          <w:szCs w:val="24"/>
        </w:rPr>
      </w:pPr>
    </w:p>
    <w:p w14:paraId="3C22DC59" w14:textId="77777777" w:rsidR="00AF3C00" w:rsidRPr="00310E73" w:rsidRDefault="00AF3C00" w:rsidP="005F46BA">
      <w:pPr>
        <w:rPr>
          <w:rFonts w:ascii="Times New Roman" w:hAnsi="Times New Roman" w:cs="Times New Roman"/>
          <w:color w:val="000000" w:themeColor="text1"/>
          <w:sz w:val="24"/>
          <w:szCs w:val="24"/>
        </w:rPr>
      </w:pPr>
    </w:p>
    <w:p w14:paraId="6E78F60B" w14:textId="77777777" w:rsidR="00AF3C00" w:rsidRPr="00310E73" w:rsidRDefault="00AF3C00" w:rsidP="005F46BA">
      <w:pPr>
        <w:rPr>
          <w:rFonts w:ascii="Times New Roman" w:hAnsi="Times New Roman" w:cs="Times New Roman"/>
          <w:color w:val="000000" w:themeColor="text1"/>
          <w:sz w:val="24"/>
          <w:szCs w:val="24"/>
        </w:rPr>
      </w:pPr>
    </w:p>
    <w:p w14:paraId="177B566A" w14:textId="77777777" w:rsidR="00742769" w:rsidRPr="00310E73" w:rsidRDefault="00742769" w:rsidP="00742769">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10E73">
        <w:rPr>
          <w:rFonts w:ascii="Times New Roman" w:eastAsia="Times New Roman" w:hAnsi="Times New Roman" w:cs="Times New Roman"/>
          <w:b/>
          <w:bCs/>
          <w:color w:val="000000" w:themeColor="text1"/>
          <w:sz w:val="24"/>
          <w:szCs w:val="24"/>
        </w:rPr>
        <w:t>6. Conclusion</w:t>
      </w:r>
    </w:p>
    <w:p w14:paraId="71AECDC3" w14:textId="77777777" w:rsidR="00742769" w:rsidRPr="00310E73" w:rsidRDefault="00742769" w:rsidP="007427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This study presented an h-adaptive finite element method for the thermal analysis of microchip cooling systems. By applying local mesh refinement driven by an a posteriori error estimator, the method efficiently captures sharp temperature gradients produced by localized heat sources.</w:t>
      </w:r>
    </w:p>
    <w:p w14:paraId="5A18A6F4" w14:textId="77777777" w:rsidR="00742769" w:rsidRPr="00310E73" w:rsidRDefault="00742769" w:rsidP="007427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numerical results demonstrate rapid error reduction and effective concentration of computational resources near thermal hotspots. Compared with uniform mesh discretization, the adaptive strategy achieves higher accuracy with significantly fewer elements.</w:t>
      </w:r>
    </w:p>
    <w:p w14:paraId="7EC9B4E1" w14:textId="77777777" w:rsidR="00742769" w:rsidRPr="00310E73" w:rsidRDefault="00742769" w:rsidP="007427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The proposed framework provides a useful computational tool for microelectronic thermal design, enabling accurate prediction of hotspot temperatures and improved evaluation of cooling strategies.</w:t>
      </w:r>
    </w:p>
    <w:p w14:paraId="1B2D1E91" w14:textId="77777777" w:rsidR="00742769" w:rsidRPr="00310E73" w:rsidRDefault="00742769" w:rsidP="007427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Future work will consider transient thermal models, coupling with fluid-based cooling mechanisms, and extension to three-dimensional chip geometries.</w:t>
      </w:r>
    </w:p>
    <w:p w14:paraId="2B4D2A0C" w14:textId="699F866C" w:rsidR="00EF1457" w:rsidRDefault="00EF1457" w:rsidP="00EF1457">
      <w:pPr>
        <w:pStyle w:val="NoSpacing"/>
        <w:rPr>
          <w:rFonts w:ascii="Arial" w:hAnsi="Arial" w:cs="Arial"/>
          <w:b/>
          <w:color w:val="000000" w:themeColor="text1"/>
        </w:rPr>
      </w:pPr>
      <w:bookmarkStart w:id="1" w:name="_Hlk198031404"/>
      <w:r w:rsidRPr="00EF1457">
        <w:rPr>
          <w:rFonts w:ascii="Arial" w:hAnsi="Arial" w:cs="Arial"/>
          <w:b/>
          <w:color w:val="000000" w:themeColor="text1"/>
        </w:rPr>
        <w:t>Disclaimer</w:t>
      </w:r>
      <w:r>
        <w:rPr>
          <w:rFonts w:ascii="Arial" w:hAnsi="Arial" w:cs="Arial"/>
          <w:b/>
          <w:color w:val="000000" w:themeColor="text1"/>
        </w:rPr>
        <w:t xml:space="preserve"> for Preprint: </w:t>
      </w:r>
    </w:p>
    <w:p w14:paraId="27F4BE7E" w14:textId="77777777" w:rsidR="00EF1457" w:rsidRPr="00EF1457" w:rsidRDefault="00EF1457" w:rsidP="00EF1457">
      <w:pPr>
        <w:pStyle w:val="NoSpacing"/>
        <w:rPr>
          <w:rFonts w:ascii="Arial" w:hAnsi="Arial" w:cs="Arial"/>
          <w:b/>
          <w:color w:val="000000" w:themeColor="text1"/>
        </w:rPr>
      </w:pPr>
    </w:p>
    <w:p w14:paraId="4A52D7F0" w14:textId="6FB92E69" w:rsidR="00EF1457" w:rsidRPr="00EF1457" w:rsidRDefault="00EF1457" w:rsidP="00EF1457">
      <w:pPr>
        <w:pStyle w:val="NoSpacing"/>
        <w:rPr>
          <w:rFonts w:ascii="Arial" w:hAnsi="Arial" w:cs="Arial"/>
          <w:color w:val="000000" w:themeColor="text1"/>
        </w:rPr>
      </w:pPr>
      <w:r w:rsidRPr="00EF1457">
        <w:rPr>
          <w:rFonts w:ascii="Arial" w:hAnsi="Arial" w:cs="Arial"/>
          <w:color w:val="000000" w:themeColor="text1"/>
        </w:rPr>
        <w:t>This paper is an extended version of a preprint document of the same author.</w:t>
      </w:r>
    </w:p>
    <w:p w14:paraId="4463FE4C" w14:textId="2D6751C8" w:rsidR="00EF1457" w:rsidRPr="00EF1457" w:rsidRDefault="00EF1457" w:rsidP="00EF1457">
      <w:pPr>
        <w:pStyle w:val="NoSpacing"/>
        <w:rPr>
          <w:rFonts w:ascii="Arial" w:hAnsi="Arial" w:cs="Arial"/>
          <w:color w:val="000000" w:themeColor="text1"/>
        </w:rPr>
      </w:pPr>
      <w:r w:rsidRPr="00EF1457">
        <w:rPr>
          <w:rFonts w:ascii="Arial" w:hAnsi="Arial" w:cs="Arial"/>
          <w:color w:val="000000" w:themeColor="text1"/>
        </w:rPr>
        <w:t xml:space="preserve">The preprint document is available in this link: </w:t>
      </w:r>
      <w:hyperlink r:id="rId11" w:history="1">
        <w:r w:rsidRPr="00EF1457">
          <w:rPr>
            <w:rStyle w:val="Hyperlink"/>
            <w:rFonts w:ascii="Arial" w:hAnsi="Arial" w:cs="Arial"/>
          </w:rPr>
          <w:t>https://assets-eu.researchsquare.com/files/rs-9156117/v1_covered_63e16482-fca5-4c32-9781-7c1c02379026.pdf?c=1775033303</w:t>
        </w:r>
      </w:hyperlink>
      <w:r w:rsidRPr="00EF1457">
        <w:rPr>
          <w:rFonts w:ascii="Arial" w:hAnsi="Arial" w:cs="Arial"/>
          <w:color w:val="000000" w:themeColor="text1"/>
        </w:rPr>
        <w:t xml:space="preserve">   </w:t>
      </w:r>
    </w:p>
    <w:p w14:paraId="27D1854E" w14:textId="2FA4126F" w:rsidR="00EF1457" w:rsidRPr="00EF1457" w:rsidRDefault="00EF1457" w:rsidP="00EF1457">
      <w:pPr>
        <w:pStyle w:val="NoSpacing"/>
        <w:rPr>
          <w:rFonts w:ascii="Arial" w:hAnsi="Arial" w:cs="Arial"/>
          <w:color w:val="000000" w:themeColor="text1"/>
          <w:highlight w:val="yellow"/>
        </w:rPr>
      </w:pPr>
      <w:r w:rsidRPr="00EF1457">
        <w:rPr>
          <w:rFonts w:ascii="Arial" w:hAnsi="Arial" w:cs="Arial"/>
          <w:color w:val="000000" w:themeColor="text1"/>
        </w:rPr>
        <w:t>[As per journal policy, preprint /repository article can be published as a journal article, provided it is not published in any other journal]</w:t>
      </w:r>
      <w:bookmarkStart w:id="2" w:name="_GoBack"/>
      <w:bookmarkEnd w:id="2"/>
    </w:p>
    <w:p w14:paraId="444EC8FA" w14:textId="77777777" w:rsidR="00EF1457" w:rsidRDefault="00EF1457" w:rsidP="001C7B90">
      <w:pPr>
        <w:pStyle w:val="NoSpacing"/>
        <w:rPr>
          <w:rFonts w:ascii="Arial" w:hAnsi="Arial" w:cs="Arial"/>
          <w:b/>
          <w:color w:val="000000" w:themeColor="text1"/>
          <w:highlight w:val="yellow"/>
        </w:rPr>
      </w:pPr>
    </w:p>
    <w:p w14:paraId="73A2F02A" w14:textId="2BF3D568" w:rsidR="001C7B90" w:rsidRPr="00310E73" w:rsidRDefault="001C7B90" w:rsidP="001C7B90">
      <w:pPr>
        <w:pStyle w:val="NoSpacing"/>
        <w:rPr>
          <w:rFonts w:ascii="Arial" w:hAnsi="Arial" w:cs="Arial"/>
          <w:b/>
          <w:color w:val="000000" w:themeColor="text1"/>
          <w:highlight w:val="yellow"/>
        </w:rPr>
      </w:pPr>
      <w:r w:rsidRPr="00310E73">
        <w:rPr>
          <w:rFonts w:ascii="Arial" w:hAnsi="Arial" w:cs="Arial"/>
          <w:b/>
          <w:color w:val="000000" w:themeColor="text1"/>
          <w:highlight w:val="yellow"/>
        </w:rPr>
        <w:t>Disclaimer (Artificial intelligence)</w:t>
      </w:r>
    </w:p>
    <w:p w14:paraId="4CE4822F" w14:textId="77777777" w:rsidR="001C7B90" w:rsidRPr="00310E73" w:rsidRDefault="001C7B90" w:rsidP="001C7B90">
      <w:pPr>
        <w:pStyle w:val="NoSpacing"/>
        <w:rPr>
          <w:rFonts w:ascii="Arial" w:hAnsi="Arial" w:cs="Arial"/>
          <w:color w:val="000000" w:themeColor="text1"/>
          <w:highlight w:val="yellow"/>
        </w:rPr>
      </w:pPr>
    </w:p>
    <w:p w14:paraId="75632BF3" w14:textId="77777777" w:rsidR="001C7B90" w:rsidRPr="00310E73" w:rsidRDefault="001C7B90" w:rsidP="001C7B90">
      <w:pPr>
        <w:pStyle w:val="NoSpacing"/>
        <w:rPr>
          <w:rFonts w:ascii="Arial" w:hAnsi="Arial" w:cs="Arial"/>
          <w:color w:val="000000" w:themeColor="text1"/>
          <w:highlight w:val="yellow"/>
        </w:rPr>
      </w:pPr>
      <w:r w:rsidRPr="00310E73">
        <w:rPr>
          <w:rFonts w:ascii="Arial" w:hAnsi="Arial" w:cs="Arial"/>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899F22C" w14:textId="77777777" w:rsidR="001C7B90" w:rsidRPr="00310E73" w:rsidRDefault="001C7B90" w:rsidP="001C7B90">
      <w:pPr>
        <w:pStyle w:val="NoSpacing"/>
        <w:rPr>
          <w:rFonts w:ascii="Arial" w:hAnsi="Arial" w:cs="Arial"/>
          <w:color w:val="000000" w:themeColor="text1"/>
        </w:rPr>
      </w:pPr>
    </w:p>
    <w:p w14:paraId="44EC8D93" w14:textId="77777777" w:rsidR="001C7B90" w:rsidRPr="00310E73" w:rsidRDefault="001C7B90" w:rsidP="001C7B90">
      <w:pPr>
        <w:pStyle w:val="NoSpacing"/>
        <w:rPr>
          <w:rFonts w:ascii="Arial" w:hAnsi="Arial" w:cs="Arial"/>
          <w:color w:val="000000" w:themeColor="text1"/>
        </w:rPr>
      </w:pPr>
    </w:p>
    <w:p w14:paraId="42002987" w14:textId="77777777" w:rsidR="001C7B90" w:rsidRPr="00310E73" w:rsidRDefault="001C7B90" w:rsidP="001C7B90">
      <w:pPr>
        <w:pStyle w:val="NoSpacing"/>
        <w:rPr>
          <w:rFonts w:ascii="Arial" w:hAnsi="Arial" w:cs="Arial"/>
          <w:color w:val="000000" w:themeColor="text1"/>
        </w:rPr>
      </w:pPr>
    </w:p>
    <w:p w14:paraId="74F1BF38" w14:textId="77777777" w:rsidR="005F46BA" w:rsidRPr="00310E73" w:rsidRDefault="005F46BA" w:rsidP="0074276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685BF3E0" w14:textId="46782B34" w:rsidR="00DC63EA" w:rsidRPr="00310E73" w:rsidRDefault="00DC63EA" w:rsidP="00DC63EA">
      <w:pPr>
        <w:rPr>
          <w:rFonts w:ascii="Times New Roman" w:hAnsi="Times New Roman" w:cs="Times New Roman"/>
          <w:b/>
          <w:bCs/>
          <w:color w:val="000000" w:themeColor="text1"/>
          <w:sz w:val="24"/>
          <w:szCs w:val="24"/>
        </w:rPr>
      </w:pPr>
      <w:r w:rsidRPr="00310E73">
        <w:rPr>
          <w:rFonts w:ascii="Times New Roman" w:hAnsi="Times New Roman" w:cs="Times New Roman"/>
          <w:b/>
          <w:bCs/>
          <w:color w:val="000000" w:themeColor="text1"/>
          <w:sz w:val="24"/>
          <w:szCs w:val="24"/>
        </w:rPr>
        <w:t>References</w:t>
      </w:r>
    </w:p>
    <w:p w14:paraId="13312186" w14:textId="77777777" w:rsidR="00572AFE" w:rsidRPr="00310E73" w:rsidRDefault="00572AFE" w:rsidP="00AF3C00">
      <w:pPr>
        <w:pStyle w:val="NormalWeb"/>
        <w:jc w:val="both"/>
        <w:rPr>
          <w:color w:val="000000" w:themeColor="text1"/>
        </w:rPr>
      </w:pPr>
      <w:r w:rsidRPr="00310E73">
        <w:rPr>
          <w:color w:val="000000" w:themeColor="text1"/>
          <w:lang w:val="en-GB"/>
        </w:rPr>
        <w:t>[</w:t>
      </w:r>
      <w:r w:rsidRPr="00310E73">
        <w:rPr>
          <w:color w:val="000000" w:themeColor="text1"/>
        </w:rPr>
        <w:t xml:space="preserve">1] </w:t>
      </w:r>
      <w:r w:rsidRPr="00310E73">
        <w:rPr>
          <w:color w:val="000000" w:themeColor="text1"/>
          <w:shd w:val="clear" w:color="auto" w:fill="FFFFFF"/>
        </w:rPr>
        <w:t>Kumari, N., Alam, T., Ali, M. A., Yadav, A. S., Gupta, N. K., Siddiqui, M. I. H., ... &amp; Sharma, A. (2022). A numerical investigation on hydrothermal performance of micro channel heat sink with periodic spatial modification on sidewalls. </w:t>
      </w:r>
      <w:r w:rsidRPr="00310E73">
        <w:rPr>
          <w:i/>
          <w:iCs/>
          <w:color w:val="000000" w:themeColor="text1"/>
          <w:shd w:val="clear" w:color="auto" w:fill="FFFFFF"/>
        </w:rPr>
        <w:t>Micromachines</w:t>
      </w:r>
      <w:r w:rsidRPr="00310E73">
        <w:rPr>
          <w:color w:val="000000" w:themeColor="text1"/>
          <w:shd w:val="clear" w:color="auto" w:fill="FFFFFF"/>
        </w:rPr>
        <w:t>, </w:t>
      </w:r>
      <w:r w:rsidRPr="00310E73">
        <w:rPr>
          <w:i/>
          <w:iCs/>
          <w:color w:val="000000" w:themeColor="text1"/>
          <w:shd w:val="clear" w:color="auto" w:fill="FFFFFF"/>
        </w:rPr>
        <w:t>13</w:t>
      </w:r>
      <w:r w:rsidRPr="00310E73">
        <w:rPr>
          <w:color w:val="000000" w:themeColor="text1"/>
          <w:shd w:val="clear" w:color="auto" w:fill="FFFFFF"/>
        </w:rPr>
        <w:t>(11), 1986.</w:t>
      </w:r>
    </w:p>
    <w:p w14:paraId="5EDFBB0A"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lastRenderedPageBreak/>
        <w:t xml:space="preserve">[2] </w:t>
      </w:r>
      <w:r w:rsidRPr="00310E73">
        <w:rPr>
          <w:rFonts w:ascii="Times New Roman" w:hAnsi="Times New Roman" w:cs="Times New Roman"/>
          <w:color w:val="000000" w:themeColor="text1"/>
          <w:sz w:val="24"/>
          <w:szCs w:val="24"/>
          <w:shd w:val="clear" w:color="auto" w:fill="FFFFFF"/>
        </w:rPr>
        <w:t>Xu, G. (2006, May). Thermal modeling of multi-core processors. In </w:t>
      </w:r>
      <w:r w:rsidRPr="00310E73">
        <w:rPr>
          <w:rFonts w:ascii="Times New Roman" w:hAnsi="Times New Roman" w:cs="Times New Roman"/>
          <w:i/>
          <w:iCs/>
          <w:color w:val="000000" w:themeColor="text1"/>
          <w:sz w:val="24"/>
          <w:szCs w:val="24"/>
          <w:shd w:val="clear" w:color="auto" w:fill="FFFFFF"/>
        </w:rPr>
        <w:t>Thermal and Thermomechanical Proceedings 10th Intersociety Conference on Phenomena in Electronics Systems, 2006. ITHERM 2006.</w:t>
      </w:r>
      <w:r w:rsidRPr="00310E73">
        <w:rPr>
          <w:rFonts w:ascii="Times New Roman" w:hAnsi="Times New Roman" w:cs="Times New Roman"/>
          <w:color w:val="000000" w:themeColor="text1"/>
          <w:sz w:val="24"/>
          <w:szCs w:val="24"/>
          <w:shd w:val="clear" w:color="auto" w:fill="FFFFFF"/>
        </w:rPr>
        <w:t> (pp. 96-100). IEEE.</w:t>
      </w:r>
    </w:p>
    <w:p w14:paraId="481752A9"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[3] </w:t>
      </w:r>
      <w:r w:rsidRPr="00310E73">
        <w:rPr>
          <w:rFonts w:ascii="Times New Roman" w:hAnsi="Times New Roman" w:cs="Times New Roman"/>
          <w:color w:val="000000" w:themeColor="text1"/>
          <w:sz w:val="24"/>
          <w:szCs w:val="24"/>
          <w:shd w:val="clear" w:color="auto" w:fill="FFFFFF"/>
        </w:rPr>
        <w:t>Garimella, S. V., Fleischer, A. S., Murthy, J. Y., Keshavarzi, A., Prasher, R., Patel, C., ... &amp; Raad, P. E. (2008). Thermal challenges in next-generation electronic systems. </w:t>
      </w:r>
      <w:r w:rsidRPr="00310E73">
        <w:rPr>
          <w:rFonts w:ascii="Times New Roman" w:hAnsi="Times New Roman" w:cs="Times New Roman"/>
          <w:i/>
          <w:iCs/>
          <w:color w:val="000000" w:themeColor="text1"/>
          <w:sz w:val="24"/>
          <w:szCs w:val="24"/>
          <w:shd w:val="clear" w:color="auto" w:fill="FFFFFF"/>
        </w:rPr>
        <w:t>IEEE Transactions on Components and Packaging Technologies</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31</w:t>
      </w:r>
      <w:r w:rsidRPr="00310E73">
        <w:rPr>
          <w:rFonts w:ascii="Times New Roman" w:hAnsi="Times New Roman" w:cs="Times New Roman"/>
          <w:color w:val="000000" w:themeColor="text1"/>
          <w:sz w:val="24"/>
          <w:szCs w:val="24"/>
          <w:shd w:val="clear" w:color="auto" w:fill="FFFFFF"/>
        </w:rPr>
        <w:t>(4), 801-815.</w:t>
      </w:r>
    </w:p>
    <w:p w14:paraId="41CB0A0A"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[4] </w:t>
      </w:r>
      <w:r w:rsidRPr="00310E73">
        <w:rPr>
          <w:rFonts w:ascii="Times New Roman" w:hAnsi="Times New Roman" w:cs="Times New Roman"/>
          <w:color w:val="000000" w:themeColor="text1"/>
          <w:sz w:val="24"/>
          <w:szCs w:val="24"/>
          <w:shd w:val="clear" w:color="auto" w:fill="FFFFFF"/>
        </w:rPr>
        <w:t>Adham, A. M., Mohd-Ghazali, N., &amp; Ahmad, R. (2013). Thermal and hydrodynamic analysis of microchannel heat sinks: A review. </w:t>
      </w:r>
      <w:r w:rsidRPr="00310E73">
        <w:rPr>
          <w:rFonts w:ascii="Times New Roman" w:hAnsi="Times New Roman" w:cs="Times New Roman"/>
          <w:i/>
          <w:iCs/>
          <w:color w:val="000000" w:themeColor="text1"/>
          <w:sz w:val="24"/>
          <w:szCs w:val="24"/>
          <w:shd w:val="clear" w:color="auto" w:fill="FFFFFF"/>
        </w:rPr>
        <w:t>Renewable and Sustainable Energy Reviews</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21</w:t>
      </w:r>
      <w:r w:rsidRPr="00310E73">
        <w:rPr>
          <w:rFonts w:ascii="Times New Roman" w:hAnsi="Times New Roman" w:cs="Times New Roman"/>
          <w:color w:val="000000" w:themeColor="text1"/>
          <w:sz w:val="24"/>
          <w:szCs w:val="24"/>
          <w:shd w:val="clear" w:color="auto" w:fill="FFFFFF"/>
        </w:rPr>
        <w:t>, 614-622.</w:t>
      </w:r>
    </w:p>
    <w:p w14:paraId="254D0A03"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[5] </w:t>
      </w:r>
      <w:r w:rsidRPr="00310E73">
        <w:rPr>
          <w:rFonts w:ascii="Times New Roman" w:hAnsi="Times New Roman" w:cs="Times New Roman"/>
          <w:color w:val="000000" w:themeColor="text1"/>
          <w:sz w:val="24"/>
          <w:szCs w:val="24"/>
          <w:shd w:val="clear" w:color="auto" w:fill="FFFFFF"/>
        </w:rPr>
        <w:t>Athia, D. (2017). Experimental and Numerical Thermal Analysis for Advanced Flip Chip Thermo-Compression Bonding via CMOS Microsensor Arrays and Finite Element Modelling.</w:t>
      </w:r>
    </w:p>
    <w:p w14:paraId="1785C98B"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lang w:val="en-GB"/>
        </w:rPr>
      </w:pPr>
      <w:r w:rsidRPr="00310E73">
        <w:rPr>
          <w:rFonts w:ascii="Times New Roman" w:eastAsia="Times New Roman" w:hAnsi="Times New Roman" w:cs="Times New Roman"/>
          <w:color w:val="000000" w:themeColor="text1"/>
          <w:sz w:val="24"/>
          <w:szCs w:val="24"/>
        </w:rPr>
        <w:t xml:space="preserve">[6] </w:t>
      </w:r>
      <w:r w:rsidRPr="00310E73">
        <w:rPr>
          <w:rFonts w:ascii="Times New Roman" w:hAnsi="Times New Roman" w:cs="Times New Roman"/>
          <w:color w:val="000000" w:themeColor="text1"/>
          <w:sz w:val="24"/>
          <w:szCs w:val="24"/>
          <w:shd w:val="clear" w:color="auto" w:fill="FFFFFF"/>
        </w:rPr>
        <w:t>Fedorov, A. G., &amp; Viskanta, R. (2000). Three-dimensional conjugate heat transfer in the microchannel heat sink for electronic packaging. </w:t>
      </w:r>
      <w:r w:rsidRPr="00310E73">
        <w:rPr>
          <w:rFonts w:ascii="Times New Roman" w:hAnsi="Times New Roman" w:cs="Times New Roman"/>
          <w:i/>
          <w:iCs/>
          <w:color w:val="000000" w:themeColor="text1"/>
          <w:sz w:val="24"/>
          <w:szCs w:val="24"/>
          <w:shd w:val="clear" w:color="auto" w:fill="FFFFFF"/>
        </w:rPr>
        <w:t>International Journal of Heat and Mass Transfer</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43</w:t>
      </w:r>
      <w:r w:rsidRPr="00310E73">
        <w:rPr>
          <w:rFonts w:ascii="Times New Roman" w:hAnsi="Times New Roman" w:cs="Times New Roman"/>
          <w:color w:val="000000" w:themeColor="text1"/>
          <w:sz w:val="24"/>
          <w:szCs w:val="24"/>
          <w:shd w:val="clear" w:color="auto" w:fill="FFFFFF"/>
        </w:rPr>
        <w:t>(3), 399-415</w:t>
      </w:r>
      <w:r w:rsidRPr="00310E73">
        <w:rPr>
          <w:rFonts w:ascii="Times New Roman" w:hAnsi="Times New Roman" w:cs="Times New Roman"/>
          <w:color w:val="000000" w:themeColor="text1"/>
          <w:sz w:val="24"/>
          <w:szCs w:val="24"/>
          <w:shd w:val="clear" w:color="auto" w:fill="FFFFFF"/>
          <w:lang w:val="en-GB"/>
        </w:rPr>
        <w:t>.</w:t>
      </w:r>
    </w:p>
    <w:p w14:paraId="029192AC"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[7] </w:t>
      </w:r>
      <w:r w:rsidRPr="00310E73">
        <w:rPr>
          <w:rFonts w:ascii="Times New Roman" w:hAnsi="Times New Roman" w:cs="Times New Roman"/>
          <w:color w:val="000000" w:themeColor="text1"/>
          <w:sz w:val="24"/>
          <w:szCs w:val="24"/>
          <w:shd w:val="clear" w:color="auto" w:fill="FFFFFF"/>
        </w:rPr>
        <w:t>Markl, M., &amp; Körner, C. (2016). Multiscale modeling of powder bed–based additive manufacturing. </w:t>
      </w:r>
      <w:r w:rsidRPr="00310E73">
        <w:rPr>
          <w:rFonts w:ascii="Times New Roman" w:hAnsi="Times New Roman" w:cs="Times New Roman"/>
          <w:i/>
          <w:iCs/>
          <w:color w:val="000000" w:themeColor="text1"/>
          <w:sz w:val="24"/>
          <w:szCs w:val="24"/>
          <w:shd w:val="clear" w:color="auto" w:fill="FFFFFF"/>
        </w:rPr>
        <w:t>Annual Review of Materials Research</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46</w:t>
      </w:r>
      <w:r w:rsidRPr="00310E73">
        <w:rPr>
          <w:rFonts w:ascii="Times New Roman" w:hAnsi="Times New Roman" w:cs="Times New Roman"/>
          <w:color w:val="000000" w:themeColor="text1"/>
          <w:sz w:val="24"/>
          <w:szCs w:val="24"/>
          <w:shd w:val="clear" w:color="auto" w:fill="FFFFFF"/>
        </w:rPr>
        <w:t>(1), 93-123.</w:t>
      </w:r>
    </w:p>
    <w:p w14:paraId="25B4744D" w14:textId="77777777" w:rsidR="00572AFE" w:rsidRPr="00310E73" w:rsidRDefault="00572AFE" w:rsidP="00AF3C00">
      <w:pPr>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[8] L. Chen, iFEM: An integrated finite element methods package in MATLAB, Technical Report, University of California at Irvine, 2009.</w:t>
      </w:r>
    </w:p>
    <w:p w14:paraId="16DE8113" w14:textId="77777777" w:rsidR="00572AFE" w:rsidRPr="00310E73" w:rsidRDefault="00572AFE" w:rsidP="00AF3C00">
      <w:pPr>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[9] O. C. Zienkiewicz and J. Z. Zhu, “A simple error estimator and adaptive procedure for practical engineering analysis,” International Journal for Numerical Methods in Engineering, vol. 24, no. 2, pp. 337–357, 1987.</w:t>
      </w:r>
    </w:p>
    <w:p w14:paraId="710A6AE0"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[10] </w:t>
      </w:r>
      <w:r w:rsidRPr="00310E73">
        <w:rPr>
          <w:rFonts w:ascii="Times New Roman" w:hAnsi="Times New Roman" w:cs="Times New Roman"/>
          <w:color w:val="000000" w:themeColor="text1"/>
          <w:sz w:val="24"/>
          <w:szCs w:val="24"/>
          <w:shd w:val="clear" w:color="auto" w:fill="FFFFFF"/>
        </w:rPr>
        <w:t>Yadroitsev, I., Yadroitsava, I., Bertrand, P., &amp; Smurov, I. (2012). Factor analysis of selective laser melting process parameters and geometrical characteristics of synthesized single tracks. </w:t>
      </w:r>
      <w:r w:rsidRPr="00310E73">
        <w:rPr>
          <w:rFonts w:ascii="Times New Roman" w:hAnsi="Times New Roman" w:cs="Times New Roman"/>
          <w:i/>
          <w:iCs/>
          <w:color w:val="000000" w:themeColor="text1"/>
          <w:sz w:val="24"/>
          <w:szCs w:val="24"/>
          <w:shd w:val="clear" w:color="auto" w:fill="FFFFFF"/>
        </w:rPr>
        <w:t>Rapid Prototyping Journal</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18</w:t>
      </w:r>
      <w:r w:rsidRPr="00310E73">
        <w:rPr>
          <w:rFonts w:ascii="Times New Roman" w:hAnsi="Times New Roman" w:cs="Times New Roman"/>
          <w:color w:val="000000" w:themeColor="text1"/>
          <w:sz w:val="24"/>
          <w:szCs w:val="24"/>
          <w:shd w:val="clear" w:color="auto" w:fill="FFFFFF"/>
        </w:rPr>
        <w:t>(3), 201-208.</w:t>
      </w:r>
    </w:p>
    <w:p w14:paraId="37B2FD53"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[11] </w:t>
      </w:r>
      <w:r w:rsidRPr="00310E73">
        <w:rPr>
          <w:rFonts w:ascii="Times New Roman" w:hAnsi="Times New Roman" w:cs="Times New Roman"/>
          <w:color w:val="000000" w:themeColor="text1"/>
          <w:sz w:val="24"/>
          <w:szCs w:val="24"/>
          <w:shd w:val="clear" w:color="auto" w:fill="FFFFFF"/>
        </w:rPr>
        <w:t>Khairallah, S. A., Anderson, A. T., Rubenchik, A., &amp; King, W. E. (2016). Laser powder-bed fusion additive manufacturing: Physics of complex melt flow and formation mechanisms of pores, spatter, and denudation zones. </w:t>
      </w:r>
      <w:r w:rsidRPr="00310E73">
        <w:rPr>
          <w:rFonts w:ascii="Times New Roman" w:hAnsi="Times New Roman" w:cs="Times New Roman"/>
          <w:i/>
          <w:iCs/>
          <w:color w:val="000000" w:themeColor="text1"/>
          <w:sz w:val="24"/>
          <w:szCs w:val="24"/>
          <w:shd w:val="clear" w:color="auto" w:fill="FFFFFF"/>
        </w:rPr>
        <w:t>Acta Materialia</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108</w:t>
      </w:r>
      <w:r w:rsidRPr="00310E73">
        <w:rPr>
          <w:rFonts w:ascii="Times New Roman" w:hAnsi="Times New Roman" w:cs="Times New Roman"/>
          <w:color w:val="000000" w:themeColor="text1"/>
          <w:sz w:val="24"/>
          <w:szCs w:val="24"/>
          <w:shd w:val="clear" w:color="auto" w:fill="FFFFFF"/>
        </w:rPr>
        <w:t>, 36-45.</w:t>
      </w:r>
    </w:p>
    <w:p w14:paraId="68AD2CFF"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[12] </w:t>
      </w:r>
      <w:r w:rsidRPr="00310E73">
        <w:rPr>
          <w:rFonts w:ascii="Times New Roman" w:hAnsi="Times New Roman" w:cs="Times New Roman"/>
          <w:color w:val="000000" w:themeColor="text1"/>
          <w:sz w:val="24"/>
          <w:szCs w:val="24"/>
          <w:shd w:val="clear" w:color="auto" w:fill="FFFFFF"/>
        </w:rPr>
        <w:t>Zhang, T., Lin, X., Qin, Y., Zhu, D., Wang, J., Zhang, C., &amp; Bai, Y. (2025). Multiphysics Modeling of Heat Transfer and Melt Pool Thermo-Fluid Dynamics in Laser-Based Powder Bed Fusion of Metals. </w:t>
      </w:r>
      <w:r w:rsidRPr="00310E73">
        <w:rPr>
          <w:rFonts w:ascii="Times New Roman" w:hAnsi="Times New Roman" w:cs="Times New Roman"/>
          <w:i/>
          <w:iCs/>
          <w:color w:val="000000" w:themeColor="text1"/>
          <w:sz w:val="24"/>
          <w:szCs w:val="24"/>
          <w:shd w:val="clear" w:color="auto" w:fill="FFFFFF"/>
        </w:rPr>
        <w:t>Materials</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18</w:t>
      </w:r>
      <w:r w:rsidRPr="00310E73">
        <w:rPr>
          <w:rFonts w:ascii="Times New Roman" w:hAnsi="Times New Roman" w:cs="Times New Roman"/>
          <w:color w:val="000000" w:themeColor="text1"/>
          <w:sz w:val="24"/>
          <w:szCs w:val="24"/>
          <w:shd w:val="clear" w:color="auto" w:fill="FFFFFF"/>
        </w:rPr>
        <w:t>(13), 3183.</w:t>
      </w:r>
    </w:p>
    <w:p w14:paraId="56A4164A"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[13] M. Ainsworth and J. T. Oden, “A posteriori error estimation in finite element analysis,” Computational Mechanics Advances, vol. 142, no. 1–2, pp. 1–88, 1997.</w:t>
      </w:r>
    </w:p>
    <w:p w14:paraId="6FF8050C" w14:textId="77777777" w:rsidR="00572AFE" w:rsidRPr="00310E73" w:rsidRDefault="00572AFE" w:rsidP="00AF3C00">
      <w:pPr>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[14] R. Verfürth, A Review of A Posteriori Error Estimation and Adaptive Mesh-Refinement Techniques, Wiley–Teubner, 1996.</w:t>
      </w:r>
    </w:p>
    <w:p w14:paraId="18E69A58"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[15</w:t>
      </w:r>
      <w:r w:rsidRPr="00310E73">
        <w:rPr>
          <w:rFonts w:ascii="Times New Roman" w:hAnsi="Times New Roman" w:cs="Times New Roman"/>
          <w:color w:val="000000" w:themeColor="text1"/>
          <w:sz w:val="24"/>
          <w:szCs w:val="24"/>
          <w:shd w:val="clear" w:color="auto" w:fill="FFFFFF"/>
        </w:rPr>
        <w:t xml:space="preserve"> Benatar, J. G. (2005). </w:t>
      </w:r>
      <w:r w:rsidRPr="00310E73">
        <w:rPr>
          <w:rFonts w:ascii="Times New Roman" w:hAnsi="Times New Roman" w:cs="Times New Roman"/>
          <w:i/>
          <w:iCs/>
          <w:color w:val="000000" w:themeColor="text1"/>
          <w:sz w:val="24"/>
          <w:szCs w:val="24"/>
          <w:shd w:val="clear" w:color="auto" w:fill="FFFFFF"/>
        </w:rPr>
        <w:t>FEM implementations of magnetostrictive-based applications</w:t>
      </w:r>
      <w:r w:rsidRPr="00310E73">
        <w:rPr>
          <w:rFonts w:ascii="Times New Roman" w:hAnsi="Times New Roman" w:cs="Times New Roman"/>
          <w:color w:val="000000" w:themeColor="text1"/>
          <w:sz w:val="24"/>
          <w:szCs w:val="24"/>
          <w:shd w:val="clear" w:color="auto" w:fill="FFFFFF"/>
        </w:rPr>
        <w:t>. University of Maryland, College Park.</w:t>
      </w:r>
    </w:p>
    <w:p w14:paraId="61BBD48B" w14:textId="77777777" w:rsidR="00572AFE" w:rsidRPr="00310E73" w:rsidRDefault="00572AFE" w:rsidP="00AF3C00">
      <w:pPr>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[16] L. Chen, H. Wei, and M. Wen, “An interface-fitted mesh generator and virtual element methods for elliptic interface problems,” Journal of Computational Physics, vol. 334, pp. 327–348, 2017.</w:t>
      </w:r>
    </w:p>
    <w:p w14:paraId="7DD5C9A2" w14:textId="77777777" w:rsidR="00572AFE" w:rsidRPr="00310E73" w:rsidRDefault="00572AFE" w:rsidP="00AF3C00">
      <w:pPr>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lastRenderedPageBreak/>
        <w:t xml:space="preserve">[17] </w:t>
      </w:r>
      <w:r w:rsidRPr="00310E73">
        <w:rPr>
          <w:rFonts w:ascii="Times New Roman" w:hAnsi="Times New Roman" w:cs="Times New Roman"/>
          <w:color w:val="000000" w:themeColor="text1"/>
          <w:sz w:val="24"/>
          <w:szCs w:val="24"/>
          <w:shd w:val="clear" w:color="auto" w:fill="FFFFFF"/>
        </w:rPr>
        <w:t>Fathi, N., Pourghasemi, M., Aleyasin, S. S., Savoldi, L., &amp; Rodriguez, S. (2024). On conjugate heat transfer in microchannel heat sinks. </w:t>
      </w:r>
      <w:r w:rsidRPr="00310E73">
        <w:rPr>
          <w:rFonts w:ascii="Times New Roman" w:hAnsi="Times New Roman" w:cs="Times New Roman"/>
          <w:i/>
          <w:iCs/>
          <w:color w:val="000000" w:themeColor="text1"/>
          <w:sz w:val="24"/>
          <w:szCs w:val="24"/>
          <w:shd w:val="clear" w:color="auto" w:fill="FFFFFF"/>
        </w:rPr>
        <w:t>International Journal of Thermofluids</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22</w:t>
      </w:r>
      <w:r w:rsidRPr="00310E73">
        <w:rPr>
          <w:rFonts w:ascii="Times New Roman" w:hAnsi="Times New Roman" w:cs="Times New Roman"/>
          <w:color w:val="000000" w:themeColor="text1"/>
          <w:sz w:val="24"/>
          <w:szCs w:val="24"/>
          <w:shd w:val="clear" w:color="auto" w:fill="FFFFFF"/>
        </w:rPr>
        <w:t>, 100658.</w:t>
      </w:r>
    </w:p>
    <w:p w14:paraId="0DA556B2"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[18] </w:t>
      </w:r>
      <w:r w:rsidRPr="00310E73">
        <w:rPr>
          <w:rFonts w:ascii="Times New Roman" w:hAnsi="Times New Roman" w:cs="Times New Roman"/>
          <w:color w:val="000000" w:themeColor="text1"/>
          <w:sz w:val="24"/>
          <w:szCs w:val="24"/>
          <w:shd w:val="clear" w:color="auto" w:fill="FFFFFF"/>
        </w:rPr>
        <w:t>Zorzetto, M., Torchio, R., Lucchini, F., Massei, S., Robol, L., &amp; Dughiero, F. (2024). Reduced order modeling for thermal simulations of electric components with surface-to-surface radiation. </w:t>
      </w:r>
      <w:r w:rsidRPr="00310E73">
        <w:rPr>
          <w:rFonts w:ascii="Times New Roman" w:hAnsi="Times New Roman" w:cs="Times New Roman"/>
          <w:i/>
          <w:iCs/>
          <w:color w:val="000000" w:themeColor="text1"/>
          <w:sz w:val="24"/>
          <w:szCs w:val="24"/>
          <w:shd w:val="clear" w:color="auto" w:fill="FFFFFF"/>
        </w:rPr>
        <w:t>IEEE Access</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12</w:t>
      </w:r>
      <w:r w:rsidRPr="00310E73">
        <w:rPr>
          <w:rFonts w:ascii="Times New Roman" w:hAnsi="Times New Roman" w:cs="Times New Roman"/>
          <w:color w:val="000000" w:themeColor="text1"/>
          <w:sz w:val="24"/>
          <w:szCs w:val="24"/>
          <w:shd w:val="clear" w:color="auto" w:fill="FFFFFF"/>
        </w:rPr>
        <w:t>, 178117-178126.</w:t>
      </w:r>
    </w:p>
    <w:p w14:paraId="1AFBB479"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[19] </w:t>
      </w:r>
      <w:r w:rsidRPr="00310E73">
        <w:rPr>
          <w:rFonts w:ascii="Times New Roman" w:hAnsi="Times New Roman" w:cs="Times New Roman"/>
          <w:color w:val="000000" w:themeColor="text1"/>
          <w:sz w:val="24"/>
          <w:szCs w:val="24"/>
          <w:shd w:val="clear" w:color="auto" w:fill="FFFFFF"/>
        </w:rPr>
        <w:t>Le, P., Panagiotopoulos, D., &amp; Deckers, E. (2025). A Non‐Intrusive Efficient Two‐Step Model Reduction Method for Large‐Scale Thin‐Walled Acoustic Indirect BEM Systems. </w:t>
      </w:r>
      <w:r w:rsidRPr="00310E73">
        <w:rPr>
          <w:rFonts w:ascii="Times New Roman" w:hAnsi="Times New Roman" w:cs="Times New Roman"/>
          <w:i/>
          <w:iCs/>
          <w:color w:val="000000" w:themeColor="text1"/>
          <w:sz w:val="24"/>
          <w:szCs w:val="24"/>
          <w:shd w:val="clear" w:color="auto" w:fill="FFFFFF"/>
        </w:rPr>
        <w:t>International Journal for Numerical Methods in Engineering</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126</w:t>
      </w:r>
      <w:r w:rsidRPr="00310E73">
        <w:rPr>
          <w:rFonts w:ascii="Times New Roman" w:hAnsi="Times New Roman" w:cs="Times New Roman"/>
          <w:color w:val="000000" w:themeColor="text1"/>
          <w:sz w:val="24"/>
          <w:szCs w:val="24"/>
          <w:shd w:val="clear" w:color="auto" w:fill="FFFFFF"/>
        </w:rPr>
        <w:t>(20), e70171.</w:t>
      </w:r>
    </w:p>
    <w:p w14:paraId="45473636" w14:textId="77777777" w:rsidR="00572AFE" w:rsidRPr="00310E73" w:rsidRDefault="00572AFE" w:rsidP="00AF3C00">
      <w:pPr>
        <w:jc w:val="both"/>
        <w:rPr>
          <w:rFonts w:ascii="Times New Roman" w:eastAsia="Times New Roman" w:hAnsi="Times New Roman" w:cs="Times New Roman"/>
          <w:color w:val="000000" w:themeColor="text1"/>
          <w:sz w:val="24"/>
          <w:szCs w:val="24"/>
        </w:rPr>
      </w:pPr>
      <w:r w:rsidRPr="00310E73">
        <w:rPr>
          <w:rFonts w:ascii="Times New Roman" w:eastAsia="Times New Roman" w:hAnsi="Times New Roman" w:cs="Times New Roman"/>
          <w:color w:val="000000" w:themeColor="text1"/>
          <w:sz w:val="24"/>
          <w:szCs w:val="24"/>
        </w:rPr>
        <w:t xml:space="preserve">[20] </w:t>
      </w:r>
      <w:r w:rsidRPr="00310E73">
        <w:rPr>
          <w:rFonts w:ascii="Times New Roman" w:hAnsi="Times New Roman" w:cs="Times New Roman"/>
          <w:color w:val="000000" w:themeColor="text1"/>
          <w:sz w:val="24"/>
          <w:szCs w:val="24"/>
          <w:shd w:val="clear" w:color="auto" w:fill="FFFFFF"/>
        </w:rPr>
        <w:t>Chen, X., &amp; Yang, V. (2014). Thickness-based adaptive mesh refinement methods for multi-phase flow simulations with thin regions. </w:t>
      </w:r>
      <w:r w:rsidRPr="00310E73">
        <w:rPr>
          <w:rFonts w:ascii="Times New Roman" w:hAnsi="Times New Roman" w:cs="Times New Roman"/>
          <w:i/>
          <w:iCs/>
          <w:color w:val="000000" w:themeColor="text1"/>
          <w:sz w:val="24"/>
          <w:szCs w:val="24"/>
          <w:shd w:val="clear" w:color="auto" w:fill="FFFFFF"/>
        </w:rPr>
        <w:t>Journal of Computational Physics</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269</w:t>
      </w:r>
      <w:r w:rsidRPr="00310E73">
        <w:rPr>
          <w:rFonts w:ascii="Times New Roman" w:hAnsi="Times New Roman" w:cs="Times New Roman"/>
          <w:color w:val="000000" w:themeColor="text1"/>
          <w:sz w:val="24"/>
          <w:szCs w:val="24"/>
          <w:shd w:val="clear" w:color="auto" w:fill="FFFFFF"/>
        </w:rPr>
        <w:t>, 22-39</w:t>
      </w:r>
      <w:r w:rsidRPr="00310E73">
        <w:rPr>
          <w:rFonts w:ascii="Times New Roman" w:eastAsia="Times New Roman" w:hAnsi="Times New Roman" w:cs="Times New Roman"/>
          <w:color w:val="000000" w:themeColor="text1"/>
          <w:sz w:val="24"/>
          <w:szCs w:val="24"/>
        </w:rPr>
        <w:t>.</w:t>
      </w:r>
    </w:p>
    <w:p w14:paraId="57F78E8E" w14:textId="77777777" w:rsidR="00572AFE" w:rsidRPr="00310E73" w:rsidRDefault="00572AFE" w:rsidP="00AF3C00">
      <w:pPr>
        <w:jc w:val="both"/>
        <w:rPr>
          <w:rFonts w:ascii="Times New Roman" w:hAnsi="Times New Roman" w:cs="Times New Roman"/>
          <w:color w:val="000000" w:themeColor="text1"/>
          <w:sz w:val="24"/>
          <w:szCs w:val="24"/>
          <w:shd w:val="clear" w:color="auto" w:fill="FFFFFF"/>
        </w:rPr>
      </w:pPr>
      <w:r w:rsidRPr="00310E73">
        <w:rPr>
          <w:rFonts w:ascii="Times New Roman" w:eastAsia="Times New Roman" w:hAnsi="Times New Roman" w:cs="Times New Roman"/>
          <w:color w:val="000000" w:themeColor="text1"/>
          <w:sz w:val="24"/>
          <w:szCs w:val="24"/>
        </w:rPr>
        <w:t xml:space="preserve">[21] </w:t>
      </w:r>
      <w:r w:rsidRPr="00310E73">
        <w:rPr>
          <w:rFonts w:ascii="Times New Roman" w:hAnsi="Times New Roman" w:cs="Times New Roman"/>
          <w:color w:val="000000" w:themeColor="text1"/>
          <w:sz w:val="24"/>
          <w:szCs w:val="24"/>
          <w:shd w:val="clear" w:color="auto" w:fill="FFFFFF"/>
        </w:rPr>
        <w:t>Zhang, J., Hills, J., Zhong, Y., Shirinzadeh, B., Smith, J., &amp; Gu, C. (2018). GPU-accelerated finite element modeling of bio-heat conduction for simulation of thermal ablation. </w:t>
      </w:r>
      <w:r w:rsidRPr="00310E73">
        <w:rPr>
          <w:rFonts w:ascii="Times New Roman" w:hAnsi="Times New Roman" w:cs="Times New Roman"/>
          <w:i/>
          <w:iCs/>
          <w:color w:val="000000" w:themeColor="text1"/>
          <w:sz w:val="24"/>
          <w:szCs w:val="24"/>
          <w:shd w:val="clear" w:color="auto" w:fill="FFFFFF"/>
        </w:rPr>
        <w:t>Journal of Mechanics in Medicine and Biology</w:t>
      </w:r>
      <w:r w:rsidRPr="00310E73">
        <w:rPr>
          <w:rFonts w:ascii="Times New Roman" w:hAnsi="Times New Roman" w:cs="Times New Roman"/>
          <w:color w:val="000000" w:themeColor="text1"/>
          <w:sz w:val="24"/>
          <w:szCs w:val="24"/>
          <w:shd w:val="clear" w:color="auto" w:fill="FFFFFF"/>
        </w:rPr>
        <w:t>, </w:t>
      </w:r>
      <w:r w:rsidRPr="00310E73">
        <w:rPr>
          <w:rFonts w:ascii="Times New Roman" w:hAnsi="Times New Roman" w:cs="Times New Roman"/>
          <w:i/>
          <w:iCs/>
          <w:color w:val="000000" w:themeColor="text1"/>
          <w:sz w:val="24"/>
          <w:szCs w:val="24"/>
          <w:shd w:val="clear" w:color="auto" w:fill="FFFFFF"/>
        </w:rPr>
        <w:t>18</w:t>
      </w:r>
      <w:r w:rsidRPr="00310E73">
        <w:rPr>
          <w:rFonts w:ascii="Times New Roman" w:hAnsi="Times New Roman" w:cs="Times New Roman"/>
          <w:color w:val="000000" w:themeColor="text1"/>
          <w:sz w:val="24"/>
          <w:szCs w:val="24"/>
          <w:shd w:val="clear" w:color="auto" w:fill="FFFFFF"/>
        </w:rPr>
        <w:t>(07), 1840012.</w:t>
      </w:r>
    </w:p>
    <w:p w14:paraId="0966B91A" w14:textId="0C47BAE0" w:rsidR="00515B82" w:rsidRPr="00310E73" w:rsidRDefault="00515B82" w:rsidP="00AF3C00">
      <w:pPr>
        <w:pStyle w:val="NormalWeb"/>
        <w:jc w:val="both"/>
        <w:rPr>
          <w:color w:val="000000" w:themeColor="text1"/>
        </w:rPr>
      </w:pPr>
      <w:r w:rsidRPr="00310E73">
        <w:rPr>
          <w:color w:val="000000" w:themeColor="text1"/>
        </w:rPr>
        <w:t xml:space="preserve">[22] Xiao, H., Liu, Z., &amp; Liu, W. (2021). Conjugate heat transfer enhancement in the mini-channel heat sink by realizing the optimized flow pattern. </w:t>
      </w:r>
      <w:r w:rsidRPr="00310E73">
        <w:rPr>
          <w:rStyle w:val="Emphasis"/>
          <w:color w:val="000000" w:themeColor="text1"/>
        </w:rPr>
        <w:t>Applied Thermal Engineering, 182</w:t>
      </w:r>
      <w:r w:rsidRPr="00310E73">
        <w:rPr>
          <w:color w:val="000000" w:themeColor="text1"/>
        </w:rPr>
        <w:t>, 116131.</w:t>
      </w:r>
    </w:p>
    <w:p w14:paraId="44D7DE41" w14:textId="77777777" w:rsidR="00515B82" w:rsidRPr="00310E73" w:rsidRDefault="00515B82" w:rsidP="00AF3C00">
      <w:pPr>
        <w:pStyle w:val="NormalWeb"/>
        <w:jc w:val="both"/>
        <w:rPr>
          <w:color w:val="000000" w:themeColor="text1"/>
        </w:rPr>
      </w:pPr>
      <w:r w:rsidRPr="00310E73">
        <w:rPr>
          <w:color w:val="000000" w:themeColor="text1"/>
        </w:rPr>
        <w:t xml:space="preserve">[23] Gong, Y., Li, S., Qin, F., &amp; Xu, B. (2025). Virtual element method for thermomechanical analysis of electronic packaging structures with multi-scale features. </w:t>
      </w:r>
      <w:r w:rsidRPr="00310E73">
        <w:rPr>
          <w:rStyle w:val="Emphasis"/>
          <w:color w:val="000000" w:themeColor="text1"/>
        </w:rPr>
        <w:t>Engineering with Computers, 41</w:t>
      </w:r>
      <w:r w:rsidRPr="00310E73">
        <w:rPr>
          <w:color w:val="000000" w:themeColor="text1"/>
        </w:rPr>
        <w:t>(6), 4799–4824.</w:t>
      </w:r>
    </w:p>
    <w:p w14:paraId="28764C37" w14:textId="77777777" w:rsidR="00515B82" w:rsidRPr="00310E73" w:rsidRDefault="00515B82" w:rsidP="00AF3C00">
      <w:pPr>
        <w:pStyle w:val="NormalWeb"/>
        <w:jc w:val="both"/>
        <w:rPr>
          <w:color w:val="000000" w:themeColor="text1"/>
        </w:rPr>
      </w:pPr>
      <w:r w:rsidRPr="00310E73">
        <w:rPr>
          <w:color w:val="000000" w:themeColor="text1"/>
        </w:rPr>
        <w:t xml:space="preserve">[24] Dong, Z., Luo, Y., Meng, Y., Yan, C., Bi, Z., Zhu, K., ... &amp; Zeng, X. (2025). LCTMwalk: GPU-accelerated transient thermal simulation for liquid-cooled 2.5D/3D ICs via random walks on circuit networks of modified compact thermal models. In </w:t>
      </w:r>
      <w:r w:rsidRPr="00310E73">
        <w:rPr>
          <w:rStyle w:val="Emphasis"/>
          <w:color w:val="000000" w:themeColor="text1"/>
        </w:rPr>
        <w:t>Proceedings of the IEEE/ACM International Conference on Computer-Aided Design (ICCAD)</w:t>
      </w:r>
      <w:r w:rsidRPr="00310E73">
        <w:rPr>
          <w:color w:val="000000" w:themeColor="text1"/>
        </w:rPr>
        <w:t xml:space="preserve"> (pp. 1–9). IEEE.</w:t>
      </w:r>
    </w:p>
    <w:p w14:paraId="5D56A355" w14:textId="77777777" w:rsidR="00515B82" w:rsidRPr="00310E73" w:rsidRDefault="00515B82" w:rsidP="00AF3C00">
      <w:pPr>
        <w:pStyle w:val="NormalWeb"/>
        <w:jc w:val="both"/>
        <w:rPr>
          <w:color w:val="000000" w:themeColor="text1"/>
        </w:rPr>
      </w:pPr>
      <w:r w:rsidRPr="00310E73">
        <w:rPr>
          <w:color w:val="000000" w:themeColor="text1"/>
        </w:rPr>
        <w:t xml:space="preserve">[25] Alimehr, A., Nikniazi, A., Jalali, A., Daymond, M. R., Pahlevani, M., &amp; Fallah, V. (2025). Heat sink design investigation via CFD thermal analysis and additive manufacturing rapid prototyping. </w:t>
      </w:r>
      <w:r w:rsidRPr="00310E73">
        <w:rPr>
          <w:rStyle w:val="Emphasis"/>
          <w:color w:val="000000" w:themeColor="text1"/>
        </w:rPr>
        <w:t>The International Journal of Advanced Manufacturing Technology, 141</w:t>
      </w:r>
      <w:r w:rsidRPr="00310E73">
        <w:rPr>
          <w:color w:val="000000" w:themeColor="text1"/>
        </w:rPr>
        <w:t>(7), 4473–4487.</w:t>
      </w:r>
    </w:p>
    <w:p w14:paraId="29BC73F2" w14:textId="77777777" w:rsidR="00450D31" w:rsidRPr="00310E73" w:rsidRDefault="00515B82" w:rsidP="00AF3C00">
      <w:pPr>
        <w:pStyle w:val="NormalWeb"/>
        <w:jc w:val="both"/>
        <w:rPr>
          <w:color w:val="000000" w:themeColor="text1"/>
        </w:rPr>
      </w:pPr>
      <w:r w:rsidRPr="00310E73">
        <w:rPr>
          <w:color w:val="000000" w:themeColor="text1"/>
        </w:rPr>
        <w:t xml:space="preserve">[26] </w:t>
      </w:r>
      <w:r w:rsidR="00450D31" w:rsidRPr="00310E73">
        <w:rPr>
          <w:color w:val="000000" w:themeColor="text1"/>
          <w:shd w:val="clear" w:color="auto" w:fill="FFFFFF"/>
        </w:rPr>
        <w:t>Dowling, A., Jiang, L., Cheng, M. C., &amp; Liu, Y. (2025). Regulating CPU temperature with thermal-aware scheduling using a reduced order learning thermal model. </w:t>
      </w:r>
      <w:r w:rsidR="00450D31" w:rsidRPr="00310E73">
        <w:rPr>
          <w:i/>
          <w:iCs/>
          <w:color w:val="000000" w:themeColor="text1"/>
          <w:shd w:val="clear" w:color="auto" w:fill="FFFFFF"/>
        </w:rPr>
        <w:t>Future Generation Computer Systems</w:t>
      </w:r>
      <w:r w:rsidR="00450D31" w:rsidRPr="00310E73">
        <w:rPr>
          <w:color w:val="000000" w:themeColor="text1"/>
          <w:shd w:val="clear" w:color="auto" w:fill="FFFFFF"/>
        </w:rPr>
        <w:t>, </w:t>
      </w:r>
      <w:r w:rsidR="00450D31" w:rsidRPr="00310E73">
        <w:rPr>
          <w:i/>
          <w:iCs/>
          <w:color w:val="000000" w:themeColor="text1"/>
          <w:shd w:val="clear" w:color="auto" w:fill="FFFFFF"/>
        </w:rPr>
        <w:t>166</w:t>
      </w:r>
      <w:r w:rsidR="00450D31" w:rsidRPr="00310E73">
        <w:rPr>
          <w:color w:val="000000" w:themeColor="text1"/>
          <w:shd w:val="clear" w:color="auto" w:fill="FFFFFF"/>
        </w:rPr>
        <w:t>, 107687.</w:t>
      </w:r>
      <w:r w:rsidR="00450D31" w:rsidRPr="00310E73">
        <w:rPr>
          <w:color w:val="000000" w:themeColor="text1"/>
        </w:rPr>
        <w:t xml:space="preserve"> </w:t>
      </w:r>
    </w:p>
    <w:p w14:paraId="20D4C6D0" w14:textId="4C711842" w:rsidR="00515B82" w:rsidRPr="00310E73" w:rsidRDefault="00515B82" w:rsidP="00AF3C00">
      <w:pPr>
        <w:pStyle w:val="NormalWeb"/>
        <w:jc w:val="both"/>
        <w:rPr>
          <w:color w:val="000000" w:themeColor="text1"/>
        </w:rPr>
      </w:pPr>
      <w:r w:rsidRPr="00310E73">
        <w:rPr>
          <w:color w:val="000000" w:themeColor="text1"/>
        </w:rPr>
        <w:t xml:space="preserve">[27] Ma, Y., Mohebbi, R., Yang, Z., &amp; Sheremet, M. A. (2025). Numerical analysis of heat sink configurations and their impact on conjugate heat transfer in manifold systems. </w:t>
      </w:r>
      <w:r w:rsidRPr="00310E73">
        <w:rPr>
          <w:rStyle w:val="Emphasis"/>
          <w:color w:val="000000" w:themeColor="text1"/>
        </w:rPr>
        <w:t>International Journal of Thermal Sciences, 218</w:t>
      </w:r>
      <w:r w:rsidRPr="00310E73">
        <w:rPr>
          <w:color w:val="000000" w:themeColor="text1"/>
        </w:rPr>
        <w:t>, 110145.</w:t>
      </w:r>
    </w:p>
    <w:p w14:paraId="1DDBE218" w14:textId="77777777" w:rsidR="00515B82" w:rsidRPr="00310E73" w:rsidRDefault="00515B82" w:rsidP="00AF3C00">
      <w:pPr>
        <w:pStyle w:val="NormalWeb"/>
        <w:jc w:val="both"/>
        <w:rPr>
          <w:color w:val="000000" w:themeColor="text1"/>
        </w:rPr>
      </w:pPr>
      <w:r w:rsidRPr="00310E73">
        <w:rPr>
          <w:color w:val="000000" w:themeColor="text1"/>
        </w:rPr>
        <w:t xml:space="preserve">[28] Manoj, A., Goddumarri, U. V., &amp; Chakraborty, S. (2023). Heat transfer and fluid flow characteristics of a microchannel heat sink with microplates: A computational study. </w:t>
      </w:r>
      <w:r w:rsidRPr="00310E73">
        <w:rPr>
          <w:rStyle w:val="Emphasis"/>
          <w:color w:val="000000" w:themeColor="text1"/>
        </w:rPr>
        <w:t>Applied Thermal Engineering, 226</w:t>
      </w:r>
      <w:r w:rsidRPr="00310E73">
        <w:rPr>
          <w:color w:val="000000" w:themeColor="text1"/>
        </w:rPr>
        <w:t>, 120309.</w:t>
      </w:r>
    </w:p>
    <w:p w14:paraId="177D85F8" w14:textId="77777777" w:rsidR="00515B82" w:rsidRPr="00310E73" w:rsidRDefault="00515B82" w:rsidP="00AF3C00">
      <w:pPr>
        <w:pStyle w:val="NormalWeb"/>
        <w:jc w:val="both"/>
        <w:rPr>
          <w:color w:val="000000" w:themeColor="text1"/>
        </w:rPr>
      </w:pPr>
      <w:r w:rsidRPr="00310E73">
        <w:rPr>
          <w:color w:val="000000" w:themeColor="text1"/>
        </w:rPr>
        <w:t xml:space="preserve">[29] Đinh, N. (2021). Review of physics-based and data-driven multiscale simulation methods for computational fluid dynamics and nuclear thermal hydraulics. </w:t>
      </w:r>
      <w:r w:rsidRPr="00310E73">
        <w:rPr>
          <w:rStyle w:val="Emphasis"/>
          <w:color w:val="000000" w:themeColor="text1"/>
        </w:rPr>
        <w:t>arXiv preprint</w:t>
      </w:r>
      <w:r w:rsidRPr="00310E73">
        <w:rPr>
          <w:color w:val="000000" w:themeColor="text1"/>
        </w:rPr>
        <w:t>.</w:t>
      </w:r>
    </w:p>
    <w:p w14:paraId="45892700" w14:textId="77777777" w:rsidR="00515B82" w:rsidRPr="00310E73" w:rsidRDefault="00515B82" w:rsidP="00AF3C00">
      <w:pPr>
        <w:pStyle w:val="NormalWeb"/>
        <w:jc w:val="both"/>
        <w:rPr>
          <w:color w:val="000000" w:themeColor="text1"/>
        </w:rPr>
      </w:pPr>
      <w:r w:rsidRPr="00310E73">
        <w:rPr>
          <w:color w:val="000000" w:themeColor="text1"/>
        </w:rPr>
        <w:lastRenderedPageBreak/>
        <w:t xml:space="preserve">[30] Hu, Y., Tang, D., Yang, L., Lin, Y., Zhu, C., Xiao, J., ... &amp; Shi, Y. (2023). Multi-physics modeling for laser powder bed fusion process of NiTi shape memory alloy. </w:t>
      </w:r>
      <w:r w:rsidRPr="00310E73">
        <w:rPr>
          <w:rStyle w:val="Emphasis"/>
          <w:color w:val="000000" w:themeColor="text1"/>
        </w:rPr>
        <w:t>Journal of Alloys and Compounds, 954</w:t>
      </w:r>
      <w:r w:rsidRPr="00310E73">
        <w:rPr>
          <w:color w:val="000000" w:themeColor="text1"/>
        </w:rPr>
        <w:t>, 170207.</w:t>
      </w:r>
    </w:p>
    <w:p w14:paraId="5ABB8814" w14:textId="77777777" w:rsidR="00572AFE" w:rsidRPr="00310E73" w:rsidRDefault="00572AFE" w:rsidP="00AF3C00">
      <w:pPr>
        <w:jc w:val="both"/>
        <w:rPr>
          <w:rFonts w:ascii="Times New Roman" w:eastAsia="Times New Roman" w:hAnsi="Times New Roman" w:cs="Times New Roman"/>
          <w:color w:val="000000" w:themeColor="text1"/>
          <w:sz w:val="24"/>
          <w:szCs w:val="24"/>
          <w:lang w:val="en-GB"/>
        </w:rPr>
      </w:pPr>
    </w:p>
    <w:p w14:paraId="4D8C2FB4" w14:textId="77777777" w:rsidR="00572AFE" w:rsidRPr="00310E73" w:rsidRDefault="00572AFE" w:rsidP="00AF3C00">
      <w:pPr>
        <w:jc w:val="both"/>
        <w:rPr>
          <w:rFonts w:ascii="Times New Roman" w:hAnsi="Times New Roman" w:cs="Times New Roman"/>
          <w:color w:val="000000" w:themeColor="text1"/>
          <w:sz w:val="24"/>
          <w:szCs w:val="24"/>
        </w:rPr>
      </w:pPr>
    </w:p>
    <w:p w14:paraId="330C084C" w14:textId="77777777" w:rsidR="00CB26B1" w:rsidRPr="00310E73" w:rsidRDefault="00CB26B1" w:rsidP="00AF3C00">
      <w:pPr>
        <w:jc w:val="both"/>
        <w:rPr>
          <w:rFonts w:ascii="Times New Roman" w:hAnsi="Times New Roman" w:cs="Times New Roman"/>
          <w:color w:val="000000" w:themeColor="text1"/>
          <w:sz w:val="24"/>
          <w:szCs w:val="24"/>
        </w:rPr>
      </w:pPr>
    </w:p>
    <w:sectPr w:rsidR="00CB26B1" w:rsidRPr="00310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6593"/>
    <w:multiLevelType w:val="multilevel"/>
    <w:tmpl w:val="EDD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D6631"/>
    <w:multiLevelType w:val="multilevel"/>
    <w:tmpl w:val="50E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203ED"/>
    <w:multiLevelType w:val="hybridMultilevel"/>
    <w:tmpl w:val="B3AE93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AB7811"/>
    <w:multiLevelType w:val="multilevel"/>
    <w:tmpl w:val="1098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43722"/>
    <w:multiLevelType w:val="multilevel"/>
    <w:tmpl w:val="876E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414A0"/>
    <w:multiLevelType w:val="hybridMultilevel"/>
    <w:tmpl w:val="3864A680"/>
    <w:lvl w:ilvl="0" w:tplc="2000000F">
      <w:start w:val="1"/>
      <w:numFmt w:val="decimal"/>
      <w:lvlText w:val="%1."/>
      <w:lvlJc w:val="left"/>
      <w:pPr>
        <w:ind w:left="720" w:hanging="360"/>
      </w:pPr>
    </w:lvl>
    <w:lvl w:ilvl="1" w:tplc="16DC50F2">
      <w:numFmt w:val="bullet"/>
      <w:lvlText w:val="-"/>
      <w:lvlJc w:val="left"/>
      <w:pPr>
        <w:ind w:left="1440" w:hanging="360"/>
      </w:pPr>
      <w:rPr>
        <w:rFonts w:ascii="Calibri" w:eastAsiaTheme="minorHAnsi"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0B64AC"/>
    <w:multiLevelType w:val="multilevel"/>
    <w:tmpl w:val="E2FA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F4E13"/>
    <w:multiLevelType w:val="hybridMultilevel"/>
    <w:tmpl w:val="D41A67F2"/>
    <w:lvl w:ilvl="0" w:tplc="CAF81FD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C91176"/>
    <w:multiLevelType w:val="hybridMultilevel"/>
    <w:tmpl w:val="1A28EE3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1E55BED"/>
    <w:multiLevelType w:val="hybridMultilevel"/>
    <w:tmpl w:val="16ECBD38"/>
    <w:lvl w:ilvl="0" w:tplc="CEFE620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5F6585"/>
    <w:multiLevelType w:val="hybridMultilevel"/>
    <w:tmpl w:val="DC7C17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8430961"/>
    <w:multiLevelType w:val="multilevel"/>
    <w:tmpl w:val="F054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D0808"/>
    <w:multiLevelType w:val="multilevel"/>
    <w:tmpl w:val="7C6A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E63E60"/>
    <w:multiLevelType w:val="hybridMultilevel"/>
    <w:tmpl w:val="573CFE9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0EF7604"/>
    <w:multiLevelType w:val="multilevel"/>
    <w:tmpl w:val="AF0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DC1F99"/>
    <w:multiLevelType w:val="hybridMultilevel"/>
    <w:tmpl w:val="B1269E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B0E3F70"/>
    <w:multiLevelType w:val="hybridMultilevel"/>
    <w:tmpl w:val="BE50A2BE"/>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7" w15:restartNumberingAfterBreak="0">
    <w:nsid w:val="6B4E6676"/>
    <w:multiLevelType w:val="multilevel"/>
    <w:tmpl w:val="C87A9D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85AA9"/>
    <w:multiLevelType w:val="multilevel"/>
    <w:tmpl w:val="7FF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5"/>
  </w:num>
  <w:num w:numId="4">
    <w:abstractNumId w:val="7"/>
  </w:num>
  <w:num w:numId="5">
    <w:abstractNumId w:val="8"/>
  </w:num>
  <w:num w:numId="6">
    <w:abstractNumId w:val="18"/>
  </w:num>
  <w:num w:numId="7">
    <w:abstractNumId w:val="0"/>
  </w:num>
  <w:num w:numId="8">
    <w:abstractNumId w:val="13"/>
  </w:num>
  <w:num w:numId="9">
    <w:abstractNumId w:val="14"/>
  </w:num>
  <w:num w:numId="10">
    <w:abstractNumId w:val="10"/>
  </w:num>
  <w:num w:numId="11">
    <w:abstractNumId w:val="6"/>
  </w:num>
  <w:num w:numId="12">
    <w:abstractNumId w:val="16"/>
  </w:num>
  <w:num w:numId="13">
    <w:abstractNumId w:val="3"/>
  </w:num>
  <w:num w:numId="14">
    <w:abstractNumId w:val="12"/>
  </w:num>
  <w:num w:numId="15">
    <w:abstractNumId w:val="1"/>
  </w:num>
  <w:num w:numId="16">
    <w:abstractNumId w:val="17"/>
  </w:num>
  <w:num w:numId="17">
    <w:abstractNumId w:val="11"/>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EA"/>
    <w:rsid w:val="000647D9"/>
    <w:rsid w:val="00083C08"/>
    <w:rsid w:val="00095DCB"/>
    <w:rsid w:val="001143F5"/>
    <w:rsid w:val="001665E9"/>
    <w:rsid w:val="001C7B90"/>
    <w:rsid w:val="002700AB"/>
    <w:rsid w:val="002A219C"/>
    <w:rsid w:val="002F2459"/>
    <w:rsid w:val="00304140"/>
    <w:rsid w:val="00304DF3"/>
    <w:rsid w:val="00310E73"/>
    <w:rsid w:val="00332065"/>
    <w:rsid w:val="00387B15"/>
    <w:rsid w:val="004441EB"/>
    <w:rsid w:val="00450D31"/>
    <w:rsid w:val="004517FD"/>
    <w:rsid w:val="00482D5E"/>
    <w:rsid w:val="004A1C84"/>
    <w:rsid w:val="004B683F"/>
    <w:rsid w:val="00515B82"/>
    <w:rsid w:val="005277B7"/>
    <w:rsid w:val="00572AFE"/>
    <w:rsid w:val="005F46BA"/>
    <w:rsid w:val="0060566A"/>
    <w:rsid w:val="00687728"/>
    <w:rsid w:val="006B03BE"/>
    <w:rsid w:val="006B0B58"/>
    <w:rsid w:val="00716F28"/>
    <w:rsid w:val="00742769"/>
    <w:rsid w:val="00754027"/>
    <w:rsid w:val="007C7F4C"/>
    <w:rsid w:val="007F76CD"/>
    <w:rsid w:val="0084236F"/>
    <w:rsid w:val="008D3334"/>
    <w:rsid w:val="008E54C5"/>
    <w:rsid w:val="009370F6"/>
    <w:rsid w:val="0094473B"/>
    <w:rsid w:val="00946053"/>
    <w:rsid w:val="00952737"/>
    <w:rsid w:val="00970BE4"/>
    <w:rsid w:val="009A36FF"/>
    <w:rsid w:val="009E647C"/>
    <w:rsid w:val="00A60D9F"/>
    <w:rsid w:val="00A66A0D"/>
    <w:rsid w:val="00AF3C00"/>
    <w:rsid w:val="00B25347"/>
    <w:rsid w:val="00B476B3"/>
    <w:rsid w:val="00C72FB8"/>
    <w:rsid w:val="00CB26B1"/>
    <w:rsid w:val="00CF0776"/>
    <w:rsid w:val="00D04948"/>
    <w:rsid w:val="00D1576A"/>
    <w:rsid w:val="00D423B8"/>
    <w:rsid w:val="00D7349F"/>
    <w:rsid w:val="00DB69CD"/>
    <w:rsid w:val="00DC63EA"/>
    <w:rsid w:val="00DE3263"/>
    <w:rsid w:val="00E11A87"/>
    <w:rsid w:val="00E4521B"/>
    <w:rsid w:val="00E7718E"/>
    <w:rsid w:val="00E96B88"/>
    <w:rsid w:val="00EB4AC5"/>
    <w:rsid w:val="00EC3BE9"/>
    <w:rsid w:val="00EF1457"/>
    <w:rsid w:val="00FD61E7"/>
    <w:rsid w:val="00FE0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D68F"/>
  <w15:docId w15:val="{C08C96E1-267A-48F1-A188-37E30C26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3EA"/>
  </w:style>
  <w:style w:type="paragraph" w:styleId="Heading1">
    <w:name w:val="heading 1"/>
    <w:basedOn w:val="Normal"/>
    <w:next w:val="Normal"/>
    <w:link w:val="Heading1Char"/>
    <w:uiPriority w:val="9"/>
    <w:qFormat/>
    <w:rsid w:val="00E45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72F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2F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3EA"/>
    <w:rPr>
      <w:color w:val="808080"/>
    </w:rPr>
  </w:style>
  <w:style w:type="paragraph" w:styleId="ListParagraph">
    <w:name w:val="List Paragraph"/>
    <w:basedOn w:val="Normal"/>
    <w:uiPriority w:val="34"/>
    <w:qFormat/>
    <w:rsid w:val="00DC63EA"/>
    <w:pPr>
      <w:ind w:left="720"/>
      <w:contextualSpacing/>
    </w:pPr>
  </w:style>
  <w:style w:type="table" w:styleId="TableGrid">
    <w:name w:val="Table Grid"/>
    <w:basedOn w:val="TableNormal"/>
    <w:uiPriority w:val="39"/>
    <w:rsid w:val="00DC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72F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2F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2F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FB8"/>
    <w:rPr>
      <w:b/>
      <w:bCs/>
    </w:rPr>
  </w:style>
  <w:style w:type="character" w:customStyle="1" w:styleId="mord">
    <w:name w:val="mord"/>
    <w:basedOn w:val="DefaultParagraphFont"/>
    <w:rsid w:val="00C72FB8"/>
  </w:style>
  <w:style w:type="character" w:customStyle="1" w:styleId="vlist-s">
    <w:name w:val="vlist-s"/>
    <w:basedOn w:val="DefaultParagraphFont"/>
    <w:rsid w:val="00C72FB8"/>
  </w:style>
  <w:style w:type="character" w:customStyle="1" w:styleId="mrel">
    <w:name w:val="mrel"/>
    <w:basedOn w:val="DefaultParagraphFont"/>
    <w:rsid w:val="00C72FB8"/>
  </w:style>
  <w:style w:type="character" w:customStyle="1" w:styleId="mbin">
    <w:name w:val="mbin"/>
    <w:basedOn w:val="DefaultParagraphFont"/>
    <w:rsid w:val="00C72FB8"/>
  </w:style>
  <w:style w:type="character" w:customStyle="1" w:styleId="mpunct">
    <w:name w:val="mpunct"/>
    <w:basedOn w:val="DefaultParagraphFont"/>
    <w:rsid w:val="00C72FB8"/>
  </w:style>
  <w:style w:type="character" w:customStyle="1" w:styleId="mopen">
    <w:name w:val="mopen"/>
    <w:basedOn w:val="DefaultParagraphFont"/>
    <w:rsid w:val="00C72FB8"/>
  </w:style>
  <w:style w:type="character" w:customStyle="1" w:styleId="mclose">
    <w:name w:val="mclose"/>
    <w:basedOn w:val="DefaultParagraphFont"/>
    <w:rsid w:val="00C72FB8"/>
  </w:style>
  <w:style w:type="character" w:customStyle="1" w:styleId="mop">
    <w:name w:val="mop"/>
    <w:basedOn w:val="DefaultParagraphFont"/>
    <w:rsid w:val="00C72FB8"/>
  </w:style>
  <w:style w:type="character" w:styleId="Emphasis">
    <w:name w:val="Emphasis"/>
    <w:basedOn w:val="DefaultParagraphFont"/>
    <w:uiPriority w:val="20"/>
    <w:qFormat/>
    <w:rsid w:val="0094473B"/>
    <w:rPr>
      <w:i/>
      <w:iCs/>
    </w:rPr>
  </w:style>
  <w:style w:type="paragraph" w:styleId="NoSpacing">
    <w:name w:val="No Spacing"/>
    <w:uiPriority w:val="1"/>
    <w:qFormat/>
    <w:rsid w:val="006B0B58"/>
    <w:pPr>
      <w:spacing w:after="0" w:line="240" w:lineRule="auto"/>
    </w:pPr>
  </w:style>
  <w:style w:type="character" w:customStyle="1" w:styleId="katex-mathml">
    <w:name w:val="katex-mathml"/>
    <w:basedOn w:val="DefaultParagraphFont"/>
    <w:rsid w:val="00687728"/>
  </w:style>
  <w:style w:type="paragraph" w:customStyle="1" w:styleId="isselectedend">
    <w:name w:val="isselectedend"/>
    <w:basedOn w:val="Normal"/>
    <w:rsid w:val="002700AB"/>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F2459"/>
    <w:rPr>
      <w:rFonts w:ascii="Courier New" w:eastAsia="Times New Roman" w:hAnsi="Courier New" w:cs="Courier New"/>
      <w:sz w:val="20"/>
      <w:szCs w:val="20"/>
    </w:rPr>
  </w:style>
  <w:style w:type="character" w:customStyle="1" w:styleId="qwen-markdown-text">
    <w:name w:val="qwen-markdown-text"/>
    <w:basedOn w:val="DefaultParagraphFont"/>
    <w:rsid w:val="00FE0A69"/>
  </w:style>
  <w:style w:type="character" w:customStyle="1" w:styleId="Heading1Char">
    <w:name w:val="Heading 1 Char"/>
    <w:basedOn w:val="DefaultParagraphFont"/>
    <w:link w:val="Heading1"/>
    <w:uiPriority w:val="9"/>
    <w:rsid w:val="00E452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F1457"/>
    <w:rPr>
      <w:color w:val="0563C1" w:themeColor="hyperlink"/>
      <w:u w:val="single"/>
    </w:rPr>
  </w:style>
  <w:style w:type="character" w:styleId="UnresolvedMention">
    <w:name w:val="Unresolved Mention"/>
    <w:basedOn w:val="DefaultParagraphFont"/>
    <w:uiPriority w:val="99"/>
    <w:semiHidden/>
    <w:unhideWhenUsed/>
    <w:rsid w:val="00EF1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1475">
      <w:bodyDiv w:val="1"/>
      <w:marLeft w:val="0"/>
      <w:marRight w:val="0"/>
      <w:marTop w:val="0"/>
      <w:marBottom w:val="0"/>
      <w:divBdr>
        <w:top w:val="none" w:sz="0" w:space="0" w:color="auto"/>
        <w:left w:val="none" w:sz="0" w:space="0" w:color="auto"/>
        <w:bottom w:val="none" w:sz="0" w:space="0" w:color="auto"/>
        <w:right w:val="none" w:sz="0" w:space="0" w:color="auto"/>
      </w:divBdr>
      <w:divsChild>
        <w:div w:id="859002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54322">
      <w:bodyDiv w:val="1"/>
      <w:marLeft w:val="0"/>
      <w:marRight w:val="0"/>
      <w:marTop w:val="0"/>
      <w:marBottom w:val="0"/>
      <w:divBdr>
        <w:top w:val="none" w:sz="0" w:space="0" w:color="auto"/>
        <w:left w:val="none" w:sz="0" w:space="0" w:color="auto"/>
        <w:bottom w:val="none" w:sz="0" w:space="0" w:color="auto"/>
        <w:right w:val="none" w:sz="0" w:space="0" w:color="auto"/>
      </w:divBdr>
    </w:div>
    <w:div w:id="78450695">
      <w:bodyDiv w:val="1"/>
      <w:marLeft w:val="0"/>
      <w:marRight w:val="0"/>
      <w:marTop w:val="0"/>
      <w:marBottom w:val="0"/>
      <w:divBdr>
        <w:top w:val="none" w:sz="0" w:space="0" w:color="auto"/>
        <w:left w:val="none" w:sz="0" w:space="0" w:color="auto"/>
        <w:bottom w:val="none" w:sz="0" w:space="0" w:color="auto"/>
        <w:right w:val="none" w:sz="0" w:space="0" w:color="auto"/>
      </w:divBdr>
    </w:div>
    <w:div w:id="514927283">
      <w:bodyDiv w:val="1"/>
      <w:marLeft w:val="0"/>
      <w:marRight w:val="0"/>
      <w:marTop w:val="0"/>
      <w:marBottom w:val="0"/>
      <w:divBdr>
        <w:top w:val="none" w:sz="0" w:space="0" w:color="auto"/>
        <w:left w:val="none" w:sz="0" w:space="0" w:color="auto"/>
        <w:bottom w:val="none" w:sz="0" w:space="0" w:color="auto"/>
        <w:right w:val="none" w:sz="0" w:space="0" w:color="auto"/>
      </w:divBdr>
      <w:divsChild>
        <w:div w:id="128911171">
          <w:marLeft w:val="0"/>
          <w:marRight w:val="0"/>
          <w:marTop w:val="0"/>
          <w:marBottom w:val="0"/>
          <w:divBdr>
            <w:top w:val="single" w:sz="2" w:space="0" w:color="E3E3E3"/>
            <w:left w:val="single" w:sz="2" w:space="0" w:color="E3E3E3"/>
            <w:bottom w:val="single" w:sz="2" w:space="0" w:color="E3E3E3"/>
            <w:right w:val="single" w:sz="2" w:space="0" w:color="E3E3E3"/>
          </w:divBdr>
        </w:div>
        <w:div w:id="741945390">
          <w:marLeft w:val="0"/>
          <w:marRight w:val="0"/>
          <w:marTop w:val="0"/>
          <w:marBottom w:val="0"/>
          <w:divBdr>
            <w:top w:val="single" w:sz="2" w:space="0" w:color="E3E3E3"/>
            <w:left w:val="single" w:sz="2" w:space="0" w:color="E3E3E3"/>
            <w:bottom w:val="single" w:sz="2" w:space="0" w:color="E3E3E3"/>
            <w:right w:val="single" w:sz="2" w:space="0" w:color="E3E3E3"/>
          </w:divBdr>
        </w:div>
        <w:div w:id="1408112749">
          <w:marLeft w:val="0"/>
          <w:marRight w:val="0"/>
          <w:marTop w:val="0"/>
          <w:marBottom w:val="0"/>
          <w:divBdr>
            <w:top w:val="single" w:sz="4" w:space="0" w:color="E1E3EA"/>
            <w:left w:val="single" w:sz="4" w:space="0" w:color="E1E3EA"/>
            <w:bottom w:val="single" w:sz="4" w:space="0" w:color="E1E3EA"/>
            <w:right w:val="single" w:sz="4" w:space="0" w:color="E1E3EA"/>
          </w:divBdr>
          <w:divsChild>
            <w:div w:id="444613886">
              <w:marLeft w:val="0"/>
              <w:marRight w:val="0"/>
              <w:marTop w:val="0"/>
              <w:marBottom w:val="0"/>
              <w:divBdr>
                <w:top w:val="single" w:sz="2" w:space="0" w:color="E3E3E3"/>
                <w:left w:val="single" w:sz="2" w:space="0" w:color="E3E3E3"/>
                <w:bottom w:val="single" w:sz="2" w:space="0" w:color="E3E3E3"/>
                <w:right w:val="single" w:sz="2" w:space="0" w:color="E3E3E3"/>
              </w:divBdr>
              <w:divsChild>
                <w:div w:id="73284956">
                  <w:marLeft w:val="0"/>
                  <w:marRight w:val="0"/>
                  <w:marTop w:val="0"/>
                  <w:marBottom w:val="0"/>
                  <w:divBdr>
                    <w:top w:val="single" w:sz="2" w:space="0" w:color="E3E3E3"/>
                    <w:left w:val="none" w:sz="0" w:space="0" w:color="auto"/>
                    <w:bottom w:val="single" w:sz="2" w:space="0" w:color="E3E3E3"/>
                    <w:right w:val="none" w:sz="0" w:space="0" w:color="auto"/>
                  </w:divBdr>
                </w:div>
                <w:div w:id="258568299">
                  <w:marLeft w:val="0"/>
                  <w:marRight w:val="0"/>
                  <w:marTop w:val="0"/>
                  <w:marBottom w:val="0"/>
                  <w:divBdr>
                    <w:top w:val="single" w:sz="2" w:space="0" w:color="E3E3E3"/>
                    <w:left w:val="none" w:sz="0" w:space="0" w:color="auto"/>
                    <w:bottom w:val="single" w:sz="2" w:space="0" w:color="E3E3E3"/>
                    <w:right w:val="none" w:sz="0" w:space="0" w:color="auto"/>
                  </w:divBdr>
                </w:div>
                <w:div w:id="265964047">
                  <w:marLeft w:val="0"/>
                  <w:marRight w:val="0"/>
                  <w:marTop w:val="0"/>
                  <w:marBottom w:val="0"/>
                  <w:divBdr>
                    <w:top w:val="single" w:sz="2" w:space="0" w:color="E3E3E3"/>
                    <w:left w:val="none" w:sz="0" w:space="0" w:color="auto"/>
                    <w:bottom w:val="single" w:sz="2" w:space="0" w:color="E3E3E3"/>
                    <w:right w:val="none" w:sz="0" w:space="0" w:color="auto"/>
                  </w:divBdr>
                </w:div>
                <w:div w:id="293214155">
                  <w:marLeft w:val="0"/>
                  <w:marRight w:val="0"/>
                  <w:marTop w:val="0"/>
                  <w:marBottom w:val="0"/>
                  <w:divBdr>
                    <w:top w:val="single" w:sz="2" w:space="0" w:color="E3E3E3"/>
                    <w:left w:val="none" w:sz="0" w:space="0" w:color="auto"/>
                    <w:bottom w:val="single" w:sz="2" w:space="0" w:color="E3E3E3"/>
                    <w:right w:val="none" w:sz="0" w:space="0" w:color="auto"/>
                  </w:divBdr>
                </w:div>
                <w:div w:id="327438730">
                  <w:marLeft w:val="0"/>
                  <w:marRight w:val="0"/>
                  <w:marTop w:val="0"/>
                  <w:marBottom w:val="0"/>
                  <w:divBdr>
                    <w:top w:val="single" w:sz="2" w:space="0" w:color="E3E3E3"/>
                    <w:left w:val="none" w:sz="0" w:space="0" w:color="auto"/>
                    <w:bottom w:val="single" w:sz="2" w:space="0" w:color="E3E3E3"/>
                    <w:right w:val="none" w:sz="0" w:space="0" w:color="auto"/>
                  </w:divBdr>
                </w:div>
                <w:div w:id="330374848">
                  <w:marLeft w:val="0"/>
                  <w:marRight w:val="0"/>
                  <w:marTop w:val="0"/>
                  <w:marBottom w:val="0"/>
                  <w:divBdr>
                    <w:top w:val="single" w:sz="2" w:space="0" w:color="E3E3E3"/>
                    <w:left w:val="none" w:sz="0" w:space="0" w:color="auto"/>
                    <w:bottom w:val="single" w:sz="2" w:space="0" w:color="E3E3E3"/>
                    <w:right w:val="none" w:sz="0" w:space="0" w:color="auto"/>
                  </w:divBdr>
                </w:div>
                <w:div w:id="352342833">
                  <w:marLeft w:val="0"/>
                  <w:marRight w:val="0"/>
                  <w:marTop w:val="0"/>
                  <w:marBottom w:val="0"/>
                  <w:divBdr>
                    <w:top w:val="single" w:sz="2" w:space="0" w:color="E3E3E3"/>
                    <w:left w:val="none" w:sz="0" w:space="0" w:color="auto"/>
                    <w:bottom w:val="single" w:sz="2" w:space="0" w:color="E3E3E3"/>
                    <w:right w:val="none" w:sz="0" w:space="0" w:color="auto"/>
                  </w:divBdr>
                </w:div>
                <w:div w:id="433521001">
                  <w:marLeft w:val="0"/>
                  <w:marRight w:val="0"/>
                  <w:marTop w:val="0"/>
                  <w:marBottom w:val="0"/>
                  <w:divBdr>
                    <w:top w:val="single" w:sz="2" w:space="0" w:color="E3E3E3"/>
                    <w:left w:val="none" w:sz="0" w:space="0" w:color="auto"/>
                    <w:bottom w:val="single" w:sz="2" w:space="0" w:color="E3E3E3"/>
                    <w:right w:val="none" w:sz="0" w:space="0" w:color="auto"/>
                  </w:divBdr>
                </w:div>
                <w:div w:id="471869279">
                  <w:marLeft w:val="0"/>
                  <w:marRight w:val="0"/>
                  <w:marTop w:val="0"/>
                  <w:marBottom w:val="0"/>
                  <w:divBdr>
                    <w:top w:val="single" w:sz="2" w:space="0" w:color="E3E3E3"/>
                    <w:left w:val="none" w:sz="0" w:space="0" w:color="auto"/>
                    <w:bottom w:val="single" w:sz="2" w:space="0" w:color="E3E3E3"/>
                    <w:right w:val="none" w:sz="0" w:space="0" w:color="auto"/>
                  </w:divBdr>
                </w:div>
                <w:div w:id="497424103">
                  <w:marLeft w:val="0"/>
                  <w:marRight w:val="0"/>
                  <w:marTop w:val="0"/>
                  <w:marBottom w:val="0"/>
                  <w:divBdr>
                    <w:top w:val="single" w:sz="2" w:space="0" w:color="E3E3E3"/>
                    <w:left w:val="none" w:sz="0" w:space="0" w:color="auto"/>
                    <w:bottom w:val="single" w:sz="2" w:space="0" w:color="E3E3E3"/>
                    <w:right w:val="none" w:sz="0" w:space="0" w:color="auto"/>
                  </w:divBdr>
                </w:div>
                <w:div w:id="590896574">
                  <w:marLeft w:val="0"/>
                  <w:marRight w:val="0"/>
                  <w:marTop w:val="0"/>
                  <w:marBottom w:val="0"/>
                  <w:divBdr>
                    <w:top w:val="single" w:sz="2" w:space="0" w:color="E3E3E3"/>
                    <w:left w:val="none" w:sz="0" w:space="0" w:color="auto"/>
                    <w:bottom w:val="single" w:sz="2" w:space="0" w:color="E3E3E3"/>
                    <w:right w:val="none" w:sz="0" w:space="0" w:color="auto"/>
                  </w:divBdr>
                </w:div>
                <w:div w:id="619801546">
                  <w:marLeft w:val="0"/>
                  <w:marRight w:val="0"/>
                  <w:marTop w:val="0"/>
                  <w:marBottom w:val="0"/>
                  <w:divBdr>
                    <w:top w:val="single" w:sz="2" w:space="0" w:color="E3E3E3"/>
                    <w:left w:val="none" w:sz="0" w:space="0" w:color="auto"/>
                    <w:bottom w:val="single" w:sz="2" w:space="0" w:color="E3E3E3"/>
                    <w:right w:val="none" w:sz="0" w:space="0" w:color="auto"/>
                  </w:divBdr>
                </w:div>
                <w:div w:id="677267184">
                  <w:marLeft w:val="0"/>
                  <w:marRight w:val="0"/>
                  <w:marTop w:val="0"/>
                  <w:marBottom w:val="0"/>
                  <w:divBdr>
                    <w:top w:val="single" w:sz="2" w:space="0" w:color="E3E3E3"/>
                    <w:left w:val="none" w:sz="0" w:space="0" w:color="auto"/>
                    <w:bottom w:val="single" w:sz="2" w:space="0" w:color="E3E3E3"/>
                    <w:right w:val="none" w:sz="0" w:space="0" w:color="auto"/>
                  </w:divBdr>
                </w:div>
                <w:div w:id="681585031">
                  <w:marLeft w:val="0"/>
                  <w:marRight w:val="0"/>
                  <w:marTop w:val="0"/>
                  <w:marBottom w:val="0"/>
                  <w:divBdr>
                    <w:top w:val="single" w:sz="2" w:space="0" w:color="E3E3E3"/>
                    <w:left w:val="none" w:sz="0" w:space="0" w:color="auto"/>
                    <w:bottom w:val="single" w:sz="2" w:space="0" w:color="E3E3E3"/>
                    <w:right w:val="none" w:sz="0" w:space="0" w:color="auto"/>
                  </w:divBdr>
                </w:div>
                <w:div w:id="681903203">
                  <w:marLeft w:val="0"/>
                  <w:marRight w:val="0"/>
                  <w:marTop w:val="0"/>
                  <w:marBottom w:val="0"/>
                  <w:divBdr>
                    <w:top w:val="single" w:sz="2" w:space="0" w:color="E3E3E3"/>
                    <w:left w:val="none" w:sz="0" w:space="0" w:color="auto"/>
                    <w:bottom w:val="single" w:sz="2" w:space="0" w:color="E3E3E3"/>
                    <w:right w:val="none" w:sz="0" w:space="0" w:color="auto"/>
                  </w:divBdr>
                </w:div>
                <w:div w:id="685599616">
                  <w:marLeft w:val="0"/>
                  <w:marRight w:val="0"/>
                  <w:marTop w:val="0"/>
                  <w:marBottom w:val="0"/>
                  <w:divBdr>
                    <w:top w:val="single" w:sz="2" w:space="0" w:color="E3E3E3"/>
                    <w:left w:val="none" w:sz="0" w:space="0" w:color="auto"/>
                    <w:bottom w:val="single" w:sz="2" w:space="0" w:color="E3E3E3"/>
                    <w:right w:val="none" w:sz="0" w:space="0" w:color="auto"/>
                  </w:divBdr>
                </w:div>
                <w:div w:id="744257503">
                  <w:marLeft w:val="0"/>
                  <w:marRight w:val="0"/>
                  <w:marTop w:val="0"/>
                  <w:marBottom w:val="0"/>
                  <w:divBdr>
                    <w:top w:val="single" w:sz="2" w:space="0" w:color="E3E3E3"/>
                    <w:left w:val="none" w:sz="0" w:space="0" w:color="auto"/>
                    <w:bottom w:val="single" w:sz="2" w:space="0" w:color="E3E3E3"/>
                    <w:right w:val="none" w:sz="0" w:space="0" w:color="auto"/>
                  </w:divBdr>
                </w:div>
                <w:div w:id="753160983">
                  <w:marLeft w:val="0"/>
                  <w:marRight w:val="0"/>
                  <w:marTop w:val="0"/>
                  <w:marBottom w:val="0"/>
                  <w:divBdr>
                    <w:top w:val="single" w:sz="2" w:space="0" w:color="E3E3E3"/>
                    <w:left w:val="none" w:sz="0" w:space="0" w:color="auto"/>
                    <w:bottom w:val="single" w:sz="2" w:space="0" w:color="E3E3E3"/>
                    <w:right w:val="none" w:sz="0" w:space="0" w:color="auto"/>
                  </w:divBdr>
                </w:div>
                <w:div w:id="798836125">
                  <w:marLeft w:val="0"/>
                  <w:marRight w:val="0"/>
                  <w:marTop w:val="0"/>
                  <w:marBottom w:val="0"/>
                  <w:divBdr>
                    <w:top w:val="single" w:sz="2" w:space="0" w:color="E3E3E3"/>
                    <w:left w:val="none" w:sz="0" w:space="0" w:color="auto"/>
                    <w:bottom w:val="single" w:sz="2" w:space="0" w:color="E3E3E3"/>
                    <w:right w:val="none" w:sz="0" w:space="0" w:color="auto"/>
                  </w:divBdr>
                </w:div>
                <w:div w:id="808790920">
                  <w:marLeft w:val="0"/>
                  <w:marRight w:val="0"/>
                  <w:marTop w:val="0"/>
                  <w:marBottom w:val="0"/>
                  <w:divBdr>
                    <w:top w:val="single" w:sz="2" w:space="0" w:color="E3E3E3"/>
                    <w:left w:val="none" w:sz="0" w:space="0" w:color="auto"/>
                    <w:bottom w:val="single" w:sz="2" w:space="0" w:color="E3E3E3"/>
                    <w:right w:val="none" w:sz="0" w:space="0" w:color="auto"/>
                  </w:divBdr>
                </w:div>
                <w:div w:id="849953459">
                  <w:marLeft w:val="0"/>
                  <w:marRight w:val="0"/>
                  <w:marTop w:val="0"/>
                  <w:marBottom w:val="0"/>
                  <w:divBdr>
                    <w:top w:val="single" w:sz="2" w:space="0" w:color="E3E3E3"/>
                    <w:left w:val="none" w:sz="0" w:space="0" w:color="auto"/>
                    <w:bottom w:val="single" w:sz="2" w:space="0" w:color="E3E3E3"/>
                    <w:right w:val="none" w:sz="0" w:space="0" w:color="auto"/>
                  </w:divBdr>
                </w:div>
                <w:div w:id="892085859">
                  <w:marLeft w:val="0"/>
                  <w:marRight w:val="0"/>
                  <w:marTop w:val="0"/>
                  <w:marBottom w:val="0"/>
                  <w:divBdr>
                    <w:top w:val="single" w:sz="2" w:space="0" w:color="E3E3E3"/>
                    <w:left w:val="none" w:sz="0" w:space="0" w:color="auto"/>
                    <w:bottom w:val="single" w:sz="2" w:space="0" w:color="E3E3E3"/>
                    <w:right w:val="none" w:sz="0" w:space="0" w:color="auto"/>
                  </w:divBdr>
                </w:div>
                <w:div w:id="929855134">
                  <w:marLeft w:val="0"/>
                  <w:marRight w:val="0"/>
                  <w:marTop w:val="0"/>
                  <w:marBottom w:val="0"/>
                  <w:divBdr>
                    <w:top w:val="single" w:sz="2" w:space="0" w:color="E3E3E3"/>
                    <w:left w:val="none" w:sz="0" w:space="0" w:color="auto"/>
                    <w:bottom w:val="single" w:sz="2" w:space="0" w:color="E3E3E3"/>
                    <w:right w:val="none" w:sz="0" w:space="0" w:color="auto"/>
                  </w:divBdr>
                </w:div>
                <w:div w:id="945424662">
                  <w:marLeft w:val="0"/>
                  <w:marRight w:val="0"/>
                  <w:marTop w:val="0"/>
                  <w:marBottom w:val="0"/>
                  <w:divBdr>
                    <w:top w:val="single" w:sz="2" w:space="0" w:color="E3E3E3"/>
                    <w:left w:val="none" w:sz="0" w:space="0" w:color="auto"/>
                    <w:bottom w:val="single" w:sz="2" w:space="0" w:color="E3E3E3"/>
                    <w:right w:val="none" w:sz="0" w:space="0" w:color="auto"/>
                  </w:divBdr>
                </w:div>
                <w:div w:id="972445534">
                  <w:marLeft w:val="0"/>
                  <w:marRight w:val="0"/>
                  <w:marTop w:val="0"/>
                  <w:marBottom w:val="0"/>
                  <w:divBdr>
                    <w:top w:val="single" w:sz="2" w:space="0" w:color="E3E3E3"/>
                    <w:left w:val="none" w:sz="0" w:space="0" w:color="auto"/>
                    <w:bottom w:val="single" w:sz="2" w:space="0" w:color="E3E3E3"/>
                    <w:right w:val="none" w:sz="0" w:space="0" w:color="auto"/>
                  </w:divBdr>
                </w:div>
                <w:div w:id="996570980">
                  <w:marLeft w:val="0"/>
                  <w:marRight w:val="0"/>
                  <w:marTop w:val="0"/>
                  <w:marBottom w:val="0"/>
                  <w:divBdr>
                    <w:top w:val="single" w:sz="2" w:space="0" w:color="E3E3E3"/>
                    <w:left w:val="none" w:sz="0" w:space="0" w:color="auto"/>
                    <w:bottom w:val="single" w:sz="2" w:space="0" w:color="E3E3E3"/>
                    <w:right w:val="none" w:sz="0" w:space="0" w:color="auto"/>
                  </w:divBdr>
                </w:div>
                <w:div w:id="1008681625">
                  <w:marLeft w:val="0"/>
                  <w:marRight w:val="0"/>
                  <w:marTop w:val="0"/>
                  <w:marBottom w:val="0"/>
                  <w:divBdr>
                    <w:top w:val="single" w:sz="2" w:space="0" w:color="E3E3E3"/>
                    <w:left w:val="none" w:sz="0" w:space="0" w:color="auto"/>
                    <w:bottom w:val="single" w:sz="2" w:space="0" w:color="E3E3E3"/>
                    <w:right w:val="none" w:sz="0" w:space="0" w:color="auto"/>
                  </w:divBdr>
                </w:div>
                <w:div w:id="1091776060">
                  <w:marLeft w:val="0"/>
                  <w:marRight w:val="0"/>
                  <w:marTop w:val="0"/>
                  <w:marBottom w:val="0"/>
                  <w:divBdr>
                    <w:top w:val="single" w:sz="2" w:space="0" w:color="E3E3E3"/>
                    <w:left w:val="none" w:sz="0" w:space="0" w:color="auto"/>
                    <w:bottom w:val="single" w:sz="2" w:space="0" w:color="E3E3E3"/>
                    <w:right w:val="none" w:sz="0" w:space="0" w:color="auto"/>
                  </w:divBdr>
                </w:div>
                <w:div w:id="1115364796">
                  <w:marLeft w:val="0"/>
                  <w:marRight w:val="0"/>
                  <w:marTop w:val="0"/>
                  <w:marBottom w:val="0"/>
                  <w:divBdr>
                    <w:top w:val="single" w:sz="2" w:space="0" w:color="E3E3E3"/>
                    <w:left w:val="none" w:sz="0" w:space="0" w:color="auto"/>
                    <w:bottom w:val="single" w:sz="2" w:space="0" w:color="E3E3E3"/>
                    <w:right w:val="none" w:sz="0" w:space="0" w:color="auto"/>
                  </w:divBdr>
                </w:div>
                <w:div w:id="1203204126">
                  <w:marLeft w:val="0"/>
                  <w:marRight w:val="0"/>
                  <w:marTop w:val="0"/>
                  <w:marBottom w:val="0"/>
                  <w:divBdr>
                    <w:top w:val="single" w:sz="2" w:space="0" w:color="E3E3E3"/>
                    <w:left w:val="none" w:sz="0" w:space="0" w:color="auto"/>
                    <w:bottom w:val="single" w:sz="2" w:space="0" w:color="E3E3E3"/>
                    <w:right w:val="none" w:sz="0" w:space="0" w:color="auto"/>
                  </w:divBdr>
                </w:div>
                <w:div w:id="1279023354">
                  <w:marLeft w:val="0"/>
                  <w:marRight w:val="0"/>
                  <w:marTop w:val="0"/>
                  <w:marBottom w:val="0"/>
                  <w:divBdr>
                    <w:top w:val="single" w:sz="2" w:space="0" w:color="E3E3E3"/>
                    <w:left w:val="none" w:sz="0" w:space="0" w:color="auto"/>
                    <w:bottom w:val="single" w:sz="2" w:space="0" w:color="E3E3E3"/>
                    <w:right w:val="none" w:sz="0" w:space="0" w:color="auto"/>
                  </w:divBdr>
                </w:div>
                <w:div w:id="1283537082">
                  <w:marLeft w:val="0"/>
                  <w:marRight w:val="0"/>
                  <w:marTop w:val="0"/>
                  <w:marBottom w:val="0"/>
                  <w:divBdr>
                    <w:top w:val="single" w:sz="2" w:space="0" w:color="E3E3E3"/>
                    <w:left w:val="none" w:sz="0" w:space="0" w:color="auto"/>
                    <w:bottom w:val="single" w:sz="2" w:space="0" w:color="E3E3E3"/>
                    <w:right w:val="none" w:sz="0" w:space="0" w:color="auto"/>
                  </w:divBdr>
                </w:div>
                <w:div w:id="1305819963">
                  <w:marLeft w:val="0"/>
                  <w:marRight w:val="0"/>
                  <w:marTop w:val="0"/>
                  <w:marBottom w:val="0"/>
                  <w:divBdr>
                    <w:top w:val="single" w:sz="2" w:space="0" w:color="E3E3E3"/>
                    <w:left w:val="none" w:sz="0" w:space="0" w:color="auto"/>
                    <w:bottom w:val="single" w:sz="2" w:space="0" w:color="E3E3E3"/>
                    <w:right w:val="none" w:sz="0" w:space="0" w:color="auto"/>
                  </w:divBdr>
                </w:div>
                <w:div w:id="1309671570">
                  <w:marLeft w:val="0"/>
                  <w:marRight w:val="0"/>
                  <w:marTop w:val="0"/>
                  <w:marBottom w:val="0"/>
                  <w:divBdr>
                    <w:top w:val="single" w:sz="2" w:space="0" w:color="E3E3E3"/>
                    <w:left w:val="none" w:sz="0" w:space="0" w:color="auto"/>
                    <w:bottom w:val="single" w:sz="2" w:space="0" w:color="E3E3E3"/>
                    <w:right w:val="none" w:sz="0" w:space="0" w:color="auto"/>
                  </w:divBdr>
                </w:div>
                <w:div w:id="1371422080">
                  <w:marLeft w:val="0"/>
                  <w:marRight w:val="0"/>
                  <w:marTop w:val="0"/>
                  <w:marBottom w:val="0"/>
                  <w:divBdr>
                    <w:top w:val="single" w:sz="2" w:space="0" w:color="E3E3E3"/>
                    <w:left w:val="none" w:sz="0" w:space="0" w:color="auto"/>
                    <w:bottom w:val="single" w:sz="2" w:space="0" w:color="E3E3E3"/>
                    <w:right w:val="none" w:sz="0" w:space="0" w:color="auto"/>
                  </w:divBdr>
                </w:div>
                <w:div w:id="1459491762">
                  <w:marLeft w:val="0"/>
                  <w:marRight w:val="0"/>
                  <w:marTop w:val="0"/>
                  <w:marBottom w:val="0"/>
                  <w:divBdr>
                    <w:top w:val="single" w:sz="2" w:space="0" w:color="E3E3E3"/>
                    <w:left w:val="none" w:sz="0" w:space="0" w:color="auto"/>
                    <w:bottom w:val="single" w:sz="2" w:space="0" w:color="E3E3E3"/>
                    <w:right w:val="none" w:sz="0" w:space="0" w:color="auto"/>
                  </w:divBdr>
                </w:div>
                <w:div w:id="1463772469">
                  <w:marLeft w:val="0"/>
                  <w:marRight w:val="0"/>
                  <w:marTop w:val="0"/>
                  <w:marBottom w:val="0"/>
                  <w:divBdr>
                    <w:top w:val="single" w:sz="2" w:space="0" w:color="E3E3E3"/>
                    <w:left w:val="none" w:sz="0" w:space="0" w:color="auto"/>
                    <w:bottom w:val="single" w:sz="2" w:space="0" w:color="E3E3E3"/>
                    <w:right w:val="none" w:sz="0" w:space="0" w:color="auto"/>
                  </w:divBdr>
                </w:div>
                <w:div w:id="1480463463">
                  <w:marLeft w:val="0"/>
                  <w:marRight w:val="0"/>
                  <w:marTop w:val="0"/>
                  <w:marBottom w:val="0"/>
                  <w:divBdr>
                    <w:top w:val="single" w:sz="2" w:space="0" w:color="E3E3E3"/>
                    <w:left w:val="none" w:sz="0" w:space="0" w:color="auto"/>
                    <w:bottom w:val="single" w:sz="2" w:space="0" w:color="E3E3E3"/>
                    <w:right w:val="none" w:sz="0" w:space="0" w:color="auto"/>
                  </w:divBdr>
                </w:div>
                <w:div w:id="1492479616">
                  <w:marLeft w:val="0"/>
                  <w:marRight w:val="0"/>
                  <w:marTop w:val="0"/>
                  <w:marBottom w:val="0"/>
                  <w:divBdr>
                    <w:top w:val="single" w:sz="2" w:space="0" w:color="E3E3E3"/>
                    <w:left w:val="none" w:sz="0" w:space="0" w:color="auto"/>
                    <w:bottom w:val="single" w:sz="2" w:space="0" w:color="E3E3E3"/>
                    <w:right w:val="none" w:sz="0" w:space="0" w:color="auto"/>
                  </w:divBdr>
                </w:div>
                <w:div w:id="1592855861">
                  <w:marLeft w:val="0"/>
                  <w:marRight w:val="0"/>
                  <w:marTop w:val="0"/>
                  <w:marBottom w:val="0"/>
                  <w:divBdr>
                    <w:top w:val="single" w:sz="2" w:space="0" w:color="E3E3E3"/>
                    <w:left w:val="none" w:sz="0" w:space="0" w:color="auto"/>
                    <w:bottom w:val="single" w:sz="2" w:space="0" w:color="E3E3E3"/>
                    <w:right w:val="none" w:sz="0" w:space="0" w:color="auto"/>
                  </w:divBdr>
                </w:div>
                <w:div w:id="1614283463">
                  <w:marLeft w:val="0"/>
                  <w:marRight w:val="0"/>
                  <w:marTop w:val="0"/>
                  <w:marBottom w:val="0"/>
                  <w:divBdr>
                    <w:top w:val="single" w:sz="2" w:space="0" w:color="E3E3E3"/>
                    <w:left w:val="none" w:sz="0" w:space="0" w:color="auto"/>
                    <w:bottom w:val="single" w:sz="2" w:space="0" w:color="E3E3E3"/>
                    <w:right w:val="none" w:sz="0" w:space="0" w:color="auto"/>
                  </w:divBdr>
                </w:div>
                <w:div w:id="1614746293">
                  <w:marLeft w:val="0"/>
                  <w:marRight w:val="0"/>
                  <w:marTop w:val="0"/>
                  <w:marBottom w:val="0"/>
                  <w:divBdr>
                    <w:top w:val="single" w:sz="2" w:space="0" w:color="E3E3E3"/>
                    <w:left w:val="none" w:sz="0" w:space="0" w:color="auto"/>
                    <w:bottom w:val="single" w:sz="2" w:space="0" w:color="E3E3E3"/>
                    <w:right w:val="none" w:sz="0" w:space="0" w:color="auto"/>
                  </w:divBdr>
                </w:div>
                <w:div w:id="1657294914">
                  <w:marLeft w:val="0"/>
                  <w:marRight w:val="0"/>
                  <w:marTop w:val="0"/>
                  <w:marBottom w:val="0"/>
                  <w:divBdr>
                    <w:top w:val="single" w:sz="2" w:space="0" w:color="E3E3E3"/>
                    <w:left w:val="none" w:sz="0" w:space="0" w:color="auto"/>
                    <w:bottom w:val="single" w:sz="2" w:space="0" w:color="E3E3E3"/>
                    <w:right w:val="none" w:sz="0" w:space="0" w:color="auto"/>
                  </w:divBdr>
                </w:div>
                <w:div w:id="1663852230">
                  <w:marLeft w:val="0"/>
                  <w:marRight w:val="0"/>
                  <w:marTop w:val="0"/>
                  <w:marBottom w:val="0"/>
                  <w:divBdr>
                    <w:top w:val="single" w:sz="2" w:space="0" w:color="E3E3E3"/>
                    <w:left w:val="none" w:sz="0" w:space="0" w:color="auto"/>
                    <w:bottom w:val="single" w:sz="2" w:space="0" w:color="E3E3E3"/>
                    <w:right w:val="none" w:sz="0" w:space="0" w:color="auto"/>
                  </w:divBdr>
                </w:div>
                <w:div w:id="1704549650">
                  <w:marLeft w:val="0"/>
                  <w:marRight w:val="0"/>
                  <w:marTop w:val="0"/>
                  <w:marBottom w:val="0"/>
                  <w:divBdr>
                    <w:top w:val="single" w:sz="2" w:space="0" w:color="E3E3E3"/>
                    <w:left w:val="none" w:sz="0" w:space="0" w:color="auto"/>
                    <w:bottom w:val="single" w:sz="2" w:space="0" w:color="E3E3E3"/>
                    <w:right w:val="none" w:sz="0" w:space="0" w:color="auto"/>
                  </w:divBdr>
                </w:div>
                <w:div w:id="1754089321">
                  <w:marLeft w:val="0"/>
                  <w:marRight w:val="0"/>
                  <w:marTop w:val="0"/>
                  <w:marBottom w:val="0"/>
                  <w:divBdr>
                    <w:top w:val="single" w:sz="2" w:space="0" w:color="E3E3E3"/>
                    <w:left w:val="none" w:sz="0" w:space="0" w:color="auto"/>
                    <w:bottom w:val="single" w:sz="2" w:space="0" w:color="E3E3E3"/>
                    <w:right w:val="none" w:sz="0" w:space="0" w:color="auto"/>
                  </w:divBdr>
                </w:div>
                <w:div w:id="1914001755">
                  <w:marLeft w:val="0"/>
                  <w:marRight w:val="0"/>
                  <w:marTop w:val="0"/>
                  <w:marBottom w:val="0"/>
                  <w:divBdr>
                    <w:top w:val="single" w:sz="2" w:space="0" w:color="E3E3E3"/>
                    <w:left w:val="none" w:sz="0" w:space="0" w:color="auto"/>
                    <w:bottom w:val="single" w:sz="2" w:space="0" w:color="E3E3E3"/>
                    <w:right w:val="none" w:sz="0" w:space="0" w:color="auto"/>
                  </w:divBdr>
                </w:div>
                <w:div w:id="1944418176">
                  <w:marLeft w:val="0"/>
                  <w:marRight w:val="0"/>
                  <w:marTop w:val="0"/>
                  <w:marBottom w:val="0"/>
                  <w:divBdr>
                    <w:top w:val="single" w:sz="2" w:space="0" w:color="E3E3E3"/>
                    <w:left w:val="none" w:sz="0" w:space="0" w:color="auto"/>
                    <w:bottom w:val="single" w:sz="2" w:space="0" w:color="E3E3E3"/>
                    <w:right w:val="none" w:sz="0" w:space="0" w:color="auto"/>
                  </w:divBdr>
                </w:div>
                <w:div w:id="1968505332">
                  <w:marLeft w:val="0"/>
                  <w:marRight w:val="0"/>
                  <w:marTop w:val="0"/>
                  <w:marBottom w:val="0"/>
                  <w:divBdr>
                    <w:top w:val="single" w:sz="2" w:space="0" w:color="E3E3E3"/>
                    <w:left w:val="none" w:sz="0" w:space="0" w:color="auto"/>
                    <w:bottom w:val="single" w:sz="2" w:space="0" w:color="E3E3E3"/>
                    <w:right w:val="none" w:sz="0" w:space="0" w:color="auto"/>
                  </w:divBdr>
                </w:div>
                <w:div w:id="2083916156">
                  <w:marLeft w:val="0"/>
                  <w:marRight w:val="0"/>
                  <w:marTop w:val="0"/>
                  <w:marBottom w:val="0"/>
                  <w:divBdr>
                    <w:top w:val="single" w:sz="2" w:space="0" w:color="E3E3E3"/>
                    <w:left w:val="none" w:sz="0" w:space="0" w:color="auto"/>
                    <w:bottom w:val="single" w:sz="2" w:space="0" w:color="E3E3E3"/>
                    <w:right w:val="none" w:sz="0" w:space="0" w:color="auto"/>
                  </w:divBdr>
                </w:div>
                <w:div w:id="2086801260">
                  <w:marLeft w:val="0"/>
                  <w:marRight w:val="0"/>
                  <w:marTop w:val="0"/>
                  <w:marBottom w:val="0"/>
                  <w:divBdr>
                    <w:top w:val="single" w:sz="2" w:space="0" w:color="E3E3E3"/>
                    <w:left w:val="none" w:sz="0" w:space="0" w:color="auto"/>
                    <w:bottom w:val="single" w:sz="2" w:space="0" w:color="E3E3E3"/>
                    <w:right w:val="none" w:sz="0" w:space="0" w:color="auto"/>
                  </w:divBdr>
                </w:div>
                <w:div w:id="2102096777">
                  <w:marLeft w:val="0"/>
                  <w:marRight w:val="0"/>
                  <w:marTop w:val="0"/>
                  <w:marBottom w:val="0"/>
                  <w:divBdr>
                    <w:top w:val="single" w:sz="2" w:space="0" w:color="E3E3E3"/>
                    <w:left w:val="none" w:sz="0" w:space="0" w:color="auto"/>
                    <w:bottom w:val="single" w:sz="2" w:space="0" w:color="E3E3E3"/>
                    <w:right w:val="none" w:sz="0" w:space="0" w:color="auto"/>
                  </w:divBdr>
                </w:div>
                <w:div w:id="2116628046">
                  <w:marLeft w:val="0"/>
                  <w:marRight w:val="0"/>
                  <w:marTop w:val="0"/>
                  <w:marBottom w:val="0"/>
                  <w:divBdr>
                    <w:top w:val="single" w:sz="2" w:space="0" w:color="E3E3E3"/>
                    <w:left w:val="none" w:sz="0" w:space="0" w:color="auto"/>
                    <w:bottom w:val="single" w:sz="2" w:space="0" w:color="E3E3E3"/>
                    <w:right w:val="none" w:sz="0" w:space="0" w:color="auto"/>
                  </w:divBdr>
                </w:div>
                <w:div w:id="2138332815">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537812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20626111">
      <w:bodyDiv w:val="1"/>
      <w:marLeft w:val="0"/>
      <w:marRight w:val="0"/>
      <w:marTop w:val="0"/>
      <w:marBottom w:val="0"/>
      <w:divBdr>
        <w:top w:val="none" w:sz="0" w:space="0" w:color="auto"/>
        <w:left w:val="none" w:sz="0" w:space="0" w:color="auto"/>
        <w:bottom w:val="none" w:sz="0" w:space="0" w:color="auto"/>
        <w:right w:val="none" w:sz="0" w:space="0" w:color="auto"/>
      </w:divBdr>
    </w:div>
    <w:div w:id="555244898">
      <w:bodyDiv w:val="1"/>
      <w:marLeft w:val="0"/>
      <w:marRight w:val="0"/>
      <w:marTop w:val="0"/>
      <w:marBottom w:val="0"/>
      <w:divBdr>
        <w:top w:val="none" w:sz="0" w:space="0" w:color="auto"/>
        <w:left w:val="none" w:sz="0" w:space="0" w:color="auto"/>
        <w:bottom w:val="none" w:sz="0" w:space="0" w:color="auto"/>
        <w:right w:val="none" w:sz="0" w:space="0" w:color="auto"/>
      </w:divBdr>
    </w:div>
    <w:div w:id="653728698">
      <w:bodyDiv w:val="1"/>
      <w:marLeft w:val="0"/>
      <w:marRight w:val="0"/>
      <w:marTop w:val="0"/>
      <w:marBottom w:val="0"/>
      <w:divBdr>
        <w:top w:val="none" w:sz="0" w:space="0" w:color="auto"/>
        <w:left w:val="none" w:sz="0" w:space="0" w:color="auto"/>
        <w:bottom w:val="none" w:sz="0" w:space="0" w:color="auto"/>
        <w:right w:val="none" w:sz="0" w:space="0" w:color="auto"/>
      </w:divBdr>
    </w:div>
    <w:div w:id="661012026">
      <w:bodyDiv w:val="1"/>
      <w:marLeft w:val="0"/>
      <w:marRight w:val="0"/>
      <w:marTop w:val="0"/>
      <w:marBottom w:val="0"/>
      <w:divBdr>
        <w:top w:val="none" w:sz="0" w:space="0" w:color="auto"/>
        <w:left w:val="none" w:sz="0" w:space="0" w:color="auto"/>
        <w:bottom w:val="none" w:sz="0" w:space="0" w:color="auto"/>
        <w:right w:val="none" w:sz="0" w:space="0" w:color="auto"/>
      </w:divBdr>
    </w:div>
    <w:div w:id="686951610">
      <w:bodyDiv w:val="1"/>
      <w:marLeft w:val="0"/>
      <w:marRight w:val="0"/>
      <w:marTop w:val="0"/>
      <w:marBottom w:val="0"/>
      <w:divBdr>
        <w:top w:val="none" w:sz="0" w:space="0" w:color="auto"/>
        <w:left w:val="none" w:sz="0" w:space="0" w:color="auto"/>
        <w:bottom w:val="none" w:sz="0" w:space="0" w:color="auto"/>
        <w:right w:val="none" w:sz="0" w:space="0" w:color="auto"/>
      </w:divBdr>
    </w:div>
    <w:div w:id="722674927">
      <w:bodyDiv w:val="1"/>
      <w:marLeft w:val="0"/>
      <w:marRight w:val="0"/>
      <w:marTop w:val="0"/>
      <w:marBottom w:val="0"/>
      <w:divBdr>
        <w:top w:val="none" w:sz="0" w:space="0" w:color="auto"/>
        <w:left w:val="none" w:sz="0" w:space="0" w:color="auto"/>
        <w:bottom w:val="none" w:sz="0" w:space="0" w:color="auto"/>
        <w:right w:val="none" w:sz="0" w:space="0" w:color="auto"/>
      </w:divBdr>
    </w:div>
    <w:div w:id="886339618">
      <w:bodyDiv w:val="1"/>
      <w:marLeft w:val="0"/>
      <w:marRight w:val="0"/>
      <w:marTop w:val="0"/>
      <w:marBottom w:val="0"/>
      <w:divBdr>
        <w:top w:val="none" w:sz="0" w:space="0" w:color="auto"/>
        <w:left w:val="none" w:sz="0" w:space="0" w:color="auto"/>
        <w:bottom w:val="none" w:sz="0" w:space="0" w:color="auto"/>
        <w:right w:val="none" w:sz="0" w:space="0" w:color="auto"/>
      </w:divBdr>
      <w:divsChild>
        <w:div w:id="758676457">
          <w:marLeft w:val="0"/>
          <w:marRight w:val="0"/>
          <w:marTop w:val="0"/>
          <w:marBottom w:val="0"/>
          <w:divBdr>
            <w:top w:val="none" w:sz="0" w:space="0" w:color="auto"/>
            <w:left w:val="none" w:sz="0" w:space="0" w:color="auto"/>
            <w:bottom w:val="none" w:sz="0" w:space="0" w:color="auto"/>
            <w:right w:val="none" w:sz="0" w:space="0" w:color="auto"/>
          </w:divBdr>
          <w:divsChild>
            <w:div w:id="1636331708">
              <w:marLeft w:val="0"/>
              <w:marRight w:val="0"/>
              <w:marTop w:val="0"/>
              <w:marBottom w:val="0"/>
              <w:divBdr>
                <w:top w:val="none" w:sz="0" w:space="0" w:color="auto"/>
                <w:left w:val="none" w:sz="0" w:space="0" w:color="auto"/>
                <w:bottom w:val="none" w:sz="0" w:space="0" w:color="auto"/>
                <w:right w:val="none" w:sz="0" w:space="0" w:color="auto"/>
              </w:divBdr>
            </w:div>
            <w:div w:id="217862357">
              <w:marLeft w:val="0"/>
              <w:marRight w:val="0"/>
              <w:marTop w:val="0"/>
              <w:marBottom w:val="0"/>
              <w:divBdr>
                <w:top w:val="none" w:sz="0" w:space="0" w:color="auto"/>
                <w:left w:val="none" w:sz="0" w:space="0" w:color="auto"/>
                <w:bottom w:val="none" w:sz="0" w:space="0" w:color="auto"/>
                <w:right w:val="none" w:sz="0" w:space="0" w:color="auto"/>
              </w:divBdr>
            </w:div>
            <w:div w:id="665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6672">
      <w:bodyDiv w:val="1"/>
      <w:marLeft w:val="0"/>
      <w:marRight w:val="0"/>
      <w:marTop w:val="0"/>
      <w:marBottom w:val="0"/>
      <w:divBdr>
        <w:top w:val="none" w:sz="0" w:space="0" w:color="auto"/>
        <w:left w:val="none" w:sz="0" w:space="0" w:color="auto"/>
        <w:bottom w:val="none" w:sz="0" w:space="0" w:color="auto"/>
        <w:right w:val="none" w:sz="0" w:space="0" w:color="auto"/>
      </w:divBdr>
    </w:div>
    <w:div w:id="1078943953">
      <w:bodyDiv w:val="1"/>
      <w:marLeft w:val="0"/>
      <w:marRight w:val="0"/>
      <w:marTop w:val="0"/>
      <w:marBottom w:val="0"/>
      <w:divBdr>
        <w:top w:val="none" w:sz="0" w:space="0" w:color="auto"/>
        <w:left w:val="none" w:sz="0" w:space="0" w:color="auto"/>
        <w:bottom w:val="none" w:sz="0" w:space="0" w:color="auto"/>
        <w:right w:val="none" w:sz="0" w:space="0" w:color="auto"/>
      </w:divBdr>
    </w:div>
    <w:div w:id="1081105467">
      <w:bodyDiv w:val="1"/>
      <w:marLeft w:val="0"/>
      <w:marRight w:val="0"/>
      <w:marTop w:val="0"/>
      <w:marBottom w:val="0"/>
      <w:divBdr>
        <w:top w:val="none" w:sz="0" w:space="0" w:color="auto"/>
        <w:left w:val="none" w:sz="0" w:space="0" w:color="auto"/>
        <w:bottom w:val="none" w:sz="0" w:space="0" w:color="auto"/>
        <w:right w:val="none" w:sz="0" w:space="0" w:color="auto"/>
      </w:divBdr>
    </w:div>
    <w:div w:id="1309282631">
      <w:bodyDiv w:val="1"/>
      <w:marLeft w:val="0"/>
      <w:marRight w:val="0"/>
      <w:marTop w:val="0"/>
      <w:marBottom w:val="0"/>
      <w:divBdr>
        <w:top w:val="none" w:sz="0" w:space="0" w:color="auto"/>
        <w:left w:val="none" w:sz="0" w:space="0" w:color="auto"/>
        <w:bottom w:val="none" w:sz="0" w:space="0" w:color="auto"/>
        <w:right w:val="none" w:sz="0" w:space="0" w:color="auto"/>
      </w:divBdr>
      <w:divsChild>
        <w:div w:id="476846105">
          <w:marLeft w:val="0"/>
          <w:marRight w:val="0"/>
          <w:marTop w:val="0"/>
          <w:marBottom w:val="0"/>
          <w:divBdr>
            <w:top w:val="single" w:sz="2" w:space="0" w:color="E3E3E3"/>
            <w:left w:val="single" w:sz="2" w:space="0" w:color="E3E3E3"/>
            <w:bottom w:val="single" w:sz="2" w:space="0" w:color="E3E3E3"/>
            <w:right w:val="single" w:sz="2" w:space="0" w:color="E3E3E3"/>
          </w:divBdr>
        </w:div>
        <w:div w:id="958029402">
          <w:marLeft w:val="0"/>
          <w:marRight w:val="0"/>
          <w:marTop w:val="0"/>
          <w:marBottom w:val="0"/>
          <w:divBdr>
            <w:top w:val="single" w:sz="2" w:space="0" w:color="E3E3E3"/>
            <w:left w:val="single" w:sz="2" w:space="0" w:color="E3E3E3"/>
            <w:bottom w:val="single" w:sz="2" w:space="0" w:color="E3E3E3"/>
            <w:right w:val="single" w:sz="2" w:space="0" w:color="E3E3E3"/>
          </w:divBdr>
        </w:div>
        <w:div w:id="1227378699">
          <w:marLeft w:val="0"/>
          <w:marRight w:val="0"/>
          <w:marTop w:val="0"/>
          <w:marBottom w:val="0"/>
          <w:divBdr>
            <w:top w:val="single" w:sz="2" w:space="0" w:color="E3E3E3"/>
            <w:left w:val="single" w:sz="2" w:space="0" w:color="E3E3E3"/>
            <w:bottom w:val="single" w:sz="2" w:space="0" w:color="E3E3E3"/>
            <w:right w:val="single" w:sz="2" w:space="0" w:color="E3E3E3"/>
          </w:divBdr>
        </w:div>
        <w:div w:id="1524005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4792892">
      <w:bodyDiv w:val="1"/>
      <w:marLeft w:val="0"/>
      <w:marRight w:val="0"/>
      <w:marTop w:val="0"/>
      <w:marBottom w:val="0"/>
      <w:divBdr>
        <w:top w:val="none" w:sz="0" w:space="0" w:color="auto"/>
        <w:left w:val="none" w:sz="0" w:space="0" w:color="auto"/>
        <w:bottom w:val="none" w:sz="0" w:space="0" w:color="auto"/>
        <w:right w:val="none" w:sz="0" w:space="0" w:color="auto"/>
      </w:divBdr>
    </w:div>
    <w:div w:id="1405646801">
      <w:bodyDiv w:val="1"/>
      <w:marLeft w:val="0"/>
      <w:marRight w:val="0"/>
      <w:marTop w:val="0"/>
      <w:marBottom w:val="0"/>
      <w:divBdr>
        <w:top w:val="none" w:sz="0" w:space="0" w:color="auto"/>
        <w:left w:val="none" w:sz="0" w:space="0" w:color="auto"/>
        <w:bottom w:val="none" w:sz="0" w:space="0" w:color="auto"/>
        <w:right w:val="none" w:sz="0" w:space="0" w:color="auto"/>
      </w:divBdr>
    </w:div>
    <w:div w:id="1420833805">
      <w:bodyDiv w:val="1"/>
      <w:marLeft w:val="0"/>
      <w:marRight w:val="0"/>
      <w:marTop w:val="0"/>
      <w:marBottom w:val="0"/>
      <w:divBdr>
        <w:top w:val="none" w:sz="0" w:space="0" w:color="auto"/>
        <w:left w:val="none" w:sz="0" w:space="0" w:color="auto"/>
        <w:bottom w:val="none" w:sz="0" w:space="0" w:color="auto"/>
        <w:right w:val="none" w:sz="0" w:space="0" w:color="auto"/>
      </w:divBdr>
    </w:div>
    <w:div w:id="1427188326">
      <w:bodyDiv w:val="1"/>
      <w:marLeft w:val="0"/>
      <w:marRight w:val="0"/>
      <w:marTop w:val="0"/>
      <w:marBottom w:val="0"/>
      <w:divBdr>
        <w:top w:val="none" w:sz="0" w:space="0" w:color="auto"/>
        <w:left w:val="none" w:sz="0" w:space="0" w:color="auto"/>
        <w:bottom w:val="none" w:sz="0" w:space="0" w:color="auto"/>
        <w:right w:val="none" w:sz="0" w:space="0" w:color="auto"/>
      </w:divBdr>
    </w:div>
    <w:div w:id="1457405880">
      <w:bodyDiv w:val="1"/>
      <w:marLeft w:val="0"/>
      <w:marRight w:val="0"/>
      <w:marTop w:val="0"/>
      <w:marBottom w:val="0"/>
      <w:divBdr>
        <w:top w:val="none" w:sz="0" w:space="0" w:color="auto"/>
        <w:left w:val="none" w:sz="0" w:space="0" w:color="auto"/>
        <w:bottom w:val="none" w:sz="0" w:space="0" w:color="auto"/>
        <w:right w:val="none" w:sz="0" w:space="0" w:color="auto"/>
      </w:divBdr>
    </w:div>
    <w:div w:id="1467968161">
      <w:bodyDiv w:val="1"/>
      <w:marLeft w:val="0"/>
      <w:marRight w:val="0"/>
      <w:marTop w:val="0"/>
      <w:marBottom w:val="0"/>
      <w:divBdr>
        <w:top w:val="none" w:sz="0" w:space="0" w:color="auto"/>
        <w:left w:val="none" w:sz="0" w:space="0" w:color="auto"/>
        <w:bottom w:val="none" w:sz="0" w:space="0" w:color="auto"/>
        <w:right w:val="none" w:sz="0" w:space="0" w:color="auto"/>
      </w:divBdr>
    </w:div>
    <w:div w:id="1580403014">
      <w:bodyDiv w:val="1"/>
      <w:marLeft w:val="0"/>
      <w:marRight w:val="0"/>
      <w:marTop w:val="0"/>
      <w:marBottom w:val="0"/>
      <w:divBdr>
        <w:top w:val="none" w:sz="0" w:space="0" w:color="auto"/>
        <w:left w:val="none" w:sz="0" w:space="0" w:color="auto"/>
        <w:bottom w:val="none" w:sz="0" w:space="0" w:color="auto"/>
        <w:right w:val="none" w:sz="0" w:space="0" w:color="auto"/>
      </w:divBdr>
    </w:div>
    <w:div w:id="1773740452">
      <w:bodyDiv w:val="1"/>
      <w:marLeft w:val="0"/>
      <w:marRight w:val="0"/>
      <w:marTop w:val="0"/>
      <w:marBottom w:val="0"/>
      <w:divBdr>
        <w:top w:val="none" w:sz="0" w:space="0" w:color="auto"/>
        <w:left w:val="none" w:sz="0" w:space="0" w:color="auto"/>
        <w:bottom w:val="none" w:sz="0" w:space="0" w:color="auto"/>
        <w:right w:val="none" w:sz="0" w:space="0" w:color="auto"/>
      </w:divBdr>
    </w:div>
    <w:div w:id="1929003555">
      <w:bodyDiv w:val="1"/>
      <w:marLeft w:val="0"/>
      <w:marRight w:val="0"/>
      <w:marTop w:val="0"/>
      <w:marBottom w:val="0"/>
      <w:divBdr>
        <w:top w:val="none" w:sz="0" w:space="0" w:color="auto"/>
        <w:left w:val="none" w:sz="0" w:space="0" w:color="auto"/>
        <w:bottom w:val="none" w:sz="0" w:space="0" w:color="auto"/>
        <w:right w:val="none" w:sz="0" w:space="0" w:color="auto"/>
      </w:divBdr>
    </w:div>
    <w:div w:id="1993946757">
      <w:bodyDiv w:val="1"/>
      <w:marLeft w:val="0"/>
      <w:marRight w:val="0"/>
      <w:marTop w:val="0"/>
      <w:marBottom w:val="0"/>
      <w:divBdr>
        <w:top w:val="none" w:sz="0" w:space="0" w:color="auto"/>
        <w:left w:val="none" w:sz="0" w:space="0" w:color="auto"/>
        <w:bottom w:val="none" w:sz="0" w:space="0" w:color="auto"/>
        <w:right w:val="none" w:sz="0" w:space="0" w:color="auto"/>
      </w:divBdr>
      <w:divsChild>
        <w:div w:id="773207307">
          <w:marLeft w:val="0"/>
          <w:marRight w:val="0"/>
          <w:marTop w:val="0"/>
          <w:marBottom w:val="0"/>
          <w:divBdr>
            <w:top w:val="single" w:sz="2" w:space="0" w:color="E3E3E3"/>
            <w:left w:val="single" w:sz="2" w:space="0" w:color="E3E3E3"/>
            <w:bottom w:val="single" w:sz="2" w:space="0" w:color="E3E3E3"/>
            <w:right w:val="single" w:sz="2" w:space="0" w:color="E3E3E3"/>
          </w:divBdr>
          <w:divsChild>
            <w:div w:id="244072954">
              <w:marLeft w:val="0"/>
              <w:marRight w:val="0"/>
              <w:marTop w:val="0"/>
              <w:marBottom w:val="0"/>
              <w:divBdr>
                <w:top w:val="single" w:sz="2" w:space="0" w:color="E3E3E3"/>
                <w:left w:val="single" w:sz="2" w:space="0" w:color="E3E3E3"/>
                <w:bottom w:val="single" w:sz="2" w:space="0" w:color="E3E3E3"/>
                <w:right w:val="single" w:sz="2" w:space="0" w:color="E3E3E3"/>
              </w:divBdr>
              <w:divsChild>
                <w:div w:id="451829323">
                  <w:marLeft w:val="0"/>
                  <w:marRight w:val="0"/>
                  <w:marTop w:val="0"/>
                  <w:marBottom w:val="0"/>
                  <w:divBdr>
                    <w:top w:val="single" w:sz="2" w:space="0" w:color="E3E3E3"/>
                    <w:left w:val="single" w:sz="2" w:space="0" w:color="E3E3E3"/>
                    <w:bottom w:val="single" w:sz="2" w:space="0" w:color="E3E3E3"/>
                    <w:right w:val="single" w:sz="2" w:space="0" w:color="E3E3E3"/>
                  </w:divBdr>
                  <w:divsChild>
                    <w:div w:id="1717848360">
                      <w:marLeft w:val="0"/>
                      <w:marRight w:val="0"/>
                      <w:marTop w:val="0"/>
                      <w:marBottom w:val="0"/>
                      <w:divBdr>
                        <w:top w:val="single" w:sz="2" w:space="0" w:color="E3E3E3"/>
                        <w:left w:val="single" w:sz="2" w:space="0" w:color="E3E3E3"/>
                        <w:bottom w:val="single" w:sz="2" w:space="0" w:color="E3E3E3"/>
                        <w:right w:val="single" w:sz="2" w:space="0" w:color="E3E3E3"/>
                      </w:divBdr>
                      <w:divsChild>
                        <w:div w:id="1430277550">
                          <w:marLeft w:val="0"/>
                          <w:marRight w:val="0"/>
                          <w:marTop w:val="0"/>
                          <w:marBottom w:val="0"/>
                          <w:divBdr>
                            <w:top w:val="single" w:sz="2" w:space="0" w:color="E3E3E3"/>
                            <w:left w:val="single" w:sz="2" w:space="0" w:color="E3E3E3"/>
                            <w:bottom w:val="single" w:sz="2" w:space="0" w:color="E3E3E3"/>
                            <w:right w:val="single" w:sz="2" w:space="0" w:color="E3E3E3"/>
                          </w:divBdr>
                        </w:div>
                        <w:div w:id="815875600">
                          <w:marLeft w:val="0"/>
                          <w:marRight w:val="0"/>
                          <w:marTop w:val="0"/>
                          <w:marBottom w:val="0"/>
                          <w:divBdr>
                            <w:top w:val="single" w:sz="2" w:space="0" w:color="E3E3E3"/>
                            <w:left w:val="single" w:sz="2" w:space="0" w:color="E3E3E3"/>
                            <w:bottom w:val="single" w:sz="2" w:space="0" w:color="E3E3E3"/>
                            <w:right w:val="single" w:sz="2" w:space="0" w:color="E3E3E3"/>
                          </w:divBdr>
                        </w:div>
                        <w:div w:id="1607538573">
                          <w:marLeft w:val="0"/>
                          <w:marRight w:val="0"/>
                          <w:marTop w:val="0"/>
                          <w:marBottom w:val="0"/>
                          <w:divBdr>
                            <w:top w:val="single" w:sz="2" w:space="0" w:color="E3E3E3"/>
                            <w:left w:val="single" w:sz="2" w:space="0" w:color="E3E3E3"/>
                            <w:bottom w:val="single" w:sz="2" w:space="0" w:color="E3E3E3"/>
                            <w:right w:val="single" w:sz="2" w:space="0" w:color="E3E3E3"/>
                          </w:divBdr>
                        </w:div>
                        <w:div w:id="2049648170">
                          <w:marLeft w:val="0"/>
                          <w:marRight w:val="0"/>
                          <w:marTop w:val="0"/>
                          <w:marBottom w:val="0"/>
                          <w:divBdr>
                            <w:top w:val="single" w:sz="2" w:space="0" w:color="E3E3E3"/>
                            <w:left w:val="single" w:sz="2" w:space="0" w:color="E3E3E3"/>
                            <w:bottom w:val="single" w:sz="2" w:space="0" w:color="E3E3E3"/>
                            <w:right w:val="single" w:sz="2" w:space="0" w:color="E3E3E3"/>
                          </w:divBdr>
                        </w:div>
                        <w:div w:id="499472401">
                          <w:marLeft w:val="0"/>
                          <w:marRight w:val="0"/>
                          <w:marTop w:val="0"/>
                          <w:marBottom w:val="0"/>
                          <w:divBdr>
                            <w:top w:val="single" w:sz="2" w:space="0" w:color="E3E3E3"/>
                            <w:left w:val="single" w:sz="2" w:space="0" w:color="E3E3E3"/>
                            <w:bottom w:val="single" w:sz="2" w:space="0" w:color="E3E3E3"/>
                            <w:right w:val="single" w:sz="2" w:space="0" w:color="E3E3E3"/>
                          </w:divBdr>
                        </w:div>
                        <w:div w:id="373316040">
                          <w:marLeft w:val="0"/>
                          <w:marRight w:val="0"/>
                          <w:marTop w:val="0"/>
                          <w:marBottom w:val="0"/>
                          <w:divBdr>
                            <w:top w:val="single" w:sz="2" w:space="0" w:color="E3E3E3"/>
                            <w:left w:val="single" w:sz="2" w:space="0" w:color="E3E3E3"/>
                            <w:bottom w:val="single" w:sz="2" w:space="0" w:color="E3E3E3"/>
                            <w:right w:val="single" w:sz="2" w:space="0" w:color="E3E3E3"/>
                          </w:divBdr>
                        </w:div>
                        <w:div w:id="1810592899">
                          <w:marLeft w:val="0"/>
                          <w:marRight w:val="0"/>
                          <w:marTop w:val="0"/>
                          <w:marBottom w:val="0"/>
                          <w:divBdr>
                            <w:top w:val="single" w:sz="2" w:space="0" w:color="E3E3E3"/>
                            <w:left w:val="single" w:sz="2" w:space="0" w:color="E3E3E3"/>
                            <w:bottom w:val="single" w:sz="2" w:space="0" w:color="E3E3E3"/>
                            <w:right w:val="single" w:sz="2" w:space="0" w:color="E3E3E3"/>
                          </w:divBdr>
                        </w:div>
                        <w:div w:id="1992169818">
                          <w:marLeft w:val="0"/>
                          <w:marRight w:val="0"/>
                          <w:marTop w:val="0"/>
                          <w:marBottom w:val="0"/>
                          <w:divBdr>
                            <w:top w:val="single" w:sz="2" w:space="0" w:color="E3E3E3"/>
                            <w:left w:val="single" w:sz="2" w:space="0" w:color="E3E3E3"/>
                            <w:bottom w:val="single" w:sz="2" w:space="0" w:color="E3E3E3"/>
                            <w:right w:val="single" w:sz="2" w:space="0" w:color="E3E3E3"/>
                          </w:divBdr>
                        </w:div>
                        <w:div w:id="534847910">
                          <w:marLeft w:val="0"/>
                          <w:marRight w:val="0"/>
                          <w:marTop w:val="0"/>
                          <w:marBottom w:val="0"/>
                          <w:divBdr>
                            <w:top w:val="single" w:sz="2" w:space="0" w:color="E3E3E3"/>
                            <w:left w:val="single" w:sz="2" w:space="0" w:color="E3E3E3"/>
                            <w:bottom w:val="single" w:sz="2" w:space="0" w:color="E3E3E3"/>
                            <w:right w:val="single" w:sz="2" w:space="0" w:color="E3E3E3"/>
                          </w:divBdr>
                        </w:div>
                        <w:div w:id="2024240945">
                          <w:marLeft w:val="0"/>
                          <w:marRight w:val="0"/>
                          <w:marTop w:val="0"/>
                          <w:marBottom w:val="0"/>
                          <w:divBdr>
                            <w:top w:val="single" w:sz="2" w:space="0" w:color="E3E3E3"/>
                            <w:left w:val="single" w:sz="2" w:space="0" w:color="E3E3E3"/>
                            <w:bottom w:val="single" w:sz="2" w:space="0" w:color="E3E3E3"/>
                            <w:right w:val="single" w:sz="2" w:space="0" w:color="E3E3E3"/>
                          </w:divBdr>
                        </w:div>
                        <w:div w:id="1362241817">
                          <w:marLeft w:val="0"/>
                          <w:marRight w:val="0"/>
                          <w:marTop w:val="0"/>
                          <w:marBottom w:val="0"/>
                          <w:divBdr>
                            <w:top w:val="single" w:sz="2" w:space="0" w:color="E3E3E3"/>
                            <w:left w:val="single" w:sz="2" w:space="0" w:color="E3E3E3"/>
                            <w:bottom w:val="single" w:sz="2" w:space="0" w:color="E3E3E3"/>
                            <w:right w:val="single" w:sz="2" w:space="0" w:color="E3E3E3"/>
                          </w:divBdr>
                        </w:div>
                        <w:div w:id="1562138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sets-eu.researchsquare.com/files/rs-9156117/v1_covered_63e16482-fca5-4c32-9781-7c1c02379026.pdf?c=1775033303"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5565</Words>
  <Characters>31722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Olaiju Olusegun Adeyemi</dc:creator>
  <cp:keywords/>
  <dc:description/>
  <cp:lastModifiedBy>Editor-1183</cp:lastModifiedBy>
  <cp:revision>9</cp:revision>
  <dcterms:created xsi:type="dcterms:W3CDTF">2026-03-27T10:28:00Z</dcterms:created>
  <dcterms:modified xsi:type="dcterms:W3CDTF">2026-04-03T10:58:00Z</dcterms:modified>
</cp:coreProperties>
</file>