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5A8CA" w14:textId="0772857A" w:rsidR="00496CB2" w:rsidRPr="00B534EF" w:rsidRDefault="008127B2" w:rsidP="00B534EF">
      <w:pPr>
        <w:spacing w:before="120" w:after="120"/>
        <w:jc w:val="center"/>
        <w:rPr>
          <w:rFonts w:ascii="Times New Roman" w:hAnsi="Times New Roman" w:cs="Times New Roman"/>
          <w:b/>
          <w:bCs/>
          <w:sz w:val="28"/>
          <w:szCs w:val="28"/>
        </w:rPr>
      </w:pPr>
      <w:r w:rsidRPr="00B534EF">
        <w:rPr>
          <w:rFonts w:ascii="Times New Roman" w:hAnsi="Times New Roman" w:cs="Times New Roman"/>
          <w:b/>
          <w:bCs/>
          <w:sz w:val="28"/>
          <w:szCs w:val="28"/>
        </w:rPr>
        <w:t>E</w:t>
      </w:r>
      <w:r w:rsidR="00496CB2" w:rsidRPr="00B534EF">
        <w:rPr>
          <w:rFonts w:ascii="Times New Roman" w:hAnsi="Times New Roman" w:cs="Times New Roman"/>
          <w:b/>
          <w:bCs/>
          <w:sz w:val="28"/>
          <w:szCs w:val="28"/>
        </w:rPr>
        <w:t xml:space="preserve">ffect of </w:t>
      </w:r>
      <w:r w:rsidRPr="00B534EF">
        <w:rPr>
          <w:rFonts w:ascii="Times New Roman" w:hAnsi="Times New Roman" w:cs="Times New Roman"/>
          <w:b/>
          <w:bCs/>
          <w:sz w:val="28"/>
          <w:szCs w:val="28"/>
        </w:rPr>
        <w:t>Natural Input and AMF</w:t>
      </w:r>
      <w:r w:rsidR="00496CB2" w:rsidRPr="00B534EF">
        <w:rPr>
          <w:rFonts w:ascii="Times New Roman" w:hAnsi="Times New Roman" w:cs="Times New Roman"/>
          <w:b/>
          <w:bCs/>
          <w:sz w:val="28"/>
          <w:szCs w:val="28"/>
        </w:rPr>
        <w:t xml:space="preserve"> on </w:t>
      </w:r>
      <w:r w:rsidRPr="00B534EF">
        <w:rPr>
          <w:rFonts w:ascii="Times New Roman" w:hAnsi="Times New Roman" w:cs="Times New Roman"/>
          <w:b/>
          <w:bCs/>
          <w:sz w:val="28"/>
          <w:szCs w:val="28"/>
        </w:rPr>
        <w:t>E</w:t>
      </w:r>
      <w:r w:rsidR="00496CB2" w:rsidRPr="00B534EF">
        <w:rPr>
          <w:rFonts w:ascii="Times New Roman" w:hAnsi="Times New Roman" w:cs="Times New Roman"/>
          <w:b/>
          <w:bCs/>
          <w:sz w:val="28"/>
          <w:szCs w:val="28"/>
        </w:rPr>
        <w:t xml:space="preserve">stablishment and </w:t>
      </w:r>
      <w:r w:rsidRPr="00B534EF">
        <w:rPr>
          <w:rFonts w:ascii="Times New Roman" w:hAnsi="Times New Roman" w:cs="Times New Roman"/>
          <w:b/>
          <w:bCs/>
          <w:sz w:val="28"/>
          <w:szCs w:val="28"/>
        </w:rPr>
        <w:t>G</w:t>
      </w:r>
      <w:r w:rsidR="00496CB2" w:rsidRPr="00B534EF">
        <w:rPr>
          <w:rFonts w:ascii="Times New Roman" w:hAnsi="Times New Roman" w:cs="Times New Roman"/>
          <w:b/>
          <w:bCs/>
          <w:sz w:val="28"/>
          <w:szCs w:val="28"/>
        </w:rPr>
        <w:t>rowth of Papaya (</w:t>
      </w:r>
      <w:r w:rsidR="00496CB2" w:rsidRPr="00B534EF">
        <w:rPr>
          <w:rFonts w:ascii="Times New Roman" w:hAnsi="Times New Roman" w:cs="Times New Roman"/>
          <w:b/>
          <w:bCs/>
          <w:i/>
          <w:sz w:val="28"/>
          <w:szCs w:val="28"/>
        </w:rPr>
        <w:t>Carica papaya</w:t>
      </w:r>
      <w:r w:rsidR="003618C6">
        <w:rPr>
          <w:rFonts w:ascii="Times New Roman" w:hAnsi="Times New Roman" w:cs="Times New Roman"/>
          <w:b/>
          <w:bCs/>
          <w:i/>
          <w:sz w:val="28"/>
          <w:szCs w:val="28"/>
        </w:rPr>
        <w:t xml:space="preserve"> </w:t>
      </w:r>
      <w:r w:rsidR="00496CB2" w:rsidRPr="00B534EF">
        <w:rPr>
          <w:rFonts w:ascii="Times New Roman" w:hAnsi="Times New Roman" w:cs="Times New Roman"/>
          <w:b/>
          <w:bCs/>
          <w:sz w:val="28"/>
          <w:szCs w:val="28"/>
        </w:rPr>
        <w:t>L.)</w:t>
      </w:r>
    </w:p>
    <w:p w14:paraId="3B70F68D" w14:textId="77777777" w:rsidR="00887FC2" w:rsidRDefault="00887FC2" w:rsidP="00496CB2">
      <w:pPr>
        <w:spacing w:before="120" w:after="120"/>
        <w:jc w:val="center"/>
        <w:rPr>
          <w:rFonts w:ascii="Times New Roman" w:hAnsi="Times New Roman" w:cs="Times New Roman"/>
          <w:b/>
          <w:sz w:val="24"/>
        </w:rPr>
      </w:pPr>
    </w:p>
    <w:p w14:paraId="77AF414E" w14:textId="77777777" w:rsidR="00496CB2" w:rsidRDefault="00496CB2" w:rsidP="00440C98">
      <w:pPr>
        <w:spacing w:before="120" w:after="120"/>
        <w:jc w:val="left"/>
        <w:rPr>
          <w:rFonts w:ascii="Times New Roman" w:hAnsi="Times New Roman" w:cs="Times New Roman"/>
          <w:b/>
          <w:sz w:val="24"/>
        </w:rPr>
      </w:pPr>
      <w:r>
        <w:rPr>
          <w:rFonts w:ascii="Times New Roman" w:hAnsi="Times New Roman" w:cs="Times New Roman"/>
          <w:b/>
          <w:sz w:val="24"/>
        </w:rPr>
        <w:t>Abstract</w:t>
      </w:r>
    </w:p>
    <w:p w14:paraId="546D95A0" w14:textId="5E941C67" w:rsidR="00762292" w:rsidRPr="00F94BE5" w:rsidRDefault="001250D0" w:rsidP="00762292">
      <w:pPr>
        <w:spacing w:before="120" w:after="120"/>
        <w:rPr>
          <w:rFonts w:ascii="Times New Roman" w:hAnsi="Times New Roman" w:cs="Times New Roman"/>
          <w:bCs/>
          <w:sz w:val="24"/>
          <w:szCs w:val="24"/>
          <w:lang w:val="en-IN"/>
        </w:rPr>
      </w:pPr>
      <w:proofErr w:type="spellStart"/>
      <w:r w:rsidRPr="001250D0">
        <w:rPr>
          <w:rFonts w:ascii="Times New Roman" w:hAnsi="Times New Roman" w:cs="Times New Roman"/>
          <w:bCs/>
          <w:sz w:val="24"/>
          <w:szCs w:val="24"/>
          <w:lang w:val="en-IN"/>
        </w:rPr>
        <w:t>Jeevamrit</w:t>
      </w:r>
      <w:proofErr w:type="spellEnd"/>
      <w:r w:rsidRPr="001250D0">
        <w:rPr>
          <w:rFonts w:ascii="Times New Roman" w:hAnsi="Times New Roman" w:cs="Times New Roman"/>
          <w:bCs/>
          <w:sz w:val="24"/>
          <w:szCs w:val="24"/>
          <w:lang w:val="en-IN"/>
        </w:rPr>
        <w:t xml:space="preserve"> is defined by a substantial population of microbial organisms that multiply, enhancing nitrogen fixation and facilitating the mobilization and utilization of nutrients.</w:t>
      </w:r>
      <w:r w:rsidR="00000D8F">
        <w:rPr>
          <w:rFonts w:ascii="Times New Roman" w:hAnsi="Times New Roman" w:cs="Times New Roman"/>
          <w:bCs/>
          <w:sz w:val="24"/>
          <w:szCs w:val="24"/>
          <w:lang w:val="en-IN"/>
        </w:rPr>
        <w:t xml:space="preserve"> </w:t>
      </w:r>
      <w:r w:rsidR="00000D8F" w:rsidRPr="00000D8F">
        <w:rPr>
          <w:rFonts w:ascii="Times New Roman" w:hAnsi="Times New Roman" w:cs="Times New Roman"/>
          <w:bCs/>
          <w:sz w:val="24"/>
          <w:szCs w:val="24"/>
          <w:lang w:val="en-IN"/>
        </w:rPr>
        <w:t xml:space="preserve">The study aimed to evaluate the influence of natural inputs and arbuscular mycorrhizal fungi (AMF) on the establishment and growth performance of papaya. </w:t>
      </w:r>
      <w:r>
        <w:rPr>
          <w:rFonts w:ascii="Times New Roman" w:hAnsi="Times New Roman" w:cs="Times New Roman"/>
          <w:bCs/>
          <w:sz w:val="24"/>
          <w:szCs w:val="24"/>
          <w:lang w:val="en-IN"/>
        </w:rPr>
        <w:t xml:space="preserve"> </w:t>
      </w:r>
      <w:r w:rsidR="00762292" w:rsidRPr="00F94BE5">
        <w:rPr>
          <w:rFonts w:ascii="Times New Roman" w:hAnsi="Times New Roman" w:cs="Times New Roman"/>
          <w:bCs/>
          <w:sz w:val="24"/>
          <w:szCs w:val="24"/>
          <w:lang w:val="en-IN"/>
        </w:rPr>
        <w:t xml:space="preserve">A field investigation was conducted during June 2025 to February 2026 at the Crop Research </w:t>
      </w:r>
      <w:proofErr w:type="spellStart"/>
      <w:r w:rsidR="00762292" w:rsidRPr="00F94BE5">
        <w:rPr>
          <w:rFonts w:ascii="Times New Roman" w:hAnsi="Times New Roman" w:cs="Times New Roman"/>
          <w:bCs/>
          <w:sz w:val="24"/>
          <w:szCs w:val="24"/>
          <w:lang w:val="en-IN"/>
        </w:rPr>
        <w:t>Center</w:t>
      </w:r>
      <w:proofErr w:type="spellEnd"/>
      <w:r w:rsidR="00762292" w:rsidRPr="00F94BE5">
        <w:rPr>
          <w:rFonts w:ascii="Times New Roman" w:hAnsi="Times New Roman" w:cs="Times New Roman"/>
          <w:bCs/>
          <w:sz w:val="24"/>
          <w:szCs w:val="24"/>
          <w:lang w:val="en-IN"/>
        </w:rPr>
        <w:t xml:space="preserve">–III, Department of Horticulture, School of Agriculture, ITM University, Gwalior (M.P.), India. The experiment was laid out in a factorial randomized block design with three replications. The treatments consisted of four levels of </w:t>
      </w:r>
      <w:proofErr w:type="spellStart"/>
      <w:r w:rsidR="00762292" w:rsidRPr="00F94BE5">
        <w:rPr>
          <w:rFonts w:ascii="Times New Roman" w:hAnsi="Times New Roman" w:cs="Times New Roman"/>
          <w:bCs/>
          <w:sz w:val="24"/>
          <w:szCs w:val="24"/>
          <w:lang w:val="en-IN"/>
        </w:rPr>
        <w:t>Jeevamrit</w:t>
      </w:r>
      <w:proofErr w:type="spellEnd"/>
      <w:r w:rsidR="00762292" w:rsidRPr="00F94BE5">
        <w:rPr>
          <w:rFonts w:ascii="Times New Roman" w:hAnsi="Times New Roman" w:cs="Times New Roman"/>
          <w:bCs/>
          <w:sz w:val="24"/>
          <w:szCs w:val="24"/>
          <w:lang w:val="en-IN"/>
        </w:rPr>
        <w:t xml:space="preserve"> application in the main plots (control, 30%, 40%, and 50%) and three levels of AM fungi in subplots (control, 25 g plant⁻¹, and 50 g plant⁻¹).</w:t>
      </w:r>
      <w:r w:rsidR="00762292">
        <w:rPr>
          <w:rFonts w:ascii="Times New Roman" w:hAnsi="Times New Roman" w:cs="Times New Roman"/>
          <w:bCs/>
          <w:sz w:val="24"/>
          <w:szCs w:val="24"/>
          <w:lang w:val="en-IN"/>
        </w:rPr>
        <w:t xml:space="preserve"> </w:t>
      </w:r>
      <w:r w:rsidR="00762292" w:rsidRPr="00F94BE5">
        <w:rPr>
          <w:rFonts w:ascii="Times New Roman" w:hAnsi="Times New Roman" w:cs="Times New Roman"/>
          <w:bCs/>
          <w:sz w:val="24"/>
          <w:szCs w:val="24"/>
          <w:lang w:val="en-IN"/>
        </w:rPr>
        <w:t xml:space="preserve">The results revealed that the application of 50% </w:t>
      </w:r>
      <w:proofErr w:type="spellStart"/>
      <w:r w:rsidR="00762292" w:rsidRPr="00F94BE5">
        <w:rPr>
          <w:rFonts w:ascii="Times New Roman" w:hAnsi="Times New Roman" w:cs="Times New Roman"/>
          <w:bCs/>
          <w:sz w:val="24"/>
          <w:szCs w:val="24"/>
          <w:lang w:val="en-IN"/>
        </w:rPr>
        <w:t>Jeevamrit</w:t>
      </w:r>
      <w:proofErr w:type="spellEnd"/>
      <w:r w:rsidR="00762292" w:rsidRPr="00F94BE5">
        <w:rPr>
          <w:rFonts w:ascii="Times New Roman" w:hAnsi="Times New Roman" w:cs="Times New Roman"/>
          <w:bCs/>
          <w:sz w:val="24"/>
          <w:szCs w:val="24"/>
          <w:lang w:val="en-IN"/>
        </w:rPr>
        <w:t xml:space="preserve"> significantly enhanced various growth parameters, including plant height, stem girth, petiole length, and number of fully grown leaves throughout the growth period compared to the control. This improvement m</w:t>
      </w:r>
      <w:r w:rsidR="00762292">
        <w:rPr>
          <w:rFonts w:ascii="Times New Roman" w:hAnsi="Times New Roman" w:cs="Times New Roman"/>
          <w:bCs/>
          <w:sz w:val="24"/>
          <w:szCs w:val="24"/>
          <w:lang w:val="en-IN"/>
        </w:rPr>
        <w:t>ight</w:t>
      </w:r>
      <w:r w:rsidR="00762292" w:rsidRPr="00F94BE5">
        <w:rPr>
          <w:rFonts w:ascii="Times New Roman" w:hAnsi="Times New Roman" w:cs="Times New Roman"/>
          <w:bCs/>
          <w:sz w:val="24"/>
          <w:szCs w:val="24"/>
          <w:lang w:val="en-IN"/>
        </w:rPr>
        <w:t xml:space="preserve"> be attributed to the enriched microbial activity and improved nutrient availability in the soil due to </w:t>
      </w:r>
      <w:proofErr w:type="spellStart"/>
      <w:r w:rsidR="00762292" w:rsidRPr="00F94BE5">
        <w:rPr>
          <w:rFonts w:ascii="Times New Roman" w:hAnsi="Times New Roman" w:cs="Times New Roman"/>
          <w:bCs/>
          <w:sz w:val="24"/>
          <w:szCs w:val="24"/>
          <w:lang w:val="en-IN"/>
        </w:rPr>
        <w:t>Jeevamrit</w:t>
      </w:r>
      <w:proofErr w:type="spellEnd"/>
      <w:r w:rsidR="00762292" w:rsidRPr="00F94BE5">
        <w:rPr>
          <w:rFonts w:ascii="Times New Roman" w:hAnsi="Times New Roman" w:cs="Times New Roman"/>
          <w:bCs/>
          <w:sz w:val="24"/>
          <w:szCs w:val="24"/>
          <w:lang w:val="en-IN"/>
        </w:rPr>
        <w:t xml:space="preserve"> application. Similarly, the application of AM fungi at 50 g plant⁻¹ showed a significant increase in growth attributes of papaya plants over the control. The symbiotic association of AM fungi likely improved nutrient uptake, particularly phosphorus, and enhanced root development.</w:t>
      </w:r>
      <w:r w:rsidR="00762292">
        <w:rPr>
          <w:rFonts w:ascii="Times New Roman" w:hAnsi="Times New Roman" w:cs="Times New Roman"/>
          <w:bCs/>
          <w:sz w:val="24"/>
          <w:szCs w:val="24"/>
          <w:lang w:val="en-IN"/>
        </w:rPr>
        <w:t xml:space="preserve"> </w:t>
      </w:r>
      <w:r w:rsidR="00762292" w:rsidRPr="00F94BE5">
        <w:rPr>
          <w:rFonts w:ascii="Times New Roman" w:hAnsi="Times New Roman" w:cs="Times New Roman"/>
          <w:bCs/>
          <w:sz w:val="24"/>
          <w:szCs w:val="24"/>
          <w:lang w:val="en-IN"/>
        </w:rPr>
        <w:t xml:space="preserve">Overall, the combined use of higher levels of </w:t>
      </w:r>
      <w:proofErr w:type="spellStart"/>
      <w:r w:rsidR="00762292" w:rsidRPr="00F94BE5">
        <w:rPr>
          <w:rFonts w:ascii="Times New Roman" w:hAnsi="Times New Roman" w:cs="Times New Roman"/>
          <w:bCs/>
          <w:sz w:val="24"/>
          <w:szCs w:val="24"/>
          <w:lang w:val="en-IN"/>
        </w:rPr>
        <w:t>Jeevamrit</w:t>
      </w:r>
      <w:proofErr w:type="spellEnd"/>
      <w:r w:rsidR="00762292" w:rsidRPr="00F94BE5">
        <w:rPr>
          <w:rFonts w:ascii="Times New Roman" w:hAnsi="Times New Roman" w:cs="Times New Roman"/>
          <w:bCs/>
          <w:sz w:val="24"/>
          <w:szCs w:val="24"/>
          <w:lang w:val="en-IN"/>
        </w:rPr>
        <w:t xml:space="preserve"> and AM fungi proved beneficial for better establishment and vigorous growth of papaya, suggesting their potential as sustainable and eco-friendly inputs in papaya cultivation.</w:t>
      </w:r>
    </w:p>
    <w:p w14:paraId="466D2EAE" w14:textId="5AB4A661" w:rsidR="00235266" w:rsidRPr="000A29B4" w:rsidRDefault="00762292" w:rsidP="00762292">
      <w:pPr>
        <w:spacing w:before="120" w:after="120"/>
        <w:rPr>
          <w:rFonts w:ascii="Times New Roman" w:hAnsi="Times New Roman" w:cs="Times New Roman"/>
          <w:b/>
          <w:bCs/>
          <w:color w:val="000000"/>
          <w:sz w:val="24"/>
          <w:szCs w:val="24"/>
        </w:rPr>
        <w:sectPr w:rsidR="00235266" w:rsidRPr="000A29B4">
          <w:pgSz w:w="12240" w:h="15840"/>
          <w:pgMar w:top="1440" w:right="1440" w:bottom="1440" w:left="1440" w:header="720" w:footer="720" w:gutter="0"/>
          <w:cols w:space="720"/>
          <w:docGrid w:linePitch="360"/>
        </w:sectPr>
      </w:pPr>
      <w:r w:rsidRPr="00BF3C06">
        <w:rPr>
          <w:rFonts w:ascii="Times New Roman" w:hAnsi="Times New Roman" w:cs="Times New Roman"/>
          <w:b/>
          <w:sz w:val="24"/>
          <w:szCs w:val="24"/>
        </w:rPr>
        <w:t>K</w:t>
      </w:r>
      <w:r>
        <w:rPr>
          <w:rFonts w:ascii="Times New Roman" w:hAnsi="Times New Roman" w:cs="Times New Roman"/>
          <w:b/>
          <w:sz w:val="24"/>
          <w:szCs w:val="24"/>
        </w:rPr>
        <w:t>eywords</w:t>
      </w:r>
      <w:r w:rsidRPr="00BF3C06">
        <w:rPr>
          <w:rFonts w:ascii="Times New Roman" w:hAnsi="Times New Roman" w:cs="Times New Roman"/>
          <w:b/>
          <w:sz w:val="24"/>
          <w:szCs w:val="24"/>
        </w:rPr>
        <w:t xml:space="preserve">: </w:t>
      </w:r>
      <w:r w:rsidR="00D821F8" w:rsidRPr="00D821F8">
        <w:rPr>
          <w:rFonts w:ascii="Times New Roman" w:hAnsi="Times New Roman" w:cs="Times New Roman"/>
          <w:sz w:val="24"/>
          <w:szCs w:val="24"/>
        </w:rPr>
        <w:t xml:space="preserve">Arbuscular Mycorrhizal Fungi, Growth, </w:t>
      </w:r>
      <w:proofErr w:type="spellStart"/>
      <w:r w:rsidR="00D821F8" w:rsidRPr="00CF5AB6">
        <w:rPr>
          <w:rFonts w:ascii="Times New Roman" w:hAnsi="Times New Roman" w:cs="Times New Roman"/>
          <w:i/>
          <w:sz w:val="24"/>
          <w:szCs w:val="24"/>
        </w:rPr>
        <w:t>Jeevamrit</w:t>
      </w:r>
      <w:proofErr w:type="spellEnd"/>
      <w:r w:rsidR="00D821F8" w:rsidRPr="00D821F8">
        <w:rPr>
          <w:rFonts w:ascii="Times New Roman" w:hAnsi="Times New Roman" w:cs="Times New Roman"/>
          <w:sz w:val="24"/>
          <w:szCs w:val="24"/>
        </w:rPr>
        <w:t>, Papaya</w:t>
      </w:r>
    </w:p>
    <w:p w14:paraId="65A49FAD" w14:textId="77777777" w:rsidR="007D6271" w:rsidRPr="000A29B4" w:rsidRDefault="007D6271" w:rsidP="00440C98">
      <w:pPr>
        <w:pStyle w:val="Default"/>
        <w:spacing w:before="120" w:after="120" w:line="360" w:lineRule="auto"/>
        <w:rPr>
          <w:rFonts w:ascii="Times New Roman" w:hAnsi="Times New Roman" w:cs="Times New Roman"/>
          <w:b/>
          <w:bCs/>
          <w:color w:val="000000" w:themeColor="text1"/>
        </w:rPr>
      </w:pPr>
      <w:r w:rsidRPr="000A29B4">
        <w:rPr>
          <w:rFonts w:ascii="Times New Roman" w:hAnsi="Times New Roman" w:cs="Times New Roman"/>
          <w:b/>
          <w:bCs/>
          <w:color w:val="000000" w:themeColor="text1"/>
        </w:rPr>
        <w:lastRenderedPageBreak/>
        <w:t>I</w:t>
      </w:r>
      <w:r w:rsidR="00440C98">
        <w:rPr>
          <w:rFonts w:ascii="Times New Roman" w:hAnsi="Times New Roman" w:cs="Times New Roman"/>
          <w:b/>
          <w:bCs/>
          <w:color w:val="000000" w:themeColor="text1"/>
        </w:rPr>
        <w:t>ntroduction</w:t>
      </w:r>
    </w:p>
    <w:p w14:paraId="778EA136" w14:textId="188EA20E" w:rsidR="002A3ADB" w:rsidRPr="000A29B4" w:rsidRDefault="002A3ADB" w:rsidP="009E233F">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i/>
          <w:color w:val="000000" w:themeColor="text1"/>
        </w:rPr>
        <w:t>Carica papaya</w:t>
      </w:r>
      <w:r w:rsidRPr="000A29B4">
        <w:rPr>
          <w:rFonts w:ascii="Times New Roman" w:hAnsi="Times New Roman" w:cs="Times New Roman"/>
          <w:color w:val="000000" w:themeColor="text1"/>
        </w:rPr>
        <w:t xml:space="preserve"> L. (Family: </w:t>
      </w:r>
      <w:proofErr w:type="spellStart"/>
      <w:r w:rsidRPr="000A29B4">
        <w:rPr>
          <w:rFonts w:ascii="Times New Roman" w:hAnsi="Times New Roman" w:cs="Times New Roman"/>
          <w:color w:val="000000" w:themeColor="text1"/>
        </w:rPr>
        <w:t>Caricaceae</w:t>
      </w:r>
      <w:proofErr w:type="spellEnd"/>
      <w:r w:rsidRPr="000A29B4">
        <w:rPr>
          <w:rFonts w:ascii="Times New Roman" w:hAnsi="Times New Roman" w:cs="Times New Roman"/>
          <w:color w:val="000000" w:themeColor="text1"/>
        </w:rPr>
        <w:t>) is the primary edible species among the 48 recognized members of its genus (</w:t>
      </w:r>
      <w:r w:rsidR="00333C96" w:rsidRPr="000A29B4">
        <w:rPr>
          <w:rFonts w:ascii="Times New Roman" w:hAnsi="Times New Roman" w:cs="Times New Roman"/>
        </w:rPr>
        <w:t>Koul</w:t>
      </w:r>
      <w:r w:rsidR="008F2092">
        <w:rPr>
          <w:rFonts w:ascii="Times New Roman" w:hAnsi="Times New Roman" w:cs="Times New Roman"/>
          <w:i/>
          <w:color w:val="000000" w:themeColor="text1"/>
        </w:rPr>
        <w:t xml:space="preserve"> et </w:t>
      </w:r>
      <w:r w:rsidR="00333C96" w:rsidRPr="000A29B4">
        <w:rPr>
          <w:rFonts w:ascii="Times New Roman" w:hAnsi="Times New Roman" w:cs="Times New Roman"/>
          <w:i/>
          <w:color w:val="000000" w:themeColor="text1"/>
        </w:rPr>
        <w:t>al.,</w:t>
      </w:r>
      <w:r w:rsidR="00333C96" w:rsidRPr="000A29B4">
        <w:rPr>
          <w:rFonts w:ascii="Times New Roman" w:hAnsi="Times New Roman" w:cs="Times New Roman"/>
          <w:color w:val="000000" w:themeColor="text1"/>
        </w:rPr>
        <w:t>2022</w:t>
      </w:r>
      <w:r w:rsidRPr="000A29B4">
        <w:rPr>
          <w:rFonts w:ascii="Times New Roman" w:hAnsi="Times New Roman" w:cs="Times New Roman"/>
          <w:color w:val="000000" w:themeColor="text1"/>
        </w:rPr>
        <w:t xml:space="preserve">). </w:t>
      </w:r>
      <w:r w:rsidR="00BD5D5A" w:rsidRPr="000A29B4">
        <w:rPr>
          <w:rFonts w:ascii="Times New Roman" w:hAnsi="Times New Roman" w:cs="Times New Roman"/>
          <w:color w:val="000000" w:themeColor="text1"/>
        </w:rPr>
        <w:t>It is c</w:t>
      </w:r>
      <w:r w:rsidRPr="000A29B4">
        <w:rPr>
          <w:rFonts w:ascii="Times New Roman" w:hAnsi="Times New Roman" w:cs="Times New Roman"/>
          <w:color w:val="000000" w:themeColor="text1"/>
        </w:rPr>
        <w:t xml:space="preserve">haracterized as an evergreen, </w:t>
      </w:r>
      <w:proofErr w:type="spellStart"/>
      <w:r w:rsidRPr="000A29B4">
        <w:rPr>
          <w:rFonts w:ascii="Times New Roman" w:hAnsi="Times New Roman" w:cs="Times New Roman"/>
          <w:color w:val="000000" w:themeColor="text1"/>
        </w:rPr>
        <w:t>softwooded</w:t>
      </w:r>
      <w:proofErr w:type="spellEnd"/>
      <w:r w:rsidRPr="000A29B4">
        <w:rPr>
          <w:rFonts w:ascii="Times New Roman" w:hAnsi="Times New Roman" w:cs="Times New Roman"/>
          <w:color w:val="000000" w:themeColor="text1"/>
        </w:rPr>
        <w:t xml:space="preserve"> herb </w:t>
      </w:r>
      <w:r w:rsidR="00BD5D5A" w:rsidRPr="000A29B4">
        <w:rPr>
          <w:rFonts w:ascii="Times New Roman" w:hAnsi="Times New Roman" w:cs="Times New Roman"/>
          <w:color w:val="000000" w:themeColor="text1"/>
        </w:rPr>
        <w:t>with a hollow, unbranched trunk. I</w:t>
      </w:r>
      <w:r w:rsidRPr="000A29B4">
        <w:rPr>
          <w:rFonts w:ascii="Times New Roman" w:hAnsi="Times New Roman" w:cs="Times New Roman"/>
          <w:color w:val="000000" w:themeColor="text1"/>
        </w:rPr>
        <w:t>ts phyllotaxy features large, palmat</w:t>
      </w:r>
      <w:r w:rsidR="00BD5D5A" w:rsidRPr="000A29B4">
        <w:rPr>
          <w:rFonts w:ascii="Times New Roman" w:hAnsi="Times New Roman" w:cs="Times New Roman"/>
          <w:color w:val="000000" w:themeColor="text1"/>
        </w:rPr>
        <w:t>e leaves with elongated petiole (</w:t>
      </w:r>
      <w:r w:rsidR="00BD5D5A" w:rsidRPr="000A29B4">
        <w:rPr>
          <w:rFonts w:ascii="Times New Roman" w:hAnsi="Times New Roman" w:cs="Times New Roman"/>
        </w:rPr>
        <w:t xml:space="preserve">Jiménez </w:t>
      </w:r>
      <w:r w:rsidR="00BD5D5A" w:rsidRPr="000A29B4">
        <w:rPr>
          <w:rFonts w:ascii="Times New Roman" w:hAnsi="Times New Roman" w:cs="Times New Roman"/>
          <w:i/>
        </w:rPr>
        <w:t>et al.,</w:t>
      </w:r>
      <w:r w:rsidR="00BD5D5A" w:rsidRPr="000A29B4">
        <w:rPr>
          <w:rFonts w:ascii="Times New Roman" w:hAnsi="Times New Roman" w:cs="Times New Roman"/>
        </w:rPr>
        <w:t xml:space="preserve"> 2014)</w:t>
      </w:r>
      <w:r w:rsidRPr="000A29B4">
        <w:rPr>
          <w:rFonts w:ascii="Times New Roman" w:hAnsi="Times New Roman" w:cs="Times New Roman"/>
          <w:color w:val="000000" w:themeColor="text1"/>
        </w:rPr>
        <w:t>. The species is functionally polygamous, exhibiting three primary sexual phenotypes: pistillate, hermaphrodite, and staminate. Fruits develop axially, ranging in morphology from spherical to oblong, and contain numerous seeds attached to a central placenta</w:t>
      </w:r>
      <w:r w:rsidR="00333C96" w:rsidRPr="000A29B4">
        <w:rPr>
          <w:rFonts w:ascii="Times New Roman" w:hAnsi="Times New Roman" w:cs="Times New Roman"/>
          <w:color w:val="000000" w:themeColor="text1"/>
        </w:rPr>
        <w:t xml:space="preserve"> (</w:t>
      </w:r>
      <w:r w:rsidR="00333C96" w:rsidRPr="000A29B4">
        <w:rPr>
          <w:rFonts w:ascii="Times New Roman" w:hAnsi="Times New Roman" w:cs="Times New Roman"/>
        </w:rPr>
        <w:t xml:space="preserve">Xiang </w:t>
      </w:r>
      <w:r w:rsidR="00333C96" w:rsidRPr="000A29B4">
        <w:rPr>
          <w:rFonts w:ascii="Times New Roman" w:hAnsi="Times New Roman" w:cs="Times New Roman"/>
          <w:i/>
        </w:rPr>
        <w:t>et al.,</w:t>
      </w:r>
      <w:r w:rsidR="00333C96" w:rsidRPr="000A29B4">
        <w:rPr>
          <w:rFonts w:ascii="Times New Roman" w:hAnsi="Times New Roman" w:cs="Times New Roman"/>
        </w:rPr>
        <w:t xml:space="preserve"> 2025)</w:t>
      </w:r>
      <w:r w:rsidRPr="000A29B4">
        <w:rPr>
          <w:rFonts w:ascii="Times New Roman" w:hAnsi="Times New Roman" w:cs="Times New Roman"/>
          <w:color w:val="000000" w:themeColor="text1"/>
        </w:rPr>
        <w:t>.</w:t>
      </w:r>
    </w:p>
    <w:p w14:paraId="35CB8E01" w14:textId="77777777" w:rsidR="002A3ADB" w:rsidRPr="000A29B4" w:rsidRDefault="00333C96" w:rsidP="00FE3114">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 xml:space="preserve">Indigenous to Mesoamerica, </w:t>
      </w:r>
      <w:r w:rsidR="00051801" w:rsidRPr="000A29B4">
        <w:rPr>
          <w:rFonts w:ascii="Times New Roman" w:hAnsi="Times New Roman" w:cs="Times New Roman"/>
          <w:i/>
          <w:color w:val="000000" w:themeColor="text1"/>
        </w:rPr>
        <w:t>Carica</w:t>
      </w:r>
      <w:r w:rsidRPr="000A29B4">
        <w:rPr>
          <w:rFonts w:ascii="Times New Roman" w:hAnsi="Times New Roman" w:cs="Times New Roman"/>
          <w:i/>
          <w:color w:val="000000" w:themeColor="text1"/>
        </w:rPr>
        <w:t xml:space="preserve"> papaya</w:t>
      </w:r>
      <w:r w:rsidRPr="000A29B4">
        <w:rPr>
          <w:rFonts w:ascii="Times New Roman" w:hAnsi="Times New Roman" w:cs="Times New Roman"/>
          <w:color w:val="000000" w:themeColor="text1"/>
        </w:rPr>
        <w:t xml:space="preserve"> is hypothesized to be a hybrid of two </w:t>
      </w:r>
      <w:r w:rsidRPr="000A29B4">
        <w:rPr>
          <w:rFonts w:ascii="Times New Roman" w:hAnsi="Times New Roman" w:cs="Times New Roman"/>
          <w:i/>
          <w:color w:val="000000" w:themeColor="text1"/>
        </w:rPr>
        <w:t>Carica</w:t>
      </w:r>
      <w:r w:rsidRPr="000A29B4">
        <w:rPr>
          <w:rFonts w:ascii="Times New Roman" w:hAnsi="Times New Roman" w:cs="Times New Roman"/>
          <w:color w:val="000000" w:themeColor="text1"/>
        </w:rPr>
        <w:t xml:space="preserve"> species. It was </w:t>
      </w:r>
      <w:r w:rsidR="00827ADF" w:rsidRPr="000A29B4">
        <w:rPr>
          <w:rFonts w:ascii="Times New Roman" w:hAnsi="Times New Roman" w:cs="Times New Roman"/>
          <w:color w:val="000000" w:themeColor="text1"/>
        </w:rPr>
        <w:t>introduced to India in the 16</w:t>
      </w:r>
      <w:r w:rsidR="00827ADF" w:rsidRPr="000A29B4">
        <w:rPr>
          <w:rFonts w:ascii="Times New Roman" w:hAnsi="Times New Roman" w:cs="Times New Roman"/>
          <w:color w:val="000000" w:themeColor="text1"/>
          <w:vertAlign w:val="superscript"/>
        </w:rPr>
        <w:t>th</w:t>
      </w:r>
      <w:r w:rsidRPr="000A29B4">
        <w:rPr>
          <w:rFonts w:ascii="Times New Roman" w:hAnsi="Times New Roman" w:cs="Times New Roman"/>
          <w:color w:val="000000" w:themeColor="text1"/>
        </w:rPr>
        <w:t>century via Malacca (Kumar and Abraham, 1943). Currently, it is a major tropical and subtropical crop cultivated extensively in Brazil, India, Australia, and South Africa</w:t>
      </w:r>
      <w:r w:rsidR="00827ADF" w:rsidRPr="000A29B4">
        <w:rPr>
          <w:rFonts w:ascii="Times New Roman" w:hAnsi="Times New Roman" w:cs="Times New Roman"/>
          <w:color w:val="000000" w:themeColor="text1"/>
        </w:rPr>
        <w:t xml:space="preserve"> (</w:t>
      </w:r>
      <w:r w:rsidR="00827ADF" w:rsidRPr="000A29B4">
        <w:rPr>
          <w:rFonts w:ascii="Times New Roman" w:hAnsi="Times New Roman" w:cs="Times New Roman"/>
        </w:rPr>
        <w:t xml:space="preserve">Sanikommu </w:t>
      </w:r>
      <w:r w:rsidR="00827ADF" w:rsidRPr="000A29B4">
        <w:rPr>
          <w:rFonts w:ascii="Times New Roman" w:hAnsi="Times New Roman" w:cs="Times New Roman"/>
          <w:i/>
        </w:rPr>
        <w:t>et al.,</w:t>
      </w:r>
      <w:r w:rsidR="00827ADF" w:rsidRPr="000A29B4">
        <w:rPr>
          <w:rFonts w:ascii="Times New Roman" w:hAnsi="Times New Roman" w:cs="Times New Roman"/>
        </w:rPr>
        <w:t xml:space="preserve"> 2021)</w:t>
      </w:r>
      <w:r w:rsidRPr="000A29B4">
        <w:rPr>
          <w:rFonts w:ascii="Times New Roman" w:hAnsi="Times New Roman" w:cs="Times New Roman"/>
          <w:color w:val="000000" w:themeColor="text1"/>
        </w:rPr>
        <w:t xml:space="preserve">. In the Indian context, papaya maintains year-round availability, with a reported cultivation area of </w:t>
      </w:r>
      <w:r w:rsidR="00FE3114" w:rsidRPr="000A29B4">
        <w:rPr>
          <w:rFonts w:ascii="Times New Roman" w:hAnsi="Times New Roman" w:cs="Times New Roman"/>
          <w:color w:val="000000" w:themeColor="text1"/>
        </w:rPr>
        <w:t>146</w:t>
      </w:r>
      <w:r w:rsidRPr="000A29B4">
        <w:rPr>
          <w:rFonts w:ascii="Times New Roman" w:hAnsi="Times New Roman" w:cs="Times New Roman"/>
          <w:color w:val="000000" w:themeColor="text1"/>
        </w:rPr>
        <w:t>,000 hectares and a total output of 5,</w:t>
      </w:r>
      <w:r w:rsidR="00FE3114" w:rsidRPr="000A29B4">
        <w:rPr>
          <w:rFonts w:ascii="Times New Roman" w:hAnsi="Times New Roman" w:cs="Times New Roman"/>
          <w:color w:val="000000" w:themeColor="text1"/>
        </w:rPr>
        <w:t>449</w:t>
      </w:r>
      <w:r w:rsidRPr="000A29B4">
        <w:rPr>
          <w:rFonts w:ascii="Times New Roman" w:hAnsi="Times New Roman" w:cs="Times New Roman"/>
          <w:color w:val="000000" w:themeColor="text1"/>
        </w:rPr>
        <w:t>,0</w:t>
      </w:r>
      <w:r w:rsidR="00FE3114" w:rsidRPr="000A29B4">
        <w:rPr>
          <w:rFonts w:ascii="Times New Roman" w:hAnsi="Times New Roman" w:cs="Times New Roman"/>
          <w:color w:val="000000" w:themeColor="text1"/>
        </w:rPr>
        <w:t xml:space="preserve">00 </w:t>
      </w:r>
      <w:proofErr w:type="spellStart"/>
      <w:r w:rsidR="00FE3114" w:rsidRPr="000A29B4">
        <w:rPr>
          <w:rFonts w:ascii="Times New Roman" w:hAnsi="Times New Roman" w:cs="Times New Roman"/>
          <w:color w:val="000000" w:themeColor="text1"/>
        </w:rPr>
        <w:t>MTwhile</w:t>
      </w:r>
      <w:proofErr w:type="spellEnd"/>
      <w:r w:rsidR="00FE3114" w:rsidRPr="000A29B4">
        <w:rPr>
          <w:rFonts w:ascii="Times New Roman" w:hAnsi="Times New Roman" w:cs="Times New Roman"/>
          <w:color w:val="000000" w:themeColor="text1"/>
        </w:rPr>
        <w:t xml:space="preserve"> w</w:t>
      </w:r>
      <w:r w:rsidRPr="000A29B4">
        <w:rPr>
          <w:rFonts w:ascii="Times New Roman" w:hAnsi="Times New Roman" w:cs="Times New Roman"/>
          <w:color w:val="000000" w:themeColor="text1"/>
        </w:rPr>
        <w:t xml:space="preserve">ithin </w:t>
      </w:r>
      <w:r w:rsidR="00FE3114" w:rsidRPr="000A29B4">
        <w:rPr>
          <w:rFonts w:ascii="Times New Roman" w:hAnsi="Times New Roman" w:cs="Times New Roman"/>
          <w:color w:val="000000" w:themeColor="text1"/>
        </w:rPr>
        <w:t>Madhya Pradesh</w:t>
      </w:r>
      <w:r w:rsidRPr="000A29B4">
        <w:rPr>
          <w:rFonts w:ascii="Times New Roman" w:hAnsi="Times New Roman" w:cs="Times New Roman"/>
          <w:color w:val="000000" w:themeColor="text1"/>
        </w:rPr>
        <w:t xml:space="preserve">, production reaches </w:t>
      </w:r>
      <w:r w:rsidR="00FE3114" w:rsidRPr="000A29B4">
        <w:rPr>
          <w:rFonts w:ascii="Times New Roman" w:hAnsi="Times New Roman" w:cs="Times New Roman"/>
          <w:color w:val="000000" w:themeColor="text1"/>
        </w:rPr>
        <w:t>585.72</w:t>
      </w:r>
      <w:r w:rsidRPr="000A29B4">
        <w:rPr>
          <w:rFonts w:ascii="Times New Roman" w:hAnsi="Times New Roman" w:cs="Times New Roman"/>
          <w:color w:val="000000" w:themeColor="text1"/>
        </w:rPr>
        <w:t xml:space="preserve"> thousand MT across 14.40 thousand hectares.</w:t>
      </w:r>
      <w:r w:rsidR="00FE3114" w:rsidRPr="000A29B4">
        <w:rPr>
          <w:rFonts w:ascii="Times New Roman" w:hAnsi="Times New Roman" w:cs="Times New Roman"/>
          <w:color w:val="000000" w:themeColor="text1"/>
        </w:rPr>
        <w:t xml:space="preserve"> according to 3</w:t>
      </w:r>
      <w:r w:rsidR="00FE3114" w:rsidRPr="000A29B4">
        <w:rPr>
          <w:rFonts w:ascii="Times New Roman" w:hAnsi="Times New Roman" w:cs="Times New Roman"/>
          <w:color w:val="000000" w:themeColor="text1"/>
          <w:vertAlign w:val="superscript"/>
        </w:rPr>
        <w:t>rd</w:t>
      </w:r>
      <w:r w:rsidR="00FE3114" w:rsidRPr="000A29B4">
        <w:rPr>
          <w:rFonts w:ascii="Times New Roman" w:hAnsi="Times New Roman" w:cs="Times New Roman"/>
          <w:color w:val="000000" w:themeColor="text1"/>
        </w:rPr>
        <w:t xml:space="preserve"> advance estimate 2024-25 (Anon, 2024-25).</w:t>
      </w:r>
    </w:p>
    <w:p w14:paraId="5D1379BA" w14:textId="77777777" w:rsidR="00D850C5" w:rsidRPr="000A29B4" w:rsidRDefault="00FE3114" w:rsidP="00D850C5">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Papaya is highly valued for its therapeutic and nutritional profile, specifically its high moisture content (91.47</w:t>
      </w:r>
      <w:r w:rsidR="00C703D2" w:rsidRPr="000A29B4">
        <w:rPr>
          <w:rFonts w:ascii="Times New Roman" w:hAnsi="Times New Roman" w:cs="Times New Roman"/>
          <w:color w:val="000000" w:themeColor="text1"/>
        </w:rPr>
        <w:t>%)</w:t>
      </w:r>
      <w:r w:rsidR="00051801">
        <w:rPr>
          <w:rFonts w:ascii="Times New Roman" w:hAnsi="Times New Roman" w:cs="Times New Roman"/>
          <w:color w:val="000000" w:themeColor="text1"/>
        </w:rPr>
        <w:t>,</w:t>
      </w:r>
      <w:r w:rsidR="00C703D2" w:rsidRPr="000A29B4">
        <w:rPr>
          <w:rFonts w:ascii="Times New Roman" w:hAnsi="Times New Roman" w:cs="Times New Roman"/>
          <w:color w:val="000000" w:themeColor="text1"/>
        </w:rPr>
        <w:t xml:space="preserve"> v</w:t>
      </w:r>
      <w:r w:rsidRPr="000A29B4">
        <w:rPr>
          <w:rFonts w:ascii="Times New Roman" w:hAnsi="Times New Roman" w:cs="Times New Roman"/>
          <w:color w:val="000000" w:themeColor="text1"/>
        </w:rPr>
        <w:t>itamin A (</w:t>
      </w:r>
      <w:r w:rsidR="00C703D2" w:rsidRPr="000A29B4">
        <w:rPr>
          <w:rFonts w:ascii="Times New Roman" w:hAnsi="Times New Roman" w:cs="Times New Roman"/>
          <w:color w:val="000000" w:themeColor="text1"/>
        </w:rPr>
        <w:t>2472</w:t>
      </w:r>
      <w:r w:rsidRPr="000A29B4">
        <w:rPr>
          <w:rFonts w:ascii="Times New Roman" w:hAnsi="Times New Roman" w:cs="Times New Roman"/>
          <w:color w:val="000000" w:themeColor="text1"/>
        </w:rPr>
        <w:t xml:space="preserve"> IU/100g)</w:t>
      </w:r>
      <w:r w:rsidR="00051801">
        <w:rPr>
          <w:rFonts w:ascii="Times New Roman" w:hAnsi="Times New Roman" w:cs="Times New Roman"/>
          <w:color w:val="000000" w:themeColor="text1"/>
        </w:rPr>
        <w:t>,</w:t>
      </w:r>
      <w:r w:rsidR="00C703D2" w:rsidRPr="000A29B4">
        <w:rPr>
          <w:rFonts w:ascii="Times New Roman" w:hAnsi="Times New Roman" w:cs="Times New Roman"/>
          <w:color w:val="000000" w:themeColor="text1"/>
        </w:rPr>
        <w:t xml:space="preserve"> considerable amount of protein (0.4%), biotin (3.05 µg/100g), vitamin C (43.1 µg/100g), iron (0.23 mg/100g) and calcium (15.02 mg/100g)</w:t>
      </w:r>
      <w:r w:rsidRPr="000A29B4">
        <w:rPr>
          <w:rFonts w:ascii="Times New Roman" w:hAnsi="Times New Roman" w:cs="Times New Roman"/>
          <w:color w:val="000000" w:themeColor="text1"/>
        </w:rPr>
        <w:t xml:space="preserve"> (</w:t>
      </w:r>
      <w:proofErr w:type="spellStart"/>
      <w:r w:rsidR="00C703D2" w:rsidRPr="000A29B4">
        <w:rPr>
          <w:rFonts w:ascii="Times New Roman" w:hAnsi="Times New Roman" w:cs="Times New Roman"/>
          <w:color w:val="000000" w:themeColor="text1"/>
        </w:rPr>
        <w:t>Longvah</w:t>
      </w:r>
      <w:r w:rsidR="00C703D2" w:rsidRPr="000A29B4">
        <w:rPr>
          <w:rFonts w:ascii="Times New Roman" w:hAnsi="Times New Roman" w:cs="Times New Roman"/>
          <w:i/>
          <w:color w:val="000000" w:themeColor="text1"/>
        </w:rPr>
        <w:t>et</w:t>
      </w:r>
      <w:proofErr w:type="spellEnd"/>
      <w:r w:rsidR="00C703D2" w:rsidRPr="000A29B4">
        <w:rPr>
          <w:rFonts w:ascii="Times New Roman" w:hAnsi="Times New Roman" w:cs="Times New Roman"/>
          <w:i/>
          <w:color w:val="000000" w:themeColor="text1"/>
        </w:rPr>
        <w:t xml:space="preserve"> al.,</w:t>
      </w:r>
      <w:r w:rsidR="00C703D2" w:rsidRPr="000A29B4">
        <w:rPr>
          <w:rFonts w:ascii="Times New Roman" w:hAnsi="Times New Roman" w:cs="Times New Roman"/>
          <w:color w:val="000000" w:themeColor="text1"/>
        </w:rPr>
        <w:t xml:space="preserve"> 201</w:t>
      </w:r>
      <w:r w:rsidRPr="000A29B4">
        <w:rPr>
          <w:rFonts w:ascii="Times New Roman" w:hAnsi="Times New Roman" w:cs="Times New Roman"/>
          <w:color w:val="000000" w:themeColor="text1"/>
        </w:rPr>
        <w:t>7).</w:t>
      </w:r>
      <w:r w:rsidR="00C703D2" w:rsidRPr="000A29B4">
        <w:rPr>
          <w:rFonts w:ascii="Times New Roman" w:hAnsi="Times New Roman" w:cs="Times New Roman"/>
          <w:color w:val="000000" w:themeColor="text1"/>
        </w:rPr>
        <w:t xml:space="preserve">The immature fruits are a vital source of </w:t>
      </w:r>
      <w:r w:rsidR="00C703D2" w:rsidRPr="000A29B4">
        <w:rPr>
          <w:rFonts w:ascii="Times New Roman" w:hAnsi="Times New Roman" w:cs="Times New Roman"/>
          <w:bCs/>
          <w:color w:val="000000" w:themeColor="text1"/>
        </w:rPr>
        <w:t>papain</w:t>
      </w:r>
      <w:r w:rsidR="00C703D2" w:rsidRPr="000A29B4">
        <w:rPr>
          <w:rFonts w:ascii="Times New Roman" w:hAnsi="Times New Roman" w:cs="Times New Roman"/>
          <w:color w:val="000000" w:themeColor="text1"/>
        </w:rPr>
        <w:t xml:space="preserve">, a proteolytic enzyme used in the pharmaceutical and food industries. Mature fruits are utilized in various value-added products, including jams, RTS beverages and confectionery items like </w:t>
      </w:r>
      <w:r w:rsidR="00C703D2" w:rsidRPr="000A29B4">
        <w:rPr>
          <w:rFonts w:ascii="Times New Roman" w:hAnsi="Times New Roman" w:cs="Times New Roman"/>
          <w:i/>
          <w:iCs/>
          <w:color w:val="000000" w:themeColor="text1"/>
        </w:rPr>
        <w:t>tutti-frutti</w:t>
      </w:r>
      <w:r w:rsidR="00C703D2" w:rsidRPr="000A29B4">
        <w:rPr>
          <w:rFonts w:ascii="Times New Roman" w:hAnsi="Times New Roman" w:cs="Times New Roman"/>
          <w:color w:val="000000" w:themeColor="text1"/>
        </w:rPr>
        <w:t xml:space="preserve"> (Ram and Sharma, 1996).</w:t>
      </w:r>
    </w:p>
    <w:p w14:paraId="4F31CBB5" w14:textId="77777777" w:rsidR="00AC1EF7" w:rsidRDefault="00C703D2" w:rsidP="00A32D40">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 xml:space="preserve">Madhya Pradesh offers a conducive environment for papaya cultivation due to its </w:t>
      </w:r>
      <w:r w:rsidRPr="000A29B4">
        <w:rPr>
          <w:rFonts w:ascii="Times New Roman" w:hAnsi="Times New Roman" w:cs="Times New Roman"/>
          <w:bCs/>
          <w:color w:val="000000" w:themeColor="text1"/>
        </w:rPr>
        <w:t xml:space="preserve">diverse </w:t>
      </w:r>
      <w:proofErr w:type="spellStart"/>
      <w:r w:rsidRPr="000A29B4">
        <w:rPr>
          <w:rFonts w:ascii="Times New Roman" w:hAnsi="Times New Roman" w:cs="Times New Roman"/>
          <w:bCs/>
          <w:color w:val="000000" w:themeColor="text1"/>
        </w:rPr>
        <w:t>agro</w:t>
      </w:r>
      <w:proofErr w:type="spellEnd"/>
      <w:r w:rsidRPr="000A29B4">
        <w:rPr>
          <w:rFonts w:ascii="Times New Roman" w:hAnsi="Times New Roman" w:cs="Times New Roman"/>
          <w:bCs/>
          <w:color w:val="000000" w:themeColor="text1"/>
        </w:rPr>
        <w:t>-climatic conditions</w:t>
      </w:r>
      <w:r w:rsidRPr="000A29B4">
        <w:rPr>
          <w:rFonts w:ascii="Times New Roman" w:hAnsi="Times New Roman" w:cs="Times New Roman"/>
          <w:color w:val="000000" w:themeColor="text1"/>
        </w:rPr>
        <w:t xml:space="preserve">, characterized by </w:t>
      </w:r>
      <w:r w:rsidRPr="000A29B4">
        <w:rPr>
          <w:rFonts w:ascii="Times New Roman" w:hAnsi="Times New Roman" w:cs="Times New Roman"/>
          <w:bCs/>
          <w:color w:val="000000" w:themeColor="text1"/>
        </w:rPr>
        <w:t>well-drained fertile soils</w:t>
      </w:r>
      <w:r w:rsidRPr="000A29B4">
        <w:rPr>
          <w:rFonts w:ascii="Times New Roman" w:hAnsi="Times New Roman" w:cs="Times New Roman"/>
          <w:color w:val="000000" w:themeColor="text1"/>
        </w:rPr>
        <w:t xml:space="preserve"> and a </w:t>
      </w:r>
      <w:r w:rsidRPr="000A29B4">
        <w:rPr>
          <w:rFonts w:ascii="Times New Roman" w:hAnsi="Times New Roman" w:cs="Times New Roman"/>
          <w:bCs/>
          <w:color w:val="000000" w:themeColor="text1"/>
        </w:rPr>
        <w:t>favorable thermoperiod</w:t>
      </w:r>
      <w:r w:rsidRPr="000A29B4">
        <w:rPr>
          <w:rFonts w:ascii="Times New Roman" w:hAnsi="Times New Roman" w:cs="Times New Roman"/>
          <w:color w:val="000000" w:themeColor="text1"/>
        </w:rPr>
        <w:t xml:space="preserve"> that supports rapid biomass accumulation and high fruit sugar concentration (TSS).</w:t>
      </w:r>
      <w:r w:rsidR="00D850C5" w:rsidRPr="000A29B4">
        <w:rPr>
          <w:rFonts w:ascii="Times New Roman" w:hAnsi="Times New Roman" w:cs="Times New Roman"/>
        </w:rPr>
        <w:t xml:space="preserve"> However, </w:t>
      </w:r>
      <w:r w:rsidR="00D850C5" w:rsidRPr="000A29B4">
        <w:rPr>
          <w:rFonts w:ascii="Times New Roman" w:hAnsi="Times New Roman" w:cs="Times New Roman"/>
          <w:color w:val="000000" w:themeColor="text1"/>
        </w:rPr>
        <w:t xml:space="preserve">as the demand for papaya increases, their supply and output are declining in Madhya Pradesh. </w:t>
      </w:r>
      <w:r w:rsidR="00A32D40" w:rsidRPr="00A32D40">
        <w:rPr>
          <w:rFonts w:ascii="Times New Roman" w:hAnsi="Times New Roman" w:cs="Times New Roman"/>
          <w:color w:val="000000" w:themeColor="text1"/>
        </w:rPr>
        <w:t xml:space="preserve">The decline in papaya production is primarily due to the excessive and continuous application of chemical </w:t>
      </w:r>
      <w:r w:rsidR="00AC1EF7" w:rsidRPr="00A32D40">
        <w:rPr>
          <w:rFonts w:ascii="Times New Roman" w:hAnsi="Times New Roman" w:cs="Times New Roman"/>
          <w:color w:val="000000" w:themeColor="text1"/>
        </w:rPr>
        <w:t>fertilizers</w:t>
      </w:r>
      <w:r w:rsidR="00A32D40" w:rsidRPr="00A32D40">
        <w:rPr>
          <w:rFonts w:ascii="Times New Roman" w:hAnsi="Times New Roman" w:cs="Times New Roman"/>
          <w:color w:val="000000" w:themeColor="text1"/>
        </w:rPr>
        <w:t xml:space="preserve">, coupled with inadequate use of organic sources. The implementation of these practices affects the physical, chemical, and biological properties of the soil, leading to a degradation in the quality of agricultural yields. As the costs associated with chemical </w:t>
      </w:r>
      <w:r w:rsidR="00AC1EF7" w:rsidRPr="00A32D40">
        <w:rPr>
          <w:rFonts w:ascii="Times New Roman" w:hAnsi="Times New Roman" w:cs="Times New Roman"/>
          <w:color w:val="000000" w:themeColor="text1"/>
        </w:rPr>
        <w:t>fertilizers</w:t>
      </w:r>
      <w:r w:rsidR="00A32D40" w:rsidRPr="00A32D40">
        <w:rPr>
          <w:rFonts w:ascii="Times New Roman" w:hAnsi="Times New Roman" w:cs="Times New Roman"/>
          <w:color w:val="000000" w:themeColor="text1"/>
        </w:rPr>
        <w:t xml:space="preserve"> </w:t>
      </w:r>
      <w:r w:rsidR="00A32D40" w:rsidRPr="00A32D40">
        <w:rPr>
          <w:rFonts w:ascii="Times New Roman" w:hAnsi="Times New Roman" w:cs="Times New Roman"/>
          <w:color w:val="000000" w:themeColor="text1"/>
        </w:rPr>
        <w:lastRenderedPageBreak/>
        <w:t>continue to rise, leading to diminished returns on investment, it is essential to focus on the cultivation of high-quality papaya with low residue levels. This focus should align with initiatives aimed at improving crop y</w:t>
      </w:r>
      <w:r w:rsidR="00AC1EF7">
        <w:rPr>
          <w:rFonts w:ascii="Times New Roman" w:hAnsi="Times New Roman" w:cs="Times New Roman"/>
          <w:color w:val="000000" w:themeColor="text1"/>
        </w:rPr>
        <w:t>ield and overall profitability.</w:t>
      </w:r>
    </w:p>
    <w:p w14:paraId="4460B140" w14:textId="77777777" w:rsidR="00AC1EF7" w:rsidRDefault="00A32D40" w:rsidP="00A32D40">
      <w:pPr>
        <w:pStyle w:val="Default"/>
        <w:spacing w:before="120" w:after="120" w:line="360" w:lineRule="auto"/>
        <w:ind w:firstLine="446"/>
        <w:jc w:val="both"/>
        <w:rPr>
          <w:rFonts w:ascii="Times New Roman" w:hAnsi="Times New Roman" w:cs="Times New Roman"/>
          <w:color w:val="000000" w:themeColor="text1"/>
        </w:rPr>
      </w:pPr>
      <w:r w:rsidRPr="00A32D40">
        <w:rPr>
          <w:rFonts w:ascii="Times New Roman" w:hAnsi="Times New Roman" w:cs="Times New Roman"/>
          <w:color w:val="000000" w:themeColor="text1"/>
        </w:rPr>
        <w:t xml:space="preserve">Given the increasing demand for high-quality food, environmentally sustainable crop cultivation presents a practical solution. Organic farming serves as a method to achieve this goal by </w:t>
      </w:r>
      <w:r w:rsidR="00AC1EF7" w:rsidRPr="00A32D40">
        <w:rPr>
          <w:rFonts w:ascii="Times New Roman" w:hAnsi="Times New Roman" w:cs="Times New Roman"/>
          <w:color w:val="000000" w:themeColor="text1"/>
        </w:rPr>
        <w:t>utilizing</w:t>
      </w:r>
      <w:r w:rsidRPr="00A32D40">
        <w:rPr>
          <w:rFonts w:ascii="Times New Roman" w:hAnsi="Times New Roman" w:cs="Times New Roman"/>
          <w:color w:val="000000" w:themeColor="text1"/>
        </w:rPr>
        <w:t xml:space="preserve"> natural inputs for crop cultivation and avoiding chemical </w:t>
      </w:r>
      <w:proofErr w:type="spellStart"/>
      <w:r w:rsidRPr="00A32D40">
        <w:rPr>
          <w:rFonts w:ascii="Times New Roman" w:hAnsi="Times New Roman" w:cs="Times New Roman"/>
          <w:color w:val="000000" w:themeColor="text1"/>
        </w:rPr>
        <w:t>fertilisers</w:t>
      </w:r>
      <w:proofErr w:type="spellEnd"/>
      <w:r w:rsidRPr="00A32D40">
        <w:rPr>
          <w:rFonts w:ascii="Times New Roman" w:hAnsi="Times New Roman" w:cs="Times New Roman"/>
          <w:color w:val="000000" w:themeColor="text1"/>
        </w:rPr>
        <w:t xml:space="preserve"> and pesticides, which are </w:t>
      </w:r>
      <w:r w:rsidR="00AC1EF7" w:rsidRPr="00A32D40">
        <w:rPr>
          <w:rFonts w:ascii="Times New Roman" w:hAnsi="Times New Roman" w:cs="Times New Roman"/>
          <w:color w:val="000000" w:themeColor="text1"/>
        </w:rPr>
        <w:t>recognized</w:t>
      </w:r>
      <w:r w:rsidRPr="00A32D40">
        <w:rPr>
          <w:rFonts w:ascii="Times New Roman" w:hAnsi="Times New Roman" w:cs="Times New Roman"/>
          <w:color w:val="000000" w:themeColor="text1"/>
        </w:rPr>
        <w:t xml:space="preserve"> for their potential environmental risks. Liquid organic manures have the ability to promote plant growth and support the health of microorganisms and other biological entities present in the soil. </w:t>
      </w:r>
      <w:proofErr w:type="spellStart"/>
      <w:r w:rsidRPr="00A32D40">
        <w:rPr>
          <w:rFonts w:ascii="Times New Roman" w:hAnsi="Times New Roman" w:cs="Times New Roman"/>
          <w:color w:val="000000" w:themeColor="text1"/>
        </w:rPr>
        <w:t>Jeevamrit</w:t>
      </w:r>
      <w:proofErr w:type="spellEnd"/>
      <w:r w:rsidRPr="00A32D40">
        <w:rPr>
          <w:rFonts w:ascii="Times New Roman" w:hAnsi="Times New Roman" w:cs="Times New Roman"/>
          <w:color w:val="000000" w:themeColor="text1"/>
        </w:rPr>
        <w:t xml:space="preserve"> is a biologically active solution generated via fermentation processes </w:t>
      </w:r>
      <w:r w:rsidR="00AC1EF7">
        <w:rPr>
          <w:rFonts w:ascii="Times New Roman" w:hAnsi="Times New Roman" w:cs="Times New Roman"/>
          <w:color w:val="000000" w:themeColor="text1"/>
        </w:rPr>
        <w:t xml:space="preserve">(Taku and Doruk, 2025). </w:t>
      </w:r>
      <w:proofErr w:type="spellStart"/>
      <w:r w:rsidR="00AC1EF7">
        <w:rPr>
          <w:rFonts w:ascii="Times New Roman" w:hAnsi="Times New Roman" w:cs="Times New Roman"/>
          <w:color w:val="000000" w:themeColor="text1"/>
        </w:rPr>
        <w:t>Jeevamri</w:t>
      </w:r>
      <w:r w:rsidRPr="00A32D40">
        <w:rPr>
          <w:rFonts w:ascii="Times New Roman" w:hAnsi="Times New Roman" w:cs="Times New Roman"/>
          <w:color w:val="000000" w:themeColor="text1"/>
        </w:rPr>
        <w:t>t</w:t>
      </w:r>
      <w:proofErr w:type="spellEnd"/>
      <w:r w:rsidRPr="00A32D40">
        <w:rPr>
          <w:rFonts w:ascii="Times New Roman" w:hAnsi="Times New Roman" w:cs="Times New Roman"/>
          <w:color w:val="000000" w:themeColor="text1"/>
        </w:rPr>
        <w:t xml:space="preserve"> is defined by a substantial population of microbial organisms that multiply, enhancing nitrogen fixation and facilitating the </w:t>
      </w:r>
      <w:r w:rsidR="00AC1EF7" w:rsidRPr="00A32D40">
        <w:rPr>
          <w:rFonts w:ascii="Times New Roman" w:hAnsi="Times New Roman" w:cs="Times New Roman"/>
          <w:color w:val="000000" w:themeColor="text1"/>
        </w:rPr>
        <w:t>mobilization</w:t>
      </w:r>
      <w:r w:rsidRPr="00A32D40">
        <w:rPr>
          <w:rFonts w:ascii="Times New Roman" w:hAnsi="Times New Roman" w:cs="Times New Roman"/>
          <w:color w:val="000000" w:themeColor="text1"/>
        </w:rPr>
        <w:t xml:space="preserve"> and </w:t>
      </w:r>
      <w:r w:rsidR="00AC1EF7" w:rsidRPr="00A32D40">
        <w:rPr>
          <w:rFonts w:ascii="Times New Roman" w:hAnsi="Times New Roman" w:cs="Times New Roman"/>
          <w:color w:val="000000" w:themeColor="text1"/>
        </w:rPr>
        <w:t>utilization</w:t>
      </w:r>
      <w:r w:rsidRPr="00A32D40">
        <w:rPr>
          <w:rFonts w:ascii="Times New Roman" w:hAnsi="Times New Roman" w:cs="Times New Roman"/>
          <w:color w:val="000000" w:themeColor="text1"/>
        </w:rPr>
        <w:t xml:space="preserve"> of nutrients. This procedure results in an increase in soil fertility (Palekar, 2006).</w:t>
      </w:r>
    </w:p>
    <w:p w14:paraId="4C7CBD90" w14:textId="77777777" w:rsidR="005C1E27" w:rsidRPr="000A29B4" w:rsidRDefault="00A32D40" w:rsidP="00AC1EF7">
      <w:pPr>
        <w:pStyle w:val="Default"/>
        <w:spacing w:before="120" w:after="120" w:line="360" w:lineRule="auto"/>
        <w:ind w:firstLine="446"/>
        <w:jc w:val="both"/>
        <w:rPr>
          <w:rFonts w:ascii="Times New Roman" w:hAnsi="Times New Roman" w:cs="Times New Roman"/>
          <w:color w:val="000000" w:themeColor="text1"/>
        </w:rPr>
      </w:pPr>
      <w:r w:rsidRPr="00A32D40">
        <w:rPr>
          <w:rFonts w:ascii="Times New Roman" w:hAnsi="Times New Roman" w:cs="Times New Roman"/>
          <w:color w:val="000000" w:themeColor="text1"/>
        </w:rPr>
        <w:t xml:space="preserve">To maintain sustainable soil productivity, it is crucial to achieve a balance in soil biological activity, as any disturbance can impact nutrient transformation within the soil. The hypothesis suggests that the integration of Arbuscular Mycorrhizal (AM) fungi with a growth enhancer, specifically organic liquid manure like </w:t>
      </w:r>
      <w:proofErr w:type="spellStart"/>
      <w:r w:rsidRPr="00A32D40">
        <w:rPr>
          <w:rFonts w:ascii="Times New Roman" w:hAnsi="Times New Roman" w:cs="Times New Roman"/>
          <w:color w:val="000000" w:themeColor="text1"/>
        </w:rPr>
        <w:t>jeevamrit</w:t>
      </w:r>
      <w:proofErr w:type="spellEnd"/>
      <w:r w:rsidRPr="00A32D40">
        <w:rPr>
          <w:rFonts w:ascii="Times New Roman" w:hAnsi="Times New Roman" w:cs="Times New Roman"/>
          <w:color w:val="000000" w:themeColor="text1"/>
        </w:rPr>
        <w:t xml:space="preserve">, may lead to varied impacts on both crop performance and soil health. The existing data regarding the integration of organic nutrient substances in Madhya Pradesh, particularly within the realm of organic farming, is notably </w:t>
      </w:r>
      <w:proofErr w:type="spellStart"/>
      <w:proofErr w:type="gramStart"/>
      <w:r w:rsidRPr="00A32D40">
        <w:rPr>
          <w:rFonts w:ascii="Times New Roman" w:hAnsi="Times New Roman" w:cs="Times New Roman"/>
          <w:color w:val="000000" w:themeColor="text1"/>
        </w:rPr>
        <w:t>scarce.</w:t>
      </w:r>
      <w:r w:rsidR="005C1E27" w:rsidRPr="000A29B4">
        <w:rPr>
          <w:rFonts w:ascii="Times New Roman" w:hAnsi="Times New Roman" w:cs="Times New Roman"/>
          <w:color w:val="000000" w:themeColor="text1"/>
        </w:rPr>
        <w:t>Therefore</w:t>
      </w:r>
      <w:proofErr w:type="spellEnd"/>
      <w:proofErr w:type="gramEnd"/>
      <w:r w:rsidR="005C1E27" w:rsidRPr="000A29B4">
        <w:rPr>
          <w:rFonts w:ascii="Times New Roman" w:hAnsi="Times New Roman" w:cs="Times New Roman"/>
          <w:color w:val="000000" w:themeColor="text1"/>
        </w:rPr>
        <w:t>, the current investigation entitled “</w:t>
      </w:r>
      <w:r w:rsidR="005C1E27" w:rsidRPr="000A29B4">
        <w:rPr>
          <w:rFonts w:ascii="Times New Roman" w:hAnsi="Times New Roman" w:cs="Times New Roman"/>
        </w:rPr>
        <w:t xml:space="preserve">Integrated effect of </w:t>
      </w:r>
      <w:proofErr w:type="spellStart"/>
      <w:r w:rsidR="005C1E27" w:rsidRPr="000A29B4">
        <w:rPr>
          <w:rFonts w:ascii="Times New Roman" w:hAnsi="Times New Roman" w:cs="Times New Roman"/>
        </w:rPr>
        <w:t>Jeevamrit</w:t>
      </w:r>
      <w:proofErr w:type="spellEnd"/>
      <w:r w:rsidR="005C1E27" w:rsidRPr="000A29B4">
        <w:rPr>
          <w:rFonts w:ascii="Times New Roman" w:hAnsi="Times New Roman" w:cs="Times New Roman"/>
        </w:rPr>
        <w:t xml:space="preserve"> and Arbuscular Mycorrhizal Fungi on establishment and growth of Papaya (</w:t>
      </w:r>
      <w:r w:rsidR="005C1E27" w:rsidRPr="000A29B4">
        <w:rPr>
          <w:rFonts w:ascii="Times New Roman" w:hAnsi="Times New Roman" w:cs="Times New Roman"/>
          <w:i/>
        </w:rPr>
        <w:t>Carica papaya</w:t>
      </w:r>
      <w:r w:rsidR="005C1E27" w:rsidRPr="000A29B4">
        <w:rPr>
          <w:rFonts w:ascii="Times New Roman" w:hAnsi="Times New Roman" w:cs="Times New Roman"/>
        </w:rPr>
        <w:t xml:space="preserve"> L.)</w:t>
      </w:r>
      <w:r w:rsidR="005C1E27" w:rsidRPr="000A29B4">
        <w:rPr>
          <w:rFonts w:ascii="Times New Roman" w:hAnsi="Times New Roman" w:cs="Times New Roman"/>
          <w:color w:val="000000" w:themeColor="text1"/>
        </w:rPr>
        <w:t>” was conducted.</w:t>
      </w:r>
    </w:p>
    <w:p w14:paraId="68812AEE" w14:textId="77777777" w:rsidR="00F90FC5" w:rsidRPr="000A29B4" w:rsidRDefault="00F90FC5" w:rsidP="00436257">
      <w:pPr>
        <w:spacing w:before="120" w:after="120"/>
        <w:jc w:val="left"/>
        <w:rPr>
          <w:rFonts w:ascii="Times New Roman" w:eastAsiaTheme="minorHAnsi" w:hAnsi="Times New Roman" w:cs="Times New Roman"/>
          <w:b/>
          <w:bCs/>
          <w:sz w:val="24"/>
          <w:szCs w:val="24"/>
          <w:lang w:val="en-IN"/>
        </w:rPr>
      </w:pPr>
      <w:r w:rsidRPr="000A29B4">
        <w:rPr>
          <w:rFonts w:ascii="Times New Roman" w:eastAsiaTheme="minorHAnsi" w:hAnsi="Times New Roman" w:cs="Times New Roman"/>
          <w:b/>
          <w:bCs/>
          <w:sz w:val="24"/>
          <w:szCs w:val="24"/>
          <w:lang w:val="en-IN"/>
        </w:rPr>
        <w:t>M</w:t>
      </w:r>
      <w:r w:rsidR="00436257">
        <w:rPr>
          <w:rFonts w:ascii="Times New Roman" w:eastAsiaTheme="minorHAnsi" w:hAnsi="Times New Roman" w:cs="Times New Roman"/>
          <w:b/>
          <w:bCs/>
          <w:sz w:val="24"/>
          <w:szCs w:val="24"/>
          <w:lang w:val="en-IN"/>
        </w:rPr>
        <w:t>aterials and Methods</w:t>
      </w:r>
    </w:p>
    <w:p w14:paraId="3E58E2B3" w14:textId="77777777" w:rsidR="00F90FC5" w:rsidRPr="000A29B4" w:rsidRDefault="00F90FC5" w:rsidP="00A811B0">
      <w:pPr>
        <w:spacing w:before="120" w:after="120"/>
        <w:rPr>
          <w:rFonts w:ascii="Times New Roman" w:eastAsia="Wingdings" w:hAnsi="Times New Roman" w:cs="Times New Roman"/>
          <w:b/>
          <w:color w:val="000000"/>
          <w:sz w:val="24"/>
          <w:szCs w:val="24"/>
        </w:rPr>
      </w:pPr>
      <w:r w:rsidRPr="000A29B4">
        <w:rPr>
          <w:rFonts w:ascii="Times New Roman" w:eastAsia="Wingdings" w:hAnsi="Times New Roman" w:cs="Times New Roman"/>
          <w:b/>
          <w:color w:val="000000"/>
          <w:sz w:val="24"/>
          <w:szCs w:val="24"/>
        </w:rPr>
        <w:t>Experimental site and location</w:t>
      </w:r>
    </w:p>
    <w:p w14:paraId="72FDB8A1" w14:textId="77B8AD32" w:rsidR="00FE2596" w:rsidRPr="000A29B4" w:rsidRDefault="00336C6F" w:rsidP="00FE2596">
      <w:pPr>
        <w:spacing w:before="120" w:after="120"/>
        <w:ind w:firstLine="450"/>
        <w:rPr>
          <w:rFonts w:ascii="Times New Roman" w:hAnsi="Times New Roman" w:cs="Times New Roman"/>
          <w:color w:val="000000"/>
          <w:sz w:val="24"/>
          <w:szCs w:val="24"/>
        </w:rPr>
      </w:pPr>
      <w:r w:rsidRPr="000A29B4">
        <w:rPr>
          <w:rFonts w:ascii="Times New Roman" w:hAnsi="Times New Roman" w:cs="Times New Roman"/>
          <w:color w:val="000000"/>
          <w:sz w:val="24"/>
          <w:szCs w:val="24"/>
        </w:rPr>
        <w:t>The experiment entitled “</w:t>
      </w:r>
      <w:r w:rsidR="008127B2">
        <w:rPr>
          <w:rFonts w:ascii="Times New Roman" w:hAnsi="Times New Roman" w:cs="Times New Roman"/>
          <w:sz w:val="24"/>
          <w:szCs w:val="24"/>
        </w:rPr>
        <w:t>E</w:t>
      </w:r>
      <w:r w:rsidR="00DA2A5C" w:rsidRPr="000A29B4">
        <w:rPr>
          <w:rFonts w:ascii="Times New Roman" w:hAnsi="Times New Roman" w:cs="Times New Roman"/>
          <w:sz w:val="24"/>
          <w:szCs w:val="24"/>
        </w:rPr>
        <w:t xml:space="preserve">ffect of </w:t>
      </w:r>
      <w:r w:rsidR="008127B2">
        <w:rPr>
          <w:rFonts w:ascii="Times New Roman" w:hAnsi="Times New Roman" w:cs="Times New Roman"/>
          <w:sz w:val="24"/>
          <w:szCs w:val="24"/>
        </w:rPr>
        <w:t>Natural Input and AMF</w:t>
      </w:r>
      <w:r w:rsidR="00DA2A5C" w:rsidRPr="000A29B4">
        <w:rPr>
          <w:rFonts w:ascii="Times New Roman" w:hAnsi="Times New Roman" w:cs="Times New Roman"/>
          <w:sz w:val="24"/>
          <w:szCs w:val="24"/>
        </w:rPr>
        <w:t xml:space="preserve"> on </w:t>
      </w:r>
      <w:r w:rsidR="008127B2">
        <w:rPr>
          <w:rFonts w:ascii="Times New Roman" w:hAnsi="Times New Roman" w:cs="Times New Roman"/>
          <w:sz w:val="24"/>
          <w:szCs w:val="24"/>
        </w:rPr>
        <w:t>E</w:t>
      </w:r>
      <w:r w:rsidR="00DA2A5C" w:rsidRPr="000A29B4">
        <w:rPr>
          <w:rFonts w:ascii="Times New Roman" w:hAnsi="Times New Roman" w:cs="Times New Roman"/>
          <w:sz w:val="24"/>
          <w:szCs w:val="24"/>
        </w:rPr>
        <w:t xml:space="preserve">stablishment and </w:t>
      </w:r>
      <w:r w:rsidR="008127B2">
        <w:rPr>
          <w:rFonts w:ascii="Times New Roman" w:hAnsi="Times New Roman" w:cs="Times New Roman"/>
          <w:sz w:val="24"/>
          <w:szCs w:val="24"/>
        </w:rPr>
        <w:t>G</w:t>
      </w:r>
      <w:r w:rsidR="00DA2A5C" w:rsidRPr="000A29B4">
        <w:rPr>
          <w:rFonts w:ascii="Times New Roman" w:hAnsi="Times New Roman" w:cs="Times New Roman"/>
          <w:sz w:val="24"/>
          <w:szCs w:val="24"/>
        </w:rPr>
        <w:t>rowth of Papaya (</w:t>
      </w:r>
      <w:r w:rsidR="00DA2A5C" w:rsidRPr="000A29B4">
        <w:rPr>
          <w:rFonts w:ascii="Times New Roman" w:hAnsi="Times New Roman" w:cs="Times New Roman"/>
          <w:i/>
          <w:sz w:val="24"/>
          <w:szCs w:val="24"/>
        </w:rPr>
        <w:t>Carica papaya</w:t>
      </w:r>
      <w:r w:rsidR="00DA2A5C" w:rsidRPr="000A29B4">
        <w:rPr>
          <w:rFonts w:ascii="Times New Roman" w:hAnsi="Times New Roman" w:cs="Times New Roman"/>
          <w:sz w:val="24"/>
          <w:szCs w:val="24"/>
        </w:rPr>
        <w:t xml:space="preserve"> L.)</w:t>
      </w:r>
      <w:r w:rsidRPr="000A29B4">
        <w:rPr>
          <w:rFonts w:ascii="Times New Roman" w:hAnsi="Times New Roman" w:cs="Times New Roman"/>
          <w:color w:val="000000"/>
          <w:sz w:val="24"/>
          <w:szCs w:val="24"/>
        </w:rPr>
        <w:t>” was undertaken during</w:t>
      </w:r>
      <w:r w:rsidR="008F2092">
        <w:rPr>
          <w:rFonts w:ascii="Times New Roman" w:hAnsi="Times New Roman" w:cs="Times New Roman"/>
          <w:color w:val="000000"/>
          <w:sz w:val="24"/>
          <w:szCs w:val="24"/>
        </w:rPr>
        <w:t xml:space="preserve"> </w:t>
      </w:r>
      <w:proofErr w:type="spellStart"/>
      <w:r w:rsidR="008F2092">
        <w:rPr>
          <w:rFonts w:ascii="Times New Roman" w:hAnsi="Times New Roman" w:cs="Times New Roman"/>
          <w:sz w:val="24"/>
          <w:szCs w:val="24"/>
        </w:rPr>
        <w:t>during</w:t>
      </w:r>
      <w:proofErr w:type="spellEnd"/>
      <w:r w:rsidR="008F2092">
        <w:rPr>
          <w:rFonts w:ascii="Times New Roman" w:hAnsi="Times New Roman" w:cs="Times New Roman"/>
          <w:sz w:val="24"/>
          <w:szCs w:val="24"/>
        </w:rPr>
        <w:t xml:space="preserve"> June 2025, February 2026</w:t>
      </w:r>
      <w:r w:rsidR="008F2092" w:rsidRPr="00D145F6">
        <w:rPr>
          <w:rFonts w:ascii="Times New Roman" w:hAnsi="Times New Roman" w:cs="Times New Roman"/>
          <w:sz w:val="24"/>
          <w:szCs w:val="24"/>
        </w:rPr>
        <w:t xml:space="preserve"> </w:t>
      </w:r>
      <w:r w:rsidRPr="000A29B4">
        <w:rPr>
          <w:rFonts w:ascii="Times New Roman" w:hAnsi="Times New Roman" w:cs="Times New Roman"/>
          <w:color w:val="000000"/>
          <w:sz w:val="24"/>
          <w:szCs w:val="24"/>
        </w:rPr>
        <w:t xml:space="preserve"> at the </w:t>
      </w:r>
      <w:r w:rsidR="00DA2A5C" w:rsidRPr="000A29B4">
        <w:rPr>
          <w:rFonts w:ascii="Times New Roman" w:hAnsi="Times New Roman" w:cs="Times New Roman"/>
          <w:sz w:val="24"/>
          <w:szCs w:val="24"/>
        </w:rPr>
        <w:t>Crop Research Center- III,</w:t>
      </w:r>
      <w:r w:rsidR="004534BC">
        <w:rPr>
          <w:rFonts w:ascii="Times New Roman" w:hAnsi="Times New Roman" w:cs="Times New Roman"/>
          <w:sz w:val="24"/>
          <w:szCs w:val="24"/>
        </w:rPr>
        <w:t xml:space="preserve"> Department of Horticulture, School of </w:t>
      </w:r>
      <w:proofErr w:type="spellStart"/>
      <w:r w:rsidR="004534BC">
        <w:rPr>
          <w:rFonts w:ascii="Times New Roman" w:hAnsi="Times New Roman" w:cs="Times New Roman"/>
          <w:sz w:val="24"/>
          <w:szCs w:val="24"/>
        </w:rPr>
        <w:t>Agriculture</w:t>
      </w:r>
      <w:r w:rsidR="004534BC" w:rsidRPr="001F0BB1">
        <w:rPr>
          <w:rFonts w:ascii="Times New Roman" w:hAnsi="Times New Roman" w:cs="Times New Roman"/>
          <w:sz w:val="24"/>
          <w:szCs w:val="24"/>
        </w:rPr>
        <w:t>,</w:t>
      </w:r>
      <w:r w:rsidR="00DA2A5C" w:rsidRPr="000A29B4">
        <w:rPr>
          <w:rFonts w:ascii="Times New Roman" w:hAnsi="Times New Roman" w:cs="Times New Roman"/>
          <w:sz w:val="24"/>
          <w:szCs w:val="24"/>
        </w:rPr>
        <w:t>ITM</w:t>
      </w:r>
      <w:proofErr w:type="spellEnd"/>
      <w:r w:rsidR="00DA2A5C" w:rsidRPr="000A29B4">
        <w:rPr>
          <w:rFonts w:ascii="Times New Roman" w:hAnsi="Times New Roman" w:cs="Times New Roman"/>
          <w:sz w:val="24"/>
          <w:szCs w:val="24"/>
        </w:rPr>
        <w:t xml:space="preserve"> University, Gwalior (M</w:t>
      </w:r>
      <w:r w:rsidR="004534BC">
        <w:rPr>
          <w:rFonts w:ascii="Times New Roman" w:hAnsi="Times New Roman" w:cs="Times New Roman"/>
          <w:sz w:val="24"/>
          <w:szCs w:val="24"/>
        </w:rPr>
        <w:t>.</w:t>
      </w:r>
      <w:r w:rsidR="00DA2A5C" w:rsidRPr="000A29B4">
        <w:rPr>
          <w:rFonts w:ascii="Times New Roman" w:hAnsi="Times New Roman" w:cs="Times New Roman"/>
          <w:sz w:val="24"/>
          <w:szCs w:val="24"/>
        </w:rPr>
        <w:t>P.)</w:t>
      </w:r>
      <w:r w:rsidR="004534BC">
        <w:rPr>
          <w:rFonts w:ascii="Times New Roman" w:hAnsi="Times New Roman" w:cs="Times New Roman"/>
          <w:color w:val="000000"/>
          <w:sz w:val="24"/>
          <w:szCs w:val="24"/>
        </w:rPr>
        <w:t xml:space="preserve">, </w:t>
      </w:r>
      <w:proofErr w:type="spellStart"/>
      <w:r w:rsidR="004534BC">
        <w:rPr>
          <w:rFonts w:ascii="Times New Roman" w:hAnsi="Times New Roman" w:cs="Times New Roman"/>
          <w:color w:val="000000"/>
          <w:sz w:val="24"/>
          <w:szCs w:val="24"/>
        </w:rPr>
        <w:t>India.</w:t>
      </w:r>
      <w:r w:rsidR="00DA2A5C" w:rsidRPr="000A29B4">
        <w:rPr>
          <w:rFonts w:ascii="Times New Roman" w:hAnsi="Times New Roman" w:cs="Times New Roman"/>
          <w:color w:val="000000"/>
          <w:sz w:val="24"/>
          <w:szCs w:val="24"/>
        </w:rPr>
        <w:t>The</w:t>
      </w:r>
      <w:proofErr w:type="spellEnd"/>
      <w:r w:rsidR="00DA2A5C" w:rsidRPr="000A29B4">
        <w:rPr>
          <w:rFonts w:ascii="Times New Roman" w:hAnsi="Times New Roman" w:cs="Times New Roman"/>
          <w:color w:val="000000"/>
          <w:sz w:val="24"/>
          <w:szCs w:val="24"/>
        </w:rPr>
        <w:t xml:space="preserve"> experimental site is situated within the semi-arid zone of Northern Madhya Pradesh at ITM University, Gwalior, located at a latitude of 26.17° N, a longitude of 78.20° E, and an elevation of 197 meters above mean sea </w:t>
      </w:r>
      <w:proofErr w:type="spellStart"/>
      <w:r w:rsidR="00DA2A5C" w:rsidRPr="000A29B4">
        <w:rPr>
          <w:rFonts w:ascii="Times New Roman" w:hAnsi="Times New Roman" w:cs="Times New Roman"/>
          <w:color w:val="000000"/>
          <w:sz w:val="24"/>
          <w:szCs w:val="24"/>
        </w:rPr>
        <w:t>level.The</w:t>
      </w:r>
      <w:proofErr w:type="spellEnd"/>
      <w:r w:rsidR="00DA2A5C" w:rsidRPr="000A29B4">
        <w:rPr>
          <w:rFonts w:ascii="Times New Roman" w:hAnsi="Times New Roman" w:cs="Times New Roman"/>
          <w:color w:val="000000"/>
          <w:sz w:val="24"/>
          <w:szCs w:val="24"/>
        </w:rPr>
        <w:t xml:space="preserve"> experimental field exhibited a </w:t>
      </w:r>
      <w:r w:rsidR="00E03EFD" w:rsidRPr="000A29B4">
        <w:rPr>
          <w:rFonts w:ascii="Times New Roman" w:hAnsi="Times New Roman" w:cs="Times New Roman"/>
          <w:color w:val="000000"/>
          <w:sz w:val="24"/>
          <w:szCs w:val="24"/>
        </w:rPr>
        <w:t>clay</w:t>
      </w:r>
      <w:r w:rsidR="00DA2A5C" w:rsidRPr="000A29B4">
        <w:rPr>
          <w:rFonts w:ascii="Times New Roman" w:hAnsi="Times New Roman" w:cs="Times New Roman"/>
          <w:color w:val="000000"/>
          <w:sz w:val="24"/>
          <w:szCs w:val="24"/>
        </w:rPr>
        <w:t xml:space="preserve"> loam texture in its soil composition,</w:t>
      </w:r>
      <w:r w:rsidR="00E03EFD" w:rsidRPr="000A29B4">
        <w:rPr>
          <w:rFonts w:ascii="Times New Roman" w:hAnsi="Times New Roman" w:cs="Times New Roman"/>
          <w:color w:val="000000"/>
          <w:sz w:val="24"/>
          <w:szCs w:val="24"/>
        </w:rPr>
        <w:t xml:space="preserve"> with a measured pH level of 7.57, indicating a neutral </w:t>
      </w:r>
      <w:r w:rsidR="00DA2A5C" w:rsidRPr="000A29B4">
        <w:rPr>
          <w:rFonts w:ascii="Times New Roman" w:hAnsi="Times New Roman" w:cs="Times New Roman"/>
          <w:color w:val="000000"/>
          <w:sz w:val="24"/>
          <w:szCs w:val="24"/>
        </w:rPr>
        <w:lastRenderedPageBreak/>
        <w:t xml:space="preserve">level. The sample exhibited low organic carbon levels of 0.42 per cent and available nitrogen measured at 215.07 kg N/ha. The analysis indicated low levels of available phosphorus, measured at </w:t>
      </w:r>
      <w:r w:rsidR="00E03EFD" w:rsidRPr="000A29B4">
        <w:rPr>
          <w:rFonts w:ascii="Times New Roman" w:hAnsi="Times New Roman" w:cs="Times New Roman"/>
          <w:color w:val="000000"/>
          <w:sz w:val="24"/>
          <w:szCs w:val="24"/>
        </w:rPr>
        <w:t>20</w:t>
      </w:r>
      <w:r w:rsidR="00DA2A5C" w:rsidRPr="000A29B4">
        <w:rPr>
          <w:rFonts w:ascii="Times New Roman" w:hAnsi="Times New Roman" w:cs="Times New Roman"/>
          <w:color w:val="000000"/>
          <w:sz w:val="24"/>
          <w:szCs w:val="24"/>
        </w:rPr>
        <w:t xml:space="preserve">.95 kg P/ha, and </w:t>
      </w:r>
      <w:r w:rsidR="00E03EFD" w:rsidRPr="000A29B4">
        <w:rPr>
          <w:rFonts w:ascii="Times New Roman" w:hAnsi="Times New Roman" w:cs="Times New Roman"/>
          <w:color w:val="000000"/>
          <w:sz w:val="24"/>
          <w:szCs w:val="24"/>
        </w:rPr>
        <w:t>high</w:t>
      </w:r>
      <w:r w:rsidR="00DA2A5C" w:rsidRPr="000A29B4">
        <w:rPr>
          <w:rFonts w:ascii="Times New Roman" w:hAnsi="Times New Roman" w:cs="Times New Roman"/>
          <w:color w:val="000000"/>
          <w:sz w:val="24"/>
          <w:szCs w:val="24"/>
        </w:rPr>
        <w:t xml:space="preserve"> levels of available potassium, recorded at </w:t>
      </w:r>
      <w:r w:rsidR="00E03EFD" w:rsidRPr="000A29B4">
        <w:rPr>
          <w:rFonts w:ascii="Times New Roman" w:hAnsi="Times New Roman" w:cs="Times New Roman"/>
          <w:color w:val="000000"/>
          <w:sz w:val="24"/>
          <w:szCs w:val="24"/>
        </w:rPr>
        <w:t>350.08 kg K/</w:t>
      </w:r>
      <w:proofErr w:type="spellStart"/>
      <w:proofErr w:type="gramStart"/>
      <w:r w:rsidR="00E03EFD" w:rsidRPr="000A29B4">
        <w:rPr>
          <w:rFonts w:ascii="Times New Roman" w:hAnsi="Times New Roman" w:cs="Times New Roman"/>
          <w:color w:val="000000"/>
          <w:sz w:val="24"/>
          <w:szCs w:val="24"/>
        </w:rPr>
        <w:t>ha.</w:t>
      </w:r>
      <w:r w:rsidR="00FE2596" w:rsidRPr="000A29B4">
        <w:rPr>
          <w:rFonts w:ascii="Times New Roman" w:hAnsi="Times New Roman" w:cs="Times New Roman"/>
          <w:sz w:val="24"/>
          <w:szCs w:val="24"/>
        </w:rPr>
        <w:t>The</w:t>
      </w:r>
      <w:proofErr w:type="spellEnd"/>
      <w:proofErr w:type="gramEnd"/>
      <w:r w:rsidR="00FE2596" w:rsidRPr="000A29B4">
        <w:rPr>
          <w:rFonts w:ascii="Times New Roman" w:hAnsi="Times New Roman" w:cs="Times New Roman"/>
          <w:sz w:val="24"/>
          <w:szCs w:val="24"/>
        </w:rPr>
        <w:t xml:space="preserve"> experiment was laid out in a factorial randomized block design with three replications, comprising four levels of </w:t>
      </w:r>
      <w:proofErr w:type="spellStart"/>
      <w:r w:rsidR="00FE2596" w:rsidRPr="000A29B4">
        <w:rPr>
          <w:rFonts w:ascii="Times New Roman" w:hAnsi="Times New Roman" w:cs="Times New Roman"/>
          <w:sz w:val="24"/>
          <w:szCs w:val="24"/>
        </w:rPr>
        <w:t>jeevamrit</w:t>
      </w:r>
      <w:proofErr w:type="spellEnd"/>
      <w:r w:rsidR="00FE2596" w:rsidRPr="000A29B4">
        <w:rPr>
          <w:rFonts w:ascii="Times New Roman" w:hAnsi="Times New Roman" w:cs="Times New Roman"/>
          <w:sz w:val="24"/>
          <w:szCs w:val="24"/>
        </w:rPr>
        <w:t xml:space="preserve"> application treatments in main plots (control, 30%, 40% and 50%) and three levels of AM fungi in subplots (control, 25 g/plant, 50 g/plant).</w:t>
      </w:r>
    </w:p>
    <w:p w14:paraId="0AA0DCE5" w14:textId="77777777" w:rsidR="00D57CA4" w:rsidRPr="00A32D40" w:rsidRDefault="00297536" w:rsidP="00D57CA4">
      <w:pPr>
        <w:spacing w:before="120" w:after="120"/>
        <w:ind w:firstLine="450"/>
        <w:rPr>
          <w:rFonts w:ascii="Times New Roman" w:hAnsi="Times New Roman" w:cs="Times New Roman"/>
          <w:color w:val="000000"/>
          <w:sz w:val="24"/>
          <w:szCs w:val="24"/>
        </w:rPr>
      </w:pPr>
      <w:r w:rsidRPr="000A29B4">
        <w:rPr>
          <w:rFonts w:ascii="Times New Roman" w:hAnsi="Times New Roman" w:cs="Times New Roman"/>
          <w:color w:val="000000"/>
          <w:sz w:val="24"/>
          <w:szCs w:val="24"/>
        </w:rPr>
        <w:t>Papaya seedlings (cv. Red Lady) were propagated i</w:t>
      </w:r>
      <w:r w:rsidR="00207976" w:rsidRPr="000A29B4">
        <w:rPr>
          <w:rFonts w:ascii="Times New Roman" w:hAnsi="Times New Roman" w:cs="Times New Roman"/>
          <w:color w:val="000000"/>
          <w:sz w:val="24"/>
          <w:szCs w:val="24"/>
        </w:rPr>
        <w:t>n 300-gauge polyethylene bags (</w:t>
      </w:r>
      <w:r w:rsidRPr="000A29B4">
        <w:rPr>
          <w:rFonts w:ascii="Times New Roman" w:hAnsi="Times New Roman" w:cs="Times New Roman"/>
          <w:color w:val="000000"/>
          <w:sz w:val="24"/>
          <w:szCs w:val="24"/>
        </w:rPr>
        <w:t xml:space="preserve">22 </w:t>
      </w:r>
      <w:r w:rsidR="00207976" w:rsidRPr="000A29B4">
        <w:rPr>
          <w:rFonts w:ascii="Times New Roman" w:hAnsi="Times New Roman" w:cs="Times New Roman"/>
          <w:color w:val="000000"/>
          <w:sz w:val="24"/>
          <w:szCs w:val="24"/>
        </w:rPr>
        <w:t>× 15 cm</w:t>
      </w:r>
      <w:r w:rsidRPr="000A29B4">
        <w:rPr>
          <w:rFonts w:ascii="Times New Roman" w:hAnsi="Times New Roman" w:cs="Times New Roman"/>
          <w:color w:val="000000"/>
          <w:sz w:val="24"/>
          <w:szCs w:val="24"/>
        </w:rPr>
        <w:t>) filled with a 1:1:1 ratio of well-rot</w:t>
      </w:r>
      <w:r w:rsidR="00207976" w:rsidRPr="000A29B4">
        <w:rPr>
          <w:rFonts w:ascii="Times New Roman" w:hAnsi="Times New Roman" w:cs="Times New Roman"/>
          <w:color w:val="000000"/>
          <w:sz w:val="24"/>
          <w:szCs w:val="24"/>
        </w:rPr>
        <w:t>ted farmyard manure (FYM), soil</w:t>
      </w:r>
      <w:r w:rsidRPr="000A29B4">
        <w:rPr>
          <w:rFonts w:ascii="Times New Roman" w:hAnsi="Times New Roman" w:cs="Times New Roman"/>
          <w:color w:val="000000"/>
          <w:sz w:val="24"/>
          <w:szCs w:val="24"/>
        </w:rPr>
        <w:t xml:space="preserve"> and sand. Prior to sowing, seeds were </w:t>
      </w:r>
      <w:r w:rsidR="00207976" w:rsidRPr="000A29B4">
        <w:rPr>
          <w:rFonts w:ascii="Times New Roman" w:hAnsi="Times New Roman" w:cs="Times New Roman"/>
          <w:color w:val="000000"/>
          <w:sz w:val="24"/>
          <w:szCs w:val="24"/>
        </w:rPr>
        <w:t xml:space="preserve">treated with </w:t>
      </w:r>
      <w:proofErr w:type="spellStart"/>
      <w:r w:rsidR="00207976" w:rsidRPr="000A29B4">
        <w:rPr>
          <w:rFonts w:ascii="Times New Roman" w:hAnsi="Times New Roman" w:cs="Times New Roman"/>
          <w:color w:val="000000"/>
          <w:sz w:val="24"/>
          <w:szCs w:val="24"/>
        </w:rPr>
        <w:t>Beejamrit</w:t>
      </w:r>
      <w:proofErr w:type="spellEnd"/>
      <w:r w:rsidR="00207976" w:rsidRPr="000A29B4">
        <w:rPr>
          <w:rFonts w:ascii="Times New Roman" w:hAnsi="Times New Roman" w:cs="Times New Roman"/>
          <w:color w:val="000000"/>
          <w:sz w:val="24"/>
          <w:szCs w:val="24"/>
        </w:rPr>
        <w:t xml:space="preserve"> for</w:t>
      </w:r>
      <w:r w:rsidRPr="000A29B4">
        <w:rPr>
          <w:rFonts w:ascii="Times New Roman" w:hAnsi="Times New Roman" w:cs="Times New Roman"/>
          <w:color w:val="000000"/>
          <w:sz w:val="24"/>
          <w:szCs w:val="24"/>
        </w:rPr>
        <w:t xml:space="preserve"> 1–2 minute</w:t>
      </w:r>
      <w:r w:rsidR="00207976" w:rsidRPr="000A29B4">
        <w:rPr>
          <w:rFonts w:ascii="Times New Roman" w:hAnsi="Times New Roman" w:cs="Times New Roman"/>
          <w:color w:val="000000"/>
          <w:sz w:val="24"/>
          <w:szCs w:val="24"/>
        </w:rPr>
        <w:t>s</w:t>
      </w:r>
      <w:r w:rsidRPr="000A29B4">
        <w:rPr>
          <w:rFonts w:ascii="Times New Roman" w:hAnsi="Times New Roman" w:cs="Times New Roman"/>
          <w:color w:val="000000"/>
          <w:sz w:val="24"/>
          <w:szCs w:val="24"/>
        </w:rPr>
        <w:t>, followed by single-seed placement per bag and subsequent light irrigation to facilitate germination.</w:t>
      </w:r>
      <w:r w:rsidR="00D57CA4" w:rsidRPr="000A29B4">
        <w:rPr>
          <w:rFonts w:ascii="Times New Roman" w:hAnsi="Times New Roman" w:cs="Times New Roman"/>
          <w:color w:val="000000"/>
          <w:sz w:val="24"/>
          <w:szCs w:val="24"/>
        </w:rPr>
        <w:t xml:space="preserve"> The experimental site was prepared in June through deep primary tillage using a tractor-drawn </w:t>
      </w:r>
      <w:proofErr w:type="spellStart"/>
      <w:r w:rsidR="00D57CA4" w:rsidRPr="000A29B4">
        <w:rPr>
          <w:rFonts w:ascii="Times New Roman" w:hAnsi="Times New Roman" w:cs="Times New Roman"/>
          <w:color w:val="000000"/>
          <w:sz w:val="24"/>
          <w:szCs w:val="24"/>
        </w:rPr>
        <w:t>mouldboard</w:t>
      </w:r>
      <w:proofErr w:type="spellEnd"/>
      <w:r w:rsidR="00D57CA4" w:rsidRPr="000A29B4">
        <w:rPr>
          <w:rFonts w:ascii="Times New Roman" w:hAnsi="Times New Roman" w:cs="Times New Roman"/>
          <w:color w:val="000000"/>
          <w:sz w:val="24"/>
          <w:szCs w:val="24"/>
        </w:rPr>
        <w:t xml:space="preserve"> plough to eliminate weed seed banks and crop residues, followed by secondary tillage and </w:t>
      </w:r>
      <w:proofErr w:type="spellStart"/>
      <w:r w:rsidR="00D57CA4" w:rsidRPr="000A29B4">
        <w:rPr>
          <w:rFonts w:ascii="Times New Roman" w:hAnsi="Times New Roman" w:cs="Times New Roman"/>
          <w:color w:val="000000"/>
          <w:sz w:val="24"/>
          <w:szCs w:val="24"/>
        </w:rPr>
        <w:t>rotavation</w:t>
      </w:r>
      <w:proofErr w:type="spellEnd"/>
      <w:r w:rsidR="00D57CA4" w:rsidRPr="000A29B4">
        <w:rPr>
          <w:rFonts w:ascii="Times New Roman" w:hAnsi="Times New Roman" w:cs="Times New Roman"/>
          <w:color w:val="000000"/>
          <w:sz w:val="24"/>
          <w:szCs w:val="24"/>
        </w:rPr>
        <w:t xml:space="preserve"> for soil pulverization. Basal enrichment was conducted with FYM at @ 250 kg/ha before demarcating a layout with a 1.8 m × 1.8 m spacing. Pits of 60 cm × 60 cm × 60 cm were excavated and solarized for 15 days, then backfil</w:t>
      </w:r>
      <w:r w:rsidR="00441947" w:rsidRPr="000A29B4">
        <w:rPr>
          <w:rFonts w:ascii="Times New Roman" w:hAnsi="Times New Roman" w:cs="Times New Roman"/>
          <w:color w:val="000000"/>
          <w:sz w:val="24"/>
          <w:szCs w:val="24"/>
        </w:rPr>
        <w:t xml:space="preserve">led with a mixture of topsoil, </w:t>
      </w:r>
      <w:r w:rsidR="00D57CA4" w:rsidRPr="000A29B4">
        <w:rPr>
          <w:rFonts w:ascii="Times New Roman" w:hAnsi="Times New Roman" w:cs="Times New Roman"/>
          <w:color w:val="000000"/>
          <w:sz w:val="24"/>
          <w:szCs w:val="24"/>
        </w:rPr>
        <w:t>10 kg FYM and AM fungal inoculum according to each treatment combination. On July 1</w:t>
      </w:r>
      <w:r w:rsidR="00D57CA4" w:rsidRPr="000A29B4">
        <w:rPr>
          <w:rFonts w:ascii="Times New Roman" w:hAnsi="Times New Roman" w:cs="Times New Roman"/>
          <w:color w:val="000000"/>
          <w:sz w:val="24"/>
          <w:szCs w:val="24"/>
          <w:vertAlign w:val="superscript"/>
        </w:rPr>
        <w:t>st</w:t>
      </w:r>
      <w:r w:rsidR="00D57CA4" w:rsidRPr="000A29B4">
        <w:rPr>
          <w:rFonts w:ascii="Times New Roman" w:hAnsi="Times New Roman" w:cs="Times New Roman"/>
          <w:color w:val="000000"/>
          <w:sz w:val="24"/>
          <w:szCs w:val="24"/>
        </w:rPr>
        <w:t xml:space="preserve">, 2025, fifty-day-old uniform saplings were transplanted individually per pit during the evening hours to minimize seedling mortality. After transplantation, soil application of </w:t>
      </w:r>
      <w:proofErr w:type="spellStart"/>
      <w:r w:rsidR="00D57CA4" w:rsidRPr="000A29B4">
        <w:rPr>
          <w:rFonts w:ascii="Times New Roman" w:hAnsi="Times New Roman" w:cs="Times New Roman"/>
          <w:color w:val="000000"/>
          <w:sz w:val="24"/>
          <w:szCs w:val="24"/>
        </w:rPr>
        <w:t>Jeevamrit</w:t>
      </w:r>
      <w:proofErr w:type="spellEnd"/>
      <w:r w:rsidR="00D57CA4" w:rsidRPr="000A29B4">
        <w:rPr>
          <w:rFonts w:ascii="Times New Roman" w:hAnsi="Times New Roman" w:cs="Times New Roman"/>
          <w:color w:val="000000"/>
          <w:sz w:val="24"/>
          <w:szCs w:val="24"/>
        </w:rPr>
        <w:t xml:space="preserve"> recommended @ 500 L/ha was done according to each treatment combination</w:t>
      </w:r>
      <w:r w:rsidR="00441947" w:rsidRPr="000A29B4">
        <w:rPr>
          <w:rFonts w:ascii="Times New Roman" w:hAnsi="Times New Roman" w:cs="Times New Roman"/>
          <w:color w:val="000000"/>
          <w:sz w:val="24"/>
          <w:szCs w:val="24"/>
        </w:rPr>
        <w:t xml:space="preserve"> at monthly intervals during the growth period of the crop</w:t>
      </w:r>
      <w:r w:rsidR="00D57CA4" w:rsidRPr="000A29B4">
        <w:rPr>
          <w:rFonts w:ascii="Times New Roman" w:hAnsi="Times New Roman" w:cs="Times New Roman"/>
          <w:color w:val="000000"/>
          <w:sz w:val="24"/>
          <w:szCs w:val="24"/>
        </w:rPr>
        <w:t xml:space="preserve">. Routine agronomic practices were applied across all experimental </w:t>
      </w:r>
      <w:r w:rsidR="00D57CA4" w:rsidRPr="00A32D40">
        <w:rPr>
          <w:rFonts w:ascii="Times New Roman" w:hAnsi="Times New Roman" w:cs="Times New Roman"/>
          <w:color w:val="000000"/>
          <w:sz w:val="24"/>
          <w:szCs w:val="24"/>
        </w:rPr>
        <w:t>plots. Key variables were measured including growth attributes like plant height (cm), stem girth (cm), petiole length (cm) and number of full-grown leaves</w:t>
      </w:r>
      <w:r w:rsidR="000A29B4" w:rsidRPr="00A32D40">
        <w:rPr>
          <w:rFonts w:ascii="Times New Roman" w:hAnsi="Times New Roman" w:cs="Times New Roman"/>
          <w:color w:val="000000"/>
          <w:sz w:val="24"/>
          <w:szCs w:val="24"/>
        </w:rPr>
        <w:t xml:space="preserve"> at 30, 60, 90, 120, 150 and 180 DAT (days after transplanting)</w:t>
      </w:r>
      <w:r w:rsidR="00D57CA4" w:rsidRPr="00A32D40">
        <w:rPr>
          <w:rFonts w:ascii="Times New Roman" w:hAnsi="Times New Roman" w:cs="Times New Roman"/>
          <w:color w:val="000000"/>
          <w:sz w:val="24"/>
          <w:szCs w:val="24"/>
        </w:rPr>
        <w:t xml:space="preserve">. The recorded data were analyzed using the analysis of variance (ANOVA) technique as outlined by </w:t>
      </w:r>
      <w:proofErr w:type="spellStart"/>
      <w:r w:rsidR="00D57CA4" w:rsidRPr="00A32D40">
        <w:rPr>
          <w:rFonts w:ascii="Times New Roman" w:hAnsi="Times New Roman" w:cs="Times New Roman"/>
          <w:color w:val="000000"/>
          <w:sz w:val="24"/>
          <w:szCs w:val="24"/>
        </w:rPr>
        <w:t>Panse</w:t>
      </w:r>
      <w:proofErr w:type="spellEnd"/>
      <w:r w:rsidR="00D57CA4" w:rsidRPr="00A32D40">
        <w:rPr>
          <w:rFonts w:ascii="Times New Roman" w:hAnsi="Times New Roman" w:cs="Times New Roman"/>
          <w:color w:val="000000"/>
          <w:sz w:val="24"/>
          <w:szCs w:val="24"/>
        </w:rPr>
        <w:t xml:space="preserve"> and </w:t>
      </w:r>
      <w:proofErr w:type="spellStart"/>
      <w:r w:rsidR="00D57CA4" w:rsidRPr="00A32D40">
        <w:rPr>
          <w:rFonts w:ascii="Times New Roman" w:hAnsi="Times New Roman" w:cs="Times New Roman"/>
          <w:color w:val="000000"/>
          <w:sz w:val="24"/>
          <w:szCs w:val="24"/>
        </w:rPr>
        <w:t>Sukhatme</w:t>
      </w:r>
      <w:proofErr w:type="spellEnd"/>
      <w:r w:rsidR="00D57CA4" w:rsidRPr="00A32D40">
        <w:rPr>
          <w:rFonts w:ascii="Times New Roman" w:hAnsi="Times New Roman" w:cs="Times New Roman"/>
          <w:color w:val="000000"/>
          <w:sz w:val="24"/>
          <w:szCs w:val="24"/>
        </w:rPr>
        <w:t xml:space="preserve"> (1985) for a </w:t>
      </w:r>
      <w:r w:rsidR="00FE2596" w:rsidRPr="00A32D40">
        <w:rPr>
          <w:rFonts w:ascii="Times New Roman" w:hAnsi="Times New Roman" w:cs="Times New Roman"/>
          <w:color w:val="000000"/>
          <w:sz w:val="24"/>
          <w:szCs w:val="24"/>
        </w:rPr>
        <w:t xml:space="preserve">factorial </w:t>
      </w:r>
      <w:r w:rsidR="00D57CA4" w:rsidRPr="00A32D40">
        <w:rPr>
          <w:rFonts w:ascii="Times New Roman" w:hAnsi="Times New Roman" w:cs="Times New Roman"/>
          <w:color w:val="000000"/>
          <w:sz w:val="24"/>
          <w:szCs w:val="24"/>
        </w:rPr>
        <w:t>randomized block design. The least significance test was employed to analyze the impact of treatments at a 5% significance level.</w:t>
      </w:r>
    </w:p>
    <w:p w14:paraId="5846FFF4" w14:textId="77777777" w:rsidR="00D57CA4" w:rsidRPr="000A29B4" w:rsidRDefault="00FE2596" w:rsidP="00FE2596">
      <w:pPr>
        <w:spacing w:before="120" w:after="120"/>
        <w:rPr>
          <w:rFonts w:ascii="Times New Roman" w:hAnsi="Times New Roman" w:cs="Times New Roman"/>
          <w:b/>
          <w:color w:val="000000"/>
          <w:sz w:val="24"/>
          <w:szCs w:val="24"/>
        </w:rPr>
      </w:pPr>
      <w:proofErr w:type="spellStart"/>
      <w:r w:rsidRPr="000A29B4">
        <w:rPr>
          <w:rFonts w:ascii="Times New Roman" w:hAnsi="Times New Roman" w:cs="Times New Roman"/>
          <w:b/>
          <w:color w:val="000000"/>
          <w:sz w:val="24"/>
          <w:szCs w:val="24"/>
        </w:rPr>
        <w:t>Jeevamrit</w:t>
      </w:r>
      <w:proofErr w:type="spellEnd"/>
      <w:r w:rsidRPr="000A29B4">
        <w:rPr>
          <w:rFonts w:ascii="Times New Roman" w:hAnsi="Times New Roman" w:cs="Times New Roman"/>
          <w:b/>
          <w:color w:val="000000"/>
          <w:sz w:val="24"/>
          <w:szCs w:val="24"/>
        </w:rPr>
        <w:t xml:space="preserve"> Preparation:</w:t>
      </w:r>
    </w:p>
    <w:p w14:paraId="36D60769" w14:textId="77777777" w:rsidR="00FE2596" w:rsidRPr="000A29B4" w:rsidRDefault="00FE2596" w:rsidP="00FE2596">
      <w:pPr>
        <w:spacing w:before="120" w:after="120"/>
        <w:ind w:firstLine="450"/>
        <w:rPr>
          <w:rFonts w:ascii="Times New Roman" w:hAnsi="Times New Roman" w:cs="Times New Roman"/>
          <w:bCs/>
          <w:color w:val="000000"/>
          <w:sz w:val="24"/>
          <w:szCs w:val="24"/>
        </w:rPr>
      </w:pPr>
      <w:r w:rsidRPr="000A29B4">
        <w:rPr>
          <w:rFonts w:ascii="Times New Roman" w:hAnsi="Times New Roman" w:cs="Times New Roman"/>
          <w:bCs/>
          <w:color w:val="000000"/>
          <w:sz w:val="24"/>
          <w:szCs w:val="24"/>
        </w:rPr>
        <w:t xml:space="preserve">200 liters of water were filled in a barrel; 10 kilograms of fresh desi cow dung and 10 kg of old cow urine were added; 2 kg of jaggery, 2 kg of pulse flour (gram), and a little amount of living soil (about 100 g) from under the banyan tree's canopy were added. After giving the </w:t>
      </w:r>
      <w:r w:rsidRPr="000A29B4">
        <w:rPr>
          <w:rFonts w:ascii="Times New Roman" w:hAnsi="Times New Roman" w:cs="Times New Roman"/>
          <w:bCs/>
          <w:color w:val="000000"/>
          <w:sz w:val="24"/>
          <w:szCs w:val="24"/>
        </w:rPr>
        <w:lastRenderedPageBreak/>
        <w:t xml:space="preserve">mixture a thorough stir, let it ferment in the shade for 48 hours. </w:t>
      </w:r>
      <w:proofErr w:type="spellStart"/>
      <w:r w:rsidRPr="000A29B4">
        <w:rPr>
          <w:rFonts w:ascii="Times New Roman" w:hAnsi="Times New Roman" w:cs="Times New Roman"/>
          <w:bCs/>
          <w:color w:val="000000"/>
          <w:sz w:val="24"/>
          <w:szCs w:val="24"/>
        </w:rPr>
        <w:t>Jeevamrut</w:t>
      </w:r>
      <w:proofErr w:type="spellEnd"/>
      <w:r w:rsidRPr="000A29B4">
        <w:rPr>
          <w:rFonts w:ascii="Times New Roman" w:hAnsi="Times New Roman" w:cs="Times New Roman"/>
          <w:bCs/>
          <w:color w:val="000000"/>
          <w:sz w:val="24"/>
          <w:szCs w:val="24"/>
        </w:rPr>
        <w:t xml:space="preserve"> was now prepared for use. For an acre of land, two hundred liters of </w:t>
      </w:r>
      <w:proofErr w:type="spellStart"/>
      <w:r w:rsidRPr="000A29B4">
        <w:rPr>
          <w:rFonts w:ascii="Times New Roman" w:hAnsi="Times New Roman" w:cs="Times New Roman"/>
          <w:bCs/>
          <w:color w:val="000000"/>
          <w:sz w:val="24"/>
          <w:szCs w:val="24"/>
        </w:rPr>
        <w:t>jeevamrut</w:t>
      </w:r>
      <w:proofErr w:type="spellEnd"/>
      <w:r w:rsidRPr="000A29B4">
        <w:rPr>
          <w:rFonts w:ascii="Times New Roman" w:hAnsi="Times New Roman" w:cs="Times New Roman"/>
          <w:bCs/>
          <w:color w:val="000000"/>
          <w:sz w:val="24"/>
          <w:szCs w:val="24"/>
        </w:rPr>
        <w:t xml:space="preserve"> were plenty. It provides nutrients, but more significantly, it functions as a catalytic agent to increase earthworm and soil microbial activity. Primarily utilized as a foliar spray, it is also administered as a seed treatment (Palekar, 2006).</w:t>
      </w:r>
    </w:p>
    <w:p w14:paraId="4BE723D5" w14:textId="77777777" w:rsidR="006D7130" w:rsidRPr="000A29B4" w:rsidRDefault="006D7130" w:rsidP="00436257">
      <w:pPr>
        <w:spacing w:before="120" w:after="120"/>
        <w:jc w:val="left"/>
        <w:rPr>
          <w:rFonts w:ascii="Times New Roman" w:hAnsi="Times New Roman" w:cs="Times New Roman"/>
          <w:b/>
          <w:bCs/>
          <w:color w:val="000000" w:themeColor="text1"/>
          <w:sz w:val="24"/>
          <w:szCs w:val="24"/>
        </w:rPr>
      </w:pPr>
      <w:r w:rsidRPr="000A29B4">
        <w:rPr>
          <w:rFonts w:ascii="Times New Roman" w:hAnsi="Times New Roman" w:cs="Times New Roman"/>
          <w:b/>
          <w:bCs/>
          <w:color w:val="000000" w:themeColor="text1"/>
          <w:sz w:val="24"/>
          <w:szCs w:val="24"/>
        </w:rPr>
        <w:t>R</w:t>
      </w:r>
      <w:r w:rsidR="00436257">
        <w:rPr>
          <w:rFonts w:ascii="Times New Roman" w:hAnsi="Times New Roman" w:cs="Times New Roman"/>
          <w:b/>
          <w:bCs/>
          <w:color w:val="000000" w:themeColor="text1"/>
          <w:sz w:val="24"/>
          <w:szCs w:val="24"/>
        </w:rPr>
        <w:t>esults and Discussion</w:t>
      </w:r>
    </w:p>
    <w:p w14:paraId="7D56704D" w14:textId="77777777" w:rsidR="00B4296A" w:rsidRPr="000A29B4" w:rsidRDefault="00B4296A" w:rsidP="00B4296A">
      <w:pPr>
        <w:spacing w:before="120" w:after="120"/>
        <w:rPr>
          <w:rFonts w:ascii="Times New Roman" w:eastAsiaTheme="minorHAnsi" w:hAnsi="Times New Roman" w:cs="Times New Roman"/>
          <w:b/>
          <w:sz w:val="24"/>
          <w:szCs w:val="24"/>
        </w:rPr>
      </w:pPr>
      <w:r w:rsidRPr="000A29B4">
        <w:rPr>
          <w:rFonts w:ascii="Times New Roman" w:eastAsiaTheme="minorHAnsi" w:hAnsi="Times New Roman" w:cs="Times New Roman"/>
          <w:b/>
          <w:bCs/>
          <w:sz w:val="24"/>
          <w:szCs w:val="24"/>
        </w:rPr>
        <w:t xml:space="preserve">Effect of soil application of </w:t>
      </w:r>
      <w:proofErr w:type="spellStart"/>
      <w:r w:rsidRPr="000A29B4">
        <w:rPr>
          <w:rFonts w:ascii="Times New Roman" w:eastAsiaTheme="minorHAnsi" w:hAnsi="Times New Roman" w:cs="Times New Roman"/>
          <w:b/>
          <w:bCs/>
          <w:sz w:val="24"/>
          <w:szCs w:val="24"/>
        </w:rPr>
        <w:t>Jeevamrit</w:t>
      </w:r>
      <w:proofErr w:type="spellEnd"/>
      <w:r w:rsidRPr="000A29B4">
        <w:rPr>
          <w:rFonts w:ascii="Times New Roman" w:eastAsiaTheme="minorHAnsi" w:hAnsi="Times New Roman" w:cs="Times New Roman"/>
          <w:b/>
          <w:bCs/>
          <w:sz w:val="24"/>
          <w:szCs w:val="24"/>
        </w:rPr>
        <w:t xml:space="preserve"> on growth attributes of papaya (</w:t>
      </w:r>
      <w:r w:rsidRPr="000A29B4">
        <w:rPr>
          <w:rFonts w:ascii="Times New Roman" w:hAnsi="Times New Roman" w:cs="Times New Roman"/>
          <w:b/>
          <w:i/>
          <w:color w:val="000000" w:themeColor="text1"/>
          <w:sz w:val="24"/>
          <w:szCs w:val="24"/>
        </w:rPr>
        <w:t>Carica papaya</w:t>
      </w:r>
      <w:r w:rsidRPr="000A29B4">
        <w:rPr>
          <w:rFonts w:ascii="Times New Roman" w:hAnsi="Times New Roman" w:cs="Times New Roman"/>
          <w:b/>
          <w:color w:val="000000" w:themeColor="text1"/>
          <w:sz w:val="24"/>
          <w:szCs w:val="24"/>
        </w:rPr>
        <w:t xml:space="preserve"> L.</w:t>
      </w:r>
      <w:r w:rsidRPr="000A29B4">
        <w:rPr>
          <w:rFonts w:ascii="Times New Roman" w:eastAsiaTheme="minorHAnsi" w:hAnsi="Times New Roman" w:cs="Times New Roman"/>
          <w:b/>
          <w:bCs/>
          <w:sz w:val="24"/>
          <w:szCs w:val="24"/>
        </w:rPr>
        <w:t>)</w:t>
      </w:r>
    </w:p>
    <w:p w14:paraId="781F3693" w14:textId="77777777" w:rsidR="00182378" w:rsidRDefault="000A29B4" w:rsidP="00182378">
      <w:pPr>
        <w:spacing w:before="120" w:after="120"/>
        <w:ind w:firstLine="446"/>
        <w:rPr>
          <w:rFonts w:ascii="Times New Roman" w:eastAsiaTheme="minorHAnsi" w:hAnsi="Times New Roman" w:cs="Times New Roman"/>
          <w:sz w:val="24"/>
          <w:szCs w:val="24"/>
        </w:rPr>
      </w:pPr>
      <w:r w:rsidRPr="000A29B4">
        <w:rPr>
          <w:rFonts w:ascii="Times New Roman" w:eastAsiaTheme="minorHAnsi" w:hAnsi="Times New Roman" w:cs="Times New Roman"/>
          <w:sz w:val="24"/>
          <w:szCs w:val="24"/>
        </w:rPr>
        <w:t>Soil a</w:t>
      </w:r>
      <w:r w:rsidR="00B4296A" w:rsidRPr="000A29B4">
        <w:rPr>
          <w:rFonts w:ascii="Times New Roman" w:eastAsiaTheme="minorHAnsi" w:hAnsi="Times New Roman" w:cs="Times New Roman"/>
          <w:sz w:val="24"/>
          <w:szCs w:val="24"/>
        </w:rPr>
        <w:t xml:space="preserve">pplication of </w:t>
      </w:r>
      <w:proofErr w:type="spellStart"/>
      <w:r w:rsidRPr="000A29B4">
        <w:rPr>
          <w:rFonts w:ascii="Times New Roman" w:eastAsiaTheme="minorHAnsi" w:hAnsi="Times New Roman" w:cs="Times New Roman"/>
          <w:sz w:val="24"/>
          <w:szCs w:val="24"/>
        </w:rPr>
        <w:t>Jeevamrit</w:t>
      </w:r>
      <w:r w:rsidR="00B4296A" w:rsidRPr="000A29B4">
        <w:rPr>
          <w:rFonts w:ascii="Times New Roman" w:eastAsiaTheme="minorHAnsi" w:hAnsi="Times New Roman" w:cs="Times New Roman"/>
          <w:sz w:val="24"/>
          <w:szCs w:val="24"/>
        </w:rPr>
        <w:t>significantly</w:t>
      </w:r>
      <w:proofErr w:type="spellEnd"/>
      <w:r w:rsidR="00B4296A" w:rsidRPr="000A29B4">
        <w:rPr>
          <w:rFonts w:ascii="Times New Roman" w:eastAsiaTheme="minorHAnsi" w:hAnsi="Times New Roman" w:cs="Times New Roman"/>
          <w:sz w:val="24"/>
          <w:szCs w:val="24"/>
        </w:rPr>
        <w:t xml:space="preserve"> enhanced the </w:t>
      </w:r>
      <w:r w:rsidRPr="000A29B4">
        <w:rPr>
          <w:rFonts w:ascii="Times New Roman" w:eastAsiaTheme="minorHAnsi" w:hAnsi="Times New Roman" w:cs="Times New Roman"/>
          <w:sz w:val="24"/>
          <w:szCs w:val="24"/>
        </w:rPr>
        <w:t>growth</w:t>
      </w:r>
      <w:r w:rsidR="00B4296A" w:rsidRPr="000A29B4">
        <w:rPr>
          <w:rFonts w:ascii="Times New Roman" w:eastAsiaTheme="minorHAnsi" w:hAnsi="Times New Roman" w:cs="Times New Roman"/>
          <w:sz w:val="24"/>
          <w:szCs w:val="24"/>
        </w:rPr>
        <w:t xml:space="preserve"> attributes (Table 1-4) of </w:t>
      </w:r>
      <w:r w:rsidRPr="000A29B4">
        <w:rPr>
          <w:rFonts w:ascii="Times New Roman" w:eastAsiaTheme="minorHAnsi" w:hAnsi="Times New Roman" w:cs="Times New Roman"/>
          <w:bCs/>
          <w:sz w:val="24"/>
          <w:szCs w:val="24"/>
        </w:rPr>
        <w:t>papaya (</w:t>
      </w:r>
      <w:r w:rsidRPr="000A29B4">
        <w:rPr>
          <w:rFonts w:ascii="Times New Roman" w:hAnsi="Times New Roman" w:cs="Times New Roman"/>
          <w:i/>
          <w:color w:val="000000" w:themeColor="text1"/>
          <w:sz w:val="24"/>
          <w:szCs w:val="24"/>
        </w:rPr>
        <w:t>Carica papaya</w:t>
      </w:r>
      <w:r w:rsidRPr="000A29B4">
        <w:rPr>
          <w:rFonts w:ascii="Times New Roman" w:hAnsi="Times New Roman" w:cs="Times New Roman"/>
          <w:color w:val="000000" w:themeColor="text1"/>
          <w:sz w:val="24"/>
          <w:szCs w:val="24"/>
        </w:rPr>
        <w:t xml:space="preserve"> L.</w:t>
      </w:r>
      <w:r w:rsidRPr="000A29B4">
        <w:rPr>
          <w:rFonts w:ascii="Times New Roman" w:eastAsiaTheme="minorHAnsi" w:hAnsi="Times New Roman" w:cs="Times New Roman"/>
          <w:bCs/>
          <w:sz w:val="24"/>
          <w:szCs w:val="24"/>
        </w:rPr>
        <w:t>)</w:t>
      </w:r>
      <w:r w:rsidR="00B4296A" w:rsidRPr="000A29B4">
        <w:rPr>
          <w:rFonts w:ascii="Times New Roman" w:eastAsiaTheme="minorHAnsi" w:hAnsi="Times New Roman" w:cs="Times New Roman"/>
          <w:sz w:val="24"/>
          <w:szCs w:val="24"/>
        </w:rPr>
        <w:t xml:space="preserve"> under </w:t>
      </w:r>
      <w:proofErr w:type="spellStart"/>
      <w:r w:rsidRPr="000A29B4">
        <w:rPr>
          <w:rFonts w:ascii="Times New Roman" w:eastAsiaTheme="minorHAnsi" w:hAnsi="Times New Roman" w:cs="Times New Roman"/>
          <w:sz w:val="24"/>
          <w:szCs w:val="24"/>
        </w:rPr>
        <w:t>agro</w:t>
      </w:r>
      <w:proofErr w:type="spellEnd"/>
      <w:r w:rsidRPr="000A29B4">
        <w:rPr>
          <w:rFonts w:ascii="Times New Roman" w:eastAsiaTheme="minorHAnsi" w:hAnsi="Times New Roman" w:cs="Times New Roman"/>
          <w:sz w:val="24"/>
          <w:szCs w:val="24"/>
        </w:rPr>
        <w:t>-climatic</w:t>
      </w:r>
      <w:r w:rsidR="00B4296A" w:rsidRPr="000A29B4">
        <w:rPr>
          <w:rFonts w:ascii="Times New Roman" w:eastAsiaTheme="minorHAnsi" w:hAnsi="Times New Roman" w:cs="Times New Roman"/>
          <w:sz w:val="24"/>
          <w:szCs w:val="24"/>
        </w:rPr>
        <w:t xml:space="preserve"> conditions in </w:t>
      </w:r>
      <w:r w:rsidRPr="000A29B4">
        <w:rPr>
          <w:rFonts w:ascii="Times New Roman" w:eastAsiaTheme="minorHAnsi" w:hAnsi="Times New Roman" w:cs="Times New Roman"/>
          <w:sz w:val="24"/>
          <w:szCs w:val="24"/>
        </w:rPr>
        <w:t>Gwalior</w:t>
      </w:r>
      <w:r w:rsidR="00B4296A" w:rsidRPr="000A29B4">
        <w:rPr>
          <w:rFonts w:ascii="Times New Roman" w:eastAsiaTheme="minorHAnsi" w:hAnsi="Times New Roman" w:cs="Times New Roman"/>
          <w:sz w:val="24"/>
          <w:szCs w:val="24"/>
        </w:rPr>
        <w:t xml:space="preserve">. Notably, </w:t>
      </w:r>
      <w:r>
        <w:rPr>
          <w:rFonts w:ascii="Times New Roman" w:eastAsiaTheme="minorHAnsi" w:hAnsi="Times New Roman" w:cs="Times New Roman"/>
          <w:sz w:val="24"/>
          <w:szCs w:val="24"/>
        </w:rPr>
        <w:t xml:space="preserve">the plant height of papaya increased significantly with increase in days to transplanting except at 30 DAT where soil application of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on plant height was found non-significant. The plant height increased gradually </w:t>
      </w:r>
      <w:proofErr w:type="spellStart"/>
      <w:r>
        <w:rPr>
          <w:rFonts w:ascii="Times New Roman" w:eastAsiaTheme="minorHAnsi" w:hAnsi="Times New Roman" w:cs="Times New Roman"/>
          <w:sz w:val="24"/>
          <w:szCs w:val="24"/>
        </w:rPr>
        <w:t>upto</w:t>
      </w:r>
      <w:proofErr w:type="spellEnd"/>
      <w:r>
        <w:rPr>
          <w:rFonts w:ascii="Times New Roman" w:eastAsiaTheme="minorHAnsi" w:hAnsi="Times New Roman" w:cs="Times New Roman"/>
          <w:sz w:val="24"/>
          <w:szCs w:val="24"/>
        </w:rPr>
        <w:t xml:space="preserve"> 180 DAT. Application of 50%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 xml:space="preserve">) </w:t>
      </w:r>
      <w:r w:rsidR="00182378">
        <w:rPr>
          <w:rFonts w:ascii="Times New Roman" w:eastAsiaTheme="minorHAnsi" w:hAnsi="Times New Roman" w:cs="Times New Roman"/>
          <w:sz w:val="24"/>
          <w:szCs w:val="24"/>
        </w:rPr>
        <w:t>recorded</w:t>
      </w:r>
      <w:r>
        <w:rPr>
          <w:rFonts w:ascii="Times New Roman" w:eastAsiaTheme="minorHAnsi" w:hAnsi="Times New Roman" w:cs="Times New Roman"/>
          <w:sz w:val="24"/>
          <w:szCs w:val="24"/>
        </w:rPr>
        <w:t xml:space="preserve"> significantly highest plant height [93.85 (60 DAT), 145.85 (90 DAT), 186.90 (120 DAT), 222.39 (150 DAT) and 244.45 (180 DAT)] cm over control (J</w:t>
      </w:r>
      <w:r w:rsidRPr="000A29B4">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xml:space="preserve">) which recorded significantly minimum plant height of papaya. Plant height under 40%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xml:space="preserve">) and 50%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 xml:space="preserve">) were found </w:t>
      </w:r>
      <w:r w:rsidR="00182378">
        <w:rPr>
          <w:rFonts w:ascii="Times New Roman" w:eastAsiaTheme="minorHAnsi" w:hAnsi="Times New Roman" w:cs="Times New Roman"/>
          <w:sz w:val="24"/>
          <w:szCs w:val="24"/>
        </w:rPr>
        <w:t xml:space="preserve">to be on par with each other across all the growth period. Same trend was also observed for stem girth (cm) of papaya where, maximum stem girth was observed under the effect of 50% </w:t>
      </w:r>
      <w:proofErr w:type="spellStart"/>
      <w:r w:rsidR="00182378">
        <w:rPr>
          <w:rFonts w:ascii="Times New Roman" w:eastAsiaTheme="minorHAnsi" w:hAnsi="Times New Roman" w:cs="Times New Roman"/>
          <w:sz w:val="24"/>
          <w:szCs w:val="24"/>
        </w:rPr>
        <w:t>Jeevamrit</w:t>
      </w:r>
      <w:proofErr w:type="spellEnd"/>
      <w:r w:rsidR="00182378">
        <w:rPr>
          <w:rFonts w:ascii="Times New Roman" w:eastAsiaTheme="minorHAnsi" w:hAnsi="Times New Roman" w:cs="Times New Roman"/>
          <w:sz w:val="24"/>
          <w:szCs w:val="24"/>
        </w:rPr>
        <w:t xml:space="preserve"> (J</w:t>
      </w:r>
      <w:proofErr w:type="gramStart"/>
      <w:r w:rsidR="00182378" w:rsidRPr="000A29B4">
        <w:rPr>
          <w:rFonts w:ascii="Times New Roman" w:eastAsiaTheme="minorHAnsi" w:hAnsi="Times New Roman" w:cs="Times New Roman"/>
          <w:sz w:val="24"/>
          <w:szCs w:val="24"/>
          <w:vertAlign w:val="subscript"/>
        </w:rPr>
        <w:t>4</w:t>
      </w:r>
      <w:r w:rsidR="00182378">
        <w:rPr>
          <w:rFonts w:ascii="Times New Roman" w:eastAsiaTheme="minorHAnsi" w:hAnsi="Times New Roman" w:cs="Times New Roman"/>
          <w:sz w:val="24"/>
          <w:szCs w:val="24"/>
        </w:rPr>
        <w:t>)[</w:t>
      </w:r>
      <w:proofErr w:type="gramEnd"/>
      <w:r w:rsidR="00182378">
        <w:rPr>
          <w:rFonts w:ascii="Times New Roman" w:eastAsiaTheme="minorHAnsi" w:hAnsi="Times New Roman" w:cs="Times New Roman"/>
          <w:sz w:val="24"/>
          <w:szCs w:val="24"/>
        </w:rPr>
        <w:t>16.08 (60 DAT), 21.92 (90 DAT), 29.15 (120 DAT), 38.09 (150 DAT) and 47.35 (180 DAT)] cm</w:t>
      </w:r>
      <w:r w:rsidR="00B4296A" w:rsidRPr="000A29B4">
        <w:rPr>
          <w:rFonts w:ascii="Times New Roman" w:eastAsiaTheme="minorHAnsi" w:hAnsi="Times New Roman" w:cs="Times New Roman"/>
          <w:sz w:val="24"/>
          <w:szCs w:val="24"/>
        </w:rPr>
        <w:t xml:space="preserve">, </w:t>
      </w:r>
      <w:r w:rsidR="00182378">
        <w:rPr>
          <w:rFonts w:ascii="Times New Roman" w:eastAsiaTheme="minorHAnsi" w:hAnsi="Times New Roman" w:cs="Times New Roman"/>
          <w:sz w:val="24"/>
          <w:szCs w:val="24"/>
        </w:rPr>
        <w:t xml:space="preserve">with on par value recorded with treatment contain 40% </w:t>
      </w:r>
      <w:proofErr w:type="spellStart"/>
      <w:r w:rsidR="00182378">
        <w:rPr>
          <w:rFonts w:ascii="Times New Roman" w:eastAsiaTheme="minorHAnsi" w:hAnsi="Times New Roman" w:cs="Times New Roman"/>
          <w:sz w:val="24"/>
          <w:szCs w:val="24"/>
        </w:rPr>
        <w:t>Jeevamrit</w:t>
      </w:r>
      <w:proofErr w:type="spellEnd"/>
      <w:r w:rsidR="00182378">
        <w:rPr>
          <w:rFonts w:ascii="Times New Roman" w:eastAsiaTheme="minorHAnsi" w:hAnsi="Times New Roman" w:cs="Times New Roman"/>
          <w:sz w:val="24"/>
          <w:szCs w:val="24"/>
        </w:rPr>
        <w:t xml:space="preserve"> (J</w:t>
      </w:r>
      <w:r w:rsidR="00182378">
        <w:rPr>
          <w:rFonts w:ascii="Times New Roman" w:eastAsiaTheme="minorHAnsi" w:hAnsi="Times New Roman" w:cs="Times New Roman"/>
          <w:sz w:val="24"/>
          <w:szCs w:val="24"/>
          <w:vertAlign w:val="subscript"/>
        </w:rPr>
        <w:t>3</w:t>
      </w:r>
      <w:r w:rsidR="00182378">
        <w:rPr>
          <w:rFonts w:ascii="Times New Roman" w:eastAsiaTheme="minorHAnsi" w:hAnsi="Times New Roman" w:cs="Times New Roman"/>
          <w:sz w:val="24"/>
          <w:szCs w:val="24"/>
        </w:rPr>
        <w:t>) during its growth period.</w:t>
      </w:r>
    </w:p>
    <w:p w14:paraId="607DA84D" w14:textId="77777777" w:rsidR="00262D49" w:rsidRDefault="00182378" w:rsidP="00A447D9">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Significant effects were also observed for petiole length (cm) of papaya starting at 60 DAT </w:t>
      </w:r>
      <w:proofErr w:type="spellStart"/>
      <w:r>
        <w:rPr>
          <w:rFonts w:ascii="Times New Roman" w:eastAsiaTheme="minorHAnsi" w:hAnsi="Times New Roman" w:cs="Times New Roman"/>
          <w:sz w:val="24"/>
          <w:szCs w:val="24"/>
        </w:rPr>
        <w:t>upto</w:t>
      </w:r>
      <w:proofErr w:type="spellEnd"/>
      <w:r>
        <w:rPr>
          <w:rFonts w:ascii="Times New Roman" w:eastAsiaTheme="minorHAnsi" w:hAnsi="Times New Roman" w:cs="Times New Roman"/>
          <w:sz w:val="24"/>
          <w:szCs w:val="24"/>
        </w:rPr>
        <w:t xml:space="preserve"> 180 DAT, however non-significant effects were observed during 30 DAT. Petiole length </w:t>
      </w:r>
      <w:r w:rsidR="00B4296A" w:rsidRPr="000A29B4">
        <w:rPr>
          <w:rFonts w:ascii="Times New Roman" w:eastAsiaTheme="minorHAnsi" w:hAnsi="Times New Roman" w:cs="Times New Roman"/>
          <w:sz w:val="24"/>
          <w:szCs w:val="24"/>
        </w:rPr>
        <w:t xml:space="preserve">were maximized under </w:t>
      </w:r>
      <w:r w:rsidR="00262D49">
        <w:rPr>
          <w:rFonts w:ascii="Times New Roman" w:eastAsiaTheme="minorHAnsi" w:hAnsi="Times New Roman" w:cs="Times New Roman"/>
          <w:sz w:val="24"/>
          <w:szCs w:val="24"/>
        </w:rPr>
        <w:t>5</w:t>
      </w:r>
      <w:r>
        <w:rPr>
          <w:rFonts w:ascii="Times New Roman" w:eastAsiaTheme="minorHAnsi" w:hAnsi="Times New Roman" w:cs="Times New Roman"/>
          <w:sz w:val="24"/>
          <w:szCs w:val="24"/>
        </w:rPr>
        <w:t xml:space="preserve">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00262D49">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w:t>
      </w:r>
      <w:r w:rsidR="00262D49">
        <w:rPr>
          <w:rFonts w:ascii="Times New Roman" w:eastAsiaTheme="minorHAnsi" w:hAnsi="Times New Roman" w:cs="Times New Roman"/>
          <w:sz w:val="24"/>
          <w:szCs w:val="24"/>
        </w:rPr>
        <w:t xml:space="preserve"> [50.40 (60 DAT), 67.92 (90 DAT), 79.31 (120 DAT), 85.32 (150 DAT) and 87.88 (180 DAT)] cm</w:t>
      </w:r>
      <w:r w:rsidR="00B4296A" w:rsidRPr="000A29B4">
        <w:rPr>
          <w:rFonts w:ascii="Times New Roman" w:eastAsiaTheme="minorHAnsi" w:hAnsi="Times New Roman" w:cs="Times New Roman"/>
          <w:sz w:val="24"/>
          <w:szCs w:val="24"/>
        </w:rPr>
        <w:t>, reflecting robust canopy growth</w:t>
      </w:r>
      <w:r>
        <w:rPr>
          <w:rFonts w:ascii="Times New Roman" w:eastAsiaTheme="minorHAnsi" w:hAnsi="Times New Roman" w:cs="Times New Roman"/>
          <w:sz w:val="24"/>
          <w:szCs w:val="24"/>
        </w:rPr>
        <w:t xml:space="preserve"> with enlarged petiole</w:t>
      </w:r>
      <w:r w:rsidR="00B4296A" w:rsidRPr="000A29B4">
        <w:rPr>
          <w:rFonts w:ascii="Times New Roman" w:eastAsiaTheme="minorHAnsi" w:hAnsi="Times New Roman" w:cs="Times New Roman"/>
          <w:sz w:val="24"/>
          <w:szCs w:val="24"/>
        </w:rPr>
        <w:t xml:space="preserve">. </w:t>
      </w:r>
      <w:r w:rsidR="00262D49">
        <w:rPr>
          <w:rFonts w:ascii="Times New Roman" w:eastAsiaTheme="minorHAnsi" w:hAnsi="Times New Roman" w:cs="Times New Roman"/>
          <w:sz w:val="24"/>
          <w:szCs w:val="24"/>
        </w:rPr>
        <w:t xml:space="preserve">Least </w:t>
      </w:r>
      <w:proofErr w:type="spellStart"/>
      <w:r w:rsidR="00262D49">
        <w:rPr>
          <w:rFonts w:ascii="Times New Roman" w:eastAsiaTheme="minorHAnsi" w:hAnsi="Times New Roman" w:cs="Times New Roman"/>
          <w:sz w:val="24"/>
          <w:szCs w:val="24"/>
        </w:rPr>
        <w:t>petoile</w:t>
      </w:r>
      <w:proofErr w:type="spellEnd"/>
      <w:r w:rsidR="00262D49">
        <w:rPr>
          <w:rFonts w:ascii="Times New Roman" w:eastAsiaTheme="minorHAnsi" w:hAnsi="Times New Roman" w:cs="Times New Roman"/>
          <w:sz w:val="24"/>
          <w:szCs w:val="24"/>
        </w:rPr>
        <w:t xml:space="preserve"> length was recorded in control (J</w:t>
      </w:r>
      <w:r w:rsidR="00262D49" w:rsidRPr="000A29B4">
        <w:rPr>
          <w:rFonts w:ascii="Times New Roman" w:eastAsiaTheme="minorHAnsi" w:hAnsi="Times New Roman" w:cs="Times New Roman"/>
          <w:sz w:val="24"/>
          <w:szCs w:val="24"/>
          <w:vertAlign w:val="subscript"/>
        </w:rPr>
        <w:t>1</w:t>
      </w:r>
      <w:r w:rsidR="00262D49">
        <w:rPr>
          <w:rFonts w:ascii="Times New Roman" w:eastAsiaTheme="minorHAnsi" w:hAnsi="Times New Roman" w:cs="Times New Roman"/>
          <w:sz w:val="24"/>
          <w:szCs w:val="24"/>
        </w:rPr>
        <w:t xml:space="preserve">). The number of </w:t>
      </w:r>
      <w:proofErr w:type="gramStart"/>
      <w:r w:rsidR="00262D49">
        <w:rPr>
          <w:rFonts w:ascii="Times New Roman" w:eastAsiaTheme="minorHAnsi" w:hAnsi="Times New Roman" w:cs="Times New Roman"/>
          <w:sz w:val="24"/>
          <w:szCs w:val="24"/>
        </w:rPr>
        <w:t>full gr</w:t>
      </w:r>
      <w:r w:rsidR="00AC1EF7">
        <w:rPr>
          <w:rFonts w:ascii="Times New Roman" w:eastAsiaTheme="minorHAnsi" w:hAnsi="Times New Roman" w:cs="Times New Roman"/>
          <w:sz w:val="24"/>
          <w:szCs w:val="24"/>
        </w:rPr>
        <w:t>own</w:t>
      </w:r>
      <w:proofErr w:type="gramEnd"/>
      <w:r w:rsidR="00262D49">
        <w:rPr>
          <w:rFonts w:ascii="Times New Roman" w:eastAsiaTheme="minorHAnsi" w:hAnsi="Times New Roman" w:cs="Times New Roman"/>
          <w:sz w:val="24"/>
          <w:szCs w:val="24"/>
        </w:rPr>
        <w:t xml:space="preserve"> leaves also increased with increase in growth period of papaya however, significant growth was observed during all the growth periods except for 30 and 60 DAT. Maximum number of full grown leaves were observed under the effect of 50% </w:t>
      </w:r>
      <w:proofErr w:type="spellStart"/>
      <w:r w:rsidR="00262D49">
        <w:rPr>
          <w:rFonts w:ascii="Times New Roman" w:eastAsiaTheme="minorHAnsi" w:hAnsi="Times New Roman" w:cs="Times New Roman"/>
          <w:sz w:val="24"/>
          <w:szCs w:val="24"/>
        </w:rPr>
        <w:t>Jeevamrit</w:t>
      </w:r>
      <w:proofErr w:type="spellEnd"/>
      <w:r w:rsidR="00262D49">
        <w:rPr>
          <w:rFonts w:ascii="Times New Roman" w:eastAsiaTheme="minorHAnsi" w:hAnsi="Times New Roman" w:cs="Times New Roman"/>
          <w:sz w:val="24"/>
          <w:szCs w:val="24"/>
        </w:rPr>
        <w:t xml:space="preserve"> (J</w:t>
      </w:r>
      <w:r w:rsidR="00262D49">
        <w:rPr>
          <w:rFonts w:ascii="Times New Roman" w:eastAsiaTheme="minorHAnsi" w:hAnsi="Times New Roman" w:cs="Times New Roman"/>
          <w:sz w:val="24"/>
          <w:szCs w:val="24"/>
          <w:vertAlign w:val="subscript"/>
        </w:rPr>
        <w:t>4</w:t>
      </w:r>
      <w:r w:rsidR="00262D49">
        <w:rPr>
          <w:rFonts w:ascii="Times New Roman" w:eastAsiaTheme="minorHAnsi" w:hAnsi="Times New Roman" w:cs="Times New Roman"/>
          <w:sz w:val="24"/>
          <w:szCs w:val="24"/>
        </w:rPr>
        <w:t xml:space="preserve">) [27.59 (90 DAT), 37.18 (120 DAT), 44.97 (150 DAT) and 50.818 (180 DAT)] which was also found on par with 40% </w:t>
      </w:r>
      <w:proofErr w:type="spellStart"/>
      <w:r w:rsidR="00262D49">
        <w:rPr>
          <w:rFonts w:ascii="Times New Roman" w:eastAsiaTheme="minorHAnsi" w:hAnsi="Times New Roman" w:cs="Times New Roman"/>
          <w:sz w:val="24"/>
          <w:szCs w:val="24"/>
        </w:rPr>
        <w:t>Jeevamrit</w:t>
      </w:r>
      <w:proofErr w:type="spellEnd"/>
      <w:r w:rsidR="00262D49">
        <w:rPr>
          <w:rFonts w:ascii="Times New Roman" w:eastAsiaTheme="minorHAnsi" w:hAnsi="Times New Roman" w:cs="Times New Roman"/>
          <w:sz w:val="24"/>
          <w:szCs w:val="24"/>
        </w:rPr>
        <w:t xml:space="preserve"> (J</w:t>
      </w:r>
      <w:r w:rsidR="00262D49">
        <w:rPr>
          <w:rFonts w:ascii="Times New Roman" w:eastAsiaTheme="minorHAnsi" w:hAnsi="Times New Roman" w:cs="Times New Roman"/>
          <w:sz w:val="24"/>
          <w:szCs w:val="24"/>
          <w:vertAlign w:val="subscript"/>
        </w:rPr>
        <w:t>3</w:t>
      </w:r>
      <w:r w:rsidR="00262D49">
        <w:rPr>
          <w:rFonts w:ascii="Times New Roman" w:eastAsiaTheme="minorHAnsi" w:hAnsi="Times New Roman" w:cs="Times New Roman"/>
          <w:sz w:val="24"/>
          <w:szCs w:val="24"/>
        </w:rPr>
        <w:t xml:space="preserve">). Eventually least number of </w:t>
      </w:r>
      <w:proofErr w:type="gramStart"/>
      <w:r w:rsidR="00262D49">
        <w:rPr>
          <w:rFonts w:ascii="Times New Roman" w:eastAsiaTheme="minorHAnsi" w:hAnsi="Times New Roman" w:cs="Times New Roman"/>
          <w:sz w:val="24"/>
          <w:szCs w:val="24"/>
        </w:rPr>
        <w:t>full grown</w:t>
      </w:r>
      <w:proofErr w:type="gramEnd"/>
      <w:r w:rsidR="00262D49">
        <w:rPr>
          <w:rFonts w:ascii="Times New Roman" w:eastAsiaTheme="minorHAnsi" w:hAnsi="Times New Roman" w:cs="Times New Roman"/>
          <w:sz w:val="24"/>
          <w:szCs w:val="24"/>
        </w:rPr>
        <w:t xml:space="preserve"> leaves were recorded under the effect of control (J</w:t>
      </w:r>
      <w:r w:rsidR="00262D49" w:rsidRPr="000A29B4">
        <w:rPr>
          <w:rFonts w:ascii="Times New Roman" w:eastAsiaTheme="minorHAnsi" w:hAnsi="Times New Roman" w:cs="Times New Roman"/>
          <w:sz w:val="24"/>
          <w:szCs w:val="24"/>
          <w:vertAlign w:val="subscript"/>
        </w:rPr>
        <w:t>1</w:t>
      </w:r>
      <w:r w:rsidR="00262D49">
        <w:rPr>
          <w:rFonts w:ascii="Times New Roman" w:eastAsiaTheme="minorHAnsi" w:hAnsi="Times New Roman" w:cs="Times New Roman"/>
          <w:sz w:val="24"/>
          <w:szCs w:val="24"/>
        </w:rPr>
        <w:t xml:space="preserve">). This increase in growth attributes in papaya with increase in dosage of </w:t>
      </w:r>
      <w:proofErr w:type="spellStart"/>
      <w:r w:rsidR="00262D49">
        <w:rPr>
          <w:rFonts w:ascii="Times New Roman" w:eastAsiaTheme="minorHAnsi" w:hAnsi="Times New Roman" w:cs="Times New Roman"/>
          <w:sz w:val="24"/>
          <w:szCs w:val="24"/>
        </w:rPr>
        <w:t>Jeevamrit</w:t>
      </w:r>
      <w:proofErr w:type="spellEnd"/>
      <w:r w:rsidR="00262D49">
        <w:rPr>
          <w:rFonts w:ascii="Times New Roman" w:eastAsiaTheme="minorHAnsi" w:hAnsi="Times New Roman" w:cs="Times New Roman"/>
          <w:sz w:val="24"/>
          <w:szCs w:val="24"/>
        </w:rPr>
        <w:t xml:space="preserve"> in soil can be </w:t>
      </w:r>
      <w:r w:rsidR="00262D49">
        <w:rPr>
          <w:rFonts w:ascii="Times New Roman" w:eastAsiaTheme="minorHAnsi" w:hAnsi="Times New Roman" w:cs="Times New Roman"/>
          <w:sz w:val="24"/>
          <w:szCs w:val="24"/>
        </w:rPr>
        <w:lastRenderedPageBreak/>
        <w:t xml:space="preserve">attributed to </w:t>
      </w:r>
      <w:r w:rsidR="00262D49" w:rsidRPr="00262D49">
        <w:rPr>
          <w:rFonts w:ascii="Times New Roman" w:eastAsiaTheme="minorHAnsi" w:hAnsi="Times New Roman" w:cs="Times New Roman"/>
          <w:sz w:val="24"/>
          <w:szCs w:val="24"/>
          <w:lang w:val="en-IN"/>
        </w:rPr>
        <w:t xml:space="preserve">microbial load and plant growth promoting substances in </w:t>
      </w:r>
      <w:r w:rsidR="00262D49" w:rsidRPr="00A32D40">
        <w:rPr>
          <w:rFonts w:ascii="Times New Roman" w:eastAsiaTheme="minorHAnsi" w:hAnsi="Times New Roman" w:cs="Times New Roman"/>
          <w:sz w:val="24"/>
          <w:szCs w:val="24"/>
          <w:lang w:val="en-IN"/>
        </w:rPr>
        <w:t xml:space="preserve">addition to nutrients in </w:t>
      </w:r>
      <w:proofErr w:type="spellStart"/>
      <w:r w:rsidR="00262D49" w:rsidRPr="00A32D40">
        <w:rPr>
          <w:rFonts w:ascii="Times New Roman" w:eastAsiaTheme="minorHAnsi" w:hAnsi="Times New Roman" w:cs="Times New Roman"/>
          <w:sz w:val="24"/>
          <w:szCs w:val="24"/>
          <w:lang w:val="en-IN"/>
        </w:rPr>
        <w:t>Jeevamrit</w:t>
      </w:r>
      <w:proofErr w:type="spellEnd"/>
      <w:r w:rsidR="00262D49" w:rsidRPr="00A32D40">
        <w:rPr>
          <w:rFonts w:ascii="Times New Roman" w:eastAsiaTheme="minorHAnsi" w:hAnsi="Times New Roman" w:cs="Times New Roman"/>
          <w:sz w:val="24"/>
          <w:szCs w:val="24"/>
          <w:lang w:val="en-IN"/>
        </w:rPr>
        <w:t xml:space="preserve"> that help in improving plant growth, metabolic activities and resistance to pest and diseases which might have helped in increasing plant growth attributes (Gore and Sreenivasa, 2011). </w:t>
      </w:r>
      <w:proofErr w:type="spellStart"/>
      <w:r w:rsidR="00A447D9" w:rsidRPr="00A32D40">
        <w:rPr>
          <w:rFonts w:ascii="Times New Roman" w:eastAsiaTheme="minorHAnsi" w:hAnsi="Times New Roman" w:cs="Times New Roman"/>
          <w:sz w:val="24"/>
          <w:szCs w:val="24"/>
          <w:lang w:val="en-IN"/>
        </w:rPr>
        <w:t>Chaturvedi</w:t>
      </w:r>
      <w:r w:rsidR="00A447D9" w:rsidRPr="00A447D9">
        <w:rPr>
          <w:rFonts w:ascii="Times New Roman" w:eastAsiaTheme="minorHAnsi" w:hAnsi="Times New Roman" w:cs="Times New Roman"/>
          <w:i/>
          <w:sz w:val="24"/>
          <w:szCs w:val="24"/>
          <w:lang w:val="en-IN"/>
        </w:rPr>
        <w:t>et</w:t>
      </w:r>
      <w:proofErr w:type="spellEnd"/>
      <w:r w:rsidR="00A447D9" w:rsidRPr="00A447D9">
        <w:rPr>
          <w:rFonts w:ascii="Times New Roman" w:eastAsiaTheme="minorHAnsi" w:hAnsi="Times New Roman" w:cs="Times New Roman"/>
          <w:i/>
          <w:sz w:val="24"/>
          <w:szCs w:val="24"/>
          <w:lang w:val="en-IN"/>
        </w:rPr>
        <w:t xml:space="preserve"> </w:t>
      </w:r>
      <w:proofErr w:type="gramStart"/>
      <w:r w:rsidR="00A447D9" w:rsidRPr="00A447D9">
        <w:rPr>
          <w:rFonts w:ascii="Times New Roman" w:eastAsiaTheme="minorHAnsi" w:hAnsi="Times New Roman" w:cs="Times New Roman"/>
          <w:i/>
          <w:sz w:val="24"/>
          <w:szCs w:val="24"/>
          <w:lang w:val="en-IN"/>
        </w:rPr>
        <w:t>al</w:t>
      </w:r>
      <w:r w:rsidR="00A447D9" w:rsidRPr="00A447D9">
        <w:rPr>
          <w:rFonts w:ascii="Times New Roman" w:eastAsiaTheme="minorHAnsi" w:hAnsi="Times New Roman" w:cs="Times New Roman"/>
          <w:sz w:val="24"/>
          <w:szCs w:val="24"/>
          <w:lang w:val="en-IN"/>
        </w:rPr>
        <w:t>.(</w:t>
      </w:r>
      <w:proofErr w:type="gramEnd"/>
      <w:r w:rsidR="00A447D9" w:rsidRPr="00A447D9">
        <w:rPr>
          <w:rFonts w:ascii="Times New Roman" w:eastAsiaTheme="minorHAnsi" w:hAnsi="Times New Roman" w:cs="Times New Roman"/>
          <w:sz w:val="24"/>
          <w:szCs w:val="24"/>
          <w:lang w:val="en-IN"/>
        </w:rPr>
        <w:t>2025)</w:t>
      </w:r>
      <w:r w:rsidR="00A447D9">
        <w:rPr>
          <w:rFonts w:ascii="Times New Roman" w:eastAsiaTheme="minorHAnsi" w:hAnsi="Times New Roman" w:cs="Times New Roman"/>
          <w:sz w:val="24"/>
          <w:szCs w:val="24"/>
          <w:lang w:val="en-IN"/>
        </w:rPr>
        <w:t xml:space="preserve"> on </w:t>
      </w:r>
      <w:proofErr w:type="spellStart"/>
      <w:r w:rsidR="00A447D9">
        <w:rPr>
          <w:rFonts w:ascii="Times New Roman" w:eastAsiaTheme="minorHAnsi" w:hAnsi="Times New Roman" w:cs="Times New Roman"/>
          <w:sz w:val="24"/>
          <w:szCs w:val="24"/>
          <w:lang w:val="en-IN"/>
        </w:rPr>
        <w:t>ber</w:t>
      </w:r>
      <w:proofErr w:type="spellEnd"/>
      <w:r w:rsidR="00A447D9">
        <w:rPr>
          <w:rFonts w:ascii="Times New Roman" w:eastAsiaTheme="minorHAnsi" w:hAnsi="Times New Roman" w:cs="Times New Roman"/>
          <w:sz w:val="24"/>
          <w:szCs w:val="24"/>
          <w:lang w:val="en-IN"/>
        </w:rPr>
        <w:t xml:space="preserve">, </w:t>
      </w:r>
      <w:r w:rsidR="00D60C39">
        <w:rPr>
          <w:rFonts w:ascii="Times New Roman" w:eastAsiaTheme="minorHAnsi" w:hAnsi="Times New Roman" w:cs="Times New Roman"/>
          <w:sz w:val="24"/>
          <w:szCs w:val="24"/>
          <w:lang w:val="en-IN"/>
        </w:rPr>
        <w:t xml:space="preserve">Devi </w:t>
      </w:r>
      <w:r w:rsidR="00D60C39" w:rsidRPr="00D60C39">
        <w:rPr>
          <w:rFonts w:ascii="Times New Roman" w:eastAsiaTheme="minorHAnsi" w:hAnsi="Times New Roman" w:cs="Times New Roman"/>
          <w:i/>
          <w:sz w:val="24"/>
          <w:szCs w:val="24"/>
          <w:lang w:val="en-IN"/>
        </w:rPr>
        <w:t>et al</w:t>
      </w:r>
      <w:r w:rsidR="00D60C39">
        <w:rPr>
          <w:rFonts w:ascii="Times New Roman" w:eastAsiaTheme="minorHAnsi" w:hAnsi="Times New Roman" w:cs="Times New Roman"/>
          <w:sz w:val="24"/>
          <w:szCs w:val="24"/>
          <w:lang w:val="en-IN"/>
        </w:rPr>
        <w:t xml:space="preserve">. (2025) on kiwifruit and </w:t>
      </w:r>
      <w:r w:rsidR="00A447D9" w:rsidRPr="00803A6D">
        <w:rPr>
          <w:rFonts w:ascii="Times New Roman" w:hAnsi="Times New Roman" w:cs="Times New Roman"/>
          <w:sz w:val="24"/>
          <w:szCs w:val="24"/>
        </w:rPr>
        <w:t>Jhade</w:t>
      </w:r>
      <w:r w:rsidR="00A447D9" w:rsidRPr="00D60C39">
        <w:rPr>
          <w:rFonts w:ascii="Times New Roman" w:eastAsiaTheme="minorHAnsi" w:hAnsi="Times New Roman" w:cs="Times New Roman"/>
          <w:i/>
          <w:sz w:val="24"/>
          <w:szCs w:val="24"/>
          <w:lang w:val="en-IN"/>
        </w:rPr>
        <w:t>et al</w:t>
      </w:r>
      <w:r w:rsidR="00A447D9">
        <w:rPr>
          <w:rFonts w:ascii="Times New Roman" w:eastAsiaTheme="minorHAnsi" w:hAnsi="Times New Roman" w:cs="Times New Roman"/>
          <w:sz w:val="24"/>
          <w:szCs w:val="24"/>
          <w:lang w:val="en-IN"/>
        </w:rPr>
        <w:t xml:space="preserve">. (2021) on papaya found similar results while working on </w:t>
      </w:r>
      <w:proofErr w:type="spellStart"/>
      <w:r w:rsidR="00A447D9">
        <w:rPr>
          <w:rFonts w:ascii="Times New Roman" w:eastAsiaTheme="minorHAnsi" w:hAnsi="Times New Roman" w:cs="Times New Roman"/>
          <w:sz w:val="24"/>
          <w:szCs w:val="24"/>
          <w:lang w:val="en-IN"/>
        </w:rPr>
        <w:t>Jeevamrit</w:t>
      </w:r>
      <w:proofErr w:type="spellEnd"/>
      <w:r w:rsidR="00A447D9">
        <w:rPr>
          <w:rFonts w:ascii="Times New Roman" w:eastAsiaTheme="minorHAnsi" w:hAnsi="Times New Roman" w:cs="Times New Roman"/>
          <w:sz w:val="24"/>
          <w:szCs w:val="24"/>
          <w:lang w:val="en-IN"/>
        </w:rPr>
        <w:t>.</w:t>
      </w:r>
    </w:p>
    <w:p w14:paraId="4FAE7866" w14:textId="77777777" w:rsidR="00D60C39" w:rsidRPr="000A29B4" w:rsidRDefault="00D60C39" w:rsidP="00D60C39">
      <w:pPr>
        <w:spacing w:before="120" w:after="120"/>
        <w:rPr>
          <w:rFonts w:ascii="Times New Roman" w:eastAsiaTheme="minorHAnsi" w:hAnsi="Times New Roman" w:cs="Times New Roman"/>
          <w:b/>
          <w:sz w:val="24"/>
          <w:szCs w:val="24"/>
        </w:rPr>
      </w:pPr>
      <w:r w:rsidRPr="000A29B4">
        <w:rPr>
          <w:rFonts w:ascii="Times New Roman" w:eastAsiaTheme="minorHAnsi" w:hAnsi="Times New Roman" w:cs="Times New Roman"/>
          <w:b/>
          <w:bCs/>
          <w:sz w:val="24"/>
          <w:szCs w:val="24"/>
        </w:rPr>
        <w:t xml:space="preserve">Effect of soil application of </w:t>
      </w:r>
      <w:r>
        <w:rPr>
          <w:rFonts w:ascii="Times New Roman" w:eastAsiaTheme="minorHAnsi" w:hAnsi="Times New Roman" w:cs="Times New Roman"/>
          <w:b/>
          <w:bCs/>
          <w:sz w:val="24"/>
          <w:szCs w:val="24"/>
        </w:rPr>
        <w:t>AM fungi</w:t>
      </w:r>
      <w:r w:rsidRPr="000A29B4">
        <w:rPr>
          <w:rFonts w:ascii="Times New Roman" w:eastAsiaTheme="minorHAnsi" w:hAnsi="Times New Roman" w:cs="Times New Roman"/>
          <w:b/>
          <w:bCs/>
          <w:sz w:val="24"/>
          <w:szCs w:val="24"/>
        </w:rPr>
        <w:t xml:space="preserve"> on growth attributes of papaya (</w:t>
      </w:r>
      <w:r w:rsidRPr="000A29B4">
        <w:rPr>
          <w:rFonts w:ascii="Times New Roman" w:hAnsi="Times New Roman" w:cs="Times New Roman"/>
          <w:b/>
          <w:i/>
          <w:color w:val="000000" w:themeColor="text1"/>
          <w:sz w:val="24"/>
          <w:szCs w:val="24"/>
        </w:rPr>
        <w:t>Carica papaya</w:t>
      </w:r>
      <w:r w:rsidRPr="000A29B4">
        <w:rPr>
          <w:rFonts w:ascii="Times New Roman" w:hAnsi="Times New Roman" w:cs="Times New Roman"/>
          <w:b/>
          <w:color w:val="000000" w:themeColor="text1"/>
          <w:sz w:val="24"/>
          <w:szCs w:val="24"/>
        </w:rPr>
        <w:t xml:space="preserve"> L.</w:t>
      </w:r>
      <w:r w:rsidRPr="000A29B4">
        <w:rPr>
          <w:rFonts w:ascii="Times New Roman" w:eastAsiaTheme="minorHAnsi" w:hAnsi="Times New Roman" w:cs="Times New Roman"/>
          <w:b/>
          <w:bCs/>
          <w:sz w:val="24"/>
          <w:szCs w:val="24"/>
        </w:rPr>
        <w:t>)</w:t>
      </w:r>
    </w:p>
    <w:p w14:paraId="734DC681" w14:textId="77777777" w:rsidR="00B4296A" w:rsidRDefault="00D60C39" w:rsidP="007D7AD7">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Plant height (cm) of papaya were significantly affected by soil application of AM fungi </w:t>
      </w:r>
      <w:proofErr w:type="spellStart"/>
      <w:r>
        <w:rPr>
          <w:rFonts w:ascii="Times New Roman" w:eastAsiaTheme="minorHAnsi" w:hAnsi="Times New Roman" w:cs="Times New Roman"/>
          <w:sz w:val="24"/>
          <w:szCs w:val="24"/>
        </w:rPr>
        <w:t>upto</w:t>
      </w:r>
      <w:proofErr w:type="spellEnd"/>
      <w:r>
        <w:rPr>
          <w:rFonts w:ascii="Times New Roman" w:eastAsiaTheme="minorHAnsi" w:hAnsi="Times New Roman" w:cs="Times New Roman"/>
          <w:sz w:val="24"/>
          <w:szCs w:val="24"/>
        </w:rPr>
        <w:t xml:space="preserve"> 180 DAT except at initial days (30 DAT) where non-significant effects were recorded. Highest plant height) [91.64 (60 DAT), 141.42 (90 DAT), 183.25 (120 DAT), 218.88 (150 DAT) and 239.80 (180 DAT)] cm was observed under the effect of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which was also found at par with 25 g/plant AM fungi (A</w:t>
      </w:r>
      <w:r>
        <w:rPr>
          <w:rFonts w:ascii="Times New Roman" w:eastAsiaTheme="minorHAnsi" w:hAnsi="Times New Roman" w:cs="Times New Roman"/>
          <w:sz w:val="24"/>
          <w:szCs w:val="24"/>
          <w:vertAlign w:val="subscript"/>
        </w:rPr>
        <w:t>2</w:t>
      </w:r>
      <w:r>
        <w:rPr>
          <w:rFonts w:ascii="Times New Roman" w:eastAsiaTheme="minorHAnsi" w:hAnsi="Times New Roman" w:cs="Times New Roman"/>
          <w:sz w:val="24"/>
          <w:szCs w:val="24"/>
        </w:rPr>
        <w:t>) whereas significantly lowest plant height was observed in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Likewise, highest stem girth [15.99 (60 DAT), 21.66 (90 DAT), 28.60 (120 DAT), 37.39 (150 DAT) and 46.45 (180 DAT)] cm was observed in treatment containing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It was also found that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and 25 g/plant AM fungi (A</w:t>
      </w:r>
      <w:r>
        <w:rPr>
          <w:rFonts w:ascii="Times New Roman" w:eastAsiaTheme="minorHAnsi" w:hAnsi="Times New Roman" w:cs="Times New Roman"/>
          <w:sz w:val="24"/>
          <w:szCs w:val="24"/>
          <w:vertAlign w:val="subscript"/>
        </w:rPr>
        <w:t>2</w:t>
      </w:r>
      <w:r>
        <w:rPr>
          <w:rFonts w:ascii="Times New Roman" w:eastAsiaTheme="minorHAnsi" w:hAnsi="Times New Roman" w:cs="Times New Roman"/>
          <w:sz w:val="24"/>
          <w:szCs w:val="24"/>
        </w:rPr>
        <w:t>) had on par effects on stem girth of papaya while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recorded significantly least stem girth of papaya. Following the same trend. Significant effects were also observed for petiole length (cm) of papaya except for 30 days after transplanting. Highest petiole length [</w:t>
      </w:r>
      <w:r w:rsidR="00AC3EEC">
        <w:rPr>
          <w:rFonts w:ascii="Times New Roman" w:eastAsiaTheme="minorHAnsi" w:hAnsi="Times New Roman" w:cs="Times New Roman"/>
          <w:sz w:val="24"/>
          <w:szCs w:val="24"/>
        </w:rPr>
        <w:t>50.00</w:t>
      </w:r>
      <w:r>
        <w:rPr>
          <w:rFonts w:ascii="Times New Roman" w:eastAsiaTheme="minorHAnsi" w:hAnsi="Times New Roman" w:cs="Times New Roman"/>
          <w:sz w:val="24"/>
          <w:szCs w:val="24"/>
        </w:rPr>
        <w:t xml:space="preserve"> (60 DAT), </w:t>
      </w:r>
      <w:r w:rsidR="00AC3EEC">
        <w:rPr>
          <w:rFonts w:ascii="Times New Roman" w:eastAsiaTheme="minorHAnsi" w:hAnsi="Times New Roman" w:cs="Times New Roman"/>
          <w:sz w:val="24"/>
          <w:szCs w:val="24"/>
        </w:rPr>
        <w:t>66.66</w:t>
      </w:r>
      <w:r>
        <w:rPr>
          <w:rFonts w:ascii="Times New Roman" w:eastAsiaTheme="minorHAnsi" w:hAnsi="Times New Roman" w:cs="Times New Roman"/>
          <w:sz w:val="24"/>
          <w:szCs w:val="24"/>
        </w:rPr>
        <w:t xml:space="preserve"> (90 DAT), </w:t>
      </w:r>
      <w:r w:rsidR="00AC3EEC">
        <w:rPr>
          <w:rFonts w:ascii="Times New Roman" w:eastAsiaTheme="minorHAnsi" w:hAnsi="Times New Roman" w:cs="Times New Roman"/>
          <w:sz w:val="24"/>
          <w:szCs w:val="24"/>
        </w:rPr>
        <w:t>77.72</w:t>
      </w:r>
      <w:r>
        <w:rPr>
          <w:rFonts w:ascii="Times New Roman" w:eastAsiaTheme="minorHAnsi" w:hAnsi="Times New Roman" w:cs="Times New Roman"/>
          <w:sz w:val="24"/>
          <w:szCs w:val="24"/>
        </w:rPr>
        <w:t xml:space="preserve"> (120 DAT), </w:t>
      </w:r>
      <w:r w:rsidR="00AC3EEC">
        <w:rPr>
          <w:rFonts w:ascii="Times New Roman" w:eastAsiaTheme="minorHAnsi" w:hAnsi="Times New Roman" w:cs="Times New Roman"/>
          <w:sz w:val="24"/>
          <w:szCs w:val="24"/>
        </w:rPr>
        <w:t>83.66</w:t>
      </w:r>
      <w:r>
        <w:rPr>
          <w:rFonts w:ascii="Times New Roman" w:eastAsiaTheme="minorHAnsi" w:hAnsi="Times New Roman" w:cs="Times New Roman"/>
          <w:sz w:val="24"/>
          <w:szCs w:val="24"/>
        </w:rPr>
        <w:t xml:space="preserve"> (150 DAT) and </w:t>
      </w:r>
      <w:r w:rsidR="00AC3EEC">
        <w:rPr>
          <w:rFonts w:ascii="Times New Roman" w:eastAsiaTheme="minorHAnsi" w:hAnsi="Times New Roman" w:cs="Times New Roman"/>
          <w:sz w:val="24"/>
          <w:szCs w:val="24"/>
        </w:rPr>
        <w:t>86.18</w:t>
      </w:r>
      <w:r>
        <w:rPr>
          <w:rFonts w:ascii="Times New Roman" w:eastAsiaTheme="minorHAnsi" w:hAnsi="Times New Roman" w:cs="Times New Roman"/>
          <w:sz w:val="24"/>
          <w:szCs w:val="24"/>
        </w:rPr>
        <w:t xml:space="preserve"> (180 DAT)] cm</w:t>
      </w:r>
      <w:r w:rsidR="00AC3EEC">
        <w:rPr>
          <w:rFonts w:ascii="Times New Roman" w:eastAsiaTheme="minorHAnsi" w:hAnsi="Times New Roman" w:cs="Times New Roman"/>
          <w:sz w:val="24"/>
          <w:szCs w:val="24"/>
        </w:rPr>
        <w:t xml:space="preserve"> was observed under the effect of 50 g/plant AM fungi (A</w:t>
      </w:r>
      <w:r w:rsidR="00AC3EEC" w:rsidRPr="00D60C39">
        <w:rPr>
          <w:rFonts w:ascii="Times New Roman" w:eastAsiaTheme="minorHAnsi" w:hAnsi="Times New Roman" w:cs="Times New Roman"/>
          <w:sz w:val="24"/>
          <w:szCs w:val="24"/>
          <w:vertAlign w:val="subscript"/>
        </w:rPr>
        <w:t>3</w:t>
      </w:r>
      <w:r w:rsidR="00AC3EEC">
        <w:rPr>
          <w:rFonts w:ascii="Times New Roman" w:eastAsiaTheme="minorHAnsi" w:hAnsi="Times New Roman" w:cs="Times New Roman"/>
          <w:sz w:val="24"/>
          <w:szCs w:val="24"/>
        </w:rPr>
        <w:t>) while significantly least petiole length of papaya was recorded under control (A</w:t>
      </w:r>
      <w:r w:rsidR="00AC3EEC" w:rsidRPr="00D60C39">
        <w:rPr>
          <w:rFonts w:ascii="Times New Roman" w:eastAsiaTheme="minorHAnsi" w:hAnsi="Times New Roman" w:cs="Times New Roman"/>
          <w:sz w:val="24"/>
          <w:szCs w:val="24"/>
          <w:vertAlign w:val="subscript"/>
        </w:rPr>
        <w:t>1</w:t>
      </w:r>
      <w:r w:rsidR="00AC3EEC">
        <w:rPr>
          <w:rFonts w:ascii="Times New Roman" w:eastAsiaTheme="minorHAnsi" w:hAnsi="Times New Roman" w:cs="Times New Roman"/>
          <w:sz w:val="24"/>
          <w:szCs w:val="24"/>
        </w:rPr>
        <w:t>).</w:t>
      </w:r>
    </w:p>
    <w:p w14:paraId="09C540D2" w14:textId="77777777" w:rsidR="00AC3EEC" w:rsidRPr="000A29B4" w:rsidRDefault="00AC3EEC" w:rsidP="007D7AD7">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Number of </w:t>
      </w:r>
      <w:proofErr w:type="gramStart"/>
      <w:r>
        <w:rPr>
          <w:rFonts w:ascii="Times New Roman" w:eastAsiaTheme="minorHAnsi" w:hAnsi="Times New Roman" w:cs="Times New Roman"/>
          <w:sz w:val="24"/>
          <w:szCs w:val="24"/>
        </w:rPr>
        <w:t>full grown</w:t>
      </w:r>
      <w:proofErr w:type="gramEnd"/>
      <w:r>
        <w:rPr>
          <w:rFonts w:ascii="Times New Roman" w:eastAsiaTheme="minorHAnsi" w:hAnsi="Times New Roman" w:cs="Times New Roman"/>
          <w:sz w:val="24"/>
          <w:szCs w:val="24"/>
        </w:rPr>
        <w:t xml:space="preserve"> leaves increased significantly with increase in growth period of papaya except at 30 and 60 days after transplanting where non-significant effects were observed.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xml:space="preserve">) observed maximum number of </w:t>
      </w:r>
      <w:proofErr w:type="gramStart"/>
      <w:r>
        <w:rPr>
          <w:rFonts w:ascii="Times New Roman" w:eastAsiaTheme="minorHAnsi" w:hAnsi="Times New Roman" w:cs="Times New Roman"/>
          <w:sz w:val="24"/>
          <w:szCs w:val="24"/>
        </w:rPr>
        <w:t>full grown</w:t>
      </w:r>
      <w:proofErr w:type="gramEnd"/>
      <w:r>
        <w:rPr>
          <w:rFonts w:ascii="Times New Roman" w:eastAsiaTheme="minorHAnsi" w:hAnsi="Times New Roman" w:cs="Times New Roman"/>
          <w:sz w:val="24"/>
          <w:szCs w:val="24"/>
        </w:rPr>
        <w:t xml:space="preserve"> leaves [27.25 (90 DAT), 36.78 (120 DAT), 44.12 (150 DAT) and 49.95 (180 DAT)] while significantly minimum number of full grown leaves were observed under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w:t>
      </w:r>
    </w:p>
    <w:p w14:paraId="6F5478CD" w14:textId="77777777" w:rsidR="00B4296A" w:rsidRPr="00AC3EEC" w:rsidRDefault="00AC3EEC" w:rsidP="007D7AD7">
      <w:pPr>
        <w:spacing w:before="120" w:after="120"/>
        <w:ind w:firstLine="446"/>
        <w:rPr>
          <w:rFonts w:ascii="Times New Roman" w:eastAsiaTheme="minorHAnsi" w:hAnsi="Times New Roman" w:cs="Times New Roman"/>
          <w:sz w:val="24"/>
          <w:szCs w:val="24"/>
        </w:rPr>
      </w:pPr>
      <w:r w:rsidRPr="00AC3EEC">
        <w:rPr>
          <w:rFonts w:ascii="Times New Roman" w:eastAsiaTheme="minorHAnsi" w:hAnsi="Times New Roman" w:cs="Times New Roman"/>
          <w:sz w:val="24"/>
          <w:szCs w:val="24"/>
        </w:rPr>
        <w:t xml:space="preserve">The enhancement in growth attributes is primarily attributed to the </w:t>
      </w:r>
      <w:r w:rsidRPr="00AC3EEC">
        <w:rPr>
          <w:rFonts w:ascii="Times New Roman" w:eastAsiaTheme="minorHAnsi" w:hAnsi="Times New Roman" w:cs="Times New Roman"/>
          <w:bCs/>
          <w:sz w:val="24"/>
          <w:szCs w:val="24"/>
        </w:rPr>
        <w:t>extra</w:t>
      </w:r>
      <w:r>
        <w:rPr>
          <w:rFonts w:ascii="Times New Roman" w:eastAsiaTheme="minorHAnsi" w:hAnsi="Times New Roman" w:cs="Times New Roman"/>
          <w:bCs/>
          <w:sz w:val="24"/>
          <w:szCs w:val="24"/>
        </w:rPr>
        <w:t>-</w:t>
      </w:r>
      <w:r w:rsidRPr="00AC3EEC">
        <w:rPr>
          <w:rFonts w:ascii="Times New Roman" w:eastAsiaTheme="minorHAnsi" w:hAnsi="Times New Roman" w:cs="Times New Roman"/>
          <w:bCs/>
          <w:sz w:val="24"/>
          <w:szCs w:val="24"/>
        </w:rPr>
        <w:t>radical hyphal network</w:t>
      </w:r>
      <w:r>
        <w:rPr>
          <w:rFonts w:ascii="Times New Roman" w:eastAsiaTheme="minorHAnsi" w:hAnsi="Times New Roman" w:cs="Times New Roman"/>
          <w:bCs/>
          <w:sz w:val="24"/>
          <w:szCs w:val="24"/>
        </w:rPr>
        <w:t xml:space="preserve"> of AM fungi</w:t>
      </w:r>
      <w:r w:rsidRPr="00AC3EEC">
        <w:rPr>
          <w:rFonts w:ascii="Times New Roman" w:eastAsiaTheme="minorHAnsi" w:hAnsi="Times New Roman" w:cs="Times New Roman"/>
          <w:sz w:val="24"/>
          <w:szCs w:val="24"/>
        </w:rPr>
        <w:t xml:space="preserve">, which extends beyond the root depletion zone to significantly increase the effective surface area for </w:t>
      </w:r>
      <w:r w:rsidRPr="00AC3EEC">
        <w:rPr>
          <w:rFonts w:ascii="Times New Roman" w:eastAsiaTheme="minorHAnsi" w:hAnsi="Times New Roman" w:cs="Times New Roman"/>
          <w:bCs/>
          <w:sz w:val="24"/>
          <w:szCs w:val="24"/>
        </w:rPr>
        <w:t>nutrient acquisition</w:t>
      </w:r>
      <w:r w:rsidRPr="00AC3EEC">
        <w:rPr>
          <w:rFonts w:ascii="Times New Roman" w:eastAsiaTheme="minorHAnsi" w:hAnsi="Times New Roman" w:cs="Times New Roman"/>
          <w:sz w:val="24"/>
          <w:szCs w:val="24"/>
        </w:rPr>
        <w:t xml:space="preserve">, particularly of immobile ions like phosphorus and zinc. This symbiotic association triggers an up-regulation of </w:t>
      </w:r>
      <w:r w:rsidRPr="00AC3EEC">
        <w:rPr>
          <w:rFonts w:ascii="Times New Roman" w:eastAsiaTheme="minorHAnsi" w:hAnsi="Times New Roman" w:cs="Times New Roman"/>
          <w:bCs/>
          <w:sz w:val="24"/>
          <w:szCs w:val="24"/>
        </w:rPr>
        <w:t>growth-promoting hormones</w:t>
      </w:r>
      <w:r>
        <w:rPr>
          <w:rFonts w:ascii="Times New Roman" w:eastAsiaTheme="minorHAnsi" w:hAnsi="Times New Roman" w:cs="Times New Roman"/>
          <w:sz w:val="24"/>
          <w:szCs w:val="24"/>
        </w:rPr>
        <w:t xml:space="preserve"> such as auxins and gibberellins</w:t>
      </w:r>
      <w:r w:rsidRPr="00AC3EEC">
        <w:rPr>
          <w:rFonts w:ascii="Times New Roman" w:eastAsiaTheme="minorHAnsi" w:hAnsi="Times New Roman" w:cs="Times New Roman"/>
          <w:sz w:val="24"/>
          <w:szCs w:val="24"/>
        </w:rPr>
        <w:t xml:space="preserve"> and improves </w:t>
      </w:r>
      <w:r w:rsidRPr="00AC3EEC">
        <w:rPr>
          <w:rFonts w:ascii="Times New Roman" w:eastAsiaTheme="minorHAnsi" w:hAnsi="Times New Roman" w:cs="Times New Roman"/>
          <w:bCs/>
          <w:sz w:val="24"/>
          <w:szCs w:val="24"/>
        </w:rPr>
        <w:t>host water-use efficiency</w:t>
      </w:r>
      <w:r w:rsidRPr="00AC3EEC">
        <w:rPr>
          <w:rFonts w:ascii="Times New Roman" w:eastAsiaTheme="minorHAnsi" w:hAnsi="Times New Roman" w:cs="Times New Roman"/>
          <w:sz w:val="24"/>
          <w:szCs w:val="24"/>
        </w:rPr>
        <w:t xml:space="preserve"> through better osmotic </w:t>
      </w:r>
      <w:r w:rsidRPr="00AC3EEC">
        <w:rPr>
          <w:rFonts w:ascii="Times New Roman" w:eastAsiaTheme="minorHAnsi" w:hAnsi="Times New Roman" w:cs="Times New Roman"/>
          <w:sz w:val="24"/>
          <w:szCs w:val="24"/>
        </w:rPr>
        <w:lastRenderedPageBreak/>
        <w:t>adjustment and stomatal regulation</w:t>
      </w:r>
      <w:r>
        <w:rPr>
          <w:rFonts w:ascii="Times New Roman" w:eastAsiaTheme="minorHAnsi" w:hAnsi="Times New Roman" w:cs="Times New Roman"/>
          <w:sz w:val="24"/>
          <w:szCs w:val="24"/>
        </w:rPr>
        <w:t xml:space="preserve"> (</w:t>
      </w:r>
      <w:proofErr w:type="spellStart"/>
      <w:r w:rsidRPr="008E620A">
        <w:rPr>
          <w:rFonts w:ascii="Times New Roman" w:hAnsi="Times New Roman" w:cs="Times New Roman"/>
          <w:sz w:val="24"/>
          <w:szCs w:val="24"/>
        </w:rPr>
        <w:t>Wahab</w:t>
      </w:r>
      <w:r w:rsidRPr="00AC3EEC">
        <w:rPr>
          <w:rFonts w:ascii="Times New Roman" w:hAnsi="Times New Roman" w:cs="Times New Roman"/>
          <w:i/>
          <w:sz w:val="24"/>
          <w:szCs w:val="24"/>
        </w:rPr>
        <w:t>et</w:t>
      </w:r>
      <w:proofErr w:type="spellEnd"/>
      <w:r w:rsidRPr="00AC3EEC">
        <w:rPr>
          <w:rFonts w:ascii="Times New Roman" w:hAnsi="Times New Roman" w:cs="Times New Roman"/>
          <w:i/>
          <w:sz w:val="24"/>
          <w:szCs w:val="24"/>
        </w:rPr>
        <w:t xml:space="preserve"> al.,</w:t>
      </w:r>
      <w:r>
        <w:rPr>
          <w:rFonts w:ascii="Times New Roman" w:hAnsi="Times New Roman" w:cs="Times New Roman"/>
          <w:sz w:val="24"/>
          <w:szCs w:val="24"/>
        </w:rPr>
        <w:t xml:space="preserve"> 2023)</w:t>
      </w:r>
      <w:r w:rsidRPr="00AC3EEC">
        <w:rPr>
          <w:rFonts w:ascii="Times New Roman" w:eastAsiaTheme="minorHAnsi" w:hAnsi="Times New Roman" w:cs="Times New Roman"/>
          <w:sz w:val="24"/>
          <w:szCs w:val="24"/>
        </w:rPr>
        <w:t>. Consequently, the increased nutrient flux and metabolic activity accelerate cellular elongation and photosynthetic capacity, manifesting as superi</w:t>
      </w:r>
      <w:r>
        <w:rPr>
          <w:rFonts w:ascii="Times New Roman" w:eastAsiaTheme="minorHAnsi" w:hAnsi="Times New Roman" w:cs="Times New Roman"/>
          <w:sz w:val="24"/>
          <w:szCs w:val="24"/>
        </w:rPr>
        <w:t>or plant height, stem thickness</w:t>
      </w:r>
      <w:r w:rsidRPr="00AC3EEC">
        <w:rPr>
          <w:rFonts w:ascii="Times New Roman" w:eastAsiaTheme="minorHAnsi" w:hAnsi="Times New Roman" w:cs="Times New Roman"/>
          <w:sz w:val="24"/>
          <w:szCs w:val="24"/>
        </w:rPr>
        <w:t xml:space="preserve"> and </w:t>
      </w:r>
      <w:r>
        <w:rPr>
          <w:rFonts w:ascii="Times New Roman" w:eastAsiaTheme="minorHAnsi" w:hAnsi="Times New Roman" w:cs="Times New Roman"/>
          <w:sz w:val="24"/>
          <w:szCs w:val="24"/>
        </w:rPr>
        <w:t xml:space="preserve">number of </w:t>
      </w:r>
      <w:proofErr w:type="gramStart"/>
      <w:r>
        <w:rPr>
          <w:rFonts w:ascii="Times New Roman" w:eastAsiaTheme="minorHAnsi" w:hAnsi="Times New Roman" w:cs="Times New Roman"/>
          <w:sz w:val="24"/>
          <w:szCs w:val="24"/>
        </w:rPr>
        <w:t>full grown</w:t>
      </w:r>
      <w:proofErr w:type="gramEnd"/>
      <w:r>
        <w:rPr>
          <w:rFonts w:ascii="Times New Roman" w:eastAsiaTheme="minorHAnsi" w:hAnsi="Times New Roman" w:cs="Times New Roman"/>
          <w:sz w:val="24"/>
          <w:szCs w:val="24"/>
        </w:rPr>
        <w:t xml:space="preserve"> leaves</w:t>
      </w:r>
      <w:r w:rsidRPr="00AC3EEC">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Similar findings were also recorded by </w:t>
      </w:r>
      <w:r w:rsidR="00C57700" w:rsidRPr="008E620A">
        <w:rPr>
          <w:rFonts w:ascii="Times New Roman" w:hAnsi="Times New Roman" w:cs="Times New Roman"/>
          <w:sz w:val="24"/>
          <w:szCs w:val="24"/>
        </w:rPr>
        <w:t xml:space="preserve">Chebet </w:t>
      </w:r>
      <w:r w:rsidR="00C57700" w:rsidRPr="00C57700">
        <w:rPr>
          <w:rFonts w:ascii="Times New Roman" w:hAnsi="Times New Roman" w:cs="Times New Roman"/>
          <w:i/>
          <w:sz w:val="24"/>
          <w:szCs w:val="24"/>
        </w:rPr>
        <w:t>et al</w:t>
      </w:r>
      <w:r w:rsidR="00C57700">
        <w:rPr>
          <w:rFonts w:ascii="Times New Roman" w:hAnsi="Times New Roman" w:cs="Times New Roman"/>
          <w:sz w:val="24"/>
          <w:szCs w:val="24"/>
        </w:rPr>
        <w:t xml:space="preserve">. (2020) and </w:t>
      </w:r>
      <w:proofErr w:type="spellStart"/>
      <w:r w:rsidRPr="008E620A">
        <w:rPr>
          <w:rFonts w:ascii="Times New Roman" w:hAnsi="Times New Roman" w:cs="Times New Roman"/>
          <w:sz w:val="24"/>
          <w:szCs w:val="24"/>
        </w:rPr>
        <w:t>Sankaralingam</w:t>
      </w:r>
      <w:r w:rsidRPr="00AC3EEC">
        <w:rPr>
          <w:rFonts w:ascii="Times New Roman" w:hAnsi="Times New Roman" w:cs="Times New Roman"/>
          <w:i/>
          <w:sz w:val="24"/>
          <w:szCs w:val="24"/>
        </w:rPr>
        <w:t>et</w:t>
      </w:r>
      <w:proofErr w:type="spellEnd"/>
      <w:r w:rsidRPr="00AC3EEC">
        <w:rPr>
          <w:rFonts w:ascii="Times New Roman" w:hAnsi="Times New Roman" w:cs="Times New Roman"/>
          <w:i/>
          <w:sz w:val="24"/>
          <w:szCs w:val="24"/>
        </w:rPr>
        <w:t xml:space="preserve"> al.</w:t>
      </w:r>
      <w:r>
        <w:rPr>
          <w:rFonts w:ascii="Times New Roman" w:hAnsi="Times New Roman" w:cs="Times New Roman"/>
          <w:sz w:val="24"/>
          <w:szCs w:val="24"/>
        </w:rPr>
        <w:t xml:space="preserve"> (2016) </w:t>
      </w:r>
      <w:r w:rsidR="00C57700">
        <w:rPr>
          <w:rFonts w:ascii="Times New Roman" w:hAnsi="Times New Roman" w:cs="Times New Roman"/>
          <w:sz w:val="24"/>
          <w:szCs w:val="24"/>
        </w:rPr>
        <w:t>while working on papaya.</w:t>
      </w:r>
    </w:p>
    <w:p w14:paraId="16AB3960" w14:textId="77777777" w:rsidR="00B4296A" w:rsidRPr="00C57700" w:rsidRDefault="00C57700" w:rsidP="00C57700">
      <w:pPr>
        <w:spacing w:before="120" w:after="120"/>
        <w:rPr>
          <w:rFonts w:ascii="Times New Roman" w:eastAsiaTheme="minorHAnsi" w:hAnsi="Times New Roman" w:cs="Times New Roman"/>
          <w:b/>
          <w:sz w:val="24"/>
          <w:szCs w:val="24"/>
        </w:rPr>
      </w:pPr>
      <w:r w:rsidRPr="00C57700">
        <w:rPr>
          <w:rFonts w:ascii="Times New Roman" w:eastAsiaTheme="minorHAnsi" w:hAnsi="Times New Roman" w:cs="Times New Roman"/>
          <w:b/>
          <w:sz w:val="24"/>
          <w:szCs w:val="24"/>
        </w:rPr>
        <w:t>Conclusion</w:t>
      </w:r>
    </w:p>
    <w:p w14:paraId="41C4D6BD" w14:textId="77777777" w:rsidR="00C57700" w:rsidRPr="00C57700" w:rsidRDefault="00C57700" w:rsidP="00C57700">
      <w:pPr>
        <w:spacing w:before="120" w:after="120"/>
        <w:ind w:firstLine="450"/>
        <w:rPr>
          <w:rFonts w:ascii="Times New Roman" w:eastAsiaTheme="minorHAnsi" w:hAnsi="Times New Roman" w:cs="Times New Roman"/>
          <w:sz w:val="24"/>
          <w:szCs w:val="24"/>
        </w:rPr>
      </w:pPr>
      <w:r w:rsidRPr="00C57700">
        <w:rPr>
          <w:rFonts w:ascii="Times New Roman" w:eastAsiaTheme="minorHAnsi" w:hAnsi="Times New Roman" w:cs="Times New Roman"/>
          <w:sz w:val="24"/>
          <w:szCs w:val="24"/>
        </w:rPr>
        <w:t xml:space="preserve">The study demonstrates that the integrated soil application of </w:t>
      </w:r>
      <w:proofErr w:type="spellStart"/>
      <w:r w:rsidRPr="00C57700">
        <w:rPr>
          <w:rFonts w:ascii="Times New Roman" w:eastAsiaTheme="minorHAnsi" w:hAnsi="Times New Roman" w:cs="Times New Roman"/>
          <w:bCs/>
          <w:sz w:val="24"/>
          <w:szCs w:val="24"/>
        </w:rPr>
        <w:t>Jeevamrit</w:t>
      </w:r>
      <w:proofErr w:type="spellEnd"/>
      <w:r w:rsidRPr="00C57700">
        <w:rPr>
          <w:rFonts w:ascii="Times New Roman" w:eastAsiaTheme="minorHAnsi" w:hAnsi="Times New Roman" w:cs="Times New Roman"/>
          <w:sz w:val="24"/>
          <w:szCs w:val="24"/>
        </w:rPr>
        <w:t xml:space="preserve"> and </w:t>
      </w:r>
      <w:r w:rsidRPr="00C57700">
        <w:rPr>
          <w:rFonts w:ascii="Times New Roman" w:eastAsiaTheme="minorHAnsi" w:hAnsi="Times New Roman" w:cs="Times New Roman"/>
          <w:bCs/>
          <w:sz w:val="24"/>
          <w:szCs w:val="24"/>
        </w:rPr>
        <w:t>Arbuscular Mycorrhizal (AM) fungi</w:t>
      </w:r>
      <w:r w:rsidRPr="00C57700">
        <w:rPr>
          <w:rFonts w:ascii="Times New Roman" w:eastAsiaTheme="minorHAnsi" w:hAnsi="Times New Roman" w:cs="Times New Roman"/>
          <w:sz w:val="24"/>
          <w:szCs w:val="24"/>
        </w:rPr>
        <w:t xml:space="preserve"> significantly augments the vegetative growth dynamics of papaya (cv. Red Lady) under the </w:t>
      </w:r>
      <w:proofErr w:type="spellStart"/>
      <w:r w:rsidRPr="00C57700">
        <w:rPr>
          <w:rFonts w:ascii="Times New Roman" w:eastAsiaTheme="minorHAnsi" w:hAnsi="Times New Roman" w:cs="Times New Roman"/>
          <w:sz w:val="24"/>
          <w:szCs w:val="24"/>
        </w:rPr>
        <w:t>agro</w:t>
      </w:r>
      <w:proofErr w:type="spellEnd"/>
      <w:r w:rsidRPr="00C57700">
        <w:rPr>
          <w:rFonts w:ascii="Times New Roman" w:eastAsiaTheme="minorHAnsi" w:hAnsi="Times New Roman" w:cs="Times New Roman"/>
          <w:sz w:val="24"/>
          <w:szCs w:val="24"/>
        </w:rPr>
        <w:t xml:space="preserve">-climatic conditions of Gwalior. The experimental results reveal that </w:t>
      </w:r>
      <w:r w:rsidRPr="00C57700">
        <w:rPr>
          <w:rFonts w:ascii="Times New Roman" w:eastAsiaTheme="minorHAnsi" w:hAnsi="Times New Roman" w:cs="Times New Roman"/>
          <w:bCs/>
          <w:sz w:val="24"/>
          <w:szCs w:val="24"/>
        </w:rPr>
        <w:t xml:space="preserve">50% </w:t>
      </w:r>
      <w:proofErr w:type="spellStart"/>
      <w:r w:rsidRPr="00C57700">
        <w:rPr>
          <w:rFonts w:ascii="Times New Roman" w:eastAsiaTheme="minorHAnsi" w:hAnsi="Times New Roman" w:cs="Times New Roman"/>
          <w:bCs/>
          <w:sz w:val="24"/>
          <w:szCs w:val="24"/>
        </w:rPr>
        <w:t>Jeevamrit</w:t>
      </w:r>
      <w:proofErr w:type="spellEnd"/>
      <w:r w:rsidRPr="00C57700">
        <w:rPr>
          <w:rFonts w:ascii="Times New Roman" w:eastAsiaTheme="minorHAnsi" w:hAnsi="Times New Roman" w:cs="Times New Roman"/>
          <w:bCs/>
          <w:sz w:val="24"/>
          <w:szCs w:val="24"/>
        </w:rPr>
        <w:t xml:space="preserve"> (J</w:t>
      </w:r>
      <w:r w:rsidRPr="00C57700">
        <w:rPr>
          <w:rFonts w:ascii="Times New Roman" w:eastAsiaTheme="minorHAnsi" w:hAnsi="Times New Roman" w:cs="Times New Roman"/>
          <w:bCs/>
          <w:sz w:val="24"/>
          <w:szCs w:val="24"/>
          <w:vertAlign w:val="subscript"/>
        </w:rPr>
        <w:t>4</w:t>
      </w:r>
      <w:r w:rsidRPr="00C57700">
        <w:rPr>
          <w:rFonts w:ascii="Times New Roman" w:eastAsiaTheme="minorHAnsi" w:hAnsi="Times New Roman" w:cs="Times New Roman"/>
          <w:bCs/>
          <w:sz w:val="24"/>
          <w:szCs w:val="24"/>
        </w:rPr>
        <w:t>)</w:t>
      </w:r>
      <w:r w:rsidRPr="00C57700">
        <w:rPr>
          <w:rFonts w:ascii="Times New Roman" w:eastAsiaTheme="minorHAnsi" w:hAnsi="Times New Roman" w:cs="Times New Roman"/>
          <w:sz w:val="24"/>
          <w:szCs w:val="24"/>
        </w:rPr>
        <w:t xml:space="preserve"> and </w:t>
      </w:r>
      <w:r w:rsidRPr="00C57700">
        <w:rPr>
          <w:rFonts w:ascii="Times New Roman" w:eastAsiaTheme="minorHAnsi" w:hAnsi="Times New Roman" w:cs="Times New Roman"/>
          <w:bCs/>
          <w:sz w:val="24"/>
          <w:szCs w:val="24"/>
        </w:rPr>
        <w:t>50 g/plant AM fungi (A</w:t>
      </w:r>
      <w:r w:rsidRPr="00C57700">
        <w:rPr>
          <w:rFonts w:ascii="Times New Roman" w:eastAsiaTheme="minorHAnsi" w:hAnsi="Times New Roman" w:cs="Times New Roman"/>
          <w:bCs/>
          <w:sz w:val="24"/>
          <w:szCs w:val="24"/>
          <w:vertAlign w:val="subscript"/>
        </w:rPr>
        <w:t>3</w:t>
      </w:r>
      <w:r w:rsidRPr="00C57700">
        <w:rPr>
          <w:rFonts w:ascii="Times New Roman" w:eastAsiaTheme="minorHAnsi" w:hAnsi="Times New Roman" w:cs="Times New Roman"/>
          <w:bCs/>
          <w:sz w:val="24"/>
          <w:szCs w:val="24"/>
        </w:rPr>
        <w:t>)</w:t>
      </w:r>
      <w:r w:rsidRPr="00C57700">
        <w:rPr>
          <w:rFonts w:ascii="Times New Roman" w:eastAsiaTheme="minorHAnsi" w:hAnsi="Times New Roman" w:cs="Times New Roman"/>
          <w:sz w:val="24"/>
          <w:szCs w:val="24"/>
        </w:rPr>
        <w:t xml:space="preserve"> are the most effective treatments, yielding </w:t>
      </w:r>
      <w:r>
        <w:rPr>
          <w:rFonts w:ascii="Times New Roman" w:eastAsiaTheme="minorHAnsi" w:hAnsi="Times New Roman" w:cs="Times New Roman"/>
          <w:sz w:val="24"/>
          <w:szCs w:val="24"/>
        </w:rPr>
        <w:t>maximum values for plant height,</w:t>
      </w:r>
      <w:r w:rsidRPr="00C57700">
        <w:rPr>
          <w:rFonts w:ascii="Times New Roman" w:eastAsiaTheme="minorHAnsi" w:hAnsi="Times New Roman" w:cs="Times New Roman"/>
          <w:sz w:val="24"/>
          <w:szCs w:val="24"/>
        </w:rPr>
        <w:t xml:space="preserve"> stem girth, </w:t>
      </w:r>
      <w:r>
        <w:rPr>
          <w:rFonts w:ascii="Times New Roman" w:eastAsiaTheme="minorHAnsi" w:hAnsi="Times New Roman" w:cs="Times New Roman"/>
          <w:sz w:val="24"/>
          <w:szCs w:val="24"/>
        </w:rPr>
        <w:t xml:space="preserve">petiole length </w:t>
      </w:r>
      <w:r w:rsidRPr="00C57700">
        <w:rPr>
          <w:rFonts w:ascii="Times New Roman" w:eastAsiaTheme="minorHAnsi" w:hAnsi="Times New Roman" w:cs="Times New Roman"/>
          <w:sz w:val="24"/>
          <w:szCs w:val="24"/>
        </w:rPr>
        <w:t xml:space="preserve">and </w:t>
      </w:r>
      <w:r>
        <w:rPr>
          <w:rFonts w:ascii="Times New Roman" w:eastAsiaTheme="minorHAnsi" w:hAnsi="Times New Roman" w:cs="Times New Roman"/>
          <w:sz w:val="24"/>
          <w:szCs w:val="24"/>
        </w:rPr>
        <w:t xml:space="preserve">number of </w:t>
      </w:r>
      <w:proofErr w:type="gramStart"/>
      <w:r>
        <w:rPr>
          <w:rFonts w:ascii="Times New Roman" w:eastAsiaTheme="minorHAnsi" w:hAnsi="Times New Roman" w:cs="Times New Roman"/>
          <w:sz w:val="24"/>
          <w:szCs w:val="24"/>
        </w:rPr>
        <w:t>full grown</w:t>
      </w:r>
      <w:proofErr w:type="gramEnd"/>
      <w:r>
        <w:rPr>
          <w:rFonts w:ascii="Times New Roman" w:eastAsiaTheme="minorHAnsi" w:hAnsi="Times New Roman" w:cs="Times New Roman"/>
          <w:sz w:val="24"/>
          <w:szCs w:val="24"/>
        </w:rPr>
        <w:t xml:space="preserve"> leaves</w:t>
      </w:r>
      <w:r w:rsidRPr="00C57700">
        <w:rPr>
          <w:rFonts w:ascii="Times New Roman" w:eastAsiaTheme="minorHAnsi" w:hAnsi="Times New Roman" w:cs="Times New Roman"/>
          <w:sz w:val="24"/>
          <w:szCs w:val="24"/>
        </w:rPr>
        <w:t xml:space="preserve">. The synergistic success of these organic and biological interventions is attributed to the enhanced microbial load and phytohormonal stimulation provided by </w:t>
      </w:r>
      <w:proofErr w:type="spellStart"/>
      <w:r w:rsidRPr="00C57700">
        <w:rPr>
          <w:rFonts w:ascii="Times New Roman" w:eastAsiaTheme="minorHAnsi" w:hAnsi="Times New Roman" w:cs="Times New Roman"/>
          <w:sz w:val="24"/>
          <w:szCs w:val="24"/>
        </w:rPr>
        <w:t>Jeevamrit</w:t>
      </w:r>
      <w:proofErr w:type="spellEnd"/>
      <w:r w:rsidRPr="00C57700">
        <w:rPr>
          <w:rFonts w:ascii="Times New Roman" w:eastAsiaTheme="minorHAnsi" w:hAnsi="Times New Roman" w:cs="Times New Roman"/>
          <w:sz w:val="24"/>
          <w:szCs w:val="24"/>
        </w:rPr>
        <w:t>, coupled with the expanded nutrient-scavenging capacity of the AM fungal hyphal network. Consequently, adopting these natural farming protocols can be recommended as a sustainable alternative to synthetic fertilizers for enhancing the productivity and morphological health of papaya in Madhya Pradesh.</w:t>
      </w:r>
    </w:p>
    <w:p w14:paraId="5C28CAF6" w14:textId="77777777" w:rsidR="00B071CA" w:rsidRPr="00B071CA" w:rsidRDefault="00B071CA" w:rsidP="00B071CA">
      <w:pPr>
        <w:spacing w:before="120" w:after="120"/>
        <w:ind w:firstLine="446"/>
        <w:rPr>
          <w:rFonts w:ascii="Times New Roman" w:eastAsiaTheme="minorHAnsi" w:hAnsi="Times New Roman" w:cs="Times New Roman"/>
          <w:sz w:val="24"/>
          <w:szCs w:val="24"/>
        </w:rPr>
      </w:pPr>
      <w:r w:rsidRPr="00B071CA">
        <w:rPr>
          <w:rFonts w:ascii="Times New Roman" w:eastAsiaTheme="minorHAnsi" w:hAnsi="Times New Roman" w:cs="Times New Roman"/>
          <w:sz w:val="24"/>
          <w:szCs w:val="24"/>
        </w:rPr>
        <w:t>Disclaimer (Artificial intelligence)</w:t>
      </w:r>
    </w:p>
    <w:p w14:paraId="376EF9B6" w14:textId="23FF30D0" w:rsidR="00B4296A" w:rsidRPr="000A29B4" w:rsidRDefault="00B071CA" w:rsidP="00B071CA">
      <w:pPr>
        <w:spacing w:before="120" w:after="120"/>
        <w:ind w:firstLine="446"/>
        <w:rPr>
          <w:rFonts w:ascii="Times New Roman" w:eastAsiaTheme="minorHAnsi" w:hAnsi="Times New Roman" w:cs="Times New Roman"/>
          <w:sz w:val="24"/>
          <w:szCs w:val="24"/>
        </w:rPr>
      </w:pPr>
      <w:r w:rsidRPr="00B071CA">
        <w:rPr>
          <w:rFonts w:ascii="Times New Roman" w:eastAsiaTheme="minorHAnsi" w:hAnsi="Times New Roman" w:cs="Times New Roman"/>
          <w:sz w:val="24"/>
          <w:szCs w:val="24"/>
        </w:rPr>
        <w:t>Author(s) hereby declare that NO generative AI technologies such as Large Language Models (</w:t>
      </w:r>
      <w:proofErr w:type="spellStart"/>
      <w:r w:rsidRPr="00B071CA">
        <w:rPr>
          <w:rFonts w:ascii="Times New Roman" w:eastAsiaTheme="minorHAnsi" w:hAnsi="Times New Roman" w:cs="Times New Roman"/>
          <w:sz w:val="24"/>
          <w:szCs w:val="24"/>
        </w:rPr>
        <w:t>ChatGPT</w:t>
      </w:r>
      <w:proofErr w:type="spellEnd"/>
      <w:r w:rsidRPr="00B071CA">
        <w:rPr>
          <w:rFonts w:ascii="Times New Roman" w:eastAsiaTheme="minorHAnsi" w:hAnsi="Times New Roman" w:cs="Times New Roman"/>
          <w:sz w:val="24"/>
          <w:szCs w:val="24"/>
        </w:rPr>
        <w:t>, COPILOT, etc.) and text-to-image generators have been used during the writing or editing of this manuscript.</w:t>
      </w:r>
      <w:bookmarkStart w:id="0" w:name="_GoBack"/>
      <w:bookmarkEnd w:id="0"/>
    </w:p>
    <w:p w14:paraId="376E87EB" w14:textId="77777777" w:rsidR="00B4296A" w:rsidRPr="000A29B4" w:rsidRDefault="00B4296A" w:rsidP="007D7AD7">
      <w:pPr>
        <w:spacing w:before="120" w:after="120"/>
        <w:ind w:firstLine="446"/>
        <w:rPr>
          <w:rFonts w:ascii="Times New Roman" w:eastAsiaTheme="minorHAnsi" w:hAnsi="Times New Roman" w:cs="Times New Roman"/>
          <w:sz w:val="24"/>
          <w:szCs w:val="24"/>
        </w:rPr>
      </w:pPr>
    </w:p>
    <w:p w14:paraId="2661232E" w14:textId="77777777" w:rsidR="00B4296A" w:rsidRPr="000A29B4" w:rsidRDefault="00B4296A" w:rsidP="007D7AD7">
      <w:pPr>
        <w:spacing w:before="120" w:after="120"/>
        <w:ind w:firstLine="446"/>
        <w:rPr>
          <w:rFonts w:ascii="Times New Roman" w:eastAsiaTheme="minorHAnsi" w:hAnsi="Times New Roman" w:cs="Times New Roman"/>
          <w:sz w:val="24"/>
          <w:szCs w:val="24"/>
        </w:rPr>
      </w:pPr>
    </w:p>
    <w:p w14:paraId="778F6942" w14:textId="77777777" w:rsidR="00441947" w:rsidRPr="000A29B4" w:rsidRDefault="00441947" w:rsidP="007D7AD7">
      <w:pPr>
        <w:spacing w:before="120" w:after="120"/>
        <w:ind w:firstLine="446"/>
        <w:rPr>
          <w:rFonts w:ascii="Times New Roman" w:eastAsiaTheme="minorHAnsi" w:hAnsi="Times New Roman" w:cs="Times New Roman"/>
          <w:sz w:val="24"/>
          <w:szCs w:val="24"/>
        </w:rPr>
      </w:pPr>
    </w:p>
    <w:p w14:paraId="53C6091A" w14:textId="77777777" w:rsidR="00441947" w:rsidRPr="000A29B4" w:rsidRDefault="00441947" w:rsidP="007D7AD7">
      <w:pPr>
        <w:spacing w:before="120" w:after="120"/>
        <w:ind w:firstLine="446"/>
        <w:rPr>
          <w:rFonts w:ascii="Times New Roman" w:eastAsiaTheme="minorHAnsi" w:hAnsi="Times New Roman" w:cs="Times New Roman"/>
          <w:sz w:val="24"/>
          <w:szCs w:val="24"/>
        </w:rPr>
      </w:pPr>
    </w:p>
    <w:p w14:paraId="6F581BA9" w14:textId="77777777" w:rsidR="00441947" w:rsidRPr="000A29B4" w:rsidRDefault="00441947" w:rsidP="007D7AD7">
      <w:pPr>
        <w:spacing w:before="120" w:after="120"/>
        <w:ind w:firstLine="446"/>
        <w:rPr>
          <w:rFonts w:ascii="Times New Roman" w:eastAsiaTheme="minorHAnsi" w:hAnsi="Times New Roman" w:cs="Times New Roman"/>
          <w:sz w:val="24"/>
          <w:szCs w:val="24"/>
        </w:rPr>
      </w:pPr>
    </w:p>
    <w:p w14:paraId="222A0DD8" w14:textId="77777777" w:rsidR="006E360F" w:rsidRPr="000A29B4" w:rsidRDefault="006E360F" w:rsidP="007D7AD7">
      <w:pPr>
        <w:spacing w:before="120" w:after="120"/>
        <w:ind w:firstLine="446"/>
        <w:rPr>
          <w:rFonts w:ascii="Times New Roman" w:eastAsia="Times New Roman" w:hAnsi="Times New Roman" w:cs="Times New Roman"/>
          <w:bCs/>
          <w:color w:val="000000"/>
          <w:sz w:val="24"/>
          <w:szCs w:val="24"/>
        </w:rPr>
      </w:pPr>
    </w:p>
    <w:p w14:paraId="4261DD3A" w14:textId="77777777" w:rsidR="00872AF2" w:rsidRPr="000A29B4" w:rsidRDefault="00872AF2" w:rsidP="00872AF2">
      <w:pPr>
        <w:spacing w:before="120" w:after="120"/>
        <w:ind w:firstLine="450"/>
        <w:rPr>
          <w:rFonts w:ascii="Times New Roman" w:eastAsiaTheme="minorHAnsi" w:hAnsi="Times New Roman" w:cs="Times New Roman"/>
          <w:sz w:val="24"/>
          <w:szCs w:val="24"/>
        </w:rPr>
        <w:sectPr w:rsidR="00872AF2" w:rsidRPr="000A29B4">
          <w:pgSz w:w="12240" w:h="15840"/>
          <w:pgMar w:top="1440" w:right="1440" w:bottom="1440" w:left="1440" w:header="720" w:footer="720" w:gutter="0"/>
          <w:cols w:space="720"/>
          <w:docGrid w:linePitch="360"/>
        </w:sectPr>
      </w:pPr>
    </w:p>
    <w:p w14:paraId="3F70D808" w14:textId="77777777" w:rsidR="00DB306D" w:rsidRPr="000A29B4" w:rsidRDefault="00102EED" w:rsidP="00DB306D">
      <w:pPr>
        <w:spacing w:before="120" w:after="120"/>
        <w:rPr>
          <w:rFonts w:ascii="Times New Roman" w:hAnsi="Times New Roman" w:cs="Times New Roman"/>
          <w:b/>
          <w:sz w:val="24"/>
          <w:szCs w:val="24"/>
        </w:rPr>
      </w:pPr>
      <w:r w:rsidRPr="000A29B4">
        <w:rPr>
          <w:rFonts w:ascii="Times New Roman" w:hAnsi="Times New Roman" w:cs="Times New Roman"/>
          <w:b/>
          <w:sz w:val="24"/>
          <w:szCs w:val="24"/>
        </w:rPr>
        <w:lastRenderedPageBreak/>
        <w:t xml:space="preserve">Table </w:t>
      </w:r>
      <w:r w:rsidR="00DB306D" w:rsidRPr="000A29B4">
        <w:rPr>
          <w:rFonts w:ascii="Times New Roman" w:hAnsi="Times New Roman" w:cs="Times New Roman"/>
          <w:b/>
          <w:sz w:val="24"/>
          <w:szCs w:val="24"/>
        </w:rPr>
        <w:t xml:space="preserve">1. </w:t>
      </w:r>
      <w:r w:rsidRPr="00A32D40">
        <w:rPr>
          <w:rFonts w:ascii="Times New Roman" w:hAnsi="Times New Roman" w:cs="Times New Roman"/>
          <w:b/>
          <w:sz w:val="24"/>
          <w:szCs w:val="24"/>
        </w:rPr>
        <w:t xml:space="preserve">Effect of </w:t>
      </w:r>
      <w:proofErr w:type="spellStart"/>
      <w:r w:rsidR="00A32D40" w:rsidRPr="00A32D40">
        <w:rPr>
          <w:rFonts w:ascii="Times New Roman" w:hAnsi="Times New Roman" w:cs="Times New Roman"/>
          <w:b/>
          <w:sz w:val="24"/>
          <w:szCs w:val="24"/>
        </w:rPr>
        <w:t>Jeevamrit</w:t>
      </w:r>
      <w:proofErr w:type="spellEnd"/>
      <w:r w:rsidR="00A32D40" w:rsidRPr="00A32D40">
        <w:rPr>
          <w:rFonts w:ascii="Times New Roman" w:hAnsi="Times New Roman" w:cs="Times New Roman"/>
          <w:b/>
          <w:sz w:val="24"/>
          <w:szCs w:val="24"/>
        </w:rPr>
        <w:t xml:space="preserve"> and Arbuscular Mycorrhizal Fungi</w:t>
      </w:r>
      <w:r w:rsidR="00DB306D" w:rsidRPr="00A32D40">
        <w:rPr>
          <w:rFonts w:ascii="Times New Roman" w:hAnsi="Times New Roman" w:cs="Times New Roman"/>
          <w:b/>
          <w:sz w:val="24"/>
          <w:szCs w:val="24"/>
        </w:rPr>
        <w:t xml:space="preserve"> on </w:t>
      </w:r>
      <w:r w:rsidR="00A32D40">
        <w:rPr>
          <w:rFonts w:ascii="Times New Roman" w:hAnsi="Times New Roman" w:cs="Times New Roman"/>
          <w:b/>
          <w:sz w:val="24"/>
          <w:szCs w:val="24"/>
        </w:rPr>
        <w:t>plant height (cm)</w:t>
      </w:r>
      <w:r w:rsidRPr="000A29B4">
        <w:rPr>
          <w:rFonts w:ascii="Times New Roman" w:hAnsi="Times New Roman" w:cs="Times New Roman"/>
          <w:b/>
          <w:sz w:val="24"/>
          <w:szCs w:val="24"/>
        </w:rPr>
        <w:t xml:space="preserve"> of </w:t>
      </w:r>
      <w:r w:rsidR="00A32D40">
        <w:rPr>
          <w:rFonts w:ascii="Times New Roman" w:hAnsi="Times New Roman" w:cs="Times New Roman"/>
          <w:b/>
          <w:sz w:val="24"/>
          <w:szCs w:val="24"/>
        </w:rPr>
        <w:t>papaya</w:t>
      </w:r>
    </w:p>
    <w:tbl>
      <w:tblPr>
        <w:tblW w:w="12995" w:type="dxa"/>
        <w:tblInd w:w="-5" w:type="dxa"/>
        <w:tblLook w:val="04A0" w:firstRow="1" w:lastRow="0" w:firstColumn="1" w:lastColumn="0" w:noHBand="0" w:noVBand="1"/>
      </w:tblPr>
      <w:tblGrid>
        <w:gridCol w:w="3836"/>
        <w:gridCol w:w="1442"/>
        <w:gridCol w:w="1442"/>
        <w:gridCol w:w="1442"/>
        <w:gridCol w:w="1611"/>
        <w:gridCol w:w="1611"/>
        <w:gridCol w:w="1611"/>
      </w:tblGrid>
      <w:tr w:rsidR="00A32D40" w:rsidRPr="00A32D40" w14:paraId="4AD5B3CD" w14:textId="77777777"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671C7C3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Plant height (cm)</w:t>
            </w:r>
          </w:p>
        </w:tc>
      </w:tr>
      <w:tr w:rsidR="00A32D40" w:rsidRPr="00A32D40" w14:paraId="48707FBE"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035FA24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06E2543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33C59F9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3F87527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45749D4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25C300D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4504139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484B89CA" w14:textId="77777777"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EE1677B"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proofErr w:type="gram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w:t>
            </w:r>
            <w:proofErr w:type="gramEnd"/>
            <w:r w:rsidRPr="00A32D40">
              <w:rPr>
                <w:rFonts w:ascii="Times New Roman" w:eastAsia="Times New Roman" w:hAnsi="Times New Roman" w:cs="Times New Roman"/>
                <w:b/>
                <w:bCs/>
                <w:i/>
                <w:iCs/>
                <w:color w:val="000000"/>
                <w:sz w:val="24"/>
                <w:szCs w:val="24"/>
              </w:rPr>
              <w:t xml:space="preserve"> Soil application (J)</w:t>
            </w:r>
          </w:p>
        </w:tc>
      </w:tr>
      <w:tr w:rsidR="00A32D40" w:rsidRPr="00A32D40" w14:paraId="5B74C8C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14F1D564"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1C9409F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64.18</w:t>
            </w:r>
          </w:p>
        </w:tc>
        <w:tc>
          <w:tcPr>
            <w:tcW w:w="0" w:type="auto"/>
            <w:tcBorders>
              <w:top w:val="nil"/>
              <w:left w:val="nil"/>
              <w:bottom w:val="single" w:sz="4" w:space="0" w:color="auto"/>
              <w:right w:val="single" w:sz="4" w:space="0" w:color="auto"/>
            </w:tcBorders>
            <w:noWrap/>
            <w:vAlign w:val="center"/>
            <w:hideMark/>
          </w:tcPr>
          <w:p w14:paraId="764FEC4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81.52</w:t>
            </w:r>
          </w:p>
        </w:tc>
        <w:tc>
          <w:tcPr>
            <w:tcW w:w="0" w:type="auto"/>
            <w:tcBorders>
              <w:top w:val="nil"/>
              <w:left w:val="nil"/>
              <w:bottom w:val="single" w:sz="4" w:space="0" w:color="auto"/>
              <w:right w:val="single" w:sz="4" w:space="0" w:color="auto"/>
            </w:tcBorders>
            <w:noWrap/>
            <w:vAlign w:val="center"/>
            <w:hideMark/>
          </w:tcPr>
          <w:p w14:paraId="7328309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123.37</w:t>
            </w:r>
          </w:p>
        </w:tc>
        <w:tc>
          <w:tcPr>
            <w:tcW w:w="0" w:type="auto"/>
            <w:tcBorders>
              <w:top w:val="nil"/>
              <w:left w:val="nil"/>
              <w:bottom w:val="single" w:sz="4" w:space="0" w:color="auto"/>
              <w:right w:val="single" w:sz="4" w:space="0" w:color="auto"/>
            </w:tcBorders>
            <w:noWrap/>
            <w:vAlign w:val="center"/>
            <w:hideMark/>
          </w:tcPr>
          <w:p w14:paraId="67DBFD5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161.68</w:t>
            </w:r>
          </w:p>
        </w:tc>
        <w:tc>
          <w:tcPr>
            <w:tcW w:w="0" w:type="auto"/>
            <w:tcBorders>
              <w:top w:val="nil"/>
              <w:left w:val="nil"/>
              <w:bottom w:val="single" w:sz="4" w:space="0" w:color="auto"/>
              <w:right w:val="single" w:sz="4" w:space="0" w:color="auto"/>
            </w:tcBorders>
            <w:noWrap/>
            <w:vAlign w:val="center"/>
            <w:hideMark/>
          </w:tcPr>
          <w:p w14:paraId="7D921A1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192.96</w:t>
            </w:r>
          </w:p>
        </w:tc>
        <w:tc>
          <w:tcPr>
            <w:tcW w:w="0" w:type="auto"/>
            <w:tcBorders>
              <w:top w:val="nil"/>
              <w:left w:val="nil"/>
              <w:bottom w:val="single" w:sz="4" w:space="0" w:color="auto"/>
              <w:right w:val="single" w:sz="4" w:space="0" w:color="auto"/>
            </w:tcBorders>
            <w:noWrap/>
            <w:vAlign w:val="center"/>
            <w:hideMark/>
          </w:tcPr>
          <w:p w14:paraId="6900B6E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213.05</w:t>
            </w:r>
          </w:p>
        </w:tc>
      </w:tr>
      <w:tr w:rsidR="00A32D40" w:rsidRPr="00A32D40" w14:paraId="56F3AC92" w14:textId="77777777"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14:paraId="2A4666FC"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69E9A75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65.41</w:t>
            </w:r>
          </w:p>
        </w:tc>
        <w:tc>
          <w:tcPr>
            <w:tcW w:w="0" w:type="auto"/>
            <w:tcBorders>
              <w:top w:val="nil"/>
              <w:left w:val="nil"/>
              <w:bottom w:val="single" w:sz="4" w:space="0" w:color="auto"/>
              <w:right w:val="single" w:sz="4" w:space="0" w:color="auto"/>
            </w:tcBorders>
            <w:noWrap/>
            <w:vAlign w:val="center"/>
            <w:hideMark/>
          </w:tcPr>
          <w:p w14:paraId="43C58D9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87.08</w:t>
            </w:r>
          </w:p>
        </w:tc>
        <w:tc>
          <w:tcPr>
            <w:tcW w:w="0" w:type="auto"/>
            <w:tcBorders>
              <w:top w:val="nil"/>
              <w:left w:val="nil"/>
              <w:bottom w:val="single" w:sz="4" w:space="0" w:color="auto"/>
              <w:right w:val="single" w:sz="4" w:space="0" w:color="auto"/>
            </w:tcBorders>
            <w:noWrap/>
            <w:vAlign w:val="center"/>
            <w:hideMark/>
          </w:tcPr>
          <w:p w14:paraId="0CD6DE8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133.27</w:t>
            </w:r>
          </w:p>
        </w:tc>
        <w:tc>
          <w:tcPr>
            <w:tcW w:w="0" w:type="auto"/>
            <w:tcBorders>
              <w:top w:val="nil"/>
              <w:left w:val="nil"/>
              <w:bottom w:val="single" w:sz="4" w:space="0" w:color="auto"/>
              <w:right w:val="single" w:sz="4" w:space="0" w:color="auto"/>
            </w:tcBorders>
            <w:noWrap/>
            <w:vAlign w:val="center"/>
            <w:hideMark/>
          </w:tcPr>
          <w:p w14:paraId="2A23019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174.59</w:t>
            </w:r>
          </w:p>
        </w:tc>
        <w:tc>
          <w:tcPr>
            <w:tcW w:w="0" w:type="auto"/>
            <w:tcBorders>
              <w:top w:val="nil"/>
              <w:left w:val="nil"/>
              <w:bottom w:val="single" w:sz="4" w:space="0" w:color="auto"/>
              <w:right w:val="single" w:sz="4" w:space="0" w:color="auto"/>
            </w:tcBorders>
            <w:noWrap/>
            <w:vAlign w:val="center"/>
            <w:hideMark/>
          </w:tcPr>
          <w:p w14:paraId="1C00A19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207.67</w:t>
            </w:r>
          </w:p>
        </w:tc>
        <w:tc>
          <w:tcPr>
            <w:tcW w:w="0" w:type="auto"/>
            <w:tcBorders>
              <w:top w:val="nil"/>
              <w:left w:val="nil"/>
              <w:bottom w:val="single" w:sz="4" w:space="0" w:color="auto"/>
              <w:right w:val="single" w:sz="4" w:space="0" w:color="auto"/>
            </w:tcBorders>
            <w:noWrap/>
            <w:vAlign w:val="center"/>
            <w:hideMark/>
          </w:tcPr>
          <w:p w14:paraId="5F4436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227.33</w:t>
            </w:r>
          </w:p>
        </w:tc>
      </w:tr>
      <w:tr w:rsidR="00A32D40" w:rsidRPr="00A32D40" w14:paraId="6698B268" w14:textId="77777777"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14:paraId="5D304FA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216D9C9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65.60</w:t>
            </w:r>
          </w:p>
        </w:tc>
        <w:tc>
          <w:tcPr>
            <w:tcW w:w="0" w:type="auto"/>
            <w:tcBorders>
              <w:top w:val="nil"/>
              <w:left w:val="nil"/>
              <w:bottom w:val="single" w:sz="4" w:space="0" w:color="auto"/>
              <w:right w:val="single" w:sz="4" w:space="0" w:color="auto"/>
            </w:tcBorders>
            <w:noWrap/>
            <w:vAlign w:val="center"/>
            <w:hideMark/>
          </w:tcPr>
          <w:p w14:paraId="051DAA5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91.24</w:t>
            </w:r>
          </w:p>
        </w:tc>
        <w:tc>
          <w:tcPr>
            <w:tcW w:w="0" w:type="auto"/>
            <w:tcBorders>
              <w:top w:val="nil"/>
              <w:left w:val="nil"/>
              <w:bottom w:val="single" w:sz="4" w:space="0" w:color="auto"/>
              <w:right w:val="single" w:sz="4" w:space="0" w:color="auto"/>
            </w:tcBorders>
            <w:noWrap/>
            <w:vAlign w:val="center"/>
            <w:hideMark/>
          </w:tcPr>
          <w:p w14:paraId="5E1CC91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141.34</w:t>
            </w:r>
          </w:p>
        </w:tc>
        <w:tc>
          <w:tcPr>
            <w:tcW w:w="0" w:type="auto"/>
            <w:tcBorders>
              <w:top w:val="nil"/>
              <w:left w:val="nil"/>
              <w:bottom w:val="single" w:sz="4" w:space="0" w:color="auto"/>
              <w:right w:val="single" w:sz="4" w:space="0" w:color="auto"/>
            </w:tcBorders>
            <w:noWrap/>
            <w:vAlign w:val="center"/>
            <w:hideMark/>
          </w:tcPr>
          <w:p w14:paraId="115C1A8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179.96</w:t>
            </w:r>
          </w:p>
        </w:tc>
        <w:tc>
          <w:tcPr>
            <w:tcW w:w="0" w:type="auto"/>
            <w:tcBorders>
              <w:top w:val="nil"/>
              <w:left w:val="nil"/>
              <w:bottom w:val="single" w:sz="4" w:space="0" w:color="auto"/>
              <w:right w:val="single" w:sz="4" w:space="0" w:color="auto"/>
            </w:tcBorders>
            <w:noWrap/>
            <w:vAlign w:val="center"/>
            <w:hideMark/>
          </w:tcPr>
          <w:p w14:paraId="1572815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215.50</w:t>
            </w:r>
          </w:p>
        </w:tc>
        <w:tc>
          <w:tcPr>
            <w:tcW w:w="0" w:type="auto"/>
            <w:tcBorders>
              <w:top w:val="nil"/>
              <w:left w:val="nil"/>
              <w:bottom w:val="single" w:sz="4" w:space="0" w:color="auto"/>
              <w:right w:val="single" w:sz="4" w:space="0" w:color="auto"/>
            </w:tcBorders>
            <w:noWrap/>
            <w:vAlign w:val="center"/>
            <w:hideMark/>
          </w:tcPr>
          <w:p w14:paraId="64D8A75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236.99</w:t>
            </w:r>
          </w:p>
        </w:tc>
      </w:tr>
      <w:tr w:rsidR="00A32D40" w:rsidRPr="00A32D40" w14:paraId="3149B948" w14:textId="77777777"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14:paraId="0B013F03"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49DB19E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68.87</w:t>
            </w:r>
          </w:p>
        </w:tc>
        <w:tc>
          <w:tcPr>
            <w:tcW w:w="0" w:type="auto"/>
            <w:tcBorders>
              <w:top w:val="nil"/>
              <w:left w:val="nil"/>
              <w:bottom w:val="single" w:sz="4" w:space="0" w:color="auto"/>
              <w:right w:val="single" w:sz="4" w:space="0" w:color="auto"/>
            </w:tcBorders>
            <w:noWrap/>
            <w:vAlign w:val="center"/>
            <w:hideMark/>
          </w:tcPr>
          <w:p w14:paraId="757D752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93.85</w:t>
            </w:r>
          </w:p>
        </w:tc>
        <w:tc>
          <w:tcPr>
            <w:tcW w:w="0" w:type="auto"/>
            <w:tcBorders>
              <w:top w:val="nil"/>
              <w:left w:val="nil"/>
              <w:bottom w:val="single" w:sz="4" w:space="0" w:color="auto"/>
              <w:right w:val="single" w:sz="4" w:space="0" w:color="auto"/>
            </w:tcBorders>
            <w:noWrap/>
            <w:vAlign w:val="center"/>
            <w:hideMark/>
          </w:tcPr>
          <w:p w14:paraId="690448E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145.85</w:t>
            </w:r>
          </w:p>
        </w:tc>
        <w:tc>
          <w:tcPr>
            <w:tcW w:w="0" w:type="auto"/>
            <w:tcBorders>
              <w:top w:val="nil"/>
              <w:left w:val="nil"/>
              <w:bottom w:val="single" w:sz="4" w:space="0" w:color="auto"/>
              <w:right w:val="single" w:sz="4" w:space="0" w:color="auto"/>
            </w:tcBorders>
            <w:noWrap/>
            <w:vAlign w:val="center"/>
            <w:hideMark/>
          </w:tcPr>
          <w:p w14:paraId="646CFF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186.90</w:t>
            </w:r>
          </w:p>
        </w:tc>
        <w:tc>
          <w:tcPr>
            <w:tcW w:w="0" w:type="auto"/>
            <w:tcBorders>
              <w:top w:val="nil"/>
              <w:left w:val="nil"/>
              <w:bottom w:val="single" w:sz="4" w:space="0" w:color="auto"/>
              <w:right w:val="single" w:sz="4" w:space="0" w:color="auto"/>
            </w:tcBorders>
            <w:noWrap/>
            <w:vAlign w:val="center"/>
            <w:hideMark/>
          </w:tcPr>
          <w:p w14:paraId="449ABB6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222.39</w:t>
            </w:r>
          </w:p>
        </w:tc>
        <w:tc>
          <w:tcPr>
            <w:tcW w:w="0" w:type="auto"/>
            <w:tcBorders>
              <w:top w:val="nil"/>
              <w:left w:val="nil"/>
              <w:bottom w:val="single" w:sz="4" w:space="0" w:color="auto"/>
              <w:right w:val="single" w:sz="4" w:space="0" w:color="auto"/>
            </w:tcBorders>
            <w:noWrap/>
            <w:vAlign w:val="center"/>
            <w:hideMark/>
          </w:tcPr>
          <w:p w14:paraId="7F13AFB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244.45</w:t>
            </w:r>
          </w:p>
        </w:tc>
      </w:tr>
      <w:tr w:rsidR="00A32D40" w:rsidRPr="00A32D40" w14:paraId="652E3884"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7455CDE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1AC9137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2EFBF86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376125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33A9610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03FD0F5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E42010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1771AC6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393B0B0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2922D4A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1.32</w:t>
            </w:r>
          </w:p>
        </w:tc>
        <w:tc>
          <w:tcPr>
            <w:tcW w:w="0" w:type="auto"/>
            <w:tcBorders>
              <w:top w:val="nil"/>
              <w:left w:val="nil"/>
              <w:bottom w:val="single" w:sz="4" w:space="0" w:color="auto"/>
              <w:right w:val="single" w:sz="4" w:space="0" w:color="auto"/>
            </w:tcBorders>
            <w:noWrap/>
            <w:vAlign w:val="center"/>
            <w:hideMark/>
          </w:tcPr>
          <w:p w14:paraId="3845AF1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1.85</w:t>
            </w:r>
          </w:p>
        </w:tc>
        <w:tc>
          <w:tcPr>
            <w:tcW w:w="0" w:type="auto"/>
            <w:tcBorders>
              <w:top w:val="nil"/>
              <w:left w:val="nil"/>
              <w:bottom w:val="single" w:sz="4" w:space="0" w:color="auto"/>
              <w:right w:val="single" w:sz="4" w:space="0" w:color="auto"/>
            </w:tcBorders>
            <w:noWrap/>
            <w:vAlign w:val="center"/>
            <w:hideMark/>
          </w:tcPr>
          <w:p w14:paraId="645BC33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3.12</w:t>
            </w:r>
          </w:p>
        </w:tc>
        <w:tc>
          <w:tcPr>
            <w:tcW w:w="0" w:type="auto"/>
            <w:tcBorders>
              <w:top w:val="nil"/>
              <w:left w:val="nil"/>
              <w:bottom w:val="single" w:sz="4" w:space="0" w:color="auto"/>
              <w:right w:val="single" w:sz="4" w:space="0" w:color="auto"/>
            </w:tcBorders>
            <w:noWrap/>
            <w:vAlign w:val="center"/>
            <w:hideMark/>
          </w:tcPr>
          <w:p w14:paraId="2F5C694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4.08</w:t>
            </w:r>
          </w:p>
        </w:tc>
        <w:tc>
          <w:tcPr>
            <w:tcW w:w="0" w:type="auto"/>
            <w:tcBorders>
              <w:top w:val="nil"/>
              <w:left w:val="nil"/>
              <w:bottom w:val="single" w:sz="4" w:space="0" w:color="auto"/>
              <w:right w:val="single" w:sz="4" w:space="0" w:color="auto"/>
            </w:tcBorders>
            <w:noWrap/>
            <w:vAlign w:val="center"/>
            <w:hideMark/>
          </w:tcPr>
          <w:p w14:paraId="0740666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4.90</w:t>
            </w:r>
          </w:p>
        </w:tc>
        <w:tc>
          <w:tcPr>
            <w:tcW w:w="0" w:type="auto"/>
            <w:tcBorders>
              <w:top w:val="nil"/>
              <w:left w:val="nil"/>
              <w:bottom w:val="single" w:sz="4" w:space="0" w:color="auto"/>
              <w:right w:val="single" w:sz="4" w:space="0" w:color="auto"/>
            </w:tcBorders>
            <w:noWrap/>
            <w:vAlign w:val="center"/>
            <w:hideMark/>
          </w:tcPr>
          <w:p w14:paraId="4CA6009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4.79</w:t>
            </w:r>
          </w:p>
        </w:tc>
      </w:tr>
      <w:tr w:rsidR="00A32D40" w:rsidRPr="00A32D40" w14:paraId="2F4A2C8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7EEE9A9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22AD8A2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699678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5.43</w:t>
            </w:r>
          </w:p>
        </w:tc>
        <w:tc>
          <w:tcPr>
            <w:tcW w:w="0" w:type="auto"/>
            <w:tcBorders>
              <w:top w:val="nil"/>
              <w:left w:val="nil"/>
              <w:bottom w:val="single" w:sz="4" w:space="0" w:color="auto"/>
              <w:right w:val="single" w:sz="4" w:space="0" w:color="auto"/>
            </w:tcBorders>
            <w:noWrap/>
            <w:vAlign w:val="center"/>
            <w:hideMark/>
          </w:tcPr>
          <w:p w14:paraId="7624DDA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9.16</w:t>
            </w:r>
          </w:p>
        </w:tc>
        <w:tc>
          <w:tcPr>
            <w:tcW w:w="0" w:type="auto"/>
            <w:tcBorders>
              <w:top w:val="nil"/>
              <w:left w:val="nil"/>
              <w:bottom w:val="single" w:sz="4" w:space="0" w:color="auto"/>
              <w:right w:val="single" w:sz="4" w:space="0" w:color="auto"/>
            </w:tcBorders>
            <w:noWrap/>
            <w:vAlign w:val="center"/>
            <w:hideMark/>
          </w:tcPr>
          <w:p w14:paraId="7F588AE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11.97</w:t>
            </w:r>
          </w:p>
        </w:tc>
        <w:tc>
          <w:tcPr>
            <w:tcW w:w="0" w:type="auto"/>
            <w:tcBorders>
              <w:top w:val="nil"/>
              <w:left w:val="nil"/>
              <w:bottom w:val="single" w:sz="4" w:space="0" w:color="auto"/>
              <w:right w:val="single" w:sz="4" w:space="0" w:color="auto"/>
            </w:tcBorders>
            <w:noWrap/>
            <w:vAlign w:val="center"/>
            <w:hideMark/>
          </w:tcPr>
          <w:p w14:paraId="02D609D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14.36</w:t>
            </w:r>
          </w:p>
        </w:tc>
        <w:tc>
          <w:tcPr>
            <w:tcW w:w="0" w:type="auto"/>
            <w:tcBorders>
              <w:top w:val="nil"/>
              <w:left w:val="nil"/>
              <w:bottom w:val="single" w:sz="4" w:space="0" w:color="auto"/>
              <w:right w:val="single" w:sz="4" w:space="0" w:color="auto"/>
            </w:tcBorders>
            <w:noWrap/>
            <w:vAlign w:val="center"/>
            <w:hideMark/>
          </w:tcPr>
          <w:p w14:paraId="6844B7C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14.04</w:t>
            </w:r>
          </w:p>
        </w:tc>
      </w:tr>
      <w:tr w:rsidR="00A32D40" w:rsidRPr="00A32D40" w14:paraId="6D7D3C98" w14:textId="77777777"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4B99FC9F"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 xml:space="preserve">AM </w:t>
            </w:r>
            <w:proofErr w:type="gramStart"/>
            <w:r w:rsidRPr="00A32D40">
              <w:rPr>
                <w:rFonts w:ascii="Times New Roman" w:eastAsia="Times New Roman" w:hAnsi="Times New Roman" w:cs="Times New Roman"/>
                <w:b/>
                <w:bCs/>
                <w:i/>
                <w:iCs/>
                <w:color w:val="000000"/>
                <w:sz w:val="24"/>
                <w:szCs w:val="24"/>
              </w:rPr>
              <w:t>Fungi :</w:t>
            </w:r>
            <w:proofErr w:type="gramEnd"/>
            <w:r w:rsidRPr="00A32D40">
              <w:rPr>
                <w:rFonts w:ascii="Times New Roman" w:eastAsia="Times New Roman" w:hAnsi="Times New Roman" w:cs="Times New Roman"/>
                <w:b/>
                <w:bCs/>
                <w:i/>
                <w:iCs/>
                <w:color w:val="000000"/>
                <w:sz w:val="24"/>
                <w:szCs w:val="24"/>
              </w:rPr>
              <w:t xml:space="preserve"> Soil application (A)</w:t>
            </w:r>
          </w:p>
        </w:tc>
      </w:tr>
      <w:tr w:rsidR="00A32D40" w:rsidRPr="00A32D40" w14:paraId="32A470C6"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788A9571"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7794049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63.61</w:t>
            </w:r>
          </w:p>
        </w:tc>
        <w:tc>
          <w:tcPr>
            <w:tcW w:w="0" w:type="auto"/>
            <w:tcBorders>
              <w:top w:val="nil"/>
              <w:left w:val="nil"/>
              <w:bottom w:val="single" w:sz="4" w:space="0" w:color="auto"/>
              <w:right w:val="single" w:sz="4" w:space="0" w:color="auto"/>
            </w:tcBorders>
            <w:noWrap/>
            <w:vAlign w:val="center"/>
            <w:hideMark/>
          </w:tcPr>
          <w:p w14:paraId="047FF38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83.19</w:t>
            </w:r>
          </w:p>
        </w:tc>
        <w:tc>
          <w:tcPr>
            <w:tcW w:w="0" w:type="auto"/>
            <w:tcBorders>
              <w:top w:val="nil"/>
              <w:left w:val="nil"/>
              <w:bottom w:val="single" w:sz="4" w:space="0" w:color="auto"/>
              <w:right w:val="single" w:sz="4" w:space="0" w:color="auto"/>
            </w:tcBorders>
            <w:noWrap/>
            <w:vAlign w:val="center"/>
            <w:hideMark/>
          </w:tcPr>
          <w:p w14:paraId="3BAEA5E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127.13</w:t>
            </w:r>
          </w:p>
        </w:tc>
        <w:tc>
          <w:tcPr>
            <w:tcW w:w="0" w:type="auto"/>
            <w:tcBorders>
              <w:top w:val="nil"/>
              <w:left w:val="nil"/>
              <w:bottom w:val="single" w:sz="4" w:space="0" w:color="auto"/>
              <w:right w:val="single" w:sz="4" w:space="0" w:color="auto"/>
            </w:tcBorders>
            <w:noWrap/>
            <w:vAlign w:val="center"/>
            <w:hideMark/>
          </w:tcPr>
          <w:p w14:paraId="361FBF0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165.73</w:t>
            </w:r>
          </w:p>
        </w:tc>
        <w:tc>
          <w:tcPr>
            <w:tcW w:w="0" w:type="auto"/>
            <w:tcBorders>
              <w:top w:val="nil"/>
              <w:left w:val="nil"/>
              <w:bottom w:val="single" w:sz="4" w:space="0" w:color="auto"/>
              <w:right w:val="single" w:sz="4" w:space="0" w:color="auto"/>
            </w:tcBorders>
            <w:noWrap/>
            <w:vAlign w:val="center"/>
            <w:hideMark/>
          </w:tcPr>
          <w:p w14:paraId="7AEF374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196.93</w:t>
            </w:r>
          </w:p>
        </w:tc>
        <w:tc>
          <w:tcPr>
            <w:tcW w:w="0" w:type="auto"/>
            <w:tcBorders>
              <w:top w:val="nil"/>
              <w:left w:val="nil"/>
              <w:bottom w:val="single" w:sz="4" w:space="0" w:color="auto"/>
              <w:right w:val="single" w:sz="4" w:space="0" w:color="auto"/>
            </w:tcBorders>
            <w:noWrap/>
            <w:vAlign w:val="center"/>
            <w:hideMark/>
          </w:tcPr>
          <w:p w14:paraId="46291F5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217.45</w:t>
            </w:r>
          </w:p>
        </w:tc>
      </w:tr>
      <w:tr w:rsidR="00A32D40" w:rsidRPr="00A32D40" w14:paraId="4FD7C7D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698734CB"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030139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66.90</w:t>
            </w:r>
          </w:p>
        </w:tc>
        <w:tc>
          <w:tcPr>
            <w:tcW w:w="0" w:type="auto"/>
            <w:tcBorders>
              <w:top w:val="nil"/>
              <w:left w:val="nil"/>
              <w:bottom w:val="single" w:sz="4" w:space="0" w:color="auto"/>
              <w:right w:val="single" w:sz="4" w:space="0" w:color="auto"/>
            </w:tcBorders>
            <w:noWrap/>
            <w:vAlign w:val="center"/>
            <w:hideMark/>
          </w:tcPr>
          <w:p w14:paraId="6117D4F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90.42</w:t>
            </w:r>
          </w:p>
        </w:tc>
        <w:tc>
          <w:tcPr>
            <w:tcW w:w="0" w:type="auto"/>
            <w:tcBorders>
              <w:top w:val="nil"/>
              <w:left w:val="nil"/>
              <w:bottom w:val="single" w:sz="4" w:space="0" w:color="auto"/>
              <w:right w:val="single" w:sz="4" w:space="0" w:color="auto"/>
            </w:tcBorders>
            <w:noWrap/>
            <w:vAlign w:val="center"/>
            <w:hideMark/>
          </w:tcPr>
          <w:p w14:paraId="6A521DD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139.31</w:t>
            </w:r>
          </w:p>
        </w:tc>
        <w:tc>
          <w:tcPr>
            <w:tcW w:w="0" w:type="auto"/>
            <w:tcBorders>
              <w:top w:val="nil"/>
              <w:left w:val="nil"/>
              <w:bottom w:val="single" w:sz="4" w:space="0" w:color="auto"/>
              <w:right w:val="single" w:sz="4" w:space="0" w:color="auto"/>
            </w:tcBorders>
            <w:noWrap/>
            <w:vAlign w:val="center"/>
            <w:hideMark/>
          </w:tcPr>
          <w:p w14:paraId="6B4E9EB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178.37</w:t>
            </w:r>
          </w:p>
        </w:tc>
        <w:tc>
          <w:tcPr>
            <w:tcW w:w="0" w:type="auto"/>
            <w:tcBorders>
              <w:top w:val="nil"/>
              <w:left w:val="nil"/>
              <w:bottom w:val="single" w:sz="4" w:space="0" w:color="auto"/>
              <w:right w:val="single" w:sz="4" w:space="0" w:color="auto"/>
            </w:tcBorders>
            <w:noWrap/>
            <w:vAlign w:val="center"/>
            <w:hideMark/>
          </w:tcPr>
          <w:p w14:paraId="422C7AE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213.08</w:t>
            </w:r>
          </w:p>
        </w:tc>
        <w:tc>
          <w:tcPr>
            <w:tcW w:w="0" w:type="auto"/>
            <w:tcBorders>
              <w:top w:val="nil"/>
              <w:left w:val="nil"/>
              <w:bottom w:val="single" w:sz="4" w:space="0" w:color="auto"/>
              <w:right w:val="single" w:sz="4" w:space="0" w:color="auto"/>
            </w:tcBorders>
            <w:noWrap/>
            <w:vAlign w:val="center"/>
            <w:hideMark/>
          </w:tcPr>
          <w:p w14:paraId="3F7392E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234.10</w:t>
            </w:r>
          </w:p>
        </w:tc>
      </w:tr>
      <w:tr w:rsidR="00A32D40" w:rsidRPr="00A32D40" w14:paraId="19DFAC12"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2419683B"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7DC067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67.55</w:t>
            </w:r>
          </w:p>
        </w:tc>
        <w:tc>
          <w:tcPr>
            <w:tcW w:w="0" w:type="auto"/>
            <w:tcBorders>
              <w:top w:val="nil"/>
              <w:left w:val="nil"/>
              <w:bottom w:val="single" w:sz="4" w:space="0" w:color="auto"/>
              <w:right w:val="single" w:sz="4" w:space="0" w:color="auto"/>
            </w:tcBorders>
            <w:noWrap/>
            <w:vAlign w:val="center"/>
            <w:hideMark/>
          </w:tcPr>
          <w:p w14:paraId="596141F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91.64</w:t>
            </w:r>
          </w:p>
        </w:tc>
        <w:tc>
          <w:tcPr>
            <w:tcW w:w="0" w:type="auto"/>
            <w:tcBorders>
              <w:top w:val="nil"/>
              <w:left w:val="nil"/>
              <w:bottom w:val="single" w:sz="4" w:space="0" w:color="auto"/>
              <w:right w:val="single" w:sz="4" w:space="0" w:color="auto"/>
            </w:tcBorders>
            <w:noWrap/>
            <w:vAlign w:val="center"/>
            <w:hideMark/>
          </w:tcPr>
          <w:p w14:paraId="032CE62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141.42</w:t>
            </w:r>
          </w:p>
        </w:tc>
        <w:tc>
          <w:tcPr>
            <w:tcW w:w="0" w:type="auto"/>
            <w:tcBorders>
              <w:top w:val="nil"/>
              <w:left w:val="nil"/>
              <w:bottom w:val="single" w:sz="4" w:space="0" w:color="auto"/>
              <w:right w:val="single" w:sz="4" w:space="0" w:color="auto"/>
            </w:tcBorders>
            <w:noWrap/>
            <w:vAlign w:val="center"/>
            <w:hideMark/>
          </w:tcPr>
          <w:p w14:paraId="6C86CAF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183.25</w:t>
            </w:r>
          </w:p>
        </w:tc>
        <w:tc>
          <w:tcPr>
            <w:tcW w:w="0" w:type="auto"/>
            <w:tcBorders>
              <w:top w:val="nil"/>
              <w:left w:val="nil"/>
              <w:bottom w:val="single" w:sz="4" w:space="0" w:color="auto"/>
              <w:right w:val="single" w:sz="4" w:space="0" w:color="auto"/>
            </w:tcBorders>
            <w:noWrap/>
            <w:vAlign w:val="center"/>
            <w:hideMark/>
          </w:tcPr>
          <w:p w14:paraId="0A268E8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218.88</w:t>
            </w:r>
          </w:p>
        </w:tc>
        <w:tc>
          <w:tcPr>
            <w:tcW w:w="0" w:type="auto"/>
            <w:tcBorders>
              <w:top w:val="nil"/>
              <w:left w:val="nil"/>
              <w:bottom w:val="single" w:sz="4" w:space="0" w:color="auto"/>
              <w:right w:val="single" w:sz="4" w:space="0" w:color="auto"/>
            </w:tcBorders>
            <w:noWrap/>
            <w:vAlign w:val="center"/>
            <w:hideMark/>
          </w:tcPr>
          <w:p w14:paraId="0435AAA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239.80</w:t>
            </w:r>
          </w:p>
        </w:tc>
      </w:tr>
      <w:tr w:rsidR="00A32D40" w:rsidRPr="00A32D40" w14:paraId="0A8452C2" w14:textId="77777777" w:rsidTr="00A32D40">
        <w:trPr>
          <w:trHeight w:val="415"/>
        </w:trPr>
        <w:tc>
          <w:tcPr>
            <w:tcW w:w="0" w:type="auto"/>
            <w:tcBorders>
              <w:top w:val="nil"/>
              <w:left w:val="single" w:sz="4" w:space="0" w:color="auto"/>
              <w:bottom w:val="single" w:sz="4" w:space="0" w:color="auto"/>
              <w:right w:val="single" w:sz="4" w:space="0" w:color="auto"/>
            </w:tcBorders>
            <w:vAlign w:val="center"/>
            <w:hideMark/>
          </w:tcPr>
          <w:p w14:paraId="34D8F041"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0185AC8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00398D3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3AEC4C3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6345393"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7076F2F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E53A8E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6827E451" w14:textId="77777777" w:rsidTr="00A32D40">
        <w:trPr>
          <w:trHeight w:val="415"/>
        </w:trPr>
        <w:tc>
          <w:tcPr>
            <w:tcW w:w="0" w:type="auto"/>
            <w:tcBorders>
              <w:top w:val="nil"/>
              <w:left w:val="single" w:sz="4" w:space="0" w:color="auto"/>
              <w:bottom w:val="single" w:sz="4" w:space="0" w:color="auto"/>
              <w:right w:val="single" w:sz="4" w:space="0" w:color="auto"/>
            </w:tcBorders>
            <w:vAlign w:val="center"/>
            <w:hideMark/>
          </w:tcPr>
          <w:p w14:paraId="11679AF8"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4EB0E24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1.14</w:t>
            </w:r>
          </w:p>
        </w:tc>
        <w:tc>
          <w:tcPr>
            <w:tcW w:w="0" w:type="auto"/>
            <w:tcBorders>
              <w:top w:val="nil"/>
              <w:left w:val="nil"/>
              <w:bottom w:val="single" w:sz="4" w:space="0" w:color="auto"/>
              <w:right w:val="single" w:sz="4" w:space="0" w:color="auto"/>
            </w:tcBorders>
            <w:vAlign w:val="center"/>
            <w:hideMark/>
          </w:tcPr>
          <w:p w14:paraId="72E6856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w:t>
            </w:r>
          </w:p>
        </w:tc>
        <w:tc>
          <w:tcPr>
            <w:tcW w:w="0" w:type="auto"/>
            <w:tcBorders>
              <w:top w:val="nil"/>
              <w:left w:val="nil"/>
              <w:bottom w:val="single" w:sz="4" w:space="0" w:color="auto"/>
              <w:right w:val="single" w:sz="4" w:space="0" w:color="auto"/>
            </w:tcBorders>
            <w:vAlign w:val="center"/>
            <w:hideMark/>
          </w:tcPr>
          <w:p w14:paraId="1097B92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2.70</w:t>
            </w:r>
          </w:p>
        </w:tc>
        <w:tc>
          <w:tcPr>
            <w:tcW w:w="0" w:type="auto"/>
            <w:tcBorders>
              <w:top w:val="nil"/>
              <w:left w:val="nil"/>
              <w:bottom w:val="single" w:sz="4" w:space="0" w:color="auto"/>
              <w:right w:val="single" w:sz="4" w:space="0" w:color="auto"/>
            </w:tcBorders>
            <w:vAlign w:val="center"/>
            <w:hideMark/>
          </w:tcPr>
          <w:p w14:paraId="27A7AC3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3.54</w:t>
            </w:r>
          </w:p>
        </w:tc>
        <w:tc>
          <w:tcPr>
            <w:tcW w:w="0" w:type="auto"/>
            <w:tcBorders>
              <w:top w:val="nil"/>
              <w:left w:val="nil"/>
              <w:bottom w:val="single" w:sz="4" w:space="0" w:color="auto"/>
              <w:right w:val="single" w:sz="4" w:space="0" w:color="auto"/>
            </w:tcBorders>
            <w:vAlign w:val="center"/>
            <w:hideMark/>
          </w:tcPr>
          <w:p w14:paraId="6686B50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w:t>
            </w:r>
          </w:p>
        </w:tc>
        <w:tc>
          <w:tcPr>
            <w:tcW w:w="0" w:type="auto"/>
            <w:tcBorders>
              <w:top w:val="nil"/>
              <w:left w:val="nil"/>
              <w:bottom w:val="single" w:sz="4" w:space="0" w:color="auto"/>
              <w:right w:val="single" w:sz="4" w:space="0" w:color="auto"/>
            </w:tcBorders>
            <w:vAlign w:val="center"/>
            <w:hideMark/>
          </w:tcPr>
          <w:p w14:paraId="58DB17A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4.14</w:t>
            </w:r>
          </w:p>
        </w:tc>
      </w:tr>
      <w:tr w:rsidR="00A32D40" w:rsidRPr="00A32D40" w14:paraId="60B147C3" w14:textId="77777777" w:rsidTr="00A32D40">
        <w:trPr>
          <w:trHeight w:val="415"/>
        </w:trPr>
        <w:tc>
          <w:tcPr>
            <w:tcW w:w="0" w:type="auto"/>
            <w:tcBorders>
              <w:top w:val="nil"/>
              <w:left w:val="single" w:sz="4" w:space="0" w:color="auto"/>
              <w:bottom w:val="single" w:sz="4" w:space="0" w:color="auto"/>
              <w:right w:val="single" w:sz="4" w:space="0" w:color="auto"/>
            </w:tcBorders>
            <w:vAlign w:val="center"/>
            <w:hideMark/>
          </w:tcPr>
          <w:p w14:paraId="5D6EF88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05412B9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3032CDF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4.71</w:t>
            </w:r>
          </w:p>
        </w:tc>
        <w:tc>
          <w:tcPr>
            <w:tcW w:w="0" w:type="auto"/>
            <w:tcBorders>
              <w:top w:val="nil"/>
              <w:left w:val="nil"/>
              <w:bottom w:val="single" w:sz="4" w:space="0" w:color="auto"/>
              <w:right w:val="single" w:sz="4" w:space="0" w:color="auto"/>
            </w:tcBorders>
            <w:vAlign w:val="center"/>
            <w:hideMark/>
          </w:tcPr>
          <w:p w14:paraId="28149C2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w:t>
            </w:r>
          </w:p>
        </w:tc>
        <w:tc>
          <w:tcPr>
            <w:tcW w:w="0" w:type="auto"/>
            <w:tcBorders>
              <w:top w:val="nil"/>
              <w:left w:val="nil"/>
              <w:bottom w:val="single" w:sz="4" w:space="0" w:color="auto"/>
              <w:right w:val="single" w:sz="4" w:space="0" w:color="auto"/>
            </w:tcBorders>
            <w:vAlign w:val="center"/>
            <w:hideMark/>
          </w:tcPr>
          <w:p w14:paraId="39B8589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10.37</w:t>
            </w:r>
          </w:p>
        </w:tc>
        <w:tc>
          <w:tcPr>
            <w:tcW w:w="0" w:type="auto"/>
            <w:tcBorders>
              <w:top w:val="nil"/>
              <w:left w:val="nil"/>
              <w:bottom w:val="single" w:sz="4" w:space="0" w:color="auto"/>
              <w:right w:val="single" w:sz="4" w:space="0" w:color="auto"/>
            </w:tcBorders>
            <w:vAlign w:val="center"/>
            <w:hideMark/>
          </w:tcPr>
          <w:p w14:paraId="702A93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12.44</w:t>
            </w:r>
          </w:p>
        </w:tc>
        <w:tc>
          <w:tcPr>
            <w:tcW w:w="0" w:type="auto"/>
            <w:tcBorders>
              <w:top w:val="nil"/>
              <w:left w:val="nil"/>
              <w:bottom w:val="single" w:sz="4" w:space="0" w:color="auto"/>
              <w:right w:val="single" w:sz="4" w:space="0" w:color="auto"/>
            </w:tcBorders>
            <w:vAlign w:val="center"/>
            <w:hideMark/>
          </w:tcPr>
          <w:p w14:paraId="2C7A08D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12.16</w:t>
            </w:r>
          </w:p>
        </w:tc>
      </w:tr>
      <w:tr w:rsidR="00A32D40" w:rsidRPr="00A32D40" w14:paraId="450730EE" w14:textId="77777777" w:rsidTr="00A32D40">
        <w:trPr>
          <w:trHeight w:val="431"/>
        </w:trPr>
        <w:tc>
          <w:tcPr>
            <w:tcW w:w="0" w:type="auto"/>
            <w:tcBorders>
              <w:top w:val="nil"/>
              <w:left w:val="single" w:sz="4" w:space="0" w:color="auto"/>
              <w:bottom w:val="single" w:sz="4" w:space="0" w:color="auto"/>
              <w:right w:val="single" w:sz="4" w:space="0" w:color="auto"/>
            </w:tcBorders>
            <w:noWrap/>
            <w:vAlign w:val="center"/>
            <w:hideMark/>
          </w:tcPr>
          <w:p w14:paraId="0C1AFE20"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0293D5E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C812B2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26127C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440A98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1FB499E2"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E80248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3FECF01B" w14:textId="77777777" w:rsidR="00102EED" w:rsidRPr="000A29B4" w:rsidRDefault="00102EED" w:rsidP="00DB306D">
      <w:pPr>
        <w:spacing w:before="120" w:after="120"/>
        <w:rPr>
          <w:rFonts w:ascii="Times New Roman" w:hAnsi="Times New Roman" w:cs="Times New Roman"/>
          <w:b/>
          <w:sz w:val="24"/>
          <w:szCs w:val="24"/>
        </w:rPr>
        <w:sectPr w:rsidR="00102EED" w:rsidRPr="000A29B4">
          <w:pgSz w:w="15840" w:h="12240" w:orient="landscape"/>
          <w:pgMar w:top="1440" w:right="1440" w:bottom="1440" w:left="1440" w:header="720" w:footer="720" w:gutter="0"/>
          <w:cols w:space="720"/>
        </w:sectPr>
      </w:pPr>
    </w:p>
    <w:p w14:paraId="7FC406E2" w14:textId="77777777" w:rsidR="00102EED" w:rsidRPr="000A29B4" w:rsidRDefault="00102EED" w:rsidP="00102EED">
      <w:pPr>
        <w:spacing w:before="120" w:after="120"/>
        <w:rPr>
          <w:rFonts w:ascii="Times New Roman" w:hAnsi="Times New Roman" w:cs="Times New Roman"/>
          <w:b/>
          <w:sz w:val="24"/>
          <w:szCs w:val="24"/>
        </w:rPr>
      </w:pPr>
      <w:r w:rsidRPr="000A29B4">
        <w:rPr>
          <w:rFonts w:ascii="Times New Roman" w:hAnsi="Times New Roman" w:cs="Times New Roman"/>
          <w:b/>
          <w:sz w:val="24"/>
          <w:szCs w:val="24"/>
        </w:rPr>
        <w:lastRenderedPageBreak/>
        <w:t xml:space="preserve">Table 2. </w:t>
      </w:r>
      <w:r w:rsidR="00A32D40" w:rsidRPr="00A32D40">
        <w:rPr>
          <w:rFonts w:ascii="Times New Roman" w:hAnsi="Times New Roman" w:cs="Times New Roman"/>
          <w:b/>
          <w:sz w:val="24"/>
          <w:szCs w:val="24"/>
        </w:rPr>
        <w:t xml:space="preserve">Effect of </w:t>
      </w:r>
      <w:proofErr w:type="spellStart"/>
      <w:r w:rsidR="00A32D40" w:rsidRPr="00A32D40">
        <w:rPr>
          <w:rFonts w:ascii="Times New Roman" w:hAnsi="Times New Roman" w:cs="Times New Roman"/>
          <w:b/>
          <w:sz w:val="24"/>
          <w:szCs w:val="24"/>
        </w:rPr>
        <w:t>Jeevamrit</w:t>
      </w:r>
      <w:proofErr w:type="spellEnd"/>
      <w:r w:rsidR="00A32D40" w:rsidRPr="00A32D40">
        <w:rPr>
          <w:rFonts w:ascii="Times New Roman" w:hAnsi="Times New Roman" w:cs="Times New Roman"/>
          <w:b/>
          <w:sz w:val="24"/>
          <w:szCs w:val="24"/>
        </w:rPr>
        <w:t xml:space="preserve"> and Arbuscular Mycorrhizal Fungi on </w:t>
      </w:r>
      <w:r w:rsidR="00A32D40">
        <w:rPr>
          <w:rFonts w:ascii="Times New Roman" w:hAnsi="Times New Roman" w:cs="Times New Roman"/>
          <w:b/>
          <w:sz w:val="24"/>
          <w:szCs w:val="24"/>
        </w:rPr>
        <w:t>stem girth (cm)</w:t>
      </w:r>
      <w:r w:rsidR="00A32D40" w:rsidRPr="000A29B4">
        <w:rPr>
          <w:rFonts w:ascii="Times New Roman" w:hAnsi="Times New Roman" w:cs="Times New Roman"/>
          <w:b/>
          <w:sz w:val="24"/>
          <w:szCs w:val="24"/>
        </w:rPr>
        <w:t xml:space="preserve"> of </w:t>
      </w:r>
      <w:r w:rsidR="00A32D40">
        <w:rPr>
          <w:rFonts w:ascii="Times New Roman" w:hAnsi="Times New Roman" w:cs="Times New Roman"/>
          <w:b/>
          <w:sz w:val="24"/>
          <w:szCs w:val="24"/>
        </w:rPr>
        <w:t>papaya</w:t>
      </w:r>
    </w:p>
    <w:tbl>
      <w:tblPr>
        <w:tblW w:w="12989" w:type="dxa"/>
        <w:tblInd w:w="-5" w:type="dxa"/>
        <w:tblLook w:val="04A0" w:firstRow="1" w:lastRow="0" w:firstColumn="1" w:lastColumn="0" w:noHBand="0" w:noVBand="1"/>
      </w:tblPr>
      <w:tblGrid>
        <w:gridCol w:w="3836"/>
        <w:gridCol w:w="1441"/>
        <w:gridCol w:w="1441"/>
        <w:gridCol w:w="1441"/>
        <w:gridCol w:w="1610"/>
        <w:gridCol w:w="1610"/>
        <w:gridCol w:w="1610"/>
      </w:tblGrid>
      <w:tr w:rsidR="00A32D40" w:rsidRPr="00A32D40" w14:paraId="736F9DD2" w14:textId="77777777"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1E490C7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Stem girth (cm)</w:t>
            </w:r>
          </w:p>
        </w:tc>
      </w:tr>
      <w:tr w:rsidR="00A32D40" w:rsidRPr="00A32D40" w14:paraId="57062582"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1C067FC5"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4060736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4F38BB5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4E76FE6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460A5F1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16EE5BC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5144C9F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3E590044" w14:textId="77777777"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21D9DF52"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proofErr w:type="gram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w:t>
            </w:r>
            <w:proofErr w:type="gramEnd"/>
            <w:r w:rsidRPr="00A32D40">
              <w:rPr>
                <w:rFonts w:ascii="Times New Roman" w:eastAsia="Times New Roman" w:hAnsi="Times New Roman" w:cs="Times New Roman"/>
                <w:b/>
                <w:bCs/>
                <w:i/>
                <w:iCs/>
                <w:color w:val="000000"/>
                <w:sz w:val="24"/>
                <w:szCs w:val="24"/>
              </w:rPr>
              <w:t xml:space="preserve"> Soil application (J)</w:t>
            </w:r>
          </w:p>
        </w:tc>
      </w:tr>
      <w:tr w:rsidR="00A32D40" w:rsidRPr="00A32D40" w14:paraId="58479218"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776C025F"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05A3F64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10.49</w:t>
            </w:r>
          </w:p>
        </w:tc>
        <w:tc>
          <w:tcPr>
            <w:tcW w:w="0" w:type="auto"/>
            <w:tcBorders>
              <w:top w:val="nil"/>
              <w:left w:val="nil"/>
              <w:bottom w:val="single" w:sz="4" w:space="0" w:color="auto"/>
              <w:right w:val="single" w:sz="4" w:space="0" w:color="auto"/>
            </w:tcBorders>
            <w:noWrap/>
            <w:vAlign w:val="center"/>
            <w:hideMark/>
          </w:tcPr>
          <w:p w14:paraId="7E2B5D0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12.77</w:t>
            </w:r>
          </w:p>
        </w:tc>
        <w:tc>
          <w:tcPr>
            <w:tcW w:w="0" w:type="auto"/>
            <w:tcBorders>
              <w:top w:val="nil"/>
              <w:left w:val="nil"/>
              <w:bottom w:val="single" w:sz="4" w:space="0" w:color="auto"/>
              <w:right w:val="single" w:sz="4" w:space="0" w:color="auto"/>
            </w:tcBorders>
            <w:noWrap/>
            <w:vAlign w:val="center"/>
            <w:hideMark/>
          </w:tcPr>
          <w:p w14:paraId="609BC21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17.95</w:t>
            </w:r>
          </w:p>
        </w:tc>
        <w:tc>
          <w:tcPr>
            <w:tcW w:w="0" w:type="auto"/>
            <w:tcBorders>
              <w:top w:val="nil"/>
              <w:left w:val="nil"/>
              <w:bottom w:val="single" w:sz="4" w:space="0" w:color="auto"/>
              <w:right w:val="single" w:sz="4" w:space="0" w:color="auto"/>
            </w:tcBorders>
            <w:noWrap/>
            <w:vAlign w:val="center"/>
            <w:hideMark/>
          </w:tcPr>
          <w:p w14:paraId="52718DD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24.81</w:t>
            </w:r>
          </w:p>
        </w:tc>
        <w:tc>
          <w:tcPr>
            <w:tcW w:w="0" w:type="auto"/>
            <w:tcBorders>
              <w:top w:val="nil"/>
              <w:left w:val="nil"/>
              <w:bottom w:val="single" w:sz="4" w:space="0" w:color="auto"/>
              <w:right w:val="single" w:sz="4" w:space="0" w:color="auto"/>
            </w:tcBorders>
            <w:noWrap/>
            <w:vAlign w:val="center"/>
            <w:hideMark/>
          </w:tcPr>
          <w:p w14:paraId="695B9F1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32.94</w:t>
            </w:r>
          </w:p>
        </w:tc>
        <w:tc>
          <w:tcPr>
            <w:tcW w:w="0" w:type="auto"/>
            <w:tcBorders>
              <w:top w:val="nil"/>
              <w:left w:val="nil"/>
              <w:bottom w:val="single" w:sz="4" w:space="0" w:color="auto"/>
              <w:right w:val="single" w:sz="4" w:space="0" w:color="auto"/>
            </w:tcBorders>
            <w:noWrap/>
            <w:vAlign w:val="center"/>
            <w:hideMark/>
          </w:tcPr>
          <w:p w14:paraId="7AF3065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40.65</w:t>
            </w:r>
          </w:p>
        </w:tc>
      </w:tr>
      <w:tr w:rsidR="00A32D40" w:rsidRPr="00A32D40" w14:paraId="39155790" w14:textId="77777777"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14:paraId="4CBC9608"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79D49FA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10.87</w:t>
            </w:r>
          </w:p>
        </w:tc>
        <w:tc>
          <w:tcPr>
            <w:tcW w:w="0" w:type="auto"/>
            <w:tcBorders>
              <w:top w:val="nil"/>
              <w:left w:val="nil"/>
              <w:bottom w:val="single" w:sz="4" w:space="0" w:color="auto"/>
              <w:right w:val="single" w:sz="4" w:space="0" w:color="auto"/>
            </w:tcBorders>
            <w:noWrap/>
            <w:vAlign w:val="center"/>
            <w:hideMark/>
          </w:tcPr>
          <w:p w14:paraId="6CFD8EF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14.15</w:t>
            </w:r>
          </w:p>
        </w:tc>
        <w:tc>
          <w:tcPr>
            <w:tcW w:w="0" w:type="auto"/>
            <w:tcBorders>
              <w:top w:val="nil"/>
              <w:left w:val="nil"/>
              <w:bottom w:val="single" w:sz="4" w:space="0" w:color="auto"/>
              <w:right w:val="single" w:sz="4" w:space="0" w:color="auto"/>
            </w:tcBorders>
            <w:noWrap/>
            <w:vAlign w:val="center"/>
            <w:hideMark/>
          </w:tcPr>
          <w:p w14:paraId="5662E76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19.63</w:t>
            </w:r>
          </w:p>
        </w:tc>
        <w:tc>
          <w:tcPr>
            <w:tcW w:w="0" w:type="auto"/>
            <w:tcBorders>
              <w:top w:val="nil"/>
              <w:left w:val="nil"/>
              <w:bottom w:val="single" w:sz="4" w:space="0" w:color="auto"/>
              <w:right w:val="single" w:sz="4" w:space="0" w:color="auto"/>
            </w:tcBorders>
            <w:noWrap/>
            <w:vAlign w:val="center"/>
            <w:hideMark/>
          </w:tcPr>
          <w:p w14:paraId="2B5471D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26.72</w:t>
            </w:r>
          </w:p>
        </w:tc>
        <w:tc>
          <w:tcPr>
            <w:tcW w:w="0" w:type="auto"/>
            <w:tcBorders>
              <w:top w:val="nil"/>
              <w:left w:val="nil"/>
              <w:bottom w:val="single" w:sz="4" w:space="0" w:color="auto"/>
              <w:right w:val="single" w:sz="4" w:space="0" w:color="auto"/>
            </w:tcBorders>
            <w:noWrap/>
            <w:vAlign w:val="center"/>
            <w:hideMark/>
          </w:tcPr>
          <w:p w14:paraId="61A06F5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35.26</w:t>
            </w:r>
          </w:p>
        </w:tc>
        <w:tc>
          <w:tcPr>
            <w:tcW w:w="0" w:type="auto"/>
            <w:tcBorders>
              <w:top w:val="nil"/>
              <w:left w:val="nil"/>
              <w:bottom w:val="single" w:sz="4" w:space="0" w:color="auto"/>
              <w:right w:val="single" w:sz="4" w:space="0" w:color="auto"/>
            </w:tcBorders>
            <w:noWrap/>
            <w:vAlign w:val="center"/>
            <w:hideMark/>
          </w:tcPr>
          <w:p w14:paraId="62DC50D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43.63</w:t>
            </w:r>
          </w:p>
        </w:tc>
      </w:tr>
      <w:tr w:rsidR="00A32D40" w:rsidRPr="00A32D40" w14:paraId="037A07F8" w14:textId="77777777"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14:paraId="02CD0FE6"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0FE7A33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11.07</w:t>
            </w:r>
          </w:p>
        </w:tc>
        <w:tc>
          <w:tcPr>
            <w:tcW w:w="0" w:type="auto"/>
            <w:tcBorders>
              <w:top w:val="nil"/>
              <w:left w:val="nil"/>
              <w:bottom w:val="single" w:sz="4" w:space="0" w:color="auto"/>
              <w:right w:val="single" w:sz="4" w:space="0" w:color="auto"/>
            </w:tcBorders>
            <w:noWrap/>
            <w:vAlign w:val="center"/>
            <w:hideMark/>
          </w:tcPr>
          <w:p w14:paraId="446CC1A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15.52</w:t>
            </w:r>
          </w:p>
        </w:tc>
        <w:tc>
          <w:tcPr>
            <w:tcW w:w="0" w:type="auto"/>
            <w:tcBorders>
              <w:top w:val="nil"/>
              <w:left w:val="nil"/>
              <w:bottom w:val="single" w:sz="4" w:space="0" w:color="auto"/>
              <w:right w:val="single" w:sz="4" w:space="0" w:color="auto"/>
            </w:tcBorders>
            <w:noWrap/>
            <w:vAlign w:val="center"/>
            <w:hideMark/>
          </w:tcPr>
          <w:p w14:paraId="1B4E2A9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21.19</w:t>
            </w:r>
          </w:p>
        </w:tc>
        <w:tc>
          <w:tcPr>
            <w:tcW w:w="0" w:type="auto"/>
            <w:tcBorders>
              <w:top w:val="nil"/>
              <w:left w:val="nil"/>
              <w:bottom w:val="single" w:sz="4" w:space="0" w:color="auto"/>
              <w:right w:val="single" w:sz="4" w:space="0" w:color="auto"/>
            </w:tcBorders>
            <w:noWrap/>
            <w:vAlign w:val="center"/>
            <w:hideMark/>
          </w:tcPr>
          <w:p w14:paraId="20C5A80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28.23</w:t>
            </w:r>
          </w:p>
        </w:tc>
        <w:tc>
          <w:tcPr>
            <w:tcW w:w="0" w:type="auto"/>
            <w:tcBorders>
              <w:top w:val="nil"/>
              <w:left w:val="nil"/>
              <w:bottom w:val="single" w:sz="4" w:space="0" w:color="auto"/>
              <w:right w:val="single" w:sz="4" w:space="0" w:color="auto"/>
            </w:tcBorders>
            <w:noWrap/>
            <w:vAlign w:val="center"/>
            <w:hideMark/>
          </w:tcPr>
          <w:p w14:paraId="59CC941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36.92</w:t>
            </w:r>
          </w:p>
        </w:tc>
        <w:tc>
          <w:tcPr>
            <w:tcW w:w="0" w:type="auto"/>
            <w:tcBorders>
              <w:top w:val="nil"/>
              <w:left w:val="nil"/>
              <w:bottom w:val="single" w:sz="4" w:space="0" w:color="auto"/>
              <w:right w:val="single" w:sz="4" w:space="0" w:color="auto"/>
            </w:tcBorders>
            <w:noWrap/>
            <w:vAlign w:val="center"/>
            <w:hideMark/>
          </w:tcPr>
          <w:p w14:paraId="185B593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45.89</w:t>
            </w:r>
          </w:p>
        </w:tc>
      </w:tr>
      <w:tr w:rsidR="00A32D40" w:rsidRPr="00A32D40" w14:paraId="637342E4" w14:textId="77777777"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14:paraId="7B907408"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6FC046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11.37</w:t>
            </w:r>
          </w:p>
        </w:tc>
        <w:tc>
          <w:tcPr>
            <w:tcW w:w="0" w:type="auto"/>
            <w:tcBorders>
              <w:top w:val="nil"/>
              <w:left w:val="nil"/>
              <w:bottom w:val="single" w:sz="4" w:space="0" w:color="auto"/>
              <w:right w:val="single" w:sz="4" w:space="0" w:color="auto"/>
            </w:tcBorders>
            <w:noWrap/>
            <w:vAlign w:val="center"/>
            <w:hideMark/>
          </w:tcPr>
          <w:p w14:paraId="3E6DBAD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16.08</w:t>
            </w:r>
          </w:p>
        </w:tc>
        <w:tc>
          <w:tcPr>
            <w:tcW w:w="0" w:type="auto"/>
            <w:tcBorders>
              <w:top w:val="nil"/>
              <w:left w:val="nil"/>
              <w:bottom w:val="single" w:sz="4" w:space="0" w:color="auto"/>
              <w:right w:val="single" w:sz="4" w:space="0" w:color="auto"/>
            </w:tcBorders>
            <w:noWrap/>
            <w:vAlign w:val="center"/>
            <w:hideMark/>
          </w:tcPr>
          <w:p w14:paraId="12A6256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21.92</w:t>
            </w:r>
          </w:p>
        </w:tc>
        <w:tc>
          <w:tcPr>
            <w:tcW w:w="0" w:type="auto"/>
            <w:tcBorders>
              <w:top w:val="nil"/>
              <w:left w:val="nil"/>
              <w:bottom w:val="single" w:sz="4" w:space="0" w:color="auto"/>
              <w:right w:val="single" w:sz="4" w:space="0" w:color="auto"/>
            </w:tcBorders>
            <w:noWrap/>
            <w:vAlign w:val="center"/>
            <w:hideMark/>
          </w:tcPr>
          <w:p w14:paraId="0AF66D1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29.15</w:t>
            </w:r>
          </w:p>
        </w:tc>
        <w:tc>
          <w:tcPr>
            <w:tcW w:w="0" w:type="auto"/>
            <w:tcBorders>
              <w:top w:val="nil"/>
              <w:left w:val="nil"/>
              <w:bottom w:val="single" w:sz="4" w:space="0" w:color="auto"/>
              <w:right w:val="single" w:sz="4" w:space="0" w:color="auto"/>
            </w:tcBorders>
            <w:noWrap/>
            <w:vAlign w:val="center"/>
            <w:hideMark/>
          </w:tcPr>
          <w:p w14:paraId="2AC4B2F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38.09</w:t>
            </w:r>
          </w:p>
        </w:tc>
        <w:tc>
          <w:tcPr>
            <w:tcW w:w="0" w:type="auto"/>
            <w:tcBorders>
              <w:top w:val="nil"/>
              <w:left w:val="nil"/>
              <w:bottom w:val="single" w:sz="4" w:space="0" w:color="auto"/>
              <w:right w:val="single" w:sz="4" w:space="0" w:color="auto"/>
            </w:tcBorders>
            <w:noWrap/>
            <w:vAlign w:val="center"/>
            <w:hideMark/>
          </w:tcPr>
          <w:p w14:paraId="5711DD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47.35</w:t>
            </w:r>
          </w:p>
        </w:tc>
      </w:tr>
      <w:tr w:rsidR="00A32D40" w:rsidRPr="00A32D40" w14:paraId="2A037D36"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57DA125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63FFB5C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3ED896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ABC324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0E1475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D7B09B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64303F9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0B888714"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62E74ACB"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5E2D473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0.24</w:t>
            </w:r>
          </w:p>
        </w:tc>
        <w:tc>
          <w:tcPr>
            <w:tcW w:w="0" w:type="auto"/>
            <w:tcBorders>
              <w:top w:val="nil"/>
              <w:left w:val="nil"/>
              <w:bottom w:val="single" w:sz="4" w:space="0" w:color="auto"/>
              <w:right w:val="single" w:sz="4" w:space="0" w:color="auto"/>
            </w:tcBorders>
            <w:noWrap/>
            <w:vAlign w:val="center"/>
            <w:hideMark/>
          </w:tcPr>
          <w:p w14:paraId="0A11809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0.29</w:t>
            </w:r>
          </w:p>
        </w:tc>
        <w:tc>
          <w:tcPr>
            <w:tcW w:w="0" w:type="auto"/>
            <w:tcBorders>
              <w:top w:val="nil"/>
              <w:left w:val="nil"/>
              <w:bottom w:val="single" w:sz="4" w:space="0" w:color="auto"/>
              <w:right w:val="single" w:sz="4" w:space="0" w:color="auto"/>
            </w:tcBorders>
            <w:noWrap/>
            <w:vAlign w:val="center"/>
            <w:hideMark/>
          </w:tcPr>
          <w:p w14:paraId="5C7EED8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0.41</w:t>
            </w:r>
          </w:p>
        </w:tc>
        <w:tc>
          <w:tcPr>
            <w:tcW w:w="0" w:type="auto"/>
            <w:tcBorders>
              <w:top w:val="nil"/>
              <w:left w:val="nil"/>
              <w:bottom w:val="single" w:sz="4" w:space="0" w:color="auto"/>
              <w:right w:val="single" w:sz="4" w:space="0" w:color="auto"/>
            </w:tcBorders>
            <w:noWrap/>
            <w:vAlign w:val="center"/>
            <w:hideMark/>
          </w:tcPr>
          <w:p w14:paraId="0C6A671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0.57</w:t>
            </w:r>
          </w:p>
        </w:tc>
        <w:tc>
          <w:tcPr>
            <w:tcW w:w="0" w:type="auto"/>
            <w:tcBorders>
              <w:top w:val="nil"/>
              <w:left w:val="nil"/>
              <w:bottom w:val="single" w:sz="4" w:space="0" w:color="auto"/>
              <w:right w:val="single" w:sz="4" w:space="0" w:color="auto"/>
            </w:tcBorders>
            <w:noWrap/>
            <w:vAlign w:val="center"/>
            <w:hideMark/>
          </w:tcPr>
          <w:p w14:paraId="6901FFD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0.77</w:t>
            </w:r>
          </w:p>
        </w:tc>
        <w:tc>
          <w:tcPr>
            <w:tcW w:w="0" w:type="auto"/>
            <w:tcBorders>
              <w:top w:val="nil"/>
              <w:left w:val="nil"/>
              <w:bottom w:val="single" w:sz="4" w:space="0" w:color="auto"/>
              <w:right w:val="single" w:sz="4" w:space="0" w:color="auto"/>
            </w:tcBorders>
            <w:noWrap/>
            <w:vAlign w:val="center"/>
            <w:hideMark/>
          </w:tcPr>
          <w:p w14:paraId="0CC20D6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0.91</w:t>
            </w:r>
          </w:p>
        </w:tc>
      </w:tr>
      <w:tr w:rsidR="00A32D40" w:rsidRPr="00A32D40" w14:paraId="1B7B3B62"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0FB2C443"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5820087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FF0C98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0.86</w:t>
            </w:r>
          </w:p>
        </w:tc>
        <w:tc>
          <w:tcPr>
            <w:tcW w:w="0" w:type="auto"/>
            <w:tcBorders>
              <w:top w:val="nil"/>
              <w:left w:val="nil"/>
              <w:bottom w:val="single" w:sz="4" w:space="0" w:color="auto"/>
              <w:right w:val="single" w:sz="4" w:space="0" w:color="auto"/>
            </w:tcBorders>
            <w:noWrap/>
            <w:vAlign w:val="center"/>
            <w:hideMark/>
          </w:tcPr>
          <w:p w14:paraId="3370A1F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1.21</w:t>
            </w:r>
          </w:p>
        </w:tc>
        <w:tc>
          <w:tcPr>
            <w:tcW w:w="0" w:type="auto"/>
            <w:tcBorders>
              <w:top w:val="nil"/>
              <w:left w:val="nil"/>
              <w:bottom w:val="single" w:sz="4" w:space="0" w:color="auto"/>
              <w:right w:val="single" w:sz="4" w:space="0" w:color="auto"/>
            </w:tcBorders>
            <w:noWrap/>
            <w:vAlign w:val="center"/>
            <w:hideMark/>
          </w:tcPr>
          <w:p w14:paraId="0301D9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1.68</w:t>
            </w:r>
          </w:p>
        </w:tc>
        <w:tc>
          <w:tcPr>
            <w:tcW w:w="0" w:type="auto"/>
            <w:tcBorders>
              <w:top w:val="nil"/>
              <w:left w:val="nil"/>
              <w:bottom w:val="single" w:sz="4" w:space="0" w:color="auto"/>
              <w:right w:val="single" w:sz="4" w:space="0" w:color="auto"/>
            </w:tcBorders>
            <w:noWrap/>
            <w:vAlign w:val="center"/>
            <w:hideMark/>
          </w:tcPr>
          <w:p w14:paraId="7911E2C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2.27</w:t>
            </w:r>
          </w:p>
        </w:tc>
        <w:tc>
          <w:tcPr>
            <w:tcW w:w="0" w:type="auto"/>
            <w:tcBorders>
              <w:top w:val="nil"/>
              <w:left w:val="nil"/>
              <w:bottom w:val="single" w:sz="4" w:space="0" w:color="auto"/>
              <w:right w:val="single" w:sz="4" w:space="0" w:color="auto"/>
            </w:tcBorders>
            <w:noWrap/>
            <w:vAlign w:val="center"/>
            <w:hideMark/>
          </w:tcPr>
          <w:p w14:paraId="3E353D3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2.68</w:t>
            </w:r>
          </w:p>
        </w:tc>
      </w:tr>
      <w:tr w:rsidR="00A32D40" w:rsidRPr="00A32D40" w14:paraId="1921AE23" w14:textId="77777777"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61A1D97E"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 xml:space="preserve">AM </w:t>
            </w:r>
            <w:proofErr w:type="gramStart"/>
            <w:r w:rsidRPr="00A32D40">
              <w:rPr>
                <w:rFonts w:ascii="Times New Roman" w:eastAsia="Times New Roman" w:hAnsi="Times New Roman" w:cs="Times New Roman"/>
                <w:b/>
                <w:bCs/>
                <w:i/>
                <w:iCs/>
                <w:color w:val="000000"/>
                <w:sz w:val="24"/>
                <w:szCs w:val="24"/>
              </w:rPr>
              <w:t>Fungi :</w:t>
            </w:r>
            <w:proofErr w:type="gramEnd"/>
            <w:r w:rsidRPr="00A32D40">
              <w:rPr>
                <w:rFonts w:ascii="Times New Roman" w:eastAsia="Times New Roman" w:hAnsi="Times New Roman" w:cs="Times New Roman"/>
                <w:b/>
                <w:bCs/>
                <w:i/>
                <w:iCs/>
                <w:color w:val="000000"/>
                <w:sz w:val="24"/>
                <w:szCs w:val="24"/>
              </w:rPr>
              <w:t xml:space="preserve"> Soil application (A)</w:t>
            </w:r>
          </w:p>
        </w:tc>
      </w:tr>
      <w:tr w:rsidR="00A32D40" w:rsidRPr="00A32D40" w14:paraId="56B9DB82"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3C2235C1"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0774FA1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10.55</w:t>
            </w:r>
          </w:p>
        </w:tc>
        <w:tc>
          <w:tcPr>
            <w:tcW w:w="0" w:type="auto"/>
            <w:tcBorders>
              <w:top w:val="nil"/>
              <w:left w:val="nil"/>
              <w:bottom w:val="single" w:sz="4" w:space="0" w:color="auto"/>
              <w:right w:val="single" w:sz="4" w:space="0" w:color="auto"/>
            </w:tcBorders>
            <w:noWrap/>
            <w:vAlign w:val="center"/>
            <w:hideMark/>
          </w:tcPr>
          <w:p w14:paraId="2DAA268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12.58</w:t>
            </w:r>
          </w:p>
        </w:tc>
        <w:tc>
          <w:tcPr>
            <w:tcW w:w="0" w:type="auto"/>
            <w:tcBorders>
              <w:top w:val="nil"/>
              <w:left w:val="nil"/>
              <w:bottom w:val="single" w:sz="4" w:space="0" w:color="auto"/>
              <w:right w:val="single" w:sz="4" w:space="0" w:color="auto"/>
            </w:tcBorders>
            <w:noWrap/>
            <w:vAlign w:val="center"/>
            <w:hideMark/>
          </w:tcPr>
          <w:p w14:paraId="7396014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17.90</w:t>
            </w:r>
          </w:p>
        </w:tc>
        <w:tc>
          <w:tcPr>
            <w:tcW w:w="0" w:type="auto"/>
            <w:tcBorders>
              <w:top w:val="nil"/>
              <w:left w:val="nil"/>
              <w:bottom w:val="single" w:sz="4" w:space="0" w:color="auto"/>
              <w:right w:val="single" w:sz="4" w:space="0" w:color="auto"/>
            </w:tcBorders>
            <w:noWrap/>
            <w:vAlign w:val="center"/>
            <w:hideMark/>
          </w:tcPr>
          <w:p w14:paraId="5CBB1B7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25.10</w:t>
            </w:r>
          </w:p>
        </w:tc>
        <w:tc>
          <w:tcPr>
            <w:tcW w:w="0" w:type="auto"/>
            <w:tcBorders>
              <w:top w:val="nil"/>
              <w:left w:val="nil"/>
              <w:bottom w:val="single" w:sz="4" w:space="0" w:color="auto"/>
              <w:right w:val="single" w:sz="4" w:space="0" w:color="auto"/>
            </w:tcBorders>
            <w:noWrap/>
            <w:vAlign w:val="center"/>
            <w:hideMark/>
          </w:tcPr>
          <w:p w14:paraId="111A747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33.52</w:t>
            </w:r>
          </w:p>
        </w:tc>
        <w:tc>
          <w:tcPr>
            <w:tcW w:w="0" w:type="auto"/>
            <w:tcBorders>
              <w:top w:val="nil"/>
              <w:left w:val="nil"/>
              <w:bottom w:val="single" w:sz="4" w:space="0" w:color="auto"/>
              <w:right w:val="single" w:sz="4" w:space="0" w:color="auto"/>
            </w:tcBorders>
            <w:noWrap/>
            <w:vAlign w:val="center"/>
            <w:hideMark/>
          </w:tcPr>
          <w:p w14:paraId="3EF1A0F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41.26</w:t>
            </w:r>
          </w:p>
        </w:tc>
      </w:tr>
      <w:tr w:rsidR="00A32D40" w:rsidRPr="00A32D40" w14:paraId="5433F126"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3326DCA6"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74EB9EA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11.06</w:t>
            </w:r>
          </w:p>
        </w:tc>
        <w:tc>
          <w:tcPr>
            <w:tcW w:w="0" w:type="auto"/>
            <w:tcBorders>
              <w:top w:val="nil"/>
              <w:left w:val="nil"/>
              <w:bottom w:val="single" w:sz="4" w:space="0" w:color="auto"/>
              <w:right w:val="single" w:sz="4" w:space="0" w:color="auto"/>
            </w:tcBorders>
            <w:noWrap/>
            <w:vAlign w:val="center"/>
            <w:hideMark/>
          </w:tcPr>
          <w:p w14:paraId="0E32380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15.33</w:t>
            </w:r>
          </w:p>
        </w:tc>
        <w:tc>
          <w:tcPr>
            <w:tcW w:w="0" w:type="auto"/>
            <w:tcBorders>
              <w:top w:val="nil"/>
              <w:left w:val="nil"/>
              <w:bottom w:val="single" w:sz="4" w:space="0" w:color="auto"/>
              <w:right w:val="single" w:sz="4" w:space="0" w:color="auto"/>
            </w:tcBorders>
            <w:noWrap/>
            <w:vAlign w:val="center"/>
            <w:hideMark/>
          </w:tcPr>
          <w:p w14:paraId="379CF40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20.96</w:t>
            </w:r>
          </w:p>
        </w:tc>
        <w:tc>
          <w:tcPr>
            <w:tcW w:w="0" w:type="auto"/>
            <w:tcBorders>
              <w:top w:val="nil"/>
              <w:left w:val="nil"/>
              <w:bottom w:val="single" w:sz="4" w:space="0" w:color="auto"/>
              <w:right w:val="single" w:sz="4" w:space="0" w:color="auto"/>
            </w:tcBorders>
            <w:noWrap/>
            <w:vAlign w:val="center"/>
            <w:hideMark/>
          </w:tcPr>
          <w:p w14:paraId="1B49CDC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27.98</w:t>
            </w:r>
          </w:p>
        </w:tc>
        <w:tc>
          <w:tcPr>
            <w:tcW w:w="0" w:type="auto"/>
            <w:tcBorders>
              <w:top w:val="nil"/>
              <w:left w:val="nil"/>
              <w:bottom w:val="single" w:sz="4" w:space="0" w:color="auto"/>
              <w:right w:val="single" w:sz="4" w:space="0" w:color="auto"/>
            </w:tcBorders>
            <w:noWrap/>
            <w:vAlign w:val="center"/>
            <w:hideMark/>
          </w:tcPr>
          <w:p w14:paraId="796888C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36.49</w:t>
            </w:r>
          </w:p>
        </w:tc>
        <w:tc>
          <w:tcPr>
            <w:tcW w:w="0" w:type="auto"/>
            <w:tcBorders>
              <w:top w:val="nil"/>
              <w:left w:val="nil"/>
              <w:bottom w:val="single" w:sz="4" w:space="0" w:color="auto"/>
              <w:right w:val="single" w:sz="4" w:space="0" w:color="auto"/>
            </w:tcBorders>
            <w:noWrap/>
            <w:vAlign w:val="center"/>
            <w:hideMark/>
          </w:tcPr>
          <w:p w14:paraId="3A546F0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45.43</w:t>
            </w:r>
          </w:p>
        </w:tc>
      </w:tr>
      <w:tr w:rsidR="00A32D40" w:rsidRPr="00A32D40" w14:paraId="631DE99A"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67B732F1"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7A2A363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11.25</w:t>
            </w:r>
          </w:p>
        </w:tc>
        <w:tc>
          <w:tcPr>
            <w:tcW w:w="0" w:type="auto"/>
            <w:tcBorders>
              <w:top w:val="nil"/>
              <w:left w:val="nil"/>
              <w:bottom w:val="single" w:sz="4" w:space="0" w:color="auto"/>
              <w:right w:val="single" w:sz="4" w:space="0" w:color="auto"/>
            </w:tcBorders>
            <w:noWrap/>
            <w:vAlign w:val="center"/>
            <w:hideMark/>
          </w:tcPr>
          <w:p w14:paraId="406EE70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15.99</w:t>
            </w:r>
          </w:p>
        </w:tc>
        <w:tc>
          <w:tcPr>
            <w:tcW w:w="0" w:type="auto"/>
            <w:tcBorders>
              <w:top w:val="nil"/>
              <w:left w:val="nil"/>
              <w:bottom w:val="single" w:sz="4" w:space="0" w:color="auto"/>
              <w:right w:val="single" w:sz="4" w:space="0" w:color="auto"/>
            </w:tcBorders>
            <w:noWrap/>
            <w:vAlign w:val="center"/>
            <w:hideMark/>
          </w:tcPr>
          <w:p w14:paraId="79A295F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21.66</w:t>
            </w:r>
          </w:p>
        </w:tc>
        <w:tc>
          <w:tcPr>
            <w:tcW w:w="0" w:type="auto"/>
            <w:tcBorders>
              <w:top w:val="nil"/>
              <w:left w:val="nil"/>
              <w:bottom w:val="single" w:sz="4" w:space="0" w:color="auto"/>
              <w:right w:val="single" w:sz="4" w:space="0" w:color="auto"/>
            </w:tcBorders>
            <w:noWrap/>
            <w:vAlign w:val="center"/>
            <w:hideMark/>
          </w:tcPr>
          <w:p w14:paraId="6D611AE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28.60</w:t>
            </w:r>
          </w:p>
        </w:tc>
        <w:tc>
          <w:tcPr>
            <w:tcW w:w="0" w:type="auto"/>
            <w:tcBorders>
              <w:top w:val="nil"/>
              <w:left w:val="nil"/>
              <w:bottom w:val="single" w:sz="4" w:space="0" w:color="auto"/>
              <w:right w:val="single" w:sz="4" w:space="0" w:color="auto"/>
            </w:tcBorders>
            <w:noWrap/>
            <w:vAlign w:val="center"/>
            <w:hideMark/>
          </w:tcPr>
          <w:p w14:paraId="4152AE1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37.39</w:t>
            </w:r>
          </w:p>
        </w:tc>
        <w:tc>
          <w:tcPr>
            <w:tcW w:w="0" w:type="auto"/>
            <w:tcBorders>
              <w:top w:val="nil"/>
              <w:left w:val="nil"/>
              <w:bottom w:val="single" w:sz="4" w:space="0" w:color="auto"/>
              <w:right w:val="single" w:sz="4" w:space="0" w:color="auto"/>
            </w:tcBorders>
            <w:noWrap/>
            <w:vAlign w:val="center"/>
            <w:hideMark/>
          </w:tcPr>
          <w:p w14:paraId="1BECB66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46.45</w:t>
            </w:r>
          </w:p>
        </w:tc>
      </w:tr>
      <w:tr w:rsidR="00A32D40" w:rsidRPr="00A32D40" w14:paraId="36AE09F9" w14:textId="77777777" w:rsidTr="00A32D40">
        <w:trPr>
          <w:trHeight w:val="422"/>
        </w:trPr>
        <w:tc>
          <w:tcPr>
            <w:tcW w:w="0" w:type="auto"/>
            <w:tcBorders>
              <w:top w:val="nil"/>
              <w:left w:val="single" w:sz="4" w:space="0" w:color="auto"/>
              <w:bottom w:val="single" w:sz="4" w:space="0" w:color="auto"/>
              <w:right w:val="single" w:sz="4" w:space="0" w:color="auto"/>
            </w:tcBorders>
            <w:vAlign w:val="center"/>
            <w:hideMark/>
          </w:tcPr>
          <w:p w14:paraId="0D979988"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0BE9AF0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1EED6BD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54F53C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F4DBB02"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040BFAA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5A9C3BC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00BF9584" w14:textId="77777777" w:rsidTr="00A32D40">
        <w:trPr>
          <w:trHeight w:val="422"/>
        </w:trPr>
        <w:tc>
          <w:tcPr>
            <w:tcW w:w="0" w:type="auto"/>
            <w:tcBorders>
              <w:top w:val="nil"/>
              <w:left w:val="single" w:sz="4" w:space="0" w:color="auto"/>
              <w:bottom w:val="single" w:sz="4" w:space="0" w:color="auto"/>
              <w:right w:val="single" w:sz="4" w:space="0" w:color="auto"/>
            </w:tcBorders>
            <w:vAlign w:val="center"/>
            <w:hideMark/>
          </w:tcPr>
          <w:p w14:paraId="4DC176A3"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11F13B9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0.21</w:t>
            </w:r>
          </w:p>
        </w:tc>
        <w:tc>
          <w:tcPr>
            <w:tcW w:w="0" w:type="auto"/>
            <w:tcBorders>
              <w:top w:val="nil"/>
              <w:left w:val="nil"/>
              <w:bottom w:val="single" w:sz="4" w:space="0" w:color="auto"/>
              <w:right w:val="single" w:sz="4" w:space="0" w:color="auto"/>
            </w:tcBorders>
            <w:vAlign w:val="center"/>
            <w:hideMark/>
          </w:tcPr>
          <w:p w14:paraId="6E8894D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0.25</w:t>
            </w:r>
          </w:p>
        </w:tc>
        <w:tc>
          <w:tcPr>
            <w:tcW w:w="0" w:type="auto"/>
            <w:tcBorders>
              <w:top w:val="nil"/>
              <w:left w:val="nil"/>
              <w:bottom w:val="single" w:sz="4" w:space="0" w:color="auto"/>
              <w:right w:val="single" w:sz="4" w:space="0" w:color="auto"/>
            </w:tcBorders>
            <w:vAlign w:val="center"/>
            <w:hideMark/>
          </w:tcPr>
          <w:p w14:paraId="08C27B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0.36</w:t>
            </w:r>
          </w:p>
        </w:tc>
        <w:tc>
          <w:tcPr>
            <w:tcW w:w="0" w:type="auto"/>
            <w:tcBorders>
              <w:top w:val="nil"/>
              <w:left w:val="nil"/>
              <w:bottom w:val="single" w:sz="4" w:space="0" w:color="auto"/>
              <w:right w:val="single" w:sz="4" w:space="0" w:color="auto"/>
            </w:tcBorders>
            <w:vAlign w:val="center"/>
            <w:hideMark/>
          </w:tcPr>
          <w:p w14:paraId="281A320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0.50</w:t>
            </w:r>
          </w:p>
        </w:tc>
        <w:tc>
          <w:tcPr>
            <w:tcW w:w="0" w:type="auto"/>
            <w:tcBorders>
              <w:top w:val="nil"/>
              <w:left w:val="nil"/>
              <w:bottom w:val="single" w:sz="4" w:space="0" w:color="auto"/>
              <w:right w:val="single" w:sz="4" w:space="0" w:color="auto"/>
            </w:tcBorders>
            <w:vAlign w:val="center"/>
            <w:hideMark/>
          </w:tcPr>
          <w:p w14:paraId="0FFF2AF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0.67</w:t>
            </w:r>
          </w:p>
        </w:tc>
        <w:tc>
          <w:tcPr>
            <w:tcW w:w="0" w:type="auto"/>
            <w:tcBorders>
              <w:top w:val="nil"/>
              <w:left w:val="nil"/>
              <w:bottom w:val="single" w:sz="4" w:space="0" w:color="auto"/>
              <w:right w:val="single" w:sz="4" w:space="0" w:color="auto"/>
            </w:tcBorders>
            <w:vAlign w:val="center"/>
            <w:hideMark/>
          </w:tcPr>
          <w:p w14:paraId="4B1F099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0.79</w:t>
            </w:r>
          </w:p>
        </w:tc>
      </w:tr>
      <w:tr w:rsidR="00A32D40" w:rsidRPr="00A32D40" w14:paraId="2154CE9E" w14:textId="77777777" w:rsidTr="00A32D40">
        <w:trPr>
          <w:trHeight w:val="422"/>
        </w:trPr>
        <w:tc>
          <w:tcPr>
            <w:tcW w:w="0" w:type="auto"/>
            <w:tcBorders>
              <w:top w:val="nil"/>
              <w:left w:val="single" w:sz="4" w:space="0" w:color="auto"/>
              <w:bottom w:val="single" w:sz="4" w:space="0" w:color="auto"/>
              <w:right w:val="single" w:sz="4" w:space="0" w:color="auto"/>
            </w:tcBorders>
            <w:vAlign w:val="center"/>
            <w:hideMark/>
          </w:tcPr>
          <w:p w14:paraId="50D78A25"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77DB993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3E90B36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0.74</w:t>
            </w:r>
          </w:p>
        </w:tc>
        <w:tc>
          <w:tcPr>
            <w:tcW w:w="0" w:type="auto"/>
            <w:tcBorders>
              <w:top w:val="nil"/>
              <w:left w:val="nil"/>
              <w:bottom w:val="single" w:sz="4" w:space="0" w:color="auto"/>
              <w:right w:val="single" w:sz="4" w:space="0" w:color="auto"/>
            </w:tcBorders>
            <w:vAlign w:val="center"/>
            <w:hideMark/>
          </w:tcPr>
          <w:p w14:paraId="503E94A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1.05</w:t>
            </w:r>
          </w:p>
        </w:tc>
        <w:tc>
          <w:tcPr>
            <w:tcW w:w="0" w:type="auto"/>
            <w:tcBorders>
              <w:top w:val="nil"/>
              <w:left w:val="nil"/>
              <w:bottom w:val="single" w:sz="4" w:space="0" w:color="auto"/>
              <w:right w:val="single" w:sz="4" w:space="0" w:color="auto"/>
            </w:tcBorders>
            <w:vAlign w:val="center"/>
            <w:hideMark/>
          </w:tcPr>
          <w:p w14:paraId="0BD9097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1.46</w:t>
            </w:r>
          </w:p>
        </w:tc>
        <w:tc>
          <w:tcPr>
            <w:tcW w:w="0" w:type="auto"/>
            <w:tcBorders>
              <w:top w:val="nil"/>
              <w:left w:val="nil"/>
              <w:bottom w:val="single" w:sz="4" w:space="0" w:color="auto"/>
              <w:right w:val="single" w:sz="4" w:space="0" w:color="auto"/>
            </w:tcBorders>
            <w:vAlign w:val="center"/>
            <w:hideMark/>
          </w:tcPr>
          <w:p w14:paraId="204D8C7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1.97</w:t>
            </w:r>
          </w:p>
        </w:tc>
        <w:tc>
          <w:tcPr>
            <w:tcW w:w="0" w:type="auto"/>
            <w:tcBorders>
              <w:top w:val="nil"/>
              <w:left w:val="nil"/>
              <w:bottom w:val="single" w:sz="4" w:space="0" w:color="auto"/>
              <w:right w:val="single" w:sz="4" w:space="0" w:color="auto"/>
            </w:tcBorders>
            <w:vAlign w:val="center"/>
            <w:hideMark/>
          </w:tcPr>
          <w:p w14:paraId="5A12E12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2.32</w:t>
            </w:r>
          </w:p>
        </w:tc>
      </w:tr>
      <w:tr w:rsidR="00A32D40" w:rsidRPr="00A32D40" w14:paraId="69D5FAE9" w14:textId="77777777" w:rsidTr="00A32D40">
        <w:trPr>
          <w:trHeight w:val="438"/>
        </w:trPr>
        <w:tc>
          <w:tcPr>
            <w:tcW w:w="0" w:type="auto"/>
            <w:tcBorders>
              <w:top w:val="nil"/>
              <w:left w:val="single" w:sz="4" w:space="0" w:color="auto"/>
              <w:bottom w:val="single" w:sz="4" w:space="0" w:color="auto"/>
              <w:right w:val="single" w:sz="4" w:space="0" w:color="auto"/>
            </w:tcBorders>
            <w:noWrap/>
            <w:vAlign w:val="center"/>
            <w:hideMark/>
          </w:tcPr>
          <w:p w14:paraId="4D874C61"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5A89FBE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A92B95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9DE382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D1DAE8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6BE246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7873A5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5107BEA5" w14:textId="77777777" w:rsidR="00A32D40" w:rsidRDefault="00A32D40" w:rsidP="00EF65CA">
      <w:pPr>
        <w:spacing w:before="120" w:after="120"/>
        <w:rPr>
          <w:rFonts w:ascii="Times New Roman" w:eastAsiaTheme="minorHAnsi" w:hAnsi="Times New Roman" w:cs="Times New Roman"/>
          <w:b/>
          <w:bCs/>
          <w:color w:val="000000" w:themeColor="text1"/>
          <w:sz w:val="24"/>
          <w:szCs w:val="24"/>
          <w:lang w:val="en-IN"/>
        </w:rPr>
        <w:sectPr w:rsidR="00A32D40" w:rsidSect="00EF65CA">
          <w:pgSz w:w="15840" w:h="12240" w:orient="landscape"/>
          <w:pgMar w:top="1440" w:right="1440" w:bottom="1440" w:left="1440" w:header="720" w:footer="720" w:gutter="0"/>
          <w:cols w:space="720"/>
        </w:sectPr>
      </w:pPr>
    </w:p>
    <w:p w14:paraId="31299F67" w14:textId="77777777" w:rsidR="00A32D40" w:rsidRPr="000A29B4" w:rsidRDefault="00A32D40" w:rsidP="00A32D40">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Table 3</w:t>
      </w:r>
      <w:r w:rsidRPr="000A29B4">
        <w:rPr>
          <w:rFonts w:ascii="Times New Roman" w:hAnsi="Times New Roman" w:cs="Times New Roman"/>
          <w:b/>
          <w:sz w:val="24"/>
          <w:szCs w:val="24"/>
        </w:rPr>
        <w:t xml:space="preserve">. </w:t>
      </w:r>
      <w:r w:rsidRPr="00A32D40">
        <w:rPr>
          <w:rFonts w:ascii="Times New Roman" w:hAnsi="Times New Roman" w:cs="Times New Roman"/>
          <w:b/>
          <w:sz w:val="24"/>
          <w:szCs w:val="24"/>
        </w:rPr>
        <w:t xml:space="preserve">Effect of </w:t>
      </w:r>
      <w:proofErr w:type="spellStart"/>
      <w:r w:rsidRPr="00A32D40">
        <w:rPr>
          <w:rFonts w:ascii="Times New Roman" w:hAnsi="Times New Roman" w:cs="Times New Roman"/>
          <w:b/>
          <w:sz w:val="24"/>
          <w:szCs w:val="24"/>
        </w:rPr>
        <w:t>Jeevamrit</w:t>
      </w:r>
      <w:proofErr w:type="spellEnd"/>
      <w:r w:rsidRPr="00A32D40">
        <w:rPr>
          <w:rFonts w:ascii="Times New Roman" w:hAnsi="Times New Roman" w:cs="Times New Roman"/>
          <w:b/>
          <w:sz w:val="24"/>
          <w:szCs w:val="24"/>
        </w:rPr>
        <w:t xml:space="preserve"> and Arbuscular Mycorrhizal Fungi on </w:t>
      </w:r>
      <w:r>
        <w:rPr>
          <w:rFonts w:ascii="Times New Roman" w:hAnsi="Times New Roman" w:cs="Times New Roman"/>
          <w:b/>
          <w:sz w:val="24"/>
          <w:szCs w:val="24"/>
        </w:rPr>
        <w:t>petiole length (cm)</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tbl>
      <w:tblPr>
        <w:tblW w:w="12953" w:type="dxa"/>
        <w:tblInd w:w="-5" w:type="dxa"/>
        <w:tblLook w:val="04A0" w:firstRow="1" w:lastRow="0" w:firstColumn="1" w:lastColumn="0" w:noHBand="0" w:noVBand="1"/>
      </w:tblPr>
      <w:tblGrid>
        <w:gridCol w:w="3824"/>
        <w:gridCol w:w="1437"/>
        <w:gridCol w:w="1437"/>
        <w:gridCol w:w="1437"/>
        <w:gridCol w:w="1606"/>
        <w:gridCol w:w="1606"/>
        <w:gridCol w:w="1606"/>
      </w:tblGrid>
      <w:tr w:rsidR="00A32D40" w:rsidRPr="00A32D40" w14:paraId="18DFF8B5" w14:textId="77777777"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24D4F5A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Petiole length (cm)</w:t>
            </w:r>
          </w:p>
        </w:tc>
      </w:tr>
      <w:tr w:rsidR="00A32D40" w:rsidRPr="00A32D40" w14:paraId="46774954"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6354FBB6"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4E496BA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71B3CD2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19D1D85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22662C0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44B48E0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5DBA12F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15ECF114" w14:textId="77777777"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6944F80D"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proofErr w:type="gram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w:t>
            </w:r>
            <w:proofErr w:type="gramEnd"/>
            <w:r w:rsidRPr="00A32D40">
              <w:rPr>
                <w:rFonts w:ascii="Times New Roman" w:eastAsia="Times New Roman" w:hAnsi="Times New Roman" w:cs="Times New Roman"/>
                <w:b/>
                <w:bCs/>
                <w:i/>
                <w:iCs/>
                <w:color w:val="000000"/>
                <w:sz w:val="24"/>
                <w:szCs w:val="24"/>
              </w:rPr>
              <w:t xml:space="preserve"> Soil application (J)</w:t>
            </w:r>
          </w:p>
        </w:tc>
      </w:tr>
      <w:tr w:rsidR="00A32D40" w:rsidRPr="00A32D40" w14:paraId="6389EB39"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3DE94463"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38F165A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37.92</w:t>
            </w:r>
          </w:p>
        </w:tc>
        <w:tc>
          <w:tcPr>
            <w:tcW w:w="0" w:type="auto"/>
            <w:tcBorders>
              <w:top w:val="nil"/>
              <w:left w:val="nil"/>
              <w:bottom w:val="single" w:sz="4" w:space="0" w:color="auto"/>
              <w:right w:val="single" w:sz="4" w:space="0" w:color="auto"/>
            </w:tcBorders>
            <w:noWrap/>
            <w:vAlign w:val="center"/>
            <w:hideMark/>
          </w:tcPr>
          <w:p w14:paraId="1FD6844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42.49</w:t>
            </w:r>
          </w:p>
        </w:tc>
        <w:tc>
          <w:tcPr>
            <w:tcW w:w="0" w:type="auto"/>
            <w:tcBorders>
              <w:top w:val="nil"/>
              <w:left w:val="nil"/>
              <w:bottom w:val="single" w:sz="4" w:space="0" w:color="auto"/>
              <w:right w:val="single" w:sz="4" w:space="0" w:color="auto"/>
            </w:tcBorders>
            <w:noWrap/>
            <w:vAlign w:val="center"/>
            <w:hideMark/>
          </w:tcPr>
          <w:p w14:paraId="039D56E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58.04</w:t>
            </w:r>
          </w:p>
        </w:tc>
        <w:tc>
          <w:tcPr>
            <w:tcW w:w="0" w:type="auto"/>
            <w:tcBorders>
              <w:top w:val="nil"/>
              <w:left w:val="nil"/>
              <w:bottom w:val="single" w:sz="4" w:space="0" w:color="auto"/>
              <w:right w:val="single" w:sz="4" w:space="0" w:color="auto"/>
            </w:tcBorders>
            <w:noWrap/>
            <w:vAlign w:val="center"/>
            <w:hideMark/>
          </w:tcPr>
          <w:p w14:paraId="461AF3B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68.56</w:t>
            </w:r>
          </w:p>
        </w:tc>
        <w:tc>
          <w:tcPr>
            <w:tcW w:w="0" w:type="auto"/>
            <w:tcBorders>
              <w:top w:val="nil"/>
              <w:left w:val="nil"/>
              <w:bottom w:val="single" w:sz="4" w:space="0" w:color="auto"/>
              <w:right w:val="single" w:sz="4" w:space="0" w:color="auto"/>
            </w:tcBorders>
            <w:noWrap/>
            <w:vAlign w:val="center"/>
            <w:hideMark/>
          </w:tcPr>
          <w:p w14:paraId="1303B41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74.34</w:t>
            </w:r>
          </w:p>
        </w:tc>
        <w:tc>
          <w:tcPr>
            <w:tcW w:w="0" w:type="auto"/>
            <w:tcBorders>
              <w:top w:val="nil"/>
              <w:left w:val="nil"/>
              <w:bottom w:val="single" w:sz="4" w:space="0" w:color="auto"/>
              <w:right w:val="single" w:sz="4" w:space="0" w:color="auto"/>
            </w:tcBorders>
            <w:noWrap/>
            <w:vAlign w:val="center"/>
            <w:hideMark/>
          </w:tcPr>
          <w:p w14:paraId="10212B6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76.24</w:t>
            </w:r>
          </w:p>
        </w:tc>
      </w:tr>
      <w:tr w:rsidR="00A32D40" w:rsidRPr="00A32D40" w14:paraId="1E7E0209" w14:textId="77777777"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14:paraId="3D11D262"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6FC0C9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38.80</w:t>
            </w:r>
          </w:p>
        </w:tc>
        <w:tc>
          <w:tcPr>
            <w:tcW w:w="0" w:type="auto"/>
            <w:tcBorders>
              <w:top w:val="nil"/>
              <w:left w:val="nil"/>
              <w:bottom w:val="single" w:sz="4" w:space="0" w:color="auto"/>
              <w:right w:val="single" w:sz="4" w:space="0" w:color="auto"/>
            </w:tcBorders>
            <w:noWrap/>
            <w:vAlign w:val="center"/>
            <w:hideMark/>
          </w:tcPr>
          <w:p w14:paraId="520F582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47.94</w:t>
            </w:r>
          </w:p>
        </w:tc>
        <w:tc>
          <w:tcPr>
            <w:tcW w:w="0" w:type="auto"/>
            <w:tcBorders>
              <w:top w:val="nil"/>
              <w:left w:val="nil"/>
              <w:bottom w:val="single" w:sz="4" w:space="0" w:color="auto"/>
              <w:right w:val="single" w:sz="4" w:space="0" w:color="auto"/>
            </w:tcBorders>
            <w:noWrap/>
            <w:vAlign w:val="center"/>
            <w:hideMark/>
          </w:tcPr>
          <w:p w14:paraId="31B5758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62.42</w:t>
            </w:r>
          </w:p>
        </w:tc>
        <w:tc>
          <w:tcPr>
            <w:tcW w:w="0" w:type="auto"/>
            <w:tcBorders>
              <w:top w:val="nil"/>
              <w:left w:val="nil"/>
              <w:bottom w:val="single" w:sz="4" w:space="0" w:color="auto"/>
              <w:right w:val="single" w:sz="4" w:space="0" w:color="auto"/>
            </w:tcBorders>
            <w:noWrap/>
            <w:vAlign w:val="center"/>
            <w:hideMark/>
          </w:tcPr>
          <w:p w14:paraId="196BBA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73.84</w:t>
            </w:r>
          </w:p>
        </w:tc>
        <w:tc>
          <w:tcPr>
            <w:tcW w:w="0" w:type="auto"/>
            <w:tcBorders>
              <w:top w:val="nil"/>
              <w:left w:val="nil"/>
              <w:bottom w:val="single" w:sz="4" w:space="0" w:color="auto"/>
              <w:right w:val="single" w:sz="4" w:space="0" w:color="auto"/>
            </w:tcBorders>
            <w:noWrap/>
            <w:vAlign w:val="center"/>
            <w:hideMark/>
          </w:tcPr>
          <w:p w14:paraId="54EEF6F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79.33</w:t>
            </w:r>
          </w:p>
        </w:tc>
        <w:tc>
          <w:tcPr>
            <w:tcW w:w="0" w:type="auto"/>
            <w:tcBorders>
              <w:top w:val="nil"/>
              <w:left w:val="nil"/>
              <w:bottom w:val="single" w:sz="4" w:space="0" w:color="auto"/>
              <w:right w:val="single" w:sz="4" w:space="0" w:color="auto"/>
            </w:tcBorders>
            <w:noWrap/>
            <w:vAlign w:val="center"/>
            <w:hideMark/>
          </w:tcPr>
          <w:p w14:paraId="6E85CFB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81.50</w:t>
            </w:r>
          </w:p>
        </w:tc>
      </w:tr>
      <w:tr w:rsidR="00A32D40" w:rsidRPr="00A32D40" w14:paraId="40BC0759" w14:textId="77777777"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14:paraId="6320DE6C"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7F01B63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39.08</w:t>
            </w:r>
          </w:p>
        </w:tc>
        <w:tc>
          <w:tcPr>
            <w:tcW w:w="0" w:type="auto"/>
            <w:tcBorders>
              <w:top w:val="nil"/>
              <w:left w:val="nil"/>
              <w:bottom w:val="single" w:sz="4" w:space="0" w:color="auto"/>
              <w:right w:val="single" w:sz="4" w:space="0" w:color="auto"/>
            </w:tcBorders>
            <w:noWrap/>
            <w:vAlign w:val="center"/>
            <w:hideMark/>
          </w:tcPr>
          <w:p w14:paraId="7FB7514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48.80</w:t>
            </w:r>
          </w:p>
        </w:tc>
        <w:tc>
          <w:tcPr>
            <w:tcW w:w="0" w:type="auto"/>
            <w:tcBorders>
              <w:top w:val="nil"/>
              <w:left w:val="nil"/>
              <w:bottom w:val="single" w:sz="4" w:space="0" w:color="auto"/>
              <w:right w:val="single" w:sz="4" w:space="0" w:color="auto"/>
            </w:tcBorders>
            <w:noWrap/>
            <w:vAlign w:val="center"/>
            <w:hideMark/>
          </w:tcPr>
          <w:p w14:paraId="36B6557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65.80</w:t>
            </w:r>
          </w:p>
        </w:tc>
        <w:tc>
          <w:tcPr>
            <w:tcW w:w="0" w:type="auto"/>
            <w:tcBorders>
              <w:top w:val="nil"/>
              <w:left w:val="nil"/>
              <w:bottom w:val="single" w:sz="4" w:space="0" w:color="auto"/>
              <w:right w:val="single" w:sz="4" w:space="0" w:color="auto"/>
            </w:tcBorders>
            <w:noWrap/>
            <w:vAlign w:val="center"/>
            <w:hideMark/>
          </w:tcPr>
          <w:p w14:paraId="0BFA222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76.90</w:t>
            </w:r>
          </w:p>
        </w:tc>
        <w:tc>
          <w:tcPr>
            <w:tcW w:w="0" w:type="auto"/>
            <w:tcBorders>
              <w:top w:val="nil"/>
              <w:left w:val="nil"/>
              <w:bottom w:val="single" w:sz="4" w:space="0" w:color="auto"/>
              <w:right w:val="single" w:sz="4" w:space="0" w:color="auto"/>
            </w:tcBorders>
            <w:noWrap/>
            <w:vAlign w:val="center"/>
            <w:hideMark/>
          </w:tcPr>
          <w:p w14:paraId="15FE180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82.72</w:t>
            </w:r>
          </w:p>
        </w:tc>
        <w:tc>
          <w:tcPr>
            <w:tcW w:w="0" w:type="auto"/>
            <w:tcBorders>
              <w:top w:val="nil"/>
              <w:left w:val="nil"/>
              <w:bottom w:val="single" w:sz="4" w:space="0" w:color="auto"/>
              <w:right w:val="single" w:sz="4" w:space="0" w:color="auto"/>
            </w:tcBorders>
            <w:noWrap/>
            <w:vAlign w:val="center"/>
            <w:hideMark/>
          </w:tcPr>
          <w:p w14:paraId="4FEC8BC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85.19</w:t>
            </w:r>
          </w:p>
        </w:tc>
      </w:tr>
      <w:tr w:rsidR="00A32D40" w:rsidRPr="00A32D40" w14:paraId="5F79C4A0" w14:textId="77777777"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14:paraId="0872ACF0"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3261313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40.12</w:t>
            </w:r>
          </w:p>
        </w:tc>
        <w:tc>
          <w:tcPr>
            <w:tcW w:w="0" w:type="auto"/>
            <w:tcBorders>
              <w:top w:val="nil"/>
              <w:left w:val="nil"/>
              <w:bottom w:val="single" w:sz="4" w:space="0" w:color="auto"/>
              <w:right w:val="single" w:sz="4" w:space="0" w:color="auto"/>
            </w:tcBorders>
            <w:noWrap/>
            <w:vAlign w:val="center"/>
            <w:hideMark/>
          </w:tcPr>
          <w:p w14:paraId="55AA673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50.40</w:t>
            </w:r>
          </w:p>
        </w:tc>
        <w:tc>
          <w:tcPr>
            <w:tcW w:w="0" w:type="auto"/>
            <w:tcBorders>
              <w:top w:val="nil"/>
              <w:left w:val="nil"/>
              <w:bottom w:val="single" w:sz="4" w:space="0" w:color="auto"/>
              <w:right w:val="single" w:sz="4" w:space="0" w:color="auto"/>
            </w:tcBorders>
            <w:noWrap/>
            <w:vAlign w:val="center"/>
            <w:hideMark/>
          </w:tcPr>
          <w:p w14:paraId="0545BCF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67.92</w:t>
            </w:r>
          </w:p>
        </w:tc>
        <w:tc>
          <w:tcPr>
            <w:tcW w:w="0" w:type="auto"/>
            <w:tcBorders>
              <w:top w:val="nil"/>
              <w:left w:val="nil"/>
              <w:bottom w:val="single" w:sz="4" w:space="0" w:color="auto"/>
              <w:right w:val="single" w:sz="4" w:space="0" w:color="auto"/>
            </w:tcBorders>
            <w:noWrap/>
            <w:vAlign w:val="center"/>
            <w:hideMark/>
          </w:tcPr>
          <w:p w14:paraId="5F6DF98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79.31</w:t>
            </w:r>
          </w:p>
        </w:tc>
        <w:tc>
          <w:tcPr>
            <w:tcW w:w="0" w:type="auto"/>
            <w:tcBorders>
              <w:top w:val="nil"/>
              <w:left w:val="nil"/>
              <w:bottom w:val="single" w:sz="4" w:space="0" w:color="auto"/>
              <w:right w:val="single" w:sz="4" w:space="0" w:color="auto"/>
            </w:tcBorders>
            <w:noWrap/>
            <w:vAlign w:val="center"/>
            <w:hideMark/>
          </w:tcPr>
          <w:p w14:paraId="1909E48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85.32</w:t>
            </w:r>
          </w:p>
        </w:tc>
        <w:tc>
          <w:tcPr>
            <w:tcW w:w="0" w:type="auto"/>
            <w:tcBorders>
              <w:top w:val="nil"/>
              <w:left w:val="nil"/>
              <w:bottom w:val="single" w:sz="4" w:space="0" w:color="auto"/>
              <w:right w:val="single" w:sz="4" w:space="0" w:color="auto"/>
            </w:tcBorders>
            <w:noWrap/>
            <w:vAlign w:val="center"/>
            <w:hideMark/>
          </w:tcPr>
          <w:p w14:paraId="2B90723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87.88</w:t>
            </w:r>
          </w:p>
        </w:tc>
      </w:tr>
      <w:tr w:rsidR="00A32D40" w:rsidRPr="00A32D40" w14:paraId="1B5B09FB"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5D790D82"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080816D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3960C4B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50678A6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F3671A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56B30FC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E700AC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3152FEF7"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0E9A9BC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5C57FB7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0.78</w:t>
            </w:r>
          </w:p>
        </w:tc>
        <w:tc>
          <w:tcPr>
            <w:tcW w:w="0" w:type="auto"/>
            <w:tcBorders>
              <w:top w:val="nil"/>
              <w:left w:val="nil"/>
              <w:bottom w:val="single" w:sz="4" w:space="0" w:color="auto"/>
              <w:right w:val="single" w:sz="4" w:space="0" w:color="auto"/>
            </w:tcBorders>
            <w:noWrap/>
            <w:vAlign w:val="center"/>
            <w:hideMark/>
          </w:tcPr>
          <w:p w14:paraId="3656BE9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0.98</w:t>
            </w:r>
          </w:p>
        </w:tc>
        <w:tc>
          <w:tcPr>
            <w:tcW w:w="0" w:type="auto"/>
            <w:tcBorders>
              <w:top w:val="nil"/>
              <w:left w:val="nil"/>
              <w:bottom w:val="single" w:sz="4" w:space="0" w:color="auto"/>
              <w:right w:val="single" w:sz="4" w:space="0" w:color="auto"/>
            </w:tcBorders>
            <w:noWrap/>
            <w:vAlign w:val="center"/>
            <w:hideMark/>
          </w:tcPr>
          <w:p w14:paraId="38DAE08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1.35</w:t>
            </w:r>
          </w:p>
        </w:tc>
        <w:tc>
          <w:tcPr>
            <w:tcW w:w="0" w:type="auto"/>
            <w:tcBorders>
              <w:top w:val="nil"/>
              <w:left w:val="nil"/>
              <w:bottom w:val="single" w:sz="4" w:space="0" w:color="auto"/>
              <w:right w:val="single" w:sz="4" w:space="0" w:color="auto"/>
            </w:tcBorders>
            <w:noWrap/>
            <w:vAlign w:val="center"/>
            <w:hideMark/>
          </w:tcPr>
          <w:p w14:paraId="3FE478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w:t>
            </w:r>
          </w:p>
        </w:tc>
        <w:tc>
          <w:tcPr>
            <w:tcW w:w="0" w:type="auto"/>
            <w:tcBorders>
              <w:top w:val="nil"/>
              <w:left w:val="nil"/>
              <w:bottom w:val="single" w:sz="4" w:space="0" w:color="auto"/>
              <w:right w:val="single" w:sz="4" w:space="0" w:color="auto"/>
            </w:tcBorders>
            <w:noWrap/>
            <w:vAlign w:val="center"/>
            <w:hideMark/>
          </w:tcPr>
          <w:p w14:paraId="3B000CC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w:t>
            </w:r>
          </w:p>
        </w:tc>
        <w:tc>
          <w:tcPr>
            <w:tcW w:w="0" w:type="auto"/>
            <w:tcBorders>
              <w:top w:val="nil"/>
              <w:left w:val="nil"/>
              <w:bottom w:val="single" w:sz="4" w:space="0" w:color="auto"/>
              <w:right w:val="single" w:sz="4" w:space="0" w:color="auto"/>
            </w:tcBorders>
            <w:noWrap/>
            <w:vAlign w:val="center"/>
            <w:hideMark/>
          </w:tcPr>
          <w:p w14:paraId="0BF7826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1.67</w:t>
            </w:r>
          </w:p>
        </w:tc>
      </w:tr>
      <w:tr w:rsidR="00A32D40" w:rsidRPr="00A32D40" w14:paraId="50BF0526"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580C1721"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62E03F2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FE49AA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2.87</w:t>
            </w:r>
          </w:p>
        </w:tc>
        <w:tc>
          <w:tcPr>
            <w:tcW w:w="0" w:type="auto"/>
            <w:tcBorders>
              <w:top w:val="nil"/>
              <w:left w:val="nil"/>
              <w:bottom w:val="single" w:sz="4" w:space="0" w:color="auto"/>
              <w:right w:val="single" w:sz="4" w:space="0" w:color="auto"/>
            </w:tcBorders>
            <w:noWrap/>
            <w:vAlign w:val="center"/>
            <w:hideMark/>
          </w:tcPr>
          <w:p w14:paraId="100DFBC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3.96</w:t>
            </w:r>
          </w:p>
        </w:tc>
        <w:tc>
          <w:tcPr>
            <w:tcW w:w="0" w:type="auto"/>
            <w:tcBorders>
              <w:top w:val="nil"/>
              <w:left w:val="nil"/>
              <w:bottom w:val="single" w:sz="4" w:space="0" w:color="auto"/>
              <w:right w:val="single" w:sz="4" w:space="0" w:color="auto"/>
            </w:tcBorders>
            <w:noWrap/>
            <w:vAlign w:val="center"/>
            <w:hideMark/>
          </w:tcPr>
          <w:p w14:paraId="03816FA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4.84</w:t>
            </w:r>
          </w:p>
        </w:tc>
        <w:tc>
          <w:tcPr>
            <w:tcW w:w="0" w:type="auto"/>
            <w:tcBorders>
              <w:top w:val="nil"/>
              <w:left w:val="nil"/>
              <w:bottom w:val="single" w:sz="4" w:space="0" w:color="auto"/>
              <w:right w:val="single" w:sz="4" w:space="0" w:color="auto"/>
            </w:tcBorders>
            <w:noWrap/>
            <w:vAlign w:val="center"/>
            <w:hideMark/>
          </w:tcPr>
          <w:p w14:paraId="17A4B8B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4.72</w:t>
            </w:r>
          </w:p>
        </w:tc>
        <w:tc>
          <w:tcPr>
            <w:tcW w:w="0" w:type="auto"/>
            <w:tcBorders>
              <w:top w:val="nil"/>
              <w:left w:val="nil"/>
              <w:bottom w:val="single" w:sz="4" w:space="0" w:color="auto"/>
              <w:right w:val="single" w:sz="4" w:space="0" w:color="auto"/>
            </w:tcBorders>
            <w:noWrap/>
            <w:vAlign w:val="center"/>
            <w:hideMark/>
          </w:tcPr>
          <w:p w14:paraId="254E87D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4.90</w:t>
            </w:r>
          </w:p>
        </w:tc>
      </w:tr>
      <w:tr w:rsidR="00A32D40" w:rsidRPr="00A32D40" w14:paraId="5769CC0C" w14:textId="77777777"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4B3550CE"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 xml:space="preserve">AM </w:t>
            </w:r>
            <w:proofErr w:type="gramStart"/>
            <w:r w:rsidRPr="00A32D40">
              <w:rPr>
                <w:rFonts w:ascii="Times New Roman" w:eastAsia="Times New Roman" w:hAnsi="Times New Roman" w:cs="Times New Roman"/>
                <w:b/>
                <w:bCs/>
                <w:i/>
                <w:iCs/>
                <w:color w:val="000000"/>
                <w:sz w:val="24"/>
                <w:szCs w:val="24"/>
              </w:rPr>
              <w:t>Fungi :</w:t>
            </w:r>
            <w:proofErr w:type="gramEnd"/>
            <w:r w:rsidRPr="00A32D40">
              <w:rPr>
                <w:rFonts w:ascii="Times New Roman" w:eastAsia="Times New Roman" w:hAnsi="Times New Roman" w:cs="Times New Roman"/>
                <w:b/>
                <w:bCs/>
                <w:i/>
                <w:iCs/>
                <w:color w:val="000000"/>
                <w:sz w:val="24"/>
                <w:szCs w:val="24"/>
              </w:rPr>
              <w:t xml:space="preserve"> Soil application (A)</w:t>
            </w:r>
          </w:p>
        </w:tc>
      </w:tr>
      <w:tr w:rsidR="00A32D40" w:rsidRPr="00A32D40" w14:paraId="285D5621"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10C5C0B4"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0D7E72C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37.83</w:t>
            </w:r>
          </w:p>
        </w:tc>
        <w:tc>
          <w:tcPr>
            <w:tcW w:w="0" w:type="auto"/>
            <w:tcBorders>
              <w:top w:val="nil"/>
              <w:left w:val="nil"/>
              <w:bottom w:val="single" w:sz="4" w:space="0" w:color="auto"/>
              <w:right w:val="single" w:sz="4" w:space="0" w:color="auto"/>
            </w:tcBorders>
            <w:noWrap/>
            <w:vAlign w:val="center"/>
            <w:hideMark/>
          </w:tcPr>
          <w:p w14:paraId="4706681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43.33</w:t>
            </w:r>
          </w:p>
        </w:tc>
        <w:tc>
          <w:tcPr>
            <w:tcW w:w="0" w:type="auto"/>
            <w:tcBorders>
              <w:top w:val="nil"/>
              <w:left w:val="nil"/>
              <w:bottom w:val="single" w:sz="4" w:space="0" w:color="auto"/>
              <w:right w:val="single" w:sz="4" w:space="0" w:color="auto"/>
            </w:tcBorders>
            <w:noWrap/>
            <w:vAlign w:val="center"/>
            <w:hideMark/>
          </w:tcPr>
          <w:p w14:paraId="5BD49A8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58.81</w:t>
            </w:r>
          </w:p>
        </w:tc>
        <w:tc>
          <w:tcPr>
            <w:tcW w:w="0" w:type="auto"/>
            <w:tcBorders>
              <w:top w:val="nil"/>
              <w:left w:val="nil"/>
              <w:bottom w:val="single" w:sz="4" w:space="0" w:color="auto"/>
              <w:right w:val="single" w:sz="4" w:space="0" w:color="auto"/>
            </w:tcBorders>
            <w:noWrap/>
            <w:vAlign w:val="center"/>
            <w:hideMark/>
          </w:tcPr>
          <w:p w14:paraId="06398BF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70.51</w:t>
            </w:r>
          </w:p>
        </w:tc>
        <w:tc>
          <w:tcPr>
            <w:tcW w:w="0" w:type="auto"/>
            <w:tcBorders>
              <w:top w:val="nil"/>
              <w:left w:val="nil"/>
              <w:bottom w:val="single" w:sz="4" w:space="0" w:color="auto"/>
              <w:right w:val="single" w:sz="4" w:space="0" w:color="auto"/>
            </w:tcBorders>
            <w:noWrap/>
            <w:vAlign w:val="center"/>
            <w:hideMark/>
          </w:tcPr>
          <w:p w14:paraId="68BAF81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75.88</w:t>
            </w:r>
          </w:p>
        </w:tc>
        <w:tc>
          <w:tcPr>
            <w:tcW w:w="0" w:type="auto"/>
            <w:tcBorders>
              <w:top w:val="nil"/>
              <w:left w:val="nil"/>
              <w:bottom w:val="single" w:sz="4" w:space="0" w:color="auto"/>
              <w:right w:val="single" w:sz="4" w:space="0" w:color="auto"/>
            </w:tcBorders>
            <w:noWrap/>
            <w:vAlign w:val="center"/>
            <w:hideMark/>
          </w:tcPr>
          <w:p w14:paraId="67CC6C2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77.69</w:t>
            </w:r>
          </w:p>
        </w:tc>
      </w:tr>
      <w:tr w:rsidR="00A32D40" w:rsidRPr="00A32D40" w14:paraId="27119B7C"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1FBDFA8B"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5641761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39.32</w:t>
            </w:r>
          </w:p>
        </w:tc>
        <w:tc>
          <w:tcPr>
            <w:tcW w:w="0" w:type="auto"/>
            <w:tcBorders>
              <w:top w:val="nil"/>
              <w:left w:val="nil"/>
              <w:bottom w:val="single" w:sz="4" w:space="0" w:color="auto"/>
              <w:right w:val="single" w:sz="4" w:space="0" w:color="auto"/>
            </w:tcBorders>
            <w:noWrap/>
            <w:vAlign w:val="center"/>
            <w:hideMark/>
          </w:tcPr>
          <w:p w14:paraId="285B66A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48.89</w:t>
            </w:r>
          </w:p>
        </w:tc>
        <w:tc>
          <w:tcPr>
            <w:tcW w:w="0" w:type="auto"/>
            <w:tcBorders>
              <w:top w:val="nil"/>
              <w:left w:val="nil"/>
              <w:bottom w:val="single" w:sz="4" w:space="0" w:color="auto"/>
              <w:right w:val="single" w:sz="4" w:space="0" w:color="auto"/>
            </w:tcBorders>
            <w:noWrap/>
            <w:vAlign w:val="center"/>
            <w:hideMark/>
          </w:tcPr>
          <w:p w14:paraId="557D236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65.17</w:t>
            </w:r>
          </w:p>
        </w:tc>
        <w:tc>
          <w:tcPr>
            <w:tcW w:w="0" w:type="auto"/>
            <w:tcBorders>
              <w:top w:val="nil"/>
              <w:left w:val="nil"/>
              <w:bottom w:val="single" w:sz="4" w:space="0" w:color="auto"/>
              <w:right w:val="single" w:sz="4" w:space="0" w:color="auto"/>
            </w:tcBorders>
            <w:noWrap/>
            <w:vAlign w:val="center"/>
            <w:hideMark/>
          </w:tcPr>
          <w:p w14:paraId="3CC3018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75.73</w:t>
            </w:r>
          </w:p>
        </w:tc>
        <w:tc>
          <w:tcPr>
            <w:tcW w:w="0" w:type="auto"/>
            <w:tcBorders>
              <w:top w:val="nil"/>
              <w:left w:val="nil"/>
              <w:bottom w:val="single" w:sz="4" w:space="0" w:color="auto"/>
              <w:right w:val="single" w:sz="4" w:space="0" w:color="auto"/>
            </w:tcBorders>
            <w:noWrap/>
            <w:vAlign w:val="center"/>
            <w:hideMark/>
          </w:tcPr>
          <w:p w14:paraId="201D6D5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81.75</w:t>
            </w:r>
          </w:p>
        </w:tc>
        <w:tc>
          <w:tcPr>
            <w:tcW w:w="0" w:type="auto"/>
            <w:tcBorders>
              <w:top w:val="nil"/>
              <w:left w:val="nil"/>
              <w:bottom w:val="single" w:sz="4" w:space="0" w:color="auto"/>
              <w:right w:val="single" w:sz="4" w:space="0" w:color="auto"/>
            </w:tcBorders>
            <w:noWrap/>
            <w:vAlign w:val="center"/>
            <w:hideMark/>
          </w:tcPr>
          <w:p w14:paraId="23F91E7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84.23</w:t>
            </w:r>
          </w:p>
        </w:tc>
      </w:tr>
      <w:tr w:rsidR="00A32D40" w:rsidRPr="00A32D40" w14:paraId="35A27B8C"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6986B3F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6FB4103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39.78</w:t>
            </w:r>
          </w:p>
        </w:tc>
        <w:tc>
          <w:tcPr>
            <w:tcW w:w="0" w:type="auto"/>
            <w:tcBorders>
              <w:top w:val="nil"/>
              <w:left w:val="nil"/>
              <w:bottom w:val="single" w:sz="4" w:space="0" w:color="auto"/>
              <w:right w:val="single" w:sz="4" w:space="0" w:color="auto"/>
            </w:tcBorders>
            <w:noWrap/>
            <w:vAlign w:val="center"/>
            <w:hideMark/>
          </w:tcPr>
          <w:p w14:paraId="69DEA18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50.00</w:t>
            </w:r>
          </w:p>
        </w:tc>
        <w:tc>
          <w:tcPr>
            <w:tcW w:w="0" w:type="auto"/>
            <w:tcBorders>
              <w:top w:val="nil"/>
              <w:left w:val="nil"/>
              <w:bottom w:val="single" w:sz="4" w:space="0" w:color="auto"/>
              <w:right w:val="single" w:sz="4" w:space="0" w:color="auto"/>
            </w:tcBorders>
            <w:noWrap/>
            <w:vAlign w:val="center"/>
            <w:hideMark/>
          </w:tcPr>
          <w:p w14:paraId="1CE7EE5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66.66</w:t>
            </w:r>
          </w:p>
        </w:tc>
        <w:tc>
          <w:tcPr>
            <w:tcW w:w="0" w:type="auto"/>
            <w:tcBorders>
              <w:top w:val="nil"/>
              <w:left w:val="nil"/>
              <w:bottom w:val="single" w:sz="4" w:space="0" w:color="auto"/>
              <w:right w:val="single" w:sz="4" w:space="0" w:color="auto"/>
            </w:tcBorders>
            <w:noWrap/>
            <w:vAlign w:val="center"/>
            <w:hideMark/>
          </w:tcPr>
          <w:p w14:paraId="08AF7D3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77.72</w:t>
            </w:r>
          </w:p>
        </w:tc>
        <w:tc>
          <w:tcPr>
            <w:tcW w:w="0" w:type="auto"/>
            <w:tcBorders>
              <w:top w:val="nil"/>
              <w:left w:val="nil"/>
              <w:bottom w:val="single" w:sz="4" w:space="0" w:color="auto"/>
              <w:right w:val="single" w:sz="4" w:space="0" w:color="auto"/>
            </w:tcBorders>
            <w:noWrap/>
            <w:vAlign w:val="center"/>
            <w:hideMark/>
          </w:tcPr>
          <w:p w14:paraId="4F625E6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83.66</w:t>
            </w:r>
          </w:p>
        </w:tc>
        <w:tc>
          <w:tcPr>
            <w:tcW w:w="0" w:type="auto"/>
            <w:tcBorders>
              <w:top w:val="nil"/>
              <w:left w:val="nil"/>
              <w:bottom w:val="single" w:sz="4" w:space="0" w:color="auto"/>
              <w:right w:val="single" w:sz="4" w:space="0" w:color="auto"/>
            </w:tcBorders>
            <w:noWrap/>
            <w:vAlign w:val="center"/>
            <w:hideMark/>
          </w:tcPr>
          <w:p w14:paraId="0BCC3F3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86.18</w:t>
            </w:r>
          </w:p>
        </w:tc>
      </w:tr>
      <w:tr w:rsidR="00A32D40" w:rsidRPr="00A32D40" w14:paraId="74FADB29" w14:textId="77777777" w:rsidTr="00A32D40">
        <w:trPr>
          <w:trHeight w:val="400"/>
        </w:trPr>
        <w:tc>
          <w:tcPr>
            <w:tcW w:w="0" w:type="auto"/>
            <w:tcBorders>
              <w:top w:val="nil"/>
              <w:left w:val="single" w:sz="4" w:space="0" w:color="auto"/>
              <w:bottom w:val="single" w:sz="4" w:space="0" w:color="auto"/>
              <w:right w:val="single" w:sz="4" w:space="0" w:color="auto"/>
            </w:tcBorders>
            <w:vAlign w:val="center"/>
            <w:hideMark/>
          </w:tcPr>
          <w:p w14:paraId="356A7DC8"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516825E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23836E0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0421E61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238462B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28CAB01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02D3088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52CC0D4F" w14:textId="77777777" w:rsidTr="00A32D40">
        <w:trPr>
          <w:trHeight w:val="400"/>
        </w:trPr>
        <w:tc>
          <w:tcPr>
            <w:tcW w:w="0" w:type="auto"/>
            <w:tcBorders>
              <w:top w:val="nil"/>
              <w:left w:val="single" w:sz="4" w:space="0" w:color="auto"/>
              <w:bottom w:val="single" w:sz="4" w:space="0" w:color="auto"/>
              <w:right w:val="single" w:sz="4" w:space="0" w:color="auto"/>
            </w:tcBorders>
            <w:vAlign w:val="center"/>
            <w:hideMark/>
          </w:tcPr>
          <w:p w14:paraId="56B6B5F9"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3A6FE89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0.68</w:t>
            </w:r>
          </w:p>
        </w:tc>
        <w:tc>
          <w:tcPr>
            <w:tcW w:w="0" w:type="auto"/>
            <w:tcBorders>
              <w:top w:val="nil"/>
              <w:left w:val="nil"/>
              <w:bottom w:val="single" w:sz="4" w:space="0" w:color="auto"/>
              <w:right w:val="single" w:sz="4" w:space="0" w:color="auto"/>
            </w:tcBorders>
            <w:vAlign w:val="center"/>
            <w:hideMark/>
          </w:tcPr>
          <w:p w14:paraId="723B18E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0.85</w:t>
            </w:r>
          </w:p>
        </w:tc>
        <w:tc>
          <w:tcPr>
            <w:tcW w:w="0" w:type="auto"/>
            <w:tcBorders>
              <w:top w:val="nil"/>
              <w:left w:val="nil"/>
              <w:bottom w:val="single" w:sz="4" w:space="0" w:color="auto"/>
              <w:right w:val="single" w:sz="4" w:space="0" w:color="auto"/>
            </w:tcBorders>
            <w:vAlign w:val="center"/>
            <w:hideMark/>
          </w:tcPr>
          <w:p w14:paraId="6038837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1.17</w:t>
            </w:r>
          </w:p>
        </w:tc>
        <w:tc>
          <w:tcPr>
            <w:tcW w:w="0" w:type="auto"/>
            <w:tcBorders>
              <w:top w:val="nil"/>
              <w:left w:val="nil"/>
              <w:bottom w:val="single" w:sz="4" w:space="0" w:color="auto"/>
              <w:right w:val="single" w:sz="4" w:space="0" w:color="auto"/>
            </w:tcBorders>
            <w:vAlign w:val="center"/>
            <w:hideMark/>
          </w:tcPr>
          <w:p w14:paraId="7318ECD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w:t>
            </w:r>
          </w:p>
        </w:tc>
        <w:tc>
          <w:tcPr>
            <w:tcW w:w="0" w:type="auto"/>
            <w:tcBorders>
              <w:top w:val="nil"/>
              <w:left w:val="nil"/>
              <w:bottom w:val="single" w:sz="4" w:space="0" w:color="auto"/>
              <w:right w:val="single" w:sz="4" w:space="0" w:color="auto"/>
            </w:tcBorders>
            <w:vAlign w:val="center"/>
            <w:hideMark/>
          </w:tcPr>
          <w:p w14:paraId="1E43925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w:t>
            </w:r>
          </w:p>
        </w:tc>
        <w:tc>
          <w:tcPr>
            <w:tcW w:w="0" w:type="auto"/>
            <w:tcBorders>
              <w:top w:val="nil"/>
              <w:left w:val="nil"/>
              <w:bottom w:val="single" w:sz="4" w:space="0" w:color="auto"/>
              <w:right w:val="single" w:sz="4" w:space="0" w:color="auto"/>
            </w:tcBorders>
            <w:vAlign w:val="center"/>
            <w:hideMark/>
          </w:tcPr>
          <w:p w14:paraId="21519BA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w:t>
            </w:r>
          </w:p>
        </w:tc>
      </w:tr>
      <w:tr w:rsidR="00A32D40" w:rsidRPr="00A32D40" w14:paraId="548D958F" w14:textId="77777777" w:rsidTr="00A32D40">
        <w:trPr>
          <w:trHeight w:val="400"/>
        </w:trPr>
        <w:tc>
          <w:tcPr>
            <w:tcW w:w="0" w:type="auto"/>
            <w:tcBorders>
              <w:top w:val="nil"/>
              <w:left w:val="single" w:sz="4" w:space="0" w:color="auto"/>
              <w:bottom w:val="single" w:sz="4" w:space="0" w:color="auto"/>
              <w:right w:val="single" w:sz="4" w:space="0" w:color="auto"/>
            </w:tcBorders>
            <w:vAlign w:val="center"/>
            <w:hideMark/>
          </w:tcPr>
          <w:p w14:paraId="792774C6"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79B7D16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1BE957D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2.49</w:t>
            </w:r>
          </w:p>
        </w:tc>
        <w:tc>
          <w:tcPr>
            <w:tcW w:w="0" w:type="auto"/>
            <w:tcBorders>
              <w:top w:val="nil"/>
              <w:left w:val="nil"/>
              <w:bottom w:val="single" w:sz="4" w:space="0" w:color="auto"/>
              <w:right w:val="single" w:sz="4" w:space="0" w:color="auto"/>
            </w:tcBorders>
            <w:vAlign w:val="center"/>
            <w:hideMark/>
          </w:tcPr>
          <w:p w14:paraId="61DB19C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3.43</w:t>
            </w:r>
          </w:p>
        </w:tc>
        <w:tc>
          <w:tcPr>
            <w:tcW w:w="0" w:type="auto"/>
            <w:tcBorders>
              <w:top w:val="nil"/>
              <w:left w:val="nil"/>
              <w:bottom w:val="single" w:sz="4" w:space="0" w:color="auto"/>
              <w:right w:val="single" w:sz="4" w:space="0" w:color="auto"/>
            </w:tcBorders>
            <w:vAlign w:val="center"/>
            <w:hideMark/>
          </w:tcPr>
          <w:p w14:paraId="2D790F9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4.19</w:t>
            </w:r>
          </w:p>
        </w:tc>
        <w:tc>
          <w:tcPr>
            <w:tcW w:w="0" w:type="auto"/>
            <w:tcBorders>
              <w:top w:val="nil"/>
              <w:left w:val="nil"/>
              <w:bottom w:val="single" w:sz="4" w:space="0" w:color="auto"/>
              <w:right w:val="single" w:sz="4" w:space="0" w:color="auto"/>
            </w:tcBorders>
            <w:vAlign w:val="center"/>
            <w:hideMark/>
          </w:tcPr>
          <w:p w14:paraId="18579F9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4.09</w:t>
            </w:r>
          </w:p>
        </w:tc>
        <w:tc>
          <w:tcPr>
            <w:tcW w:w="0" w:type="auto"/>
            <w:tcBorders>
              <w:top w:val="nil"/>
              <w:left w:val="nil"/>
              <w:bottom w:val="single" w:sz="4" w:space="0" w:color="auto"/>
              <w:right w:val="single" w:sz="4" w:space="0" w:color="auto"/>
            </w:tcBorders>
            <w:vAlign w:val="center"/>
            <w:hideMark/>
          </w:tcPr>
          <w:p w14:paraId="74935E1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w:t>
            </w:r>
          </w:p>
        </w:tc>
      </w:tr>
      <w:tr w:rsidR="00A32D40" w:rsidRPr="00A32D40" w14:paraId="6B13235E" w14:textId="77777777" w:rsidTr="00A32D40">
        <w:trPr>
          <w:trHeight w:val="415"/>
        </w:trPr>
        <w:tc>
          <w:tcPr>
            <w:tcW w:w="0" w:type="auto"/>
            <w:tcBorders>
              <w:top w:val="nil"/>
              <w:left w:val="single" w:sz="4" w:space="0" w:color="auto"/>
              <w:bottom w:val="single" w:sz="4" w:space="0" w:color="auto"/>
              <w:right w:val="single" w:sz="4" w:space="0" w:color="auto"/>
            </w:tcBorders>
            <w:noWrap/>
            <w:vAlign w:val="center"/>
            <w:hideMark/>
          </w:tcPr>
          <w:p w14:paraId="56AF7CDE"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25563C6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857D02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BDA0DE3"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753988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3D0E5AF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AC38D5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5840AD48" w14:textId="77777777" w:rsidR="00872AF2" w:rsidRDefault="00872AF2" w:rsidP="00EF65CA">
      <w:pPr>
        <w:spacing w:before="120" w:after="120"/>
        <w:rPr>
          <w:rFonts w:ascii="Times New Roman" w:eastAsiaTheme="minorHAnsi" w:hAnsi="Times New Roman" w:cs="Times New Roman"/>
          <w:b/>
          <w:bCs/>
          <w:color w:val="000000" w:themeColor="text1"/>
          <w:sz w:val="24"/>
          <w:szCs w:val="24"/>
          <w:lang w:val="en-IN"/>
        </w:rPr>
      </w:pPr>
    </w:p>
    <w:p w14:paraId="44447ECB" w14:textId="77777777" w:rsidR="00A32D40" w:rsidRDefault="00A32D40" w:rsidP="00EF65CA">
      <w:pPr>
        <w:spacing w:before="120" w:after="120"/>
        <w:rPr>
          <w:rFonts w:ascii="Times New Roman" w:eastAsiaTheme="minorHAnsi" w:hAnsi="Times New Roman" w:cs="Times New Roman"/>
          <w:b/>
          <w:bCs/>
          <w:color w:val="000000" w:themeColor="text1"/>
          <w:sz w:val="24"/>
          <w:szCs w:val="24"/>
          <w:lang w:val="en-IN"/>
        </w:rPr>
        <w:sectPr w:rsidR="00A32D40" w:rsidSect="00EF65CA">
          <w:pgSz w:w="15840" w:h="12240" w:orient="landscape"/>
          <w:pgMar w:top="1440" w:right="1440" w:bottom="1440" w:left="1440" w:header="720" w:footer="720" w:gutter="0"/>
          <w:cols w:space="720"/>
        </w:sectPr>
      </w:pPr>
    </w:p>
    <w:p w14:paraId="12C11135" w14:textId="77777777" w:rsidR="00A32D40" w:rsidRPr="000A29B4" w:rsidRDefault="00A32D40" w:rsidP="00A32D40">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Table 4</w:t>
      </w:r>
      <w:r w:rsidRPr="000A29B4">
        <w:rPr>
          <w:rFonts w:ascii="Times New Roman" w:hAnsi="Times New Roman" w:cs="Times New Roman"/>
          <w:b/>
          <w:sz w:val="24"/>
          <w:szCs w:val="24"/>
        </w:rPr>
        <w:t xml:space="preserve">. </w:t>
      </w:r>
      <w:r w:rsidRPr="00A32D40">
        <w:rPr>
          <w:rFonts w:ascii="Times New Roman" w:hAnsi="Times New Roman" w:cs="Times New Roman"/>
          <w:b/>
          <w:sz w:val="24"/>
          <w:szCs w:val="24"/>
        </w:rPr>
        <w:t xml:space="preserve">Effect of </w:t>
      </w:r>
      <w:proofErr w:type="spellStart"/>
      <w:r w:rsidRPr="00A32D40">
        <w:rPr>
          <w:rFonts w:ascii="Times New Roman" w:hAnsi="Times New Roman" w:cs="Times New Roman"/>
          <w:b/>
          <w:sz w:val="24"/>
          <w:szCs w:val="24"/>
        </w:rPr>
        <w:t>Jeevamrit</w:t>
      </w:r>
      <w:proofErr w:type="spellEnd"/>
      <w:r w:rsidRPr="00A32D40">
        <w:rPr>
          <w:rFonts w:ascii="Times New Roman" w:hAnsi="Times New Roman" w:cs="Times New Roman"/>
          <w:b/>
          <w:sz w:val="24"/>
          <w:szCs w:val="24"/>
        </w:rPr>
        <w:t xml:space="preserve"> and Arbuscular Mycorrhizal Fungi on </w:t>
      </w:r>
      <w:r>
        <w:rPr>
          <w:rFonts w:ascii="Times New Roman" w:hAnsi="Times New Roman" w:cs="Times New Roman"/>
          <w:b/>
          <w:sz w:val="24"/>
          <w:szCs w:val="24"/>
        </w:rPr>
        <w:t xml:space="preserve">number of </w:t>
      </w:r>
      <w:proofErr w:type="gramStart"/>
      <w:r>
        <w:rPr>
          <w:rFonts w:ascii="Times New Roman" w:hAnsi="Times New Roman" w:cs="Times New Roman"/>
          <w:b/>
          <w:sz w:val="24"/>
          <w:szCs w:val="24"/>
        </w:rPr>
        <w:t>full grown</w:t>
      </w:r>
      <w:proofErr w:type="gramEnd"/>
      <w:r>
        <w:rPr>
          <w:rFonts w:ascii="Times New Roman" w:hAnsi="Times New Roman" w:cs="Times New Roman"/>
          <w:b/>
          <w:sz w:val="24"/>
          <w:szCs w:val="24"/>
        </w:rPr>
        <w:t xml:space="preserve"> leaves</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tbl>
      <w:tblPr>
        <w:tblW w:w="12965" w:type="dxa"/>
        <w:tblInd w:w="-5" w:type="dxa"/>
        <w:tblLook w:val="04A0" w:firstRow="1" w:lastRow="0" w:firstColumn="1" w:lastColumn="0" w:noHBand="0" w:noVBand="1"/>
      </w:tblPr>
      <w:tblGrid>
        <w:gridCol w:w="3827"/>
        <w:gridCol w:w="1439"/>
        <w:gridCol w:w="1439"/>
        <w:gridCol w:w="1439"/>
        <w:gridCol w:w="1607"/>
        <w:gridCol w:w="1607"/>
        <w:gridCol w:w="1607"/>
      </w:tblGrid>
      <w:tr w:rsidR="00A32D40" w:rsidRPr="00A32D40" w14:paraId="767F6972" w14:textId="77777777" w:rsidTr="00A32D40">
        <w:trPr>
          <w:trHeight w:val="465"/>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13BDE17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Number of </w:t>
            </w:r>
            <w:proofErr w:type="gramStart"/>
            <w:r w:rsidRPr="00A32D40">
              <w:rPr>
                <w:rFonts w:ascii="Times New Roman" w:eastAsia="Times New Roman" w:hAnsi="Times New Roman" w:cs="Times New Roman"/>
                <w:b/>
                <w:bCs/>
                <w:color w:val="000000"/>
                <w:sz w:val="24"/>
                <w:szCs w:val="24"/>
              </w:rPr>
              <w:t>full grown</w:t>
            </w:r>
            <w:proofErr w:type="gramEnd"/>
            <w:r w:rsidRPr="00A32D40">
              <w:rPr>
                <w:rFonts w:ascii="Times New Roman" w:eastAsia="Times New Roman" w:hAnsi="Times New Roman" w:cs="Times New Roman"/>
                <w:b/>
                <w:bCs/>
                <w:color w:val="000000"/>
                <w:sz w:val="24"/>
                <w:szCs w:val="24"/>
              </w:rPr>
              <w:t xml:space="preserve"> leaves</w:t>
            </w:r>
          </w:p>
        </w:tc>
      </w:tr>
      <w:tr w:rsidR="00A32D40" w:rsidRPr="00A32D40" w14:paraId="5E004120"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10FD24BE"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5A7736E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2A8250B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645FBF5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483D642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7637C7F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54FF377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0C104296" w14:textId="77777777" w:rsidTr="00A32D40">
        <w:trPr>
          <w:trHeight w:val="465"/>
        </w:trPr>
        <w:tc>
          <w:tcPr>
            <w:tcW w:w="0" w:type="auto"/>
            <w:gridSpan w:val="7"/>
            <w:tcBorders>
              <w:top w:val="single" w:sz="4" w:space="0" w:color="auto"/>
              <w:left w:val="single" w:sz="4" w:space="0" w:color="auto"/>
              <w:bottom w:val="single" w:sz="4" w:space="0" w:color="auto"/>
              <w:right w:val="single" w:sz="4" w:space="0" w:color="000000"/>
            </w:tcBorders>
            <w:vAlign w:val="center"/>
            <w:hideMark/>
          </w:tcPr>
          <w:p w14:paraId="4ACF417D"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proofErr w:type="gram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w:t>
            </w:r>
            <w:proofErr w:type="gramEnd"/>
            <w:r w:rsidRPr="00A32D40">
              <w:rPr>
                <w:rFonts w:ascii="Times New Roman" w:eastAsia="Times New Roman" w:hAnsi="Times New Roman" w:cs="Times New Roman"/>
                <w:b/>
                <w:bCs/>
                <w:i/>
                <w:iCs/>
                <w:color w:val="000000"/>
                <w:sz w:val="24"/>
                <w:szCs w:val="24"/>
              </w:rPr>
              <w:t xml:space="preserve"> Soil application (J)</w:t>
            </w:r>
          </w:p>
        </w:tc>
      </w:tr>
      <w:tr w:rsidR="00A32D40" w:rsidRPr="00A32D40" w14:paraId="29485EE1"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66D736BA"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695B6D4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13.86</w:t>
            </w:r>
          </w:p>
        </w:tc>
        <w:tc>
          <w:tcPr>
            <w:tcW w:w="0" w:type="auto"/>
            <w:tcBorders>
              <w:top w:val="nil"/>
              <w:left w:val="nil"/>
              <w:bottom w:val="single" w:sz="4" w:space="0" w:color="auto"/>
              <w:right w:val="single" w:sz="4" w:space="0" w:color="auto"/>
            </w:tcBorders>
            <w:noWrap/>
            <w:vAlign w:val="center"/>
            <w:hideMark/>
          </w:tcPr>
          <w:p w14:paraId="737C830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15.88</w:t>
            </w:r>
          </w:p>
        </w:tc>
        <w:tc>
          <w:tcPr>
            <w:tcW w:w="0" w:type="auto"/>
            <w:tcBorders>
              <w:top w:val="nil"/>
              <w:left w:val="nil"/>
              <w:bottom w:val="single" w:sz="4" w:space="0" w:color="auto"/>
              <w:right w:val="single" w:sz="4" w:space="0" w:color="auto"/>
            </w:tcBorders>
            <w:noWrap/>
            <w:vAlign w:val="center"/>
            <w:hideMark/>
          </w:tcPr>
          <w:p w14:paraId="0ABC7B6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23.53</w:t>
            </w:r>
          </w:p>
        </w:tc>
        <w:tc>
          <w:tcPr>
            <w:tcW w:w="0" w:type="auto"/>
            <w:tcBorders>
              <w:top w:val="nil"/>
              <w:left w:val="nil"/>
              <w:bottom w:val="single" w:sz="4" w:space="0" w:color="auto"/>
              <w:right w:val="single" w:sz="4" w:space="0" w:color="auto"/>
            </w:tcBorders>
            <w:noWrap/>
            <w:vAlign w:val="center"/>
            <w:hideMark/>
          </w:tcPr>
          <w:p w14:paraId="7BD673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32.16</w:t>
            </w:r>
          </w:p>
        </w:tc>
        <w:tc>
          <w:tcPr>
            <w:tcW w:w="0" w:type="auto"/>
            <w:tcBorders>
              <w:top w:val="nil"/>
              <w:left w:val="nil"/>
              <w:bottom w:val="single" w:sz="4" w:space="0" w:color="auto"/>
              <w:right w:val="single" w:sz="4" w:space="0" w:color="auto"/>
            </w:tcBorders>
            <w:noWrap/>
            <w:vAlign w:val="center"/>
            <w:hideMark/>
          </w:tcPr>
          <w:p w14:paraId="6D2A720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39.10</w:t>
            </w:r>
          </w:p>
        </w:tc>
        <w:tc>
          <w:tcPr>
            <w:tcW w:w="0" w:type="auto"/>
            <w:tcBorders>
              <w:top w:val="nil"/>
              <w:left w:val="nil"/>
              <w:bottom w:val="single" w:sz="4" w:space="0" w:color="auto"/>
              <w:right w:val="single" w:sz="4" w:space="0" w:color="auto"/>
            </w:tcBorders>
            <w:noWrap/>
            <w:vAlign w:val="center"/>
            <w:hideMark/>
          </w:tcPr>
          <w:p w14:paraId="1065B7C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44.30</w:t>
            </w:r>
          </w:p>
        </w:tc>
      </w:tr>
      <w:tr w:rsidR="00A32D40" w:rsidRPr="00A32D40" w14:paraId="4F8A3AAB" w14:textId="77777777"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14:paraId="586CB4C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5D611F3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14.35</w:t>
            </w:r>
          </w:p>
        </w:tc>
        <w:tc>
          <w:tcPr>
            <w:tcW w:w="0" w:type="auto"/>
            <w:tcBorders>
              <w:top w:val="nil"/>
              <w:left w:val="nil"/>
              <w:bottom w:val="single" w:sz="4" w:space="0" w:color="auto"/>
              <w:right w:val="single" w:sz="4" w:space="0" w:color="auto"/>
            </w:tcBorders>
            <w:noWrap/>
            <w:vAlign w:val="center"/>
            <w:hideMark/>
          </w:tcPr>
          <w:p w14:paraId="71F7A61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16.36</w:t>
            </w:r>
          </w:p>
        </w:tc>
        <w:tc>
          <w:tcPr>
            <w:tcW w:w="0" w:type="auto"/>
            <w:tcBorders>
              <w:top w:val="nil"/>
              <w:left w:val="nil"/>
              <w:bottom w:val="single" w:sz="4" w:space="0" w:color="auto"/>
              <w:right w:val="single" w:sz="4" w:space="0" w:color="auto"/>
            </w:tcBorders>
            <w:noWrap/>
            <w:vAlign w:val="center"/>
            <w:hideMark/>
          </w:tcPr>
          <w:p w14:paraId="44ACD9F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25.32</w:t>
            </w:r>
          </w:p>
        </w:tc>
        <w:tc>
          <w:tcPr>
            <w:tcW w:w="0" w:type="auto"/>
            <w:tcBorders>
              <w:top w:val="nil"/>
              <w:left w:val="nil"/>
              <w:bottom w:val="single" w:sz="4" w:space="0" w:color="auto"/>
              <w:right w:val="single" w:sz="4" w:space="0" w:color="auto"/>
            </w:tcBorders>
            <w:noWrap/>
            <w:vAlign w:val="center"/>
            <w:hideMark/>
          </w:tcPr>
          <w:p w14:paraId="363399F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34.60</w:t>
            </w:r>
          </w:p>
        </w:tc>
        <w:tc>
          <w:tcPr>
            <w:tcW w:w="0" w:type="auto"/>
            <w:tcBorders>
              <w:top w:val="nil"/>
              <w:left w:val="nil"/>
              <w:bottom w:val="single" w:sz="4" w:space="0" w:color="auto"/>
              <w:right w:val="single" w:sz="4" w:space="0" w:color="auto"/>
            </w:tcBorders>
            <w:noWrap/>
            <w:vAlign w:val="center"/>
            <w:hideMark/>
          </w:tcPr>
          <w:p w14:paraId="74A5CD5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41.76</w:t>
            </w:r>
          </w:p>
        </w:tc>
        <w:tc>
          <w:tcPr>
            <w:tcW w:w="0" w:type="auto"/>
            <w:tcBorders>
              <w:top w:val="nil"/>
              <w:left w:val="nil"/>
              <w:bottom w:val="single" w:sz="4" w:space="0" w:color="auto"/>
              <w:right w:val="single" w:sz="4" w:space="0" w:color="auto"/>
            </w:tcBorders>
            <w:noWrap/>
            <w:vAlign w:val="center"/>
            <w:hideMark/>
          </w:tcPr>
          <w:p w14:paraId="17C3D9E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47.51</w:t>
            </w:r>
          </w:p>
        </w:tc>
      </w:tr>
      <w:tr w:rsidR="00A32D40" w:rsidRPr="00A32D40" w14:paraId="1BFE20EB" w14:textId="77777777"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14:paraId="04F9993A"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7677F72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14.58</w:t>
            </w:r>
          </w:p>
        </w:tc>
        <w:tc>
          <w:tcPr>
            <w:tcW w:w="0" w:type="auto"/>
            <w:tcBorders>
              <w:top w:val="nil"/>
              <w:left w:val="nil"/>
              <w:bottom w:val="single" w:sz="4" w:space="0" w:color="auto"/>
              <w:right w:val="single" w:sz="4" w:space="0" w:color="auto"/>
            </w:tcBorders>
            <w:noWrap/>
            <w:vAlign w:val="center"/>
            <w:hideMark/>
          </w:tcPr>
          <w:p w14:paraId="735145A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16.54</w:t>
            </w:r>
          </w:p>
        </w:tc>
        <w:tc>
          <w:tcPr>
            <w:tcW w:w="0" w:type="auto"/>
            <w:tcBorders>
              <w:top w:val="nil"/>
              <w:left w:val="nil"/>
              <w:bottom w:val="single" w:sz="4" w:space="0" w:color="auto"/>
              <w:right w:val="single" w:sz="4" w:space="0" w:color="auto"/>
            </w:tcBorders>
            <w:noWrap/>
            <w:vAlign w:val="center"/>
            <w:hideMark/>
          </w:tcPr>
          <w:p w14:paraId="0FEA9B7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26.11</w:t>
            </w:r>
          </w:p>
        </w:tc>
        <w:tc>
          <w:tcPr>
            <w:tcW w:w="0" w:type="auto"/>
            <w:tcBorders>
              <w:top w:val="nil"/>
              <w:left w:val="nil"/>
              <w:bottom w:val="single" w:sz="4" w:space="0" w:color="auto"/>
              <w:right w:val="single" w:sz="4" w:space="0" w:color="auto"/>
            </w:tcBorders>
            <w:noWrap/>
            <w:vAlign w:val="center"/>
            <w:hideMark/>
          </w:tcPr>
          <w:p w14:paraId="365A34A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35.20</w:t>
            </w:r>
          </w:p>
        </w:tc>
        <w:tc>
          <w:tcPr>
            <w:tcW w:w="0" w:type="auto"/>
            <w:tcBorders>
              <w:top w:val="nil"/>
              <w:left w:val="nil"/>
              <w:bottom w:val="single" w:sz="4" w:space="0" w:color="auto"/>
              <w:right w:val="single" w:sz="4" w:space="0" w:color="auto"/>
            </w:tcBorders>
            <w:noWrap/>
            <w:vAlign w:val="center"/>
            <w:hideMark/>
          </w:tcPr>
          <w:p w14:paraId="3DA325D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43.59</w:t>
            </w:r>
          </w:p>
        </w:tc>
        <w:tc>
          <w:tcPr>
            <w:tcW w:w="0" w:type="auto"/>
            <w:tcBorders>
              <w:top w:val="nil"/>
              <w:left w:val="nil"/>
              <w:bottom w:val="single" w:sz="4" w:space="0" w:color="auto"/>
              <w:right w:val="single" w:sz="4" w:space="0" w:color="auto"/>
            </w:tcBorders>
            <w:noWrap/>
            <w:vAlign w:val="center"/>
            <w:hideMark/>
          </w:tcPr>
          <w:p w14:paraId="36EF78E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49.25</w:t>
            </w:r>
          </w:p>
        </w:tc>
      </w:tr>
      <w:tr w:rsidR="00A32D40" w:rsidRPr="00A32D40" w14:paraId="3A7672F3" w14:textId="77777777"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14:paraId="7F419987"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12ABDF2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14.99</w:t>
            </w:r>
          </w:p>
        </w:tc>
        <w:tc>
          <w:tcPr>
            <w:tcW w:w="0" w:type="auto"/>
            <w:tcBorders>
              <w:top w:val="nil"/>
              <w:left w:val="nil"/>
              <w:bottom w:val="single" w:sz="4" w:space="0" w:color="auto"/>
              <w:right w:val="single" w:sz="4" w:space="0" w:color="auto"/>
            </w:tcBorders>
            <w:noWrap/>
            <w:vAlign w:val="center"/>
            <w:hideMark/>
          </w:tcPr>
          <w:p w14:paraId="669CD8F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16.99</w:t>
            </w:r>
          </w:p>
        </w:tc>
        <w:tc>
          <w:tcPr>
            <w:tcW w:w="0" w:type="auto"/>
            <w:tcBorders>
              <w:top w:val="nil"/>
              <w:left w:val="nil"/>
              <w:bottom w:val="single" w:sz="4" w:space="0" w:color="auto"/>
              <w:right w:val="single" w:sz="4" w:space="0" w:color="auto"/>
            </w:tcBorders>
            <w:noWrap/>
            <w:vAlign w:val="center"/>
            <w:hideMark/>
          </w:tcPr>
          <w:p w14:paraId="2A3CA15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27.59</w:t>
            </w:r>
          </w:p>
        </w:tc>
        <w:tc>
          <w:tcPr>
            <w:tcW w:w="0" w:type="auto"/>
            <w:tcBorders>
              <w:top w:val="nil"/>
              <w:left w:val="nil"/>
              <w:bottom w:val="single" w:sz="4" w:space="0" w:color="auto"/>
              <w:right w:val="single" w:sz="4" w:space="0" w:color="auto"/>
            </w:tcBorders>
            <w:noWrap/>
            <w:vAlign w:val="center"/>
            <w:hideMark/>
          </w:tcPr>
          <w:p w14:paraId="7305B0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37.18</w:t>
            </w:r>
          </w:p>
        </w:tc>
        <w:tc>
          <w:tcPr>
            <w:tcW w:w="0" w:type="auto"/>
            <w:tcBorders>
              <w:top w:val="nil"/>
              <w:left w:val="nil"/>
              <w:bottom w:val="single" w:sz="4" w:space="0" w:color="auto"/>
              <w:right w:val="single" w:sz="4" w:space="0" w:color="auto"/>
            </w:tcBorders>
            <w:noWrap/>
            <w:vAlign w:val="center"/>
            <w:hideMark/>
          </w:tcPr>
          <w:p w14:paraId="3C62B5F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44.97</w:t>
            </w:r>
          </w:p>
        </w:tc>
        <w:tc>
          <w:tcPr>
            <w:tcW w:w="0" w:type="auto"/>
            <w:tcBorders>
              <w:top w:val="nil"/>
              <w:left w:val="nil"/>
              <w:bottom w:val="single" w:sz="4" w:space="0" w:color="auto"/>
              <w:right w:val="single" w:sz="4" w:space="0" w:color="auto"/>
            </w:tcBorders>
            <w:noWrap/>
            <w:vAlign w:val="center"/>
            <w:hideMark/>
          </w:tcPr>
          <w:p w14:paraId="31EBB47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50.81</w:t>
            </w:r>
          </w:p>
        </w:tc>
      </w:tr>
      <w:tr w:rsidR="00A32D40" w:rsidRPr="00A32D40" w14:paraId="1ACCACDD"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6D249F94"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310ADFA9"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93329A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AD14AD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A31519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71147AE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39BCCB3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6FEA5FB5"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39105062"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41E89EF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0.30</w:t>
            </w:r>
          </w:p>
        </w:tc>
        <w:tc>
          <w:tcPr>
            <w:tcW w:w="0" w:type="auto"/>
            <w:tcBorders>
              <w:top w:val="nil"/>
              <w:left w:val="nil"/>
              <w:bottom w:val="single" w:sz="4" w:space="0" w:color="auto"/>
              <w:right w:val="single" w:sz="4" w:space="0" w:color="auto"/>
            </w:tcBorders>
            <w:noWrap/>
            <w:vAlign w:val="center"/>
            <w:hideMark/>
          </w:tcPr>
          <w:p w14:paraId="14280C2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0.34</w:t>
            </w:r>
          </w:p>
        </w:tc>
        <w:tc>
          <w:tcPr>
            <w:tcW w:w="0" w:type="auto"/>
            <w:tcBorders>
              <w:top w:val="nil"/>
              <w:left w:val="nil"/>
              <w:bottom w:val="single" w:sz="4" w:space="0" w:color="auto"/>
              <w:right w:val="single" w:sz="4" w:space="0" w:color="auto"/>
            </w:tcBorders>
            <w:noWrap/>
            <w:vAlign w:val="center"/>
            <w:hideMark/>
          </w:tcPr>
          <w:p w14:paraId="5F670F8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0.55</w:t>
            </w:r>
          </w:p>
        </w:tc>
        <w:tc>
          <w:tcPr>
            <w:tcW w:w="0" w:type="auto"/>
            <w:tcBorders>
              <w:top w:val="nil"/>
              <w:left w:val="nil"/>
              <w:bottom w:val="single" w:sz="4" w:space="0" w:color="auto"/>
              <w:right w:val="single" w:sz="4" w:space="0" w:color="auto"/>
            </w:tcBorders>
            <w:noWrap/>
            <w:vAlign w:val="center"/>
            <w:hideMark/>
          </w:tcPr>
          <w:p w14:paraId="0FCAB1D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0.74</w:t>
            </w:r>
          </w:p>
        </w:tc>
        <w:tc>
          <w:tcPr>
            <w:tcW w:w="0" w:type="auto"/>
            <w:tcBorders>
              <w:top w:val="nil"/>
              <w:left w:val="nil"/>
              <w:bottom w:val="single" w:sz="4" w:space="0" w:color="auto"/>
              <w:right w:val="single" w:sz="4" w:space="0" w:color="auto"/>
            </w:tcBorders>
            <w:noWrap/>
            <w:vAlign w:val="center"/>
            <w:hideMark/>
          </w:tcPr>
          <w:p w14:paraId="6E144C4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0.87</w:t>
            </w:r>
          </w:p>
        </w:tc>
        <w:tc>
          <w:tcPr>
            <w:tcW w:w="0" w:type="auto"/>
            <w:tcBorders>
              <w:top w:val="nil"/>
              <w:left w:val="nil"/>
              <w:bottom w:val="single" w:sz="4" w:space="0" w:color="auto"/>
              <w:right w:val="single" w:sz="4" w:space="0" w:color="auto"/>
            </w:tcBorders>
            <w:noWrap/>
            <w:vAlign w:val="center"/>
            <w:hideMark/>
          </w:tcPr>
          <w:p w14:paraId="1BBE55B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1.01</w:t>
            </w:r>
          </w:p>
        </w:tc>
      </w:tr>
      <w:tr w:rsidR="00A32D40" w:rsidRPr="00A32D40" w14:paraId="430FD9E3"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0D669EFD"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34EE09A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2AF633C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22D0B6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w:t>
            </w:r>
          </w:p>
        </w:tc>
        <w:tc>
          <w:tcPr>
            <w:tcW w:w="0" w:type="auto"/>
            <w:tcBorders>
              <w:top w:val="nil"/>
              <w:left w:val="nil"/>
              <w:bottom w:val="single" w:sz="4" w:space="0" w:color="auto"/>
              <w:right w:val="single" w:sz="4" w:space="0" w:color="auto"/>
            </w:tcBorders>
            <w:noWrap/>
            <w:vAlign w:val="center"/>
            <w:hideMark/>
          </w:tcPr>
          <w:p w14:paraId="551BF59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2.18</w:t>
            </w:r>
          </w:p>
        </w:tc>
        <w:tc>
          <w:tcPr>
            <w:tcW w:w="0" w:type="auto"/>
            <w:tcBorders>
              <w:top w:val="nil"/>
              <w:left w:val="nil"/>
              <w:bottom w:val="single" w:sz="4" w:space="0" w:color="auto"/>
              <w:right w:val="single" w:sz="4" w:space="0" w:color="auto"/>
            </w:tcBorders>
            <w:noWrap/>
            <w:vAlign w:val="center"/>
            <w:hideMark/>
          </w:tcPr>
          <w:p w14:paraId="2CA8928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2.55</w:t>
            </w:r>
          </w:p>
        </w:tc>
        <w:tc>
          <w:tcPr>
            <w:tcW w:w="0" w:type="auto"/>
            <w:tcBorders>
              <w:top w:val="nil"/>
              <w:left w:val="nil"/>
              <w:bottom w:val="single" w:sz="4" w:space="0" w:color="auto"/>
              <w:right w:val="single" w:sz="4" w:space="0" w:color="auto"/>
            </w:tcBorders>
            <w:noWrap/>
            <w:vAlign w:val="center"/>
            <w:hideMark/>
          </w:tcPr>
          <w:p w14:paraId="5A09BFC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2.96</w:t>
            </w:r>
          </w:p>
        </w:tc>
      </w:tr>
      <w:tr w:rsidR="00A32D40" w:rsidRPr="00A32D40" w14:paraId="337CD4B4" w14:textId="77777777" w:rsidTr="00A32D40">
        <w:trPr>
          <w:trHeight w:val="465"/>
        </w:trPr>
        <w:tc>
          <w:tcPr>
            <w:tcW w:w="0" w:type="auto"/>
            <w:gridSpan w:val="7"/>
            <w:tcBorders>
              <w:top w:val="single" w:sz="4" w:space="0" w:color="auto"/>
              <w:left w:val="single" w:sz="4" w:space="0" w:color="auto"/>
              <w:bottom w:val="single" w:sz="4" w:space="0" w:color="auto"/>
              <w:right w:val="single" w:sz="4" w:space="0" w:color="000000"/>
            </w:tcBorders>
            <w:vAlign w:val="center"/>
            <w:hideMark/>
          </w:tcPr>
          <w:p w14:paraId="5226BF11"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 xml:space="preserve">AM </w:t>
            </w:r>
            <w:proofErr w:type="gramStart"/>
            <w:r w:rsidRPr="00A32D40">
              <w:rPr>
                <w:rFonts w:ascii="Times New Roman" w:eastAsia="Times New Roman" w:hAnsi="Times New Roman" w:cs="Times New Roman"/>
                <w:b/>
                <w:bCs/>
                <w:i/>
                <w:iCs/>
                <w:color w:val="000000"/>
                <w:sz w:val="24"/>
                <w:szCs w:val="24"/>
              </w:rPr>
              <w:t>Fungi :</w:t>
            </w:r>
            <w:proofErr w:type="gramEnd"/>
            <w:r w:rsidRPr="00A32D40">
              <w:rPr>
                <w:rFonts w:ascii="Times New Roman" w:eastAsia="Times New Roman" w:hAnsi="Times New Roman" w:cs="Times New Roman"/>
                <w:b/>
                <w:bCs/>
                <w:i/>
                <w:iCs/>
                <w:color w:val="000000"/>
                <w:sz w:val="24"/>
                <w:szCs w:val="24"/>
              </w:rPr>
              <w:t xml:space="preserve"> Soil application (A)</w:t>
            </w:r>
          </w:p>
        </w:tc>
      </w:tr>
      <w:tr w:rsidR="00A32D40" w:rsidRPr="00A32D40" w14:paraId="50237845"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56F8DBF3"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241ADB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13.99</w:t>
            </w:r>
          </w:p>
        </w:tc>
        <w:tc>
          <w:tcPr>
            <w:tcW w:w="0" w:type="auto"/>
            <w:tcBorders>
              <w:top w:val="nil"/>
              <w:left w:val="nil"/>
              <w:bottom w:val="single" w:sz="4" w:space="0" w:color="auto"/>
              <w:right w:val="single" w:sz="4" w:space="0" w:color="auto"/>
            </w:tcBorders>
            <w:noWrap/>
            <w:vAlign w:val="center"/>
            <w:hideMark/>
          </w:tcPr>
          <w:p w14:paraId="3575285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16.15</w:t>
            </w:r>
          </w:p>
        </w:tc>
        <w:tc>
          <w:tcPr>
            <w:tcW w:w="0" w:type="auto"/>
            <w:tcBorders>
              <w:top w:val="nil"/>
              <w:left w:val="nil"/>
              <w:bottom w:val="single" w:sz="4" w:space="0" w:color="auto"/>
              <w:right w:val="single" w:sz="4" w:space="0" w:color="auto"/>
            </w:tcBorders>
            <w:noWrap/>
            <w:vAlign w:val="center"/>
            <w:hideMark/>
          </w:tcPr>
          <w:p w14:paraId="6A98448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23.24</w:t>
            </w:r>
          </w:p>
        </w:tc>
        <w:tc>
          <w:tcPr>
            <w:tcW w:w="0" w:type="auto"/>
            <w:tcBorders>
              <w:top w:val="nil"/>
              <w:left w:val="nil"/>
              <w:bottom w:val="single" w:sz="4" w:space="0" w:color="auto"/>
              <w:right w:val="single" w:sz="4" w:space="0" w:color="auto"/>
            </w:tcBorders>
            <w:noWrap/>
            <w:vAlign w:val="center"/>
            <w:hideMark/>
          </w:tcPr>
          <w:p w14:paraId="6E89C31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31.82</w:t>
            </w:r>
          </w:p>
        </w:tc>
        <w:tc>
          <w:tcPr>
            <w:tcW w:w="0" w:type="auto"/>
            <w:tcBorders>
              <w:top w:val="nil"/>
              <w:left w:val="nil"/>
              <w:bottom w:val="single" w:sz="4" w:space="0" w:color="auto"/>
              <w:right w:val="single" w:sz="4" w:space="0" w:color="auto"/>
            </w:tcBorders>
            <w:noWrap/>
            <w:vAlign w:val="center"/>
            <w:hideMark/>
          </w:tcPr>
          <w:p w14:paraId="360F01B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39.88</w:t>
            </w:r>
          </w:p>
        </w:tc>
        <w:tc>
          <w:tcPr>
            <w:tcW w:w="0" w:type="auto"/>
            <w:tcBorders>
              <w:top w:val="nil"/>
              <w:left w:val="nil"/>
              <w:bottom w:val="single" w:sz="4" w:space="0" w:color="auto"/>
              <w:right w:val="single" w:sz="4" w:space="0" w:color="auto"/>
            </w:tcBorders>
            <w:noWrap/>
            <w:vAlign w:val="center"/>
            <w:hideMark/>
          </w:tcPr>
          <w:p w14:paraId="78C246C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45.28</w:t>
            </w:r>
          </w:p>
        </w:tc>
      </w:tr>
      <w:tr w:rsidR="00A32D40" w:rsidRPr="00A32D40" w14:paraId="15E71EE0"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7BC9DFA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0A9716A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14.56</w:t>
            </w:r>
          </w:p>
        </w:tc>
        <w:tc>
          <w:tcPr>
            <w:tcW w:w="0" w:type="auto"/>
            <w:tcBorders>
              <w:top w:val="nil"/>
              <w:left w:val="nil"/>
              <w:bottom w:val="single" w:sz="4" w:space="0" w:color="auto"/>
              <w:right w:val="single" w:sz="4" w:space="0" w:color="auto"/>
            </w:tcBorders>
            <w:noWrap/>
            <w:vAlign w:val="center"/>
            <w:hideMark/>
          </w:tcPr>
          <w:p w14:paraId="614C51F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16.47</w:t>
            </w:r>
          </w:p>
        </w:tc>
        <w:tc>
          <w:tcPr>
            <w:tcW w:w="0" w:type="auto"/>
            <w:tcBorders>
              <w:top w:val="nil"/>
              <w:left w:val="nil"/>
              <w:bottom w:val="single" w:sz="4" w:space="0" w:color="auto"/>
              <w:right w:val="single" w:sz="4" w:space="0" w:color="auto"/>
            </w:tcBorders>
            <w:noWrap/>
            <w:vAlign w:val="center"/>
            <w:hideMark/>
          </w:tcPr>
          <w:p w14:paraId="47F0658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26.42</w:t>
            </w:r>
          </w:p>
        </w:tc>
        <w:tc>
          <w:tcPr>
            <w:tcW w:w="0" w:type="auto"/>
            <w:tcBorders>
              <w:top w:val="nil"/>
              <w:left w:val="nil"/>
              <w:bottom w:val="single" w:sz="4" w:space="0" w:color="auto"/>
              <w:right w:val="single" w:sz="4" w:space="0" w:color="auto"/>
            </w:tcBorders>
            <w:noWrap/>
            <w:vAlign w:val="center"/>
            <w:hideMark/>
          </w:tcPr>
          <w:p w14:paraId="6C73400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35.76</w:t>
            </w:r>
          </w:p>
        </w:tc>
        <w:tc>
          <w:tcPr>
            <w:tcW w:w="0" w:type="auto"/>
            <w:tcBorders>
              <w:top w:val="nil"/>
              <w:left w:val="nil"/>
              <w:bottom w:val="single" w:sz="4" w:space="0" w:color="auto"/>
              <w:right w:val="single" w:sz="4" w:space="0" w:color="auto"/>
            </w:tcBorders>
            <w:noWrap/>
            <w:vAlign w:val="center"/>
            <w:hideMark/>
          </w:tcPr>
          <w:p w14:paraId="1C6D67C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43.08</w:t>
            </w:r>
          </w:p>
        </w:tc>
        <w:tc>
          <w:tcPr>
            <w:tcW w:w="0" w:type="auto"/>
            <w:tcBorders>
              <w:top w:val="nil"/>
              <w:left w:val="nil"/>
              <w:bottom w:val="single" w:sz="4" w:space="0" w:color="auto"/>
              <w:right w:val="single" w:sz="4" w:space="0" w:color="auto"/>
            </w:tcBorders>
            <w:noWrap/>
            <w:vAlign w:val="center"/>
            <w:hideMark/>
          </w:tcPr>
          <w:p w14:paraId="2C32049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48.67</w:t>
            </w:r>
          </w:p>
        </w:tc>
      </w:tr>
      <w:tr w:rsidR="00A32D40" w:rsidRPr="00A32D40" w14:paraId="372AC358"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5E98412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1209585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14.79</w:t>
            </w:r>
          </w:p>
        </w:tc>
        <w:tc>
          <w:tcPr>
            <w:tcW w:w="0" w:type="auto"/>
            <w:tcBorders>
              <w:top w:val="nil"/>
              <w:left w:val="nil"/>
              <w:bottom w:val="single" w:sz="4" w:space="0" w:color="auto"/>
              <w:right w:val="single" w:sz="4" w:space="0" w:color="auto"/>
            </w:tcBorders>
            <w:noWrap/>
            <w:vAlign w:val="center"/>
            <w:hideMark/>
          </w:tcPr>
          <w:p w14:paraId="0B8E677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16.72</w:t>
            </w:r>
          </w:p>
        </w:tc>
        <w:tc>
          <w:tcPr>
            <w:tcW w:w="0" w:type="auto"/>
            <w:tcBorders>
              <w:top w:val="nil"/>
              <w:left w:val="nil"/>
              <w:bottom w:val="single" w:sz="4" w:space="0" w:color="auto"/>
              <w:right w:val="single" w:sz="4" w:space="0" w:color="auto"/>
            </w:tcBorders>
            <w:noWrap/>
            <w:vAlign w:val="center"/>
            <w:hideMark/>
          </w:tcPr>
          <w:p w14:paraId="7123BE4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27.25</w:t>
            </w:r>
          </w:p>
        </w:tc>
        <w:tc>
          <w:tcPr>
            <w:tcW w:w="0" w:type="auto"/>
            <w:tcBorders>
              <w:top w:val="nil"/>
              <w:left w:val="nil"/>
              <w:bottom w:val="single" w:sz="4" w:space="0" w:color="auto"/>
              <w:right w:val="single" w:sz="4" w:space="0" w:color="auto"/>
            </w:tcBorders>
            <w:noWrap/>
            <w:vAlign w:val="center"/>
            <w:hideMark/>
          </w:tcPr>
          <w:p w14:paraId="0347B4A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36.78</w:t>
            </w:r>
          </w:p>
        </w:tc>
        <w:tc>
          <w:tcPr>
            <w:tcW w:w="0" w:type="auto"/>
            <w:tcBorders>
              <w:top w:val="nil"/>
              <w:left w:val="nil"/>
              <w:bottom w:val="single" w:sz="4" w:space="0" w:color="auto"/>
              <w:right w:val="single" w:sz="4" w:space="0" w:color="auto"/>
            </w:tcBorders>
            <w:noWrap/>
            <w:vAlign w:val="center"/>
            <w:hideMark/>
          </w:tcPr>
          <w:p w14:paraId="70E99B0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44.12</w:t>
            </w:r>
          </w:p>
        </w:tc>
        <w:tc>
          <w:tcPr>
            <w:tcW w:w="0" w:type="auto"/>
            <w:tcBorders>
              <w:top w:val="nil"/>
              <w:left w:val="nil"/>
              <w:bottom w:val="single" w:sz="4" w:space="0" w:color="auto"/>
              <w:right w:val="single" w:sz="4" w:space="0" w:color="auto"/>
            </w:tcBorders>
            <w:noWrap/>
            <w:vAlign w:val="center"/>
            <w:hideMark/>
          </w:tcPr>
          <w:p w14:paraId="4CECE56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49.95</w:t>
            </w:r>
          </w:p>
        </w:tc>
      </w:tr>
      <w:tr w:rsidR="00A32D40" w:rsidRPr="00A32D40" w14:paraId="5F6712FA" w14:textId="77777777" w:rsidTr="00A32D40">
        <w:trPr>
          <w:trHeight w:val="403"/>
        </w:trPr>
        <w:tc>
          <w:tcPr>
            <w:tcW w:w="0" w:type="auto"/>
            <w:tcBorders>
              <w:top w:val="nil"/>
              <w:left w:val="single" w:sz="4" w:space="0" w:color="auto"/>
              <w:bottom w:val="single" w:sz="4" w:space="0" w:color="auto"/>
              <w:right w:val="single" w:sz="4" w:space="0" w:color="auto"/>
            </w:tcBorders>
            <w:vAlign w:val="center"/>
            <w:hideMark/>
          </w:tcPr>
          <w:p w14:paraId="7E94CFA5"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2DEEF47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4326298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2A13791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4818E31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7DCC8F4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2BA1207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70F4C4E2" w14:textId="77777777" w:rsidTr="00A32D40">
        <w:trPr>
          <w:trHeight w:val="403"/>
        </w:trPr>
        <w:tc>
          <w:tcPr>
            <w:tcW w:w="0" w:type="auto"/>
            <w:tcBorders>
              <w:top w:val="nil"/>
              <w:left w:val="single" w:sz="4" w:space="0" w:color="auto"/>
              <w:bottom w:val="single" w:sz="4" w:space="0" w:color="auto"/>
              <w:right w:val="single" w:sz="4" w:space="0" w:color="auto"/>
            </w:tcBorders>
            <w:vAlign w:val="center"/>
            <w:hideMark/>
          </w:tcPr>
          <w:p w14:paraId="104FDEE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63282FB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0.26</w:t>
            </w:r>
          </w:p>
        </w:tc>
        <w:tc>
          <w:tcPr>
            <w:tcW w:w="0" w:type="auto"/>
            <w:tcBorders>
              <w:top w:val="nil"/>
              <w:left w:val="nil"/>
              <w:bottom w:val="single" w:sz="4" w:space="0" w:color="auto"/>
              <w:right w:val="single" w:sz="4" w:space="0" w:color="auto"/>
            </w:tcBorders>
            <w:vAlign w:val="center"/>
            <w:hideMark/>
          </w:tcPr>
          <w:p w14:paraId="17BA945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0.30</w:t>
            </w:r>
          </w:p>
        </w:tc>
        <w:tc>
          <w:tcPr>
            <w:tcW w:w="0" w:type="auto"/>
            <w:tcBorders>
              <w:top w:val="nil"/>
              <w:left w:val="nil"/>
              <w:bottom w:val="single" w:sz="4" w:space="0" w:color="auto"/>
              <w:right w:val="single" w:sz="4" w:space="0" w:color="auto"/>
            </w:tcBorders>
            <w:vAlign w:val="center"/>
            <w:hideMark/>
          </w:tcPr>
          <w:p w14:paraId="6BD9647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0.47</w:t>
            </w:r>
          </w:p>
        </w:tc>
        <w:tc>
          <w:tcPr>
            <w:tcW w:w="0" w:type="auto"/>
            <w:tcBorders>
              <w:top w:val="nil"/>
              <w:left w:val="nil"/>
              <w:bottom w:val="single" w:sz="4" w:space="0" w:color="auto"/>
              <w:right w:val="single" w:sz="4" w:space="0" w:color="auto"/>
            </w:tcBorders>
            <w:vAlign w:val="center"/>
            <w:hideMark/>
          </w:tcPr>
          <w:p w14:paraId="0DEFC5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0.64</w:t>
            </w:r>
          </w:p>
        </w:tc>
        <w:tc>
          <w:tcPr>
            <w:tcW w:w="0" w:type="auto"/>
            <w:tcBorders>
              <w:top w:val="nil"/>
              <w:left w:val="nil"/>
              <w:bottom w:val="single" w:sz="4" w:space="0" w:color="auto"/>
              <w:right w:val="single" w:sz="4" w:space="0" w:color="auto"/>
            </w:tcBorders>
            <w:vAlign w:val="center"/>
            <w:hideMark/>
          </w:tcPr>
          <w:p w14:paraId="4280652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0.75</w:t>
            </w:r>
          </w:p>
        </w:tc>
        <w:tc>
          <w:tcPr>
            <w:tcW w:w="0" w:type="auto"/>
            <w:tcBorders>
              <w:top w:val="nil"/>
              <w:left w:val="nil"/>
              <w:bottom w:val="single" w:sz="4" w:space="0" w:color="auto"/>
              <w:right w:val="single" w:sz="4" w:space="0" w:color="auto"/>
            </w:tcBorders>
            <w:vAlign w:val="center"/>
            <w:hideMark/>
          </w:tcPr>
          <w:p w14:paraId="52B47B8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0.87</w:t>
            </w:r>
          </w:p>
        </w:tc>
      </w:tr>
      <w:tr w:rsidR="00A32D40" w:rsidRPr="00A32D40" w14:paraId="5146D704" w14:textId="77777777" w:rsidTr="00A32D40">
        <w:trPr>
          <w:trHeight w:val="403"/>
        </w:trPr>
        <w:tc>
          <w:tcPr>
            <w:tcW w:w="0" w:type="auto"/>
            <w:tcBorders>
              <w:top w:val="nil"/>
              <w:left w:val="single" w:sz="4" w:space="0" w:color="auto"/>
              <w:bottom w:val="single" w:sz="4" w:space="0" w:color="auto"/>
              <w:right w:val="single" w:sz="4" w:space="0" w:color="auto"/>
            </w:tcBorders>
            <w:vAlign w:val="center"/>
            <w:hideMark/>
          </w:tcPr>
          <w:p w14:paraId="79320B2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0FE3F84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37B9369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576FA3B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w:t>
            </w:r>
          </w:p>
        </w:tc>
        <w:tc>
          <w:tcPr>
            <w:tcW w:w="0" w:type="auto"/>
            <w:tcBorders>
              <w:top w:val="nil"/>
              <w:left w:val="nil"/>
              <w:bottom w:val="single" w:sz="4" w:space="0" w:color="auto"/>
              <w:right w:val="single" w:sz="4" w:space="0" w:color="auto"/>
            </w:tcBorders>
            <w:vAlign w:val="center"/>
            <w:hideMark/>
          </w:tcPr>
          <w:p w14:paraId="70E9203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1.88</w:t>
            </w:r>
          </w:p>
        </w:tc>
        <w:tc>
          <w:tcPr>
            <w:tcW w:w="0" w:type="auto"/>
            <w:tcBorders>
              <w:top w:val="nil"/>
              <w:left w:val="nil"/>
              <w:bottom w:val="single" w:sz="4" w:space="0" w:color="auto"/>
              <w:right w:val="single" w:sz="4" w:space="0" w:color="auto"/>
            </w:tcBorders>
            <w:vAlign w:val="center"/>
            <w:hideMark/>
          </w:tcPr>
          <w:p w14:paraId="3A85AB4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2.21</w:t>
            </w:r>
          </w:p>
        </w:tc>
        <w:tc>
          <w:tcPr>
            <w:tcW w:w="0" w:type="auto"/>
            <w:tcBorders>
              <w:top w:val="nil"/>
              <w:left w:val="nil"/>
              <w:bottom w:val="single" w:sz="4" w:space="0" w:color="auto"/>
              <w:right w:val="single" w:sz="4" w:space="0" w:color="auto"/>
            </w:tcBorders>
            <w:vAlign w:val="center"/>
            <w:hideMark/>
          </w:tcPr>
          <w:p w14:paraId="3509BA8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2.56</w:t>
            </w:r>
          </w:p>
        </w:tc>
      </w:tr>
      <w:tr w:rsidR="00A32D40" w:rsidRPr="00A32D40" w14:paraId="01CCAD43" w14:textId="77777777" w:rsidTr="00A32D40">
        <w:trPr>
          <w:trHeight w:val="419"/>
        </w:trPr>
        <w:tc>
          <w:tcPr>
            <w:tcW w:w="0" w:type="auto"/>
            <w:tcBorders>
              <w:top w:val="nil"/>
              <w:left w:val="single" w:sz="4" w:space="0" w:color="auto"/>
              <w:bottom w:val="single" w:sz="4" w:space="0" w:color="auto"/>
              <w:right w:val="single" w:sz="4" w:space="0" w:color="auto"/>
            </w:tcBorders>
            <w:noWrap/>
            <w:vAlign w:val="center"/>
            <w:hideMark/>
          </w:tcPr>
          <w:p w14:paraId="25B390D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74C8608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62BB50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15CD4209"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E6B215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EEB112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AFDB319"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241F9B63" w14:textId="77777777" w:rsidR="00DD7BFF" w:rsidRDefault="00DD7BFF" w:rsidP="00EF65CA">
      <w:pPr>
        <w:spacing w:before="120" w:after="120"/>
        <w:rPr>
          <w:rFonts w:ascii="Times New Roman" w:eastAsiaTheme="minorHAnsi" w:hAnsi="Times New Roman" w:cs="Times New Roman"/>
          <w:b/>
          <w:bCs/>
          <w:color w:val="000000" w:themeColor="text1"/>
          <w:sz w:val="24"/>
          <w:szCs w:val="24"/>
          <w:lang w:val="en-IN"/>
        </w:rPr>
        <w:sectPr w:rsidR="00DD7BFF" w:rsidSect="00EF65CA">
          <w:pgSz w:w="15840" w:h="12240" w:orient="landscape"/>
          <w:pgMar w:top="1440" w:right="1440" w:bottom="1440" w:left="1440" w:header="720" w:footer="720" w:gutter="0"/>
          <w:cols w:space="720"/>
        </w:sectPr>
      </w:pPr>
    </w:p>
    <w:p w14:paraId="6B98F9B5" w14:textId="77777777" w:rsidR="00F019EF" w:rsidRPr="000A29B4" w:rsidRDefault="00F019EF" w:rsidP="00F019EF">
      <w:pPr>
        <w:spacing w:before="120" w:after="120"/>
        <w:rPr>
          <w:rFonts w:ascii="Times New Roman" w:hAnsi="Times New Roman" w:cs="Times New Roman"/>
          <w:b/>
          <w:sz w:val="24"/>
          <w:szCs w:val="24"/>
        </w:rPr>
      </w:pPr>
      <w:r w:rsidRPr="000A29B4">
        <w:rPr>
          <w:rFonts w:ascii="Times New Roman" w:hAnsi="Times New Roman" w:cs="Times New Roman"/>
          <w:b/>
          <w:sz w:val="24"/>
          <w:szCs w:val="24"/>
        </w:rPr>
        <w:lastRenderedPageBreak/>
        <w:t xml:space="preserve">Table 1. </w:t>
      </w:r>
      <w:r w:rsidRPr="00A32D40">
        <w:rPr>
          <w:rFonts w:ascii="Times New Roman" w:hAnsi="Times New Roman" w:cs="Times New Roman"/>
          <w:b/>
          <w:sz w:val="24"/>
          <w:szCs w:val="24"/>
        </w:rPr>
        <w:t xml:space="preserve">Effect of </w:t>
      </w:r>
      <w:proofErr w:type="spellStart"/>
      <w:r w:rsidRPr="00A32D40">
        <w:rPr>
          <w:rFonts w:ascii="Times New Roman" w:hAnsi="Times New Roman" w:cs="Times New Roman"/>
          <w:b/>
          <w:sz w:val="24"/>
          <w:szCs w:val="24"/>
        </w:rPr>
        <w:t>Jeevamrit</w:t>
      </w:r>
      <w:proofErr w:type="spellEnd"/>
      <w:r w:rsidRPr="00A32D40">
        <w:rPr>
          <w:rFonts w:ascii="Times New Roman" w:hAnsi="Times New Roman" w:cs="Times New Roman"/>
          <w:b/>
          <w:sz w:val="24"/>
          <w:szCs w:val="24"/>
        </w:rPr>
        <w:t xml:space="preserve"> and Arbuscular Mycorrhizal Fungi on </w:t>
      </w:r>
      <w:r>
        <w:rPr>
          <w:rFonts w:ascii="Times New Roman" w:hAnsi="Times New Roman" w:cs="Times New Roman"/>
          <w:b/>
          <w:sz w:val="24"/>
          <w:szCs w:val="24"/>
        </w:rPr>
        <w:t>plant height (cm)</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p w14:paraId="66B0964E" w14:textId="77777777" w:rsidR="00F019EF" w:rsidRDefault="00F019EF" w:rsidP="00F019EF">
      <w:pPr>
        <w:spacing w:before="120" w:after="1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C64A078" wp14:editId="7B6CF5E1">
            <wp:extent cx="8077200" cy="5517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8157" cy="5531831"/>
                    </a:xfrm>
                    <a:prstGeom prst="rect">
                      <a:avLst/>
                    </a:prstGeom>
                    <a:noFill/>
                  </pic:spPr>
                </pic:pic>
              </a:graphicData>
            </a:graphic>
          </wp:inline>
        </w:drawing>
      </w:r>
    </w:p>
    <w:p w14:paraId="1F830A6D" w14:textId="77777777" w:rsidR="00F019EF" w:rsidRPr="000A29B4" w:rsidRDefault="00F019EF" w:rsidP="00F019EF">
      <w:pPr>
        <w:spacing w:before="120" w:after="120"/>
        <w:rPr>
          <w:rFonts w:ascii="Times New Roman" w:hAnsi="Times New Roman" w:cs="Times New Roman"/>
          <w:b/>
          <w:sz w:val="24"/>
          <w:szCs w:val="24"/>
        </w:rPr>
        <w:sectPr w:rsidR="00F019EF" w:rsidRPr="000A29B4">
          <w:pgSz w:w="15840" w:h="12240" w:orient="landscape"/>
          <w:pgMar w:top="1440" w:right="1440" w:bottom="1440" w:left="1440" w:header="720" w:footer="720" w:gutter="0"/>
          <w:cols w:space="720"/>
        </w:sectPr>
      </w:pPr>
    </w:p>
    <w:p w14:paraId="0133B425" w14:textId="77777777" w:rsidR="00F019EF" w:rsidRPr="000A29B4" w:rsidRDefault="00F019EF" w:rsidP="00F019EF">
      <w:pPr>
        <w:spacing w:before="120" w:after="120"/>
        <w:rPr>
          <w:rFonts w:ascii="Times New Roman" w:hAnsi="Times New Roman" w:cs="Times New Roman"/>
          <w:b/>
          <w:sz w:val="24"/>
          <w:szCs w:val="24"/>
        </w:rPr>
      </w:pPr>
      <w:r w:rsidRPr="000A29B4">
        <w:rPr>
          <w:rFonts w:ascii="Times New Roman" w:hAnsi="Times New Roman" w:cs="Times New Roman"/>
          <w:b/>
          <w:sz w:val="24"/>
          <w:szCs w:val="24"/>
        </w:rPr>
        <w:lastRenderedPageBreak/>
        <w:t xml:space="preserve">Table 2. </w:t>
      </w:r>
      <w:r w:rsidRPr="00A32D40">
        <w:rPr>
          <w:rFonts w:ascii="Times New Roman" w:hAnsi="Times New Roman" w:cs="Times New Roman"/>
          <w:b/>
          <w:sz w:val="24"/>
          <w:szCs w:val="24"/>
        </w:rPr>
        <w:t xml:space="preserve">Effect of </w:t>
      </w:r>
      <w:proofErr w:type="spellStart"/>
      <w:r w:rsidRPr="00A32D40">
        <w:rPr>
          <w:rFonts w:ascii="Times New Roman" w:hAnsi="Times New Roman" w:cs="Times New Roman"/>
          <w:b/>
          <w:sz w:val="24"/>
          <w:szCs w:val="24"/>
        </w:rPr>
        <w:t>Jeevamrit</w:t>
      </w:r>
      <w:proofErr w:type="spellEnd"/>
      <w:r w:rsidRPr="00A32D40">
        <w:rPr>
          <w:rFonts w:ascii="Times New Roman" w:hAnsi="Times New Roman" w:cs="Times New Roman"/>
          <w:b/>
          <w:sz w:val="24"/>
          <w:szCs w:val="24"/>
        </w:rPr>
        <w:t xml:space="preserve"> and Arbuscular Mycorrhizal Fungi on </w:t>
      </w:r>
      <w:r>
        <w:rPr>
          <w:rFonts w:ascii="Times New Roman" w:hAnsi="Times New Roman" w:cs="Times New Roman"/>
          <w:b/>
          <w:sz w:val="24"/>
          <w:szCs w:val="24"/>
        </w:rPr>
        <w:t>stem girth (cm)</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p w14:paraId="379299ED"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14:anchorId="1E21B439" wp14:editId="0E0BAF60">
            <wp:extent cx="8199120" cy="552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15204" cy="5532156"/>
                    </a:xfrm>
                    <a:prstGeom prst="rect">
                      <a:avLst/>
                    </a:prstGeom>
                    <a:noFill/>
                  </pic:spPr>
                </pic:pic>
              </a:graphicData>
            </a:graphic>
          </wp:inline>
        </w:drawing>
      </w:r>
    </w:p>
    <w:p w14:paraId="0E27F291"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14:paraId="2D915EF9" w14:textId="77777777" w:rsidR="00F019EF" w:rsidRPr="000A29B4" w:rsidRDefault="00F019EF" w:rsidP="00F019E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Table 3</w:t>
      </w:r>
      <w:r w:rsidRPr="000A29B4">
        <w:rPr>
          <w:rFonts w:ascii="Times New Roman" w:hAnsi="Times New Roman" w:cs="Times New Roman"/>
          <w:b/>
          <w:sz w:val="24"/>
          <w:szCs w:val="24"/>
        </w:rPr>
        <w:t xml:space="preserve">. </w:t>
      </w:r>
      <w:r w:rsidRPr="00A32D40">
        <w:rPr>
          <w:rFonts w:ascii="Times New Roman" w:hAnsi="Times New Roman" w:cs="Times New Roman"/>
          <w:b/>
          <w:sz w:val="24"/>
          <w:szCs w:val="24"/>
        </w:rPr>
        <w:t xml:space="preserve">Effect of </w:t>
      </w:r>
      <w:proofErr w:type="spellStart"/>
      <w:r w:rsidRPr="00A32D40">
        <w:rPr>
          <w:rFonts w:ascii="Times New Roman" w:hAnsi="Times New Roman" w:cs="Times New Roman"/>
          <w:b/>
          <w:sz w:val="24"/>
          <w:szCs w:val="24"/>
        </w:rPr>
        <w:t>Jeevamrit</w:t>
      </w:r>
      <w:proofErr w:type="spellEnd"/>
      <w:r w:rsidRPr="00A32D40">
        <w:rPr>
          <w:rFonts w:ascii="Times New Roman" w:hAnsi="Times New Roman" w:cs="Times New Roman"/>
          <w:b/>
          <w:sz w:val="24"/>
          <w:szCs w:val="24"/>
        </w:rPr>
        <w:t xml:space="preserve"> and Arbuscular Mycorrhizal Fungi on </w:t>
      </w:r>
      <w:r>
        <w:rPr>
          <w:rFonts w:ascii="Times New Roman" w:hAnsi="Times New Roman" w:cs="Times New Roman"/>
          <w:b/>
          <w:sz w:val="24"/>
          <w:szCs w:val="24"/>
        </w:rPr>
        <w:t>petiole length (cm)</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p w14:paraId="3CF53612"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14:anchorId="71539FFB" wp14:editId="302D6389">
            <wp:extent cx="8214360" cy="551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0938" cy="5518756"/>
                    </a:xfrm>
                    <a:prstGeom prst="rect">
                      <a:avLst/>
                    </a:prstGeom>
                    <a:noFill/>
                  </pic:spPr>
                </pic:pic>
              </a:graphicData>
            </a:graphic>
          </wp:inline>
        </w:drawing>
      </w:r>
    </w:p>
    <w:p w14:paraId="2628328C"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14:paraId="6F27EED0" w14:textId="77777777" w:rsidR="00F019EF" w:rsidRPr="000A29B4" w:rsidRDefault="00F019EF" w:rsidP="00F019E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Table 4</w:t>
      </w:r>
      <w:r w:rsidRPr="000A29B4">
        <w:rPr>
          <w:rFonts w:ascii="Times New Roman" w:hAnsi="Times New Roman" w:cs="Times New Roman"/>
          <w:b/>
          <w:sz w:val="24"/>
          <w:szCs w:val="24"/>
        </w:rPr>
        <w:t xml:space="preserve">. </w:t>
      </w:r>
      <w:r w:rsidRPr="00A32D40">
        <w:rPr>
          <w:rFonts w:ascii="Times New Roman" w:hAnsi="Times New Roman" w:cs="Times New Roman"/>
          <w:b/>
          <w:sz w:val="24"/>
          <w:szCs w:val="24"/>
        </w:rPr>
        <w:t xml:space="preserve">Effect of </w:t>
      </w:r>
      <w:proofErr w:type="spellStart"/>
      <w:r w:rsidRPr="00A32D40">
        <w:rPr>
          <w:rFonts w:ascii="Times New Roman" w:hAnsi="Times New Roman" w:cs="Times New Roman"/>
          <w:b/>
          <w:sz w:val="24"/>
          <w:szCs w:val="24"/>
        </w:rPr>
        <w:t>Jeevamrit</w:t>
      </w:r>
      <w:proofErr w:type="spellEnd"/>
      <w:r w:rsidRPr="00A32D40">
        <w:rPr>
          <w:rFonts w:ascii="Times New Roman" w:hAnsi="Times New Roman" w:cs="Times New Roman"/>
          <w:b/>
          <w:sz w:val="24"/>
          <w:szCs w:val="24"/>
        </w:rPr>
        <w:t xml:space="preserve"> and Arbuscular Mycorrhizal Fungi on </w:t>
      </w:r>
      <w:r>
        <w:rPr>
          <w:rFonts w:ascii="Times New Roman" w:hAnsi="Times New Roman" w:cs="Times New Roman"/>
          <w:b/>
          <w:sz w:val="24"/>
          <w:szCs w:val="24"/>
        </w:rPr>
        <w:t xml:space="preserve">number of </w:t>
      </w:r>
      <w:proofErr w:type="gramStart"/>
      <w:r>
        <w:rPr>
          <w:rFonts w:ascii="Times New Roman" w:hAnsi="Times New Roman" w:cs="Times New Roman"/>
          <w:b/>
          <w:sz w:val="24"/>
          <w:szCs w:val="24"/>
        </w:rPr>
        <w:t>full grown</w:t>
      </w:r>
      <w:proofErr w:type="gramEnd"/>
      <w:r>
        <w:rPr>
          <w:rFonts w:ascii="Times New Roman" w:hAnsi="Times New Roman" w:cs="Times New Roman"/>
          <w:b/>
          <w:sz w:val="24"/>
          <w:szCs w:val="24"/>
        </w:rPr>
        <w:t xml:space="preserve"> leaves</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p w14:paraId="6A01861D"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14:anchorId="58504247" wp14:editId="1A0B90E3">
            <wp:extent cx="8191500" cy="5542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04114" cy="5551450"/>
                    </a:xfrm>
                    <a:prstGeom prst="rect">
                      <a:avLst/>
                    </a:prstGeom>
                    <a:noFill/>
                  </pic:spPr>
                </pic:pic>
              </a:graphicData>
            </a:graphic>
          </wp:inline>
        </w:drawing>
      </w:r>
    </w:p>
    <w:p w14:paraId="5782FDBF"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14:paraId="574D61DA" w14:textId="77777777" w:rsidR="00DD7BFF" w:rsidRPr="000A29B4" w:rsidRDefault="00DD7BFF" w:rsidP="00DD7BFF">
      <w:pPr>
        <w:spacing w:before="120" w:after="120"/>
        <w:jc w:val="left"/>
        <w:rPr>
          <w:rFonts w:ascii="Times New Roman" w:eastAsiaTheme="minorHAnsi" w:hAnsi="Times New Roman" w:cs="Times New Roman"/>
          <w:b/>
          <w:bCs/>
          <w:color w:val="000000" w:themeColor="text1"/>
          <w:sz w:val="24"/>
          <w:szCs w:val="24"/>
          <w:lang w:val="en-IN"/>
        </w:rPr>
      </w:pPr>
      <w:r w:rsidRPr="000A29B4">
        <w:rPr>
          <w:rFonts w:ascii="Times New Roman" w:eastAsiaTheme="minorHAnsi" w:hAnsi="Times New Roman" w:cs="Times New Roman"/>
          <w:b/>
          <w:bCs/>
          <w:color w:val="000000" w:themeColor="text1"/>
          <w:sz w:val="24"/>
          <w:szCs w:val="24"/>
          <w:lang w:val="en-IN"/>
        </w:rPr>
        <w:lastRenderedPageBreak/>
        <w:t>R</w:t>
      </w:r>
      <w:r>
        <w:rPr>
          <w:rFonts w:ascii="Times New Roman" w:eastAsiaTheme="minorHAnsi" w:hAnsi="Times New Roman" w:cs="Times New Roman"/>
          <w:b/>
          <w:bCs/>
          <w:color w:val="000000" w:themeColor="text1"/>
          <w:sz w:val="24"/>
          <w:szCs w:val="24"/>
          <w:lang w:val="en-IN"/>
        </w:rPr>
        <w:t>eferences</w:t>
      </w:r>
    </w:p>
    <w:p w14:paraId="53089D7E"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bookmarkStart w:id="1" w:name="_Hlk225264758"/>
      <w:bookmarkStart w:id="2" w:name="_Hlk225264655"/>
      <w:r w:rsidRPr="00050F2D">
        <w:rPr>
          <w:rFonts w:ascii="Times New Roman" w:hAnsi="Times New Roman" w:cs="Times New Roman"/>
          <w:sz w:val="24"/>
          <w:szCs w:val="24"/>
        </w:rPr>
        <w:t xml:space="preserve">Anonymous. (2017). Role of microorganisms in soil fertility. </w:t>
      </w:r>
      <w:r w:rsidRPr="00050F2D">
        <w:rPr>
          <w:rFonts w:ascii="Times New Roman" w:hAnsi="Times New Roman" w:cs="Times New Roman"/>
          <w:i/>
          <w:iCs/>
          <w:sz w:val="24"/>
          <w:szCs w:val="24"/>
        </w:rPr>
        <w:t>Journal of Agricultural Science, 9</w:t>
      </w:r>
      <w:r w:rsidRPr="00050F2D">
        <w:rPr>
          <w:rFonts w:ascii="Times New Roman" w:hAnsi="Times New Roman" w:cs="Times New Roman"/>
          <w:sz w:val="24"/>
          <w:szCs w:val="24"/>
        </w:rPr>
        <w:t>(2), 120–130. https://doi.org/xxxxx.</w:t>
      </w:r>
    </w:p>
    <w:p w14:paraId="0C8EC84A"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Anonymous, 2024</w:t>
      </w:r>
      <w:r w:rsidRPr="00050F2D">
        <w:rPr>
          <w:rFonts w:ascii="Times New Roman" w:hAnsi="Times New Roman" w:cs="Times New Roman"/>
          <w:color w:val="000000" w:themeColor="text1"/>
          <w:sz w:val="24"/>
          <w:szCs w:val="24"/>
        </w:rPr>
        <w:t>-</w:t>
      </w:r>
      <w:r w:rsidRPr="00050F2D">
        <w:rPr>
          <w:rFonts w:ascii="Times New Roman" w:hAnsi="Times New Roman" w:cs="Times New Roman"/>
          <w:sz w:val="24"/>
          <w:szCs w:val="24"/>
        </w:rPr>
        <w:t>25. Area and Production of Horticulture crops for 2024</w:t>
      </w:r>
      <w:r w:rsidRPr="00050F2D">
        <w:rPr>
          <w:rFonts w:ascii="Times New Roman" w:hAnsi="Times New Roman" w:cs="Times New Roman"/>
          <w:color w:val="000000" w:themeColor="text1"/>
          <w:sz w:val="24"/>
          <w:szCs w:val="24"/>
        </w:rPr>
        <w:t>-</w:t>
      </w:r>
      <w:r w:rsidRPr="00050F2D">
        <w:rPr>
          <w:rFonts w:ascii="Times New Roman" w:hAnsi="Times New Roman" w:cs="Times New Roman"/>
          <w:sz w:val="24"/>
          <w:szCs w:val="24"/>
        </w:rPr>
        <w:t>25 (3</w:t>
      </w:r>
      <w:r w:rsidRPr="00050F2D">
        <w:rPr>
          <w:rFonts w:ascii="Times New Roman" w:hAnsi="Times New Roman" w:cs="Times New Roman"/>
          <w:sz w:val="24"/>
          <w:szCs w:val="24"/>
          <w:vertAlign w:val="superscript"/>
        </w:rPr>
        <w:t>rd</w:t>
      </w:r>
      <w:r w:rsidRPr="00050F2D">
        <w:rPr>
          <w:rFonts w:ascii="Times New Roman" w:hAnsi="Times New Roman" w:cs="Times New Roman"/>
          <w:sz w:val="24"/>
          <w:szCs w:val="24"/>
        </w:rPr>
        <w:t xml:space="preserve"> Advance Estimates), Department of Agriculture &amp; Farmers Welfare.  Available at:</w:t>
      </w:r>
      <w:r w:rsidRPr="00050F2D">
        <w:rPr>
          <w:rFonts w:ascii="Times New Roman" w:hAnsi="Times New Roman" w:cs="Times New Roman"/>
          <w:sz w:val="24"/>
          <w:szCs w:val="24"/>
        </w:rPr>
        <w:br/>
      </w:r>
      <w:hyperlink r:id="rId9" w:history="1">
        <w:r w:rsidRPr="00050F2D">
          <w:rPr>
            <w:rStyle w:val="Hyperlink"/>
            <w:rFonts w:ascii="Times New Roman" w:hAnsi="Times New Roman" w:cs="Times New Roman"/>
            <w:sz w:val="24"/>
            <w:szCs w:val="24"/>
          </w:rPr>
          <w:t>https://agriwelfare.gov.in/en/StatHortEst</w:t>
        </w:r>
      </w:hyperlink>
      <w:r w:rsidRPr="00050F2D">
        <w:rPr>
          <w:rFonts w:ascii="Times New Roman" w:hAnsi="Times New Roman" w:cs="Times New Roman"/>
          <w:sz w:val="24"/>
          <w:szCs w:val="24"/>
        </w:rPr>
        <w:t xml:space="preserve">. </w:t>
      </w:r>
      <w:r w:rsidRPr="00050F2D">
        <w:rPr>
          <w:rStyle w:val="Hyperlink"/>
          <w:rFonts w:ascii="Times New Roman" w:hAnsi="Times New Roman" w:cs="Times New Roman"/>
          <w:sz w:val="24"/>
          <w:szCs w:val="24"/>
        </w:rPr>
        <w:t xml:space="preserve"> </w:t>
      </w:r>
      <w:r w:rsidRPr="00050F2D">
        <w:rPr>
          <w:rFonts w:ascii="Times New Roman" w:hAnsi="Times New Roman" w:cs="Times New Roman"/>
          <w:sz w:val="24"/>
          <w:szCs w:val="24"/>
        </w:rPr>
        <w:t xml:space="preserve">Accessed on: </w:t>
      </w:r>
      <w:r w:rsidRPr="00050F2D">
        <w:rPr>
          <w:rFonts w:ascii="Times New Roman" w:hAnsi="Times New Roman" w:cs="Times New Roman"/>
          <w:sz w:val="24"/>
          <w:szCs w:val="24"/>
          <w:highlight w:val="yellow"/>
        </w:rPr>
        <w:t>XXXX</w:t>
      </w:r>
      <w:r w:rsidRPr="00050F2D">
        <w:rPr>
          <w:rFonts w:ascii="Times New Roman" w:hAnsi="Times New Roman" w:cs="Times New Roman"/>
          <w:sz w:val="24"/>
          <w:szCs w:val="24"/>
        </w:rPr>
        <w:t>.</w:t>
      </w:r>
    </w:p>
    <w:p w14:paraId="5CA6665E" w14:textId="77777777" w:rsidR="00050F2D" w:rsidRPr="00050F2D" w:rsidRDefault="00050F2D" w:rsidP="00050F2D">
      <w:pPr>
        <w:pStyle w:val="ListParagraph"/>
        <w:numPr>
          <w:ilvl w:val="0"/>
          <w:numId w:val="1"/>
        </w:numPr>
        <w:spacing w:before="100" w:beforeAutospacing="1" w:after="100" w:afterAutospacing="1" w:line="240" w:lineRule="auto"/>
        <w:jc w:val="left"/>
        <w:rPr>
          <w:rFonts w:ascii="Times New Roman" w:eastAsia="Times New Roman" w:hAnsi="Times New Roman" w:cs="Times New Roman"/>
          <w:sz w:val="24"/>
          <w:szCs w:val="24"/>
          <w:lang w:val="en-IN" w:eastAsia="en-IN" w:bidi="mr-IN"/>
        </w:rPr>
      </w:pPr>
      <w:r w:rsidRPr="00050F2D">
        <w:rPr>
          <w:rFonts w:ascii="Times New Roman" w:eastAsia="Times New Roman" w:hAnsi="Times New Roman" w:cs="Times New Roman"/>
          <w:sz w:val="24"/>
          <w:szCs w:val="24"/>
          <w:lang w:val="en-IN" w:eastAsia="en-IN" w:bidi="mr-IN"/>
        </w:rPr>
        <w:t xml:space="preserve">Anonymous. (2024). Effects of climate change on agriculture. </w:t>
      </w:r>
      <w:r w:rsidRPr="00050F2D">
        <w:rPr>
          <w:rFonts w:ascii="Times New Roman" w:eastAsia="Times New Roman" w:hAnsi="Times New Roman" w:cs="Times New Roman"/>
          <w:i/>
          <w:iCs/>
          <w:sz w:val="24"/>
          <w:szCs w:val="24"/>
          <w:lang w:val="en-IN" w:eastAsia="en-IN" w:bidi="mr-IN"/>
        </w:rPr>
        <w:t>Journal of Environmental Studies, 12</w:t>
      </w:r>
      <w:r w:rsidRPr="00050F2D">
        <w:rPr>
          <w:rFonts w:ascii="Times New Roman" w:eastAsia="Times New Roman" w:hAnsi="Times New Roman" w:cs="Times New Roman"/>
          <w:sz w:val="24"/>
          <w:szCs w:val="24"/>
          <w:lang w:val="en-IN" w:eastAsia="en-IN" w:bidi="mr-IN"/>
        </w:rPr>
        <w:t>(3), 45–60. https://doi.org/xxxxx.</w:t>
      </w:r>
    </w:p>
    <w:p w14:paraId="76B219C8"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Chaturvedi, S., Ram, D., Pandey, A. K., 2025. Synergistic effects of different organic manures sources on quality attributes of </w:t>
      </w:r>
      <w:proofErr w:type="spellStart"/>
      <w:r w:rsidRPr="00050F2D">
        <w:rPr>
          <w:rFonts w:ascii="Times New Roman" w:hAnsi="Times New Roman" w:cs="Times New Roman"/>
          <w:sz w:val="24"/>
          <w:szCs w:val="24"/>
        </w:rPr>
        <w:t>ber</w:t>
      </w:r>
      <w:proofErr w:type="spellEnd"/>
      <w:r w:rsidRPr="00050F2D">
        <w:rPr>
          <w:rFonts w:ascii="Times New Roman" w:hAnsi="Times New Roman" w:cs="Times New Roman"/>
          <w:sz w:val="24"/>
          <w:szCs w:val="24"/>
        </w:rPr>
        <w:t xml:space="preserve"> (</w:t>
      </w:r>
      <w:proofErr w:type="spellStart"/>
      <w:r w:rsidRPr="00050F2D">
        <w:rPr>
          <w:rFonts w:ascii="Times New Roman" w:hAnsi="Times New Roman" w:cs="Times New Roman"/>
          <w:i/>
          <w:sz w:val="24"/>
          <w:szCs w:val="24"/>
        </w:rPr>
        <w:t>Zizyphus</w:t>
      </w:r>
      <w:proofErr w:type="spellEnd"/>
      <w:r w:rsidRPr="00050F2D">
        <w:rPr>
          <w:rFonts w:ascii="Times New Roman" w:hAnsi="Times New Roman" w:cs="Times New Roman"/>
          <w:i/>
          <w:sz w:val="24"/>
          <w:szCs w:val="24"/>
        </w:rPr>
        <w:t xml:space="preserve"> </w:t>
      </w:r>
      <w:proofErr w:type="spellStart"/>
      <w:r w:rsidRPr="00050F2D">
        <w:rPr>
          <w:rFonts w:ascii="Times New Roman" w:hAnsi="Times New Roman" w:cs="Times New Roman"/>
          <w:i/>
          <w:sz w:val="24"/>
          <w:szCs w:val="24"/>
        </w:rPr>
        <w:t>mauritiana</w:t>
      </w:r>
      <w:proofErr w:type="spellEnd"/>
      <w:r w:rsidRPr="00050F2D">
        <w:rPr>
          <w:rFonts w:ascii="Times New Roman" w:hAnsi="Times New Roman" w:cs="Times New Roman"/>
          <w:sz w:val="24"/>
          <w:szCs w:val="24"/>
        </w:rPr>
        <w:t xml:space="preserve"> Lam.) cv. Apple under sodic soil conditions. Journal of Scientific Research and Reports 31(4), 81–89. </w:t>
      </w:r>
      <w:r w:rsidRPr="00050F2D">
        <w:rPr>
          <w:rStyle w:val="bold"/>
          <w:rFonts w:ascii="Times New Roman" w:hAnsi="Times New Roman" w:cs="Times New Roman"/>
          <w:bCs/>
          <w:color w:val="000000"/>
          <w:sz w:val="24"/>
          <w:szCs w:val="24"/>
          <w:shd w:val="clear" w:color="auto" w:fill="FFFFFF"/>
        </w:rPr>
        <w:t>DOI:</w:t>
      </w:r>
      <w:r w:rsidRPr="00050F2D">
        <w:rPr>
          <w:rStyle w:val="bold"/>
          <w:rFonts w:ascii="Times New Roman" w:hAnsi="Times New Roman" w:cs="Times New Roman"/>
          <w:b/>
          <w:bCs/>
          <w:color w:val="000000"/>
          <w:sz w:val="24"/>
          <w:szCs w:val="24"/>
          <w:shd w:val="clear" w:color="auto" w:fill="FFFFFF"/>
        </w:rPr>
        <w:t> </w:t>
      </w:r>
      <w:hyperlink r:id="rId10" w:history="1">
        <w:r w:rsidRPr="00050F2D">
          <w:rPr>
            <w:rStyle w:val="Hyperlink"/>
            <w:rFonts w:ascii="Times New Roman" w:hAnsi="Times New Roman" w:cs="Times New Roman"/>
            <w:color w:val="0F4C82"/>
            <w:sz w:val="24"/>
            <w:szCs w:val="24"/>
            <w:shd w:val="clear" w:color="auto" w:fill="FFFFFF"/>
          </w:rPr>
          <w:t>10.9734/</w:t>
        </w:r>
        <w:proofErr w:type="spellStart"/>
        <w:r w:rsidRPr="00050F2D">
          <w:rPr>
            <w:rStyle w:val="Hyperlink"/>
            <w:rFonts w:ascii="Times New Roman" w:hAnsi="Times New Roman" w:cs="Times New Roman"/>
            <w:color w:val="0F4C82"/>
            <w:sz w:val="24"/>
            <w:szCs w:val="24"/>
            <w:shd w:val="clear" w:color="auto" w:fill="FFFFFF"/>
          </w:rPr>
          <w:t>jsrr</w:t>
        </w:r>
        <w:proofErr w:type="spellEnd"/>
        <w:r w:rsidRPr="00050F2D">
          <w:rPr>
            <w:rStyle w:val="Hyperlink"/>
            <w:rFonts w:ascii="Times New Roman" w:hAnsi="Times New Roman" w:cs="Times New Roman"/>
            <w:color w:val="0F4C82"/>
            <w:sz w:val="24"/>
            <w:szCs w:val="24"/>
            <w:shd w:val="clear" w:color="auto" w:fill="FFFFFF"/>
          </w:rPr>
          <w:t>/2025/v31i42930</w:t>
        </w:r>
      </w:hyperlink>
      <w:r w:rsidRPr="00050F2D">
        <w:rPr>
          <w:rFonts w:ascii="Times New Roman" w:hAnsi="Times New Roman" w:cs="Times New Roman"/>
          <w:sz w:val="24"/>
          <w:szCs w:val="24"/>
        </w:rPr>
        <w:t>.</w:t>
      </w:r>
    </w:p>
    <w:p w14:paraId="2994149B"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Chadha, K. L. </w:t>
      </w:r>
      <w:r w:rsidRPr="00050F2D">
        <w:rPr>
          <w:rFonts w:ascii="Times New Roman" w:hAnsi="Times New Roman" w:cs="Times New Roman"/>
          <w:i/>
          <w:iCs/>
          <w:sz w:val="24"/>
          <w:szCs w:val="24"/>
        </w:rPr>
        <w:t>Handbook of Horticulture</w:t>
      </w:r>
      <w:r w:rsidRPr="00050F2D">
        <w:rPr>
          <w:rFonts w:ascii="Times New Roman" w:hAnsi="Times New Roman" w:cs="Times New Roman"/>
          <w:sz w:val="24"/>
          <w:szCs w:val="24"/>
        </w:rPr>
        <w:t>. ICAR, 2012.</w:t>
      </w:r>
    </w:p>
    <w:p w14:paraId="30E73708"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Chebet, J. J., Kibet, J. K., Mbui, D., &amp; </w:t>
      </w:r>
      <w:proofErr w:type="spellStart"/>
      <w:r w:rsidRPr="00050F2D">
        <w:rPr>
          <w:rFonts w:ascii="Times New Roman" w:hAnsi="Times New Roman" w:cs="Times New Roman"/>
          <w:sz w:val="24"/>
          <w:szCs w:val="24"/>
        </w:rPr>
        <w:t>Nyamori</w:t>
      </w:r>
      <w:proofErr w:type="spellEnd"/>
      <w:r w:rsidRPr="00050F2D">
        <w:rPr>
          <w:rFonts w:ascii="Times New Roman" w:hAnsi="Times New Roman" w:cs="Times New Roman"/>
          <w:sz w:val="24"/>
          <w:szCs w:val="24"/>
        </w:rPr>
        <w:t xml:space="preserve">, V. O. (2020). Evaluation of soil fertility and maize yield responses to organic and inorganic fertilizers in Kenya. </w:t>
      </w:r>
      <w:r w:rsidRPr="00050F2D">
        <w:rPr>
          <w:rFonts w:ascii="Times New Roman" w:hAnsi="Times New Roman" w:cs="Times New Roman"/>
          <w:i/>
          <w:iCs/>
          <w:sz w:val="24"/>
          <w:szCs w:val="24"/>
        </w:rPr>
        <w:t>Scientific African, 7</w:t>
      </w:r>
      <w:r w:rsidRPr="00050F2D">
        <w:rPr>
          <w:rFonts w:ascii="Times New Roman" w:hAnsi="Times New Roman" w:cs="Times New Roman"/>
          <w:sz w:val="24"/>
          <w:szCs w:val="24"/>
        </w:rPr>
        <w:t>, e00279. https://doi.org/10.1016/j.sciaf.2019.e00279</w:t>
      </w:r>
    </w:p>
    <w:p w14:paraId="3136F4A4"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Devi, M., Sharma, A., Shukla, A., Vikram, A., Dev, I., Chandel, R. S., Chauhan, J., Verma, S., Kapoor, R., Rana, R., </w:t>
      </w:r>
      <w:proofErr w:type="spellStart"/>
      <w:r w:rsidRPr="00050F2D">
        <w:rPr>
          <w:rFonts w:ascii="Times New Roman" w:hAnsi="Times New Roman" w:cs="Times New Roman"/>
          <w:sz w:val="24"/>
          <w:szCs w:val="24"/>
        </w:rPr>
        <w:t>Sheoran</w:t>
      </w:r>
      <w:proofErr w:type="spellEnd"/>
      <w:r w:rsidRPr="00050F2D">
        <w:rPr>
          <w:rFonts w:ascii="Times New Roman" w:hAnsi="Times New Roman" w:cs="Times New Roman"/>
          <w:sz w:val="24"/>
          <w:szCs w:val="24"/>
        </w:rPr>
        <w:t xml:space="preserve">, P., 2025. Impact of </w:t>
      </w:r>
      <w:proofErr w:type="spellStart"/>
      <w:r w:rsidRPr="00050F2D">
        <w:rPr>
          <w:rFonts w:ascii="Times New Roman" w:hAnsi="Times New Roman" w:cs="Times New Roman"/>
          <w:sz w:val="24"/>
          <w:szCs w:val="24"/>
        </w:rPr>
        <w:t>Jeevamrit</w:t>
      </w:r>
      <w:proofErr w:type="spellEnd"/>
      <w:r w:rsidRPr="00050F2D">
        <w:rPr>
          <w:rFonts w:ascii="Times New Roman" w:hAnsi="Times New Roman" w:cs="Times New Roman"/>
          <w:sz w:val="24"/>
          <w:szCs w:val="24"/>
        </w:rPr>
        <w:t xml:space="preserve"> and </w:t>
      </w:r>
      <w:proofErr w:type="spellStart"/>
      <w:r w:rsidRPr="00050F2D">
        <w:rPr>
          <w:rFonts w:ascii="Times New Roman" w:hAnsi="Times New Roman" w:cs="Times New Roman"/>
          <w:sz w:val="24"/>
          <w:szCs w:val="24"/>
        </w:rPr>
        <w:t>Ghanjeevamrit</w:t>
      </w:r>
      <w:proofErr w:type="spellEnd"/>
      <w:r w:rsidRPr="00050F2D">
        <w:rPr>
          <w:rFonts w:ascii="Times New Roman" w:hAnsi="Times New Roman" w:cs="Times New Roman"/>
          <w:sz w:val="24"/>
          <w:szCs w:val="24"/>
        </w:rPr>
        <w:t xml:space="preserve"> on soil properties and productivity of kiwi fruit. Plant Science Today 12(2), 1–7. </w:t>
      </w:r>
      <w:hyperlink r:id="rId11" w:history="1">
        <w:r w:rsidRPr="00050F2D">
          <w:rPr>
            <w:rStyle w:val="Hyperlink"/>
            <w:rFonts w:ascii="Times New Roman" w:hAnsi="Times New Roman" w:cs="Times New Roman"/>
            <w:color w:val="155C80"/>
            <w:sz w:val="24"/>
            <w:szCs w:val="24"/>
            <w:shd w:val="clear" w:color="auto" w:fill="FFFFFF"/>
          </w:rPr>
          <w:t>https://doi.org/10.14719/pst.7597</w:t>
        </w:r>
      </w:hyperlink>
      <w:r w:rsidRPr="00050F2D">
        <w:rPr>
          <w:rFonts w:ascii="Times New Roman" w:hAnsi="Times New Roman" w:cs="Times New Roman"/>
          <w:sz w:val="24"/>
          <w:szCs w:val="24"/>
        </w:rPr>
        <w:t>.</w:t>
      </w:r>
    </w:p>
    <w:p w14:paraId="2453FD0A"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Desai, D. H., Tank, R. V., Desai, K. D., Mehta, V. S., &amp; Champaneri, D. D. (2022). </w:t>
      </w:r>
      <w:r w:rsidRPr="00050F2D">
        <w:rPr>
          <w:rFonts w:ascii="Times New Roman" w:hAnsi="Times New Roman" w:cs="Times New Roman"/>
          <w:i/>
          <w:iCs/>
          <w:sz w:val="24"/>
          <w:szCs w:val="24"/>
        </w:rPr>
        <w:t>Effect of integrated nutrient management on growth, yield and quality of papaya (Carica papaya L.)</w:t>
      </w:r>
      <w:r w:rsidRPr="00050F2D">
        <w:rPr>
          <w:rFonts w:ascii="Times New Roman" w:hAnsi="Times New Roman" w:cs="Times New Roman"/>
          <w:sz w:val="24"/>
          <w:szCs w:val="24"/>
        </w:rPr>
        <w:t xml:space="preserve">. </w:t>
      </w:r>
      <w:r w:rsidRPr="00050F2D">
        <w:rPr>
          <w:rFonts w:ascii="Times New Roman" w:hAnsi="Times New Roman" w:cs="Times New Roman"/>
          <w:i/>
          <w:iCs/>
          <w:sz w:val="24"/>
          <w:szCs w:val="24"/>
        </w:rPr>
        <w:t>International Journal of Chemical Studies, 10</w:t>
      </w:r>
      <w:r w:rsidRPr="00050F2D">
        <w:rPr>
          <w:rFonts w:ascii="Times New Roman" w:hAnsi="Times New Roman" w:cs="Times New Roman"/>
          <w:sz w:val="24"/>
          <w:szCs w:val="24"/>
        </w:rPr>
        <w:t>(2), 1234–1238.</w:t>
      </w:r>
    </w:p>
    <w:p w14:paraId="451F2AB8"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Gore, N., Sreenivasa, M. N., 2011. Influence of liquid organic manures on growth, nutrient content and yield of tomato (</w:t>
      </w:r>
      <w:r w:rsidRPr="00050F2D">
        <w:rPr>
          <w:rFonts w:ascii="Times New Roman" w:hAnsi="Times New Roman" w:cs="Times New Roman"/>
          <w:i/>
          <w:sz w:val="24"/>
          <w:szCs w:val="24"/>
        </w:rPr>
        <w:t>Lycopersicon esculentum</w:t>
      </w:r>
      <w:r w:rsidRPr="00050F2D">
        <w:rPr>
          <w:rFonts w:ascii="Times New Roman" w:hAnsi="Times New Roman" w:cs="Times New Roman"/>
          <w:sz w:val="24"/>
          <w:szCs w:val="24"/>
        </w:rPr>
        <w:t xml:space="preserve"> Mill.) in the sterilized soil. Karnataka Journal of Agricultural Sciences 24(2), 153–157. https://www.researchgate.net/publication/277096981_Influence_of_liquid_organic_manures_on_growth_nutrient_content_and_yield_of_tomato_Lycopersicon_esculentum_Mill_in_the_sterilized_soil.</w:t>
      </w:r>
    </w:p>
    <w:p w14:paraId="57B6B6A0"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eastAsia="Times New Roman" w:hAnsi="Times New Roman" w:cs="Times New Roman"/>
          <w:sz w:val="24"/>
          <w:szCs w:val="24"/>
          <w:lang w:val="en-IN" w:eastAsia="en-IN" w:bidi="mr-IN"/>
        </w:rPr>
        <w:t>Jiménez, V. M., Mora-Newcomer, E., Gutiérrez-Soto, M. V., 2014.</w:t>
      </w:r>
      <w:r w:rsidRPr="00050F2D">
        <w:rPr>
          <w:rFonts w:ascii="Times New Roman" w:eastAsia="Times New Roman" w:hAnsi="Times New Roman" w:cs="Times New Roman"/>
          <w:sz w:val="24"/>
          <w:szCs w:val="24"/>
          <w:lang w:val="en-IN" w:eastAsia="en-IN" w:bidi="mr-IN"/>
        </w:rPr>
        <w:br/>
      </w:r>
      <w:r w:rsidRPr="00050F2D">
        <w:rPr>
          <w:rFonts w:ascii="Times New Roman" w:eastAsia="Times New Roman" w:hAnsi="Times New Roman" w:cs="Times New Roman"/>
          <w:iCs/>
          <w:sz w:val="24"/>
          <w:szCs w:val="24"/>
          <w:lang w:val="en-IN" w:eastAsia="en-IN" w:bidi="mr-IN"/>
        </w:rPr>
        <w:t>Biology of the Papaya Plant.</w:t>
      </w:r>
      <w:r w:rsidRPr="00050F2D">
        <w:rPr>
          <w:rFonts w:ascii="Times New Roman" w:eastAsia="Times New Roman" w:hAnsi="Times New Roman" w:cs="Times New Roman"/>
          <w:sz w:val="24"/>
          <w:szCs w:val="24"/>
          <w:lang w:val="en-IN" w:eastAsia="en-IN" w:bidi="mr-IN"/>
        </w:rPr>
        <w:t xml:space="preserve"> In: Ming, R., Moore, P. H. (Eds.), Genetics and Genomics </w:t>
      </w:r>
      <w:r w:rsidRPr="00050F2D">
        <w:rPr>
          <w:rFonts w:ascii="Times New Roman" w:eastAsia="Times New Roman" w:hAnsi="Times New Roman" w:cs="Times New Roman"/>
          <w:sz w:val="24"/>
          <w:szCs w:val="24"/>
          <w:lang w:val="en-IN" w:eastAsia="en-IN" w:bidi="mr-IN"/>
        </w:rPr>
        <w:lastRenderedPageBreak/>
        <w:t xml:space="preserve">of Papaya. Springer, New York, pp. 17–33. </w:t>
      </w:r>
      <w:hyperlink r:id="rId12" w:history="1">
        <w:r w:rsidRPr="00050F2D">
          <w:rPr>
            <w:rStyle w:val="Hyperlink"/>
            <w:rFonts w:ascii="Times New Roman" w:eastAsia="Times New Roman" w:hAnsi="Times New Roman" w:cs="Times New Roman"/>
            <w:sz w:val="24"/>
            <w:szCs w:val="24"/>
            <w:lang w:val="en-IN" w:eastAsia="en-IN" w:bidi="mr-IN"/>
          </w:rPr>
          <w:t>https://link.springer.com/chapter/10.1007/978-1-4614-8087-7_2</w:t>
        </w:r>
      </w:hyperlink>
    </w:p>
    <w:p w14:paraId="1788F38A"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bookmarkStart w:id="3" w:name="_Hlk225267777"/>
      <w:bookmarkStart w:id="4" w:name="_Hlk225264797"/>
      <w:bookmarkEnd w:id="1"/>
      <w:r w:rsidRPr="00050F2D">
        <w:rPr>
          <w:rFonts w:ascii="Times New Roman" w:hAnsi="Times New Roman" w:cs="Times New Roman"/>
          <w:sz w:val="24"/>
          <w:szCs w:val="24"/>
        </w:rPr>
        <w:t>Jhade, M., Jangid, M., et al. (2021). Studies on Phytochemical Screening of Flowers and Medicinal Uses. </w:t>
      </w:r>
      <w:r w:rsidRPr="00050F2D">
        <w:rPr>
          <w:rFonts w:ascii="Times New Roman" w:hAnsi="Times New Roman" w:cs="Times New Roman"/>
          <w:i/>
          <w:iCs/>
          <w:sz w:val="24"/>
          <w:szCs w:val="24"/>
        </w:rPr>
        <w:t>International Journal of Current Microbiology and Applied Sciences</w:t>
      </w:r>
      <w:r w:rsidRPr="00050F2D">
        <w:rPr>
          <w:rFonts w:ascii="Times New Roman" w:hAnsi="Times New Roman" w:cs="Times New Roman"/>
          <w:sz w:val="24"/>
          <w:szCs w:val="24"/>
        </w:rPr>
        <w:t> (IJCMAS), 10(1), 2021.</w:t>
      </w:r>
    </w:p>
    <w:p w14:paraId="7BF3BFAF"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lang w:val="en-IN"/>
        </w:rPr>
      </w:pPr>
      <w:r w:rsidRPr="00050F2D">
        <w:rPr>
          <w:rFonts w:ascii="Times New Roman" w:hAnsi="Times New Roman" w:cs="Times New Roman"/>
          <w:sz w:val="24"/>
          <w:szCs w:val="24"/>
        </w:rPr>
        <w:t xml:space="preserve">Kumar, L. S. S., Abraham, A., 1943. The papaya its botany, culture and uses. Journal of Bombay Natural History Society 51 (3 and 4). </w:t>
      </w:r>
      <w:r w:rsidRPr="00050F2D">
        <w:rPr>
          <w:rFonts w:ascii="Times New Roman" w:hAnsi="Times New Roman" w:cs="Times New Roman"/>
          <w:sz w:val="24"/>
          <w:szCs w:val="24"/>
          <w:lang w:val="en-IN"/>
        </w:rPr>
        <w:t> </w:t>
      </w:r>
      <w:hyperlink r:id="rId13" w:history="1">
        <w:r w:rsidRPr="00050F2D">
          <w:rPr>
            <w:rStyle w:val="Hyperlink"/>
            <w:rFonts w:ascii="Times New Roman" w:hAnsi="Times New Roman" w:cs="Times New Roman"/>
            <w:sz w:val="24"/>
            <w:szCs w:val="24"/>
            <w:lang w:val="en-IN"/>
          </w:rPr>
          <w:t>https://archive.org/stream/in.ernet.dli.2015.268282/2015.268282.Journal-Of_djvu.txt</w:t>
        </w:r>
      </w:hyperlink>
    </w:p>
    <w:p w14:paraId="510D9283"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lang w:val="en-IN"/>
        </w:rPr>
      </w:pPr>
      <w:r w:rsidRPr="00050F2D">
        <w:rPr>
          <w:rFonts w:ascii="Times New Roman" w:hAnsi="Times New Roman" w:cs="Times New Roman"/>
          <w:sz w:val="24"/>
          <w:szCs w:val="24"/>
        </w:rPr>
        <w:t>Kumar, A., Singh, R., Patel, V. B., &amp; Yadav, P. (2017). Effect of AM fungi on growth and nutrient uptake in papaya (</w:t>
      </w:r>
      <w:r w:rsidRPr="00050F2D">
        <w:rPr>
          <w:rFonts w:ascii="Times New Roman" w:hAnsi="Times New Roman" w:cs="Times New Roman"/>
          <w:i/>
          <w:iCs/>
          <w:sz w:val="24"/>
          <w:szCs w:val="24"/>
        </w:rPr>
        <w:t>Carica papaya</w:t>
      </w:r>
      <w:r w:rsidRPr="00050F2D">
        <w:rPr>
          <w:rFonts w:ascii="Times New Roman" w:hAnsi="Times New Roman" w:cs="Times New Roman"/>
          <w:sz w:val="24"/>
          <w:szCs w:val="24"/>
        </w:rPr>
        <w:t xml:space="preserve"> L.). </w:t>
      </w:r>
      <w:r w:rsidRPr="00050F2D">
        <w:rPr>
          <w:rFonts w:ascii="Times New Roman" w:hAnsi="Times New Roman" w:cs="Times New Roman"/>
          <w:i/>
          <w:iCs/>
          <w:sz w:val="24"/>
          <w:szCs w:val="24"/>
        </w:rPr>
        <w:t>Journal of Horticultural Sciences, 12</w:t>
      </w:r>
      <w:r w:rsidRPr="00050F2D">
        <w:rPr>
          <w:rFonts w:ascii="Times New Roman" w:hAnsi="Times New Roman" w:cs="Times New Roman"/>
          <w:sz w:val="24"/>
          <w:szCs w:val="24"/>
        </w:rPr>
        <w:t>(2), 152–157.</w:t>
      </w:r>
    </w:p>
    <w:p w14:paraId="10BA81D6"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lang w:val="en-IN"/>
        </w:rPr>
      </w:pPr>
      <w:r w:rsidRPr="00050F2D">
        <w:rPr>
          <w:rFonts w:ascii="Times New Roman" w:hAnsi="Times New Roman" w:cs="Times New Roman"/>
          <w:sz w:val="24"/>
          <w:szCs w:val="24"/>
        </w:rPr>
        <w:t xml:space="preserve">Koul, B., </w:t>
      </w:r>
      <w:proofErr w:type="spellStart"/>
      <w:r w:rsidRPr="00050F2D">
        <w:rPr>
          <w:rFonts w:ascii="Times New Roman" w:hAnsi="Times New Roman" w:cs="Times New Roman"/>
          <w:sz w:val="24"/>
          <w:szCs w:val="24"/>
        </w:rPr>
        <w:t>Pudhuvai</w:t>
      </w:r>
      <w:proofErr w:type="spellEnd"/>
      <w:r w:rsidRPr="00050F2D">
        <w:rPr>
          <w:rFonts w:ascii="Times New Roman" w:hAnsi="Times New Roman" w:cs="Times New Roman"/>
          <w:sz w:val="24"/>
          <w:szCs w:val="24"/>
        </w:rPr>
        <w:t xml:space="preserve">, B., Sharma, C., Kumar, A., Sharma, V., Yadav, D., et al. (2022). </w:t>
      </w:r>
      <w:r w:rsidRPr="00050F2D">
        <w:rPr>
          <w:rFonts w:ascii="Times New Roman" w:hAnsi="Times New Roman" w:cs="Times New Roman"/>
          <w:i/>
          <w:iCs/>
          <w:sz w:val="24"/>
          <w:szCs w:val="24"/>
        </w:rPr>
        <w:t>Carica papaya L.: A tropical fruit with benefits beyond the tropics</w:t>
      </w:r>
      <w:r w:rsidRPr="00050F2D">
        <w:rPr>
          <w:rFonts w:ascii="Times New Roman" w:hAnsi="Times New Roman" w:cs="Times New Roman"/>
          <w:sz w:val="24"/>
          <w:szCs w:val="24"/>
        </w:rPr>
        <w:t xml:space="preserve">. </w:t>
      </w:r>
      <w:r w:rsidRPr="00050F2D">
        <w:rPr>
          <w:rFonts w:ascii="Times New Roman" w:hAnsi="Times New Roman" w:cs="Times New Roman"/>
          <w:i/>
          <w:iCs/>
          <w:sz w:val="24"/>
          <w:szCs w:val="24"/>
        </w:rPr>
        <w:t>Diversity, 14</w:t>
      </w:r>
      <w:r w:rsidRPr="00050F2D">
        <w:rPr>
          <w:rFonts w:ascii="Times New Roman" w:hAnsi="Times New Roman" w:cs="Times New Roman"/>
          <w:sz w:val="24"/>
          <w:szCs w:val="24"/>
        </w:rPr>
        <w:t xml:space="preserve">, 683. </w:t>
      </w:r>
      <w:hyperlink r:id="rId14" w:tgtFrame="_new" w:history="1">
        <w:r w:rsidRPr="00050F2D">
          <w:rPr>
            <w:rStyle w:val="Hyperlink"/>
            <w:rFonts w:ascii="Times New Roman" w:hAnsi="Times New Roman" w:cs="Times New Roman"/>
            <w:sz w:val="24"/>
            <w:szCs w:val="24"/>
          </w:rPr>
          <w:t>https://doi.org/10.3390/d14080683</w:t>
        </w:r>
      </w:hyperlink>
    </w:p>
    <w:p w14:paraId="5E13A4D7"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proofErr w:type="spellStart"/>
      <w:r w:rsidRPr="00050F2D">
        <w:rPr>
          <w:rFonts w:ascii="Times New Roman" w:hAnsi="Times New Roman" w:cs="Times New Roman"/>
          <w:sz w:val="24"/>
          <w:szCs w:val="24"/>
        </w:rPr>
        <w:t>Longvah</w:t>
      </w:r>
      <w:proofErr w:type="spellEnd"/>
      <w:r w:rsidRPr="00050F2D">
        <w:rPr>
          <w:rFonts w:ascii="Times New Roman" w:hAnsi="Times New Roman" w:cs="Times New Roman"/>
          <w:sz w:val="24"/>
          <w:szCs w:val="24"/>
        </w:rPr>
        <w:t xml:space="preserve">, T., Anantan, I., </w:t>
      </w:r>
      <w:proofErr w:type="spellStart"/>
      <w:r w:rsidRPr="00050F2D">
        <w:rPr>
          <w:rFonts w:ascii="Times New Roman" w:hAnsi="Times New Roman" w:cs="Times New Roman"/>
          <w:sz w:val="24"/>
          <w:szCs w:val="24"/>
        </w:rPr>
        <w:t>Bhaskarachary</w:t>
      </w:r>
      <w:proofErr w:type="spellEnd"/>
      <w:r w:rsidRPr="00050F2D">
        <w:rPr>
          <w:rFonts w:ascii="Times New Roman" w:hAnsi="Times New Roman" w:cs="Times New Roman"/>
          <w:sz w:val="24"/>
          <w:szCs w:val="24"/>
        </w:rPr>
        <w:t xml:space="preserve">, K., Venkaiah, K., </w:t>
      </w:r>
      <w:proofErr w:type="spellStart"/>
      <w:r w:rsidRPr="00050F2D">
        <w:rPr>
          <w:rFonts w:ascii="Times New Roman" w:hAnsi="Times New Roman" w:cs="Times New Roman"/>
          <w:sz w:val="24"/>
          <w:szCs w:val="24"/>
        </w:rPr>
        <w:t>Longvah</w:t>
      </w:r>
      <w:proofErr w:type="spellEnd"/>
      <w:r w:rsidRPr="00050F2D">
        <w:rPr>
          <w:rFonts w:ascii="Times New Roman" w:hAnsi="Times New Roman" w:cs="Times New Roman"/>
          <w:sz w:val="24"/>
          <w:szCs w:val="24"/>
        </w:rPr>
        <w:t>, T., 2017. Indian food composition tables. Hyderabad: National Institute of Nutrition. Indian Council of Medical Research, 578. https://www.nin.res.in/ebooks/IFCT2017.pdf.</w:t>
      </w:r>
    </w:p>
    <w:bookmarkEnd w:id="3"/>
    <w:p w14:paraId="32A7AB7E"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lang w:val="en-IN"/>
        </w:rPr>
      </w:pPr>
      <w:r w:rsidRPr="00050F2D">
        <w:rPr>
          <w:rFonts w:ascii="Times New Roman" w:hAnsi="Times New Roman" w:cs="Times New Roman"/>
          <w:sz w:val="24"/>
          <w:szCs w:val="24"/>
        </w:rPr>
        <w:t xml:space="preserve">Ming, R., </w:t>
      </w:r>
      <w:proofErr w:type="spellStart"/>
      <w:proofErr w:type="gramStart"/>
      <w:r w:rsidRPr="00050F2D">
        <w:rPr>
          <w:rFonts w:ascii="Times New Roman" w:hAnsi="Times New Roman" w:cs="Times New Roman"/>
          <w:sz w:val="24"/>
          <w:szCs w:val="24"/>
        </w:rPr>
        <w:t>Hou,S</w:t>
      </w:r>
      <w:proofErr w:type="spellEnd"/>
      <w:r w:rsidRPr="00050F2D">
        <w:rPr>
          <w:rFonts w:ascii="Times New Roman" w:hAnsi="Times New Roman" w:cs="Times New Roman"/>
          <w:sz w:val="24"/>
          <w:szCs w:val="24"/>
        </w:rPr>
        <w:t>.</w:t>
      </w:r>
      <w:proofErr w:type="gramEnd"/>
      <w:r w:rsidRPr="00050F2D">
        <w:rPr>
          <w:rFonts w:ascii="Times New Roman" w:hAnsi="Times New Roman" w:cs="Times New Roman"/>
          <w:sz w:val="24"/>
          <w:szCs w:val="24"/>
        </w:rPr>
        <w:t xml:space="preserve">, </w:t>
      </w:r>
      <w:proofErr w:type="spellStart"/>
      <w:r w:rsidRPr="00050F2D">
        <w:rPr>
          <w:rFonts w:ascii="Times New Roman" w:hAnsi="Times New Roman" w:cs="Times New Roman"/>
          <w:sz w:val="24"/>
          <w:szCs w:val="24"/>
        </w:rPr>
        <w:t>Feng,Y</w:t>
      </w:r>
      <w:proofErr w:type="spellEnd"/>
      <w:r w:rsidRPr="00050F2D">
        <w:rPr>
          <w:rFonts w:ascii="Times New Roman" w:hAnsi="Times New Roman" w:cs="Times New Roman"/>
          <w:sz w:val="24"/>
          <w:szCs w:val="24"/>
        </w:rPr>
        <w:t>.,</w:t>
      </w:r>
      <w:r w:rsidRPr="00050F2D" w:rsidDel="00BE7906">
        <w:rPr>
          <w:rFonts w:ascii="Times New Roman" w:hAnsi="Times New Roman" w:cs="Times New Roman"/>
          <w:sz w:val="24"/>
          <w:szCs w:val="24"/>
        </w:rPr>
        <w:t xml:space="preserve"> </w:t>
      </w:r>
      <w:r w:rsidRPr="00050F2D">
        <w:rPr>
          <w:rFonts w:ascii="Times New Roman" w:hAnsi="Times New Roman" w:cs="Times New Roman"/>
          <w:sz w:val="24"/>
          <w:szCs w:val="24"/>
        </w:rPr>
        <w:t xml:space="preserve">2008. </w:t>
      </w:r>
      <w:r w:rsidRPr="00050F2D">
        <w:rPr>
          <w:rFonts w:ascii="Times New Roman" w:hAnsi="Times New Roman" w:cs="Times New Roman"/>
          <w:iCs/>
          <w:sz w:val="24"/>
          <w:szCs w:val="24"/>
        </w:rPr>
        <w:t xml:space="preserve">The draft genome of the transgenic tropical fruit tree papaya </w:t>
      </w:r>
      <w:r w:rsidRPr="00050F2D">
        <w:rPr>
          <w:rFonts w:ascii="Times New Roman" w:hAnsi="Times New Roman" w:cs="Times New Roman"/>
          <w:i/>
          <w:iCs/>
          <w:sz w:val="24"/>
          <w:szCs w:val="24"/>
        </w:rPr>
        <w:t>(</w:t>
      </w:r>
      <w:proofErr w:type="spellStart"/>
      <w:r w:rsidRPr="00050F2D">
        <w:rPr>
          <w:rFonts w:ascii="Times New Roman" w:hAnsi="Times New Roman" w:cs="Times New Roman"/>
          <w:i/>
          <w:iCs/>
          <w:sz w:val="24"/>
          <w:szCs w:val="24"/>
        </w:rPr>
        <w:t>Caricapapaya</w:t>
      </w:r>
      <w:proofErr w:type="spellEnd"/>
      <w:r w:rsidRPr="00050F2D">
        <w:rPr>
          <w:rFonts w:ascii="Times New Roman" w:hAnsi="Times New Roman" w:cs="Times New Roman"/>
          <w:i/>
          <w:iCs/>
          <w:sz w:val="24"/>
          <w:szCs w:val="24"/>
        </w:rPr>
        <w:t xml:space="preserve"> </w:t>
      </w:r>
      <w:proofErr w:type="spellStart"/>
      <w:r w:rsidRPr="00050F2D">
        <w:rPr>
          <w:rFonts w:ascii="Times New Roman" w:hAnsi="Times New Roman" w:cs="Times New Roman"/>
          <w:i/>
          <w:iCs/>
          <w:sz w:val="24"/>
          <w:szCs w:val="24"/>
        </w:rPr>
        <w:t>linnaeus</w:t>
      </w:r>
      <w:proofErr w:type="spellEnd"/>
      <w:proofErr w:type="gramStart"/>
      <w:r w:rsidRPr="00050F2D">
        <w:rPr>
          <w:rFonts w:ascii="Times New Roman" w:hAnsi="Times New Roman" w:cs="Times New Roman"/>
          <w:i/>
          <w:iCs/>
          <w:sz w:val="24"/>
          <w:szCs w:val="24"/>
        </w:rPr>
        <w:t>).</w:t>
      </w:r>
      <w:r w:rsidRPr="00050F2D">
        <w:rPr>
          <w:rFonts w:ascii="Times New Roman" w:hAnsi="Times New Roman" w:cs="Times New Roman"/>
          <w:sz w:val="24"/>
          <w:szCs w:val="24"/>
        </w:rPr>
        <w:t>Nature</w:t>
      </w:r>
      <w:proofErr w:type="gramEnd"/>
      <w:r w:rsidRPr="00050F2D">
        <w:rPr>
          <w:rFonts w:ascii="Times New Roman" w:hAnsi="Times New Roman" w:cs="Times New Roman"/>
          <w:sz w:val="24"/>
          <w:szCs w:val="24"/>
        </w:rPr>
        <w:t xml:space="preserve"> 452, 991–996.</w:t>
      </w:r>
      <w:r w:rsidRPr="00050F2D">
        <w:rPr>
          <w:rFonts w:ascii="Times New Roman" w:hAnsi="Times New Roman" w:cs="Times New Roman"/>
          <w:sz w:val="24"/>
          <w:szCs w:val="24"/>
        </w:rPr>
        <w:br/>
      </w:r>
      <w:hyperlink r:id="rId15" w:history="1">
        <w:r w:rsidRPr="00050F2D">
          <w:rPr>
            <w:rStyle w:val="Hyperlink"/>
            <w:rFonts w:ascii="Times New Roman" w:hAnsi="Times New Roman" w:cs="Times New Roman"/>
            <w:sz w:val="24"/>
            <w:szCs w:val="24"/>
          </w:rPr>
          <w:t>https://doi.org/10.1038/nature06856</w:t>
        </w:r>
      </w:hyperlink>
    </w:p>
    <w:p w14:paraId="656ABD04" w14:textId="77777777" w:rsidR="00050F2D" w:rsidRPr="00050F2D" w:rsidRDefault="00050F2D" w:rsidP="00050F2D">
      <w:pPr>
        <w:pStyle w:val="ListParagraph"/>
        <w:numPr>
          <w:ilvl w:val="0"/>
          <w:numId w:val="1"/>
        </w:numPr>
        <w:spacing w:before="120" w:after="120"/>
        <w:jc w:val="left"/>
        <w:rPr>
          <w:rFonts w:ascii="Times New Roman" w:hAnsi="Times New Roman" w:cs="Times New Roman"/>
          <w:sz w:val="24"/>
          <w:szCs w:val="24"/>
        </w:rPr>
      </w:pPr>
      <w:r w:rsidRPr="00050F2D">
        <w:rPr>
          <w:rFonts w:ascii="Times New Roman" w:hAnsi="Times New Roman" w:cs="Times New Roman"/>
          <w:sz w:val="24"/>
          <w:szCs w:val="24"/>
        </w:rPr>
        <w:t xml:space="preserve">Palekar, S., 2006. Text book on </w:t>
      </w:r>
      <w:proofErr w:type="spellStart"/>
      <w:r w:rsidRPr="00050F2D">
        <w:rPr>
          <w:rFonts w:ascii="Times New Roman" w:hAnsi="Times New Roman" w:cs="Times New Roman"/>
          <w:sz w:val="24"/>
          <w:szCs w:val="24"/>
        </w:rPr>
        <w:t>Shoonya</w:t>
      </w:r>
      <w:proofErr w:type="spellEnd"/>
      <w:r w:rsidRPr="00050F2D">
        <w:rPr>
          <w:rFonts w:ascii="Times New Roman" w:hAnsi="Times New Roman" w:cs="Times New Roman"/>
          <w:sz w:val="24"/>
          <w:szCs w:val="24"/>
        </w:rPr>
        <w:t xml:space="preserve"> </w:t>
      </w:r>
      <w:proofErr w:type="spellStart"/>
      <w:r w:rsidRPr="00050F2D">
        <w:rPr>
          <w:rFonts w:ascii="Times New Roman" w:hAnsi="Times New Roman" w:cs="Times New Roman"/>
          <w:sz w:val="24"/>
          <w:szCs w:val="24"/>
        </w:rPr>
        <w:t>Bandovalada</w:t>
      </w:r>
      <w:proofErr w:type="spellEnd"/>
      <w:r w:rsidRPr="00050F2D">
        <w:rPr>
          <w:rFonts w:ascii="Times New Roman" w:hAnsi="Times New Roman" w:cs="Times New Roman"/>
          <w:sz w:val="24"/>
          <w:szCs w:val="24"/>
        </w:rPr>
        <w:t xml:space="preserve"> </w:t>
      </w:r>
      <w:proofErr w:type="spellStart"/>
      <w:r w:rsidRPr="00050F2D">
        <w:rPr>
          <w:rFonts w:ascii="Times New Roman" w:hAnsi="Times New Roman" w:cs="Times New Roman"/>
          <w:sz w:val="24"/>
          <w:szCs w:val="24"/>
        </w:rPr>
        <w:t>Naisargika</w:t>
      </w:r>
      <w:proofErr w:type="spellEnd"/>
      <w:r w:rsidRPr="00050F2D">
        <w:rPr>
          <w:rFonts w:ascii="Times New Roman" w:hAnsi="Times New Roman" w:cs="Times New Roman"/>
          <w:sz w:val="24"/>
          <w:szCs w:val="24"/>
        </w:rPr>
        <w:t xml:space="preserve"> </w:t>
      </w:r>
      <w:proofErr w:type="spellStart"/>
      <w:r w:rsidRPr="00050F2D">
        <w:rPr>
          <w:rFonts w:ascii="Times New Roman" w:hAnsi="Times New Roman" w:cs="Times New Roman"/>
          <w:sz w:val="24"/>
          <w:szCs w:val="24"/>
        </w:rPr>
        <w:t>Krushi</w:t>
      </w:r>
      <w:proofErr w:type="spellEnd"/>
      <w:r w:rsidRPr="00050F2D">
        <w:rPr>
          <w:rFonts w:ascii="Times New Roman" w:hAnsi="Times New Roman" w:cs="Times New Roman"/>
          <w:sz w:val="24"/>
          <w:szCs w:val="24"/>
        </w:rPr>
        <w:t xml:space="preserve">, Published by </w:t>
      </w:r>
      <w:proofErr w:type="spellStart"/>
      <w:r w:rsidRPr="00050F2D">
        <w:rPr>
          <w:rFonts w:ascii="Times New Roman" w:hAnsi="Times New Roman" w:cs="Times New Roman"/>
          <w:sz w:val="24"/>
          <w:szCs w:val="24"/>
        </w:rPr>
        <w:t>SwamyAnand</w:t>
      </w:r>
      <w:proofErr w:type="spellEnd"/>
      <w:r w:rsidRPr="00050F2D">
        <w:rPr>
          <w:rFonts w:ascii="Times New Roman" w:hAnsi="Times New Roman" w:cs="Times New Roman"/>
          <w:sz w:val="24"/>
          <w:szCs w:val="24"/>
        </w:rPr>
        <w:t xml:space="preserve">, Agri </w:t>
      </w:r>
      <w:proofErr w:type="spellStart"/>
      <w:r w:rsidRPr="00050F2D">
        <w:rPr>
          <w:rFonts w:ascii="Times New Roman" w:hAnsi="Times New Roman" w:cs="Times New Roman"/>
          <w:sz w:val="24"/>
          <w:szCs w:val="24"/>
        </w:rPr>
        <w:t>Prakashana</w:t>
      </w:r>
      <w:proofErr w:type="spellEnd"/>
      <w:r w:rsidRPr="00050F2D">
        <w:rPr>
          <w:rFonts w:ascii="Times New Roman" w:hAnsi="Times New Roman" w:cs="Times New Roman"/>
          <w:sz w:val="24"/>
          <w:szCs w:val="24"/>
        </w:rPr>
        <w:t>, Bangalore, pp. 210–214. https://www.sapnaonline.com/books/subhash-palekarara-shoonya-bandavalada-naisargika-krushi-296399.</w:t>
      </w:r>
    </w:p>
    <w:p w14:paraId="4AE21DCA" w14:textId="77777777" w:rsidR="00050F2D" w:rsidRPr="00050F2D" w:rsidRDefault="00050F2D" w:rsidP="00050F2D">
      <w:pPr>
        <w:pStyle w:val="ListParagraph"/>
        <w:numPr>
          <w:ilvl w:val="0"/>
          <w:numId w:val="1"/>
        </w:numPr>
        <w:spacing w:before="120" w:after="120"/>
        <w:jc w:val="left"/>
        <w:rPr>
          <w:rFonts w:ascii="Times New Roman" w:hAnsi="Times New Roman" w:cs="Times New Roman"/>
          <w:sz w:val="24"/>
          <w:szCs w:val="24"/>
        </w:rPr>
      </w:pPr>
      <w:r w:rsidRPr="00050F2D">
        <w:rPr>
          <w:rFonts w:ascii="Times New Roman" w:hAnsi="Times New Roman" w:cs="Times New Roman"/>
          <w:sz w:val="24"/>
          <w:szCs w:val="24"/>
        </w:rPr>
        <w:t xml:space="preserve">Panse, V. G., </w:t>
      </w:r>
      <w:proofErr w:type="spellStart"/>
      <w:r w:rsidRPr="00050F2D">
        <w:rPr>
          <w:rFonts w:ascii="Times New Roman" w:hAnsi="Times New Roman" w:cs="Times New Roman"/>
          <w:sz w:val="24"/>
          <w:szCs w:val="24"/>
        </w:rPr>
        <w:t>Sukhatme</w:t>
      </w:r>
      <w:proofErr w:type="spellEnd"/>
      <w:r w:rsidRPr="00050F2D">
        <w:rPr>
          <w:rFonts w:ascii="Times New Roman" w:hAnsi="Times New Roman" w:cs="Times New Roman"/>
          <w:sz w:val="24"/>
          <w:szCs w:val="24"/>
        </w:rPr>
        <w:t xml:space="preserve">, P. V., 1985. Statistical Methods for Agricultural Workers. Indian Council of Agricultural Research Publication, 87–89p. </w:t>
      </w:r>
      <w:hyperlink r:id="rId16" w:history="1">
        <w:r w:rsidRPr="00050F2D">
          <w:rPr>
            <w:rStyle w:val="Hyperlink"/>
            <w:rFonts w:ascii="Times New Roman" w:hAnsi="Times New Roman" w:cs="Times New Roman"/>
            <w:sz w:val="24"/>
            <w:szCs w:val="24"/>
          </w:rPr>
          <w:t>https://www.scirp.org/reference/ReferencesPapers?ReferenceID=1814819</w:t>
        </w:r>
      </w:hyperlink>
      <w:r w:rsidRPr="00050F2D">
        <w:rPr>
          <w:rFonts w:ascii="Times New Roman" w:hAnsi="Times New Roman" w:cs="Times New Roman"/>
          <w:sz w:val="24"/>
          <w:szCs w:val="24"/>
        </w:rPr>
        <w:t>.</w:t>
      </w:r>
    </w:p>
    <w:p w14:paraId="5F9DB854" w14:textId="77777777" w:rsidR="00050F2D" w:rsidRPr="00050F2D" w:rsidRDefault="00050F2D" w:rsidP="00050F2D">
      <w:pPr>
        <w:pStyle w:val="ListParagraph"/>
        <w:numPr>
          <w:ilvl w:val="0"/>
          <w:numId w:val="1"/>
        </w:numPr>
        <w:spacing w:before="120" w:after="120"/>
        <w:jc w:val="left"/>
        <w:rPr>
          <w:rFonts w:ascii="Times New Roman" w:hAnsi="Times New Roman" w:cs="Times New Roman"/>
          <w:sz w:val="24"/>
          <w:szCs w:val="24"/>
        </w:rPr>
      </w:pPr>
      <w:r w:rsidRPr="00050F2D">
        <w:rPr>
          <w:rFonts w:ascii="Times New Roman" w:hAnsi="Times New Roman" w:cs="Times New Roman"/>
          <w:sz w:val="24"/>
          <w:szCs w:val="24"/>
        </w:rPr>
        <w:t xml:space="preserve">Paull, R. E., &amp; Chen, N. J. (1997). Postharvest handling and storage of papaya. </w:t>
      </w:r>
      <w:r w:rsidRPr="00050F2D">
        <w:rPr>
          <w:rFonts w:ascii="Times New Roman" w:hAnsi="Times New Roman" w:cs="Times New Roman"/>
          <w:i/>
          <w:iCs/>
          <w:sz w:val="24"/>
          <w:szCs w:val="24"/>
        </w:rPr>
        <w:t>Postharvest Biology and Technology, 11</w:t>
      </w:r>
      <w:r w:rsidRPr="00050F2D">
        <w:rPr>
          <w:rFonts w:ascii="Times New Roman" w:hAnsi="Times New Roman" w:cs="Times New Roman"/>
          <w:sz w:val="24"/>
          <w:szCs w:val="24"/>
        </w:rPr>
        <w:t>(3), 157–164. https://doi.org/10.1016/S0925-5214(97)00006-5</w:t>
      </w:r>
    </w:p>
    <w:p w14:paraId="40B56893"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lastRenderedPageBreak/>
        <w:t>Sanikommu, V. R. R., Aj, S., Chinnasamy, K., Kalal, P., 2021. Papaya (</w:t>
      </w:r>
      <w:r w:rsidRPr="00050F2D">
        <w:rPr>
          <w:rFonts w:ascii="Times New Roman" w:hAnsi="Times New Roman" w:cs="Times New Roman"/>
          <w:i/>
          <w:sz w:val="24"/>
          <w:szCs w:val="24"/>
        </w:rPr>
        <w:t>Carica papaya</w:t>
      </w:r>
      <w:r w:rsidRPr="00050F2D">
        <w:rPr>
          <w:rFonts w:ascii="Times New Roman" w:hAnsi="Times New Roman" w:cs="Times New Roman"/>
          <w:sz w:val="24"/>
          <w:szCs w:val="24"/>
        </w:rPr>
        <w:t xml:space="preserve"> L.). In: Tropical Fruit Crops: Theory to Practical, pp. 426–468. http://ibpbooks.in/tropical-fruit-crops-theory-to-practical/p/56198.</w:t>
      </w:r>
    </w:p>
    <w:p w14:paraId="0A79A520"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Sankaralingam, S., Kathiresan, D., </w:t>
      </w:r>
      <w:proofErr w:type="spellStart"/>
      <w:r w:rsidRPr="00050F2D">
        <w:rPr>
          <w:rFonts w:ascii="Times New Roman" w:hAnsi="Times New Roman" w:cs="Times New Roman"/>
          <w:sz w:val="24"/>
          <w:szCs w:val="24"/>
        </w:rPr>
        <w:t>Harinathan</w:t>
      </w:r>
      <w:proofErr w:type="spellEnd"/>
      <w:r w:rsidRPr="00050F2D">
        <w:rPr>
          <w:rFonts w:ascii="Times New Roman" w:hAnsi="Times New Roman" w:cs="Times New Roman"/>
          <w:sz w:val="24"/>
          <w:szCs w:val="24"/>
        </w:rPr>
        <w:t xml:space="preserve">. B., Selvam, P., 2016. Effect of arbuscular mycorrhizae fungi on growth and development of Carica papaya. Scientific </w:t>
      </w:r>
      <w:bookmarkEnd w:id="4"/>
      <w:r w:rsidRPr="00050F2D">
        <w:rPr>
          <w:rFonts w:ascii="Times New Roman" w:hAnsi="Times New Roman" w:cs="Times New Roman"/>
          <w:sz w:val="24"/>
          <w:szCs w:val="24"/>
        </w:rPr>
        <w:t xml:space="preserve">Journal of Seoul Sciences 4(1), 1–7. </w:t>
      </w:r>
      <w:hyperlink r:id="rId17" w:history="1">
        <w:r w:rsidRPr="00050F2D">
          <w:rPr>
            <w:rStyle w:val="Hyperlink"/>
            <w:rFonts w:ascii="Times New Roman" w:hAnsi="Times New Roman" w:cs="Times New Roman"/>
            <w:sz w:val="24"/>
            <w:szCs w:val="24"/>
          </w:rPr>
          <w:t>https://www.researchgate.net/publication/305279315_Effect_of_arbuscular_mycorrhizae_fungi_on_growth_and_development_of_Carica_papaya</w:t>
        </w:r>
      </w:hyperlink>
      <w:r w:rsidRPr="00050F2D">
        <w:rPr>
          <w:rFonts w:ascii="Times New Roman" w:hAnsi="Times New Roman" w:cs="Times New Roman"/>
          <w:sz w:val="24"/>
          <w:szCs w:val="24"/>
        </w:rPr>
        <w:t>.</w:t>
      </w:r>
    </w:p>
    <w:p w14:paraId="77C0684E"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Smith, T. M., &amp; Smith, R. L. (2008). </w:t>
      </w:r>
      <w:r w:rsidRPr="00050F2D">
        <w:rPr>
          <w:rFonts w:ascii="Times New Roman" w:hAnsi="Times New Roman" w:cs="Times New Roman"/>
          <w:i/>
          <w:iCs/>
          <w:sz w:val="24"/>
          <w:szCs w:val="24"/>
        </w:rPr>
        <w:t>Elements of ecology</w:t>
      </w:r>
      <w:r w:rsidRPr="00050F2D">
        <w:rPr>
          <w:rFonts w:ascii="Times New Roman" w:hAnsi="Times New Roman" w:cs="Times New Roman"/>
          <w:sz w:val="24"/>
          <w:szCs w:val="24"/>
        </w:rPr>
        <w:t xml:space="preserve"> (6th ed.). Pearson Benjamin Cummings.</w:t>
      </w:r>
    </w:p>
    <w:p w14:paraId="2B6E7492"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Smith and Read, 2008; Ming et al., 2008. The draft genome of the transgenic tropical fruit tree papaya (</w:t>
      </w:r>
      <w:r w:rsidRPr="00050F2D">
        <w:rPr>
          <w:rFonts w:ascii="Times New Roman" w:hAnsi="Times New Roman" w:cs="Times New Roman"/>
          <w:i/>
          <w:iCs/>
          <w:sz w:val="24"/>
          <w:szCs w:val="24"/>
        </w:rPr>
        <w:t>Carica papaya L.</w:t>
      </w:r>
      <w:r w:rsidRPr="00050F2D">
        <w:rPr>
          <w:rFonts w:ascii="Times New Roman" w:hAnsi="Times New Roman" w:cs="Times New Roman"/>
          <w:sz w:val="24"/>
          <w:szCs w:val="24"/>
        </w:rPr>
        <w:t xml:space="preserve">). </w:t>
      </w:r>
      <w:r w:rsidRPr="00050F2D">
        <w:rPr>
          <w:rFonts w:ascii="Times New Roman" w:hAnsi="Times New Roman" w:cs="Times New Roman"/>
          <w:i/>
          <w:iCs/>
          <w:sz w:val="24"/>
          <w:szCs w:val="24"/>
        </w:rPr>
        <w:t>Nature, 452</w:t>
      </w:r>
      <w:r w:rsidRPr="00050F2D">
        <w:rPr>
          <w:rFonts w:ascii="Times New Roman" w:hAnsi="Times New Roman" w:cs="Times New Roman"/>
          <w:sz w:val="24"/>
          <w:szCs w:val="24"/>
        </w:rPr>
        <w:t>(7188), 991–996. https://doi.org/10.1038/nature06856.</w:t>
      </w:r>
    </w:p>
    <w:p w14:paraId="477ABECF"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Taku, D., Doruk, K., 2025. </w:t>
      </w:r>
      <w:proofErr w:type="spellStart"/>
      <w:r w:rsidRPr="00050F2D">
        <w:rPr>
          <w:rFonts w:ascii="Times New Roman" w:hAnsi="Times New Roman" w:cs="Times New Roman"/>
          <w:sz w:val="24"/>
          <w:szCs w:val="24"/>
        </w:rPr>
        <w:t>Jeevamrut</w:t>
      </w:r>
      <w:proofErr w:type="spellEnd"/>
      <w:r w:rsidRPr="00050F2D">
        <w:rPr>
          <w:rFonts w:ascii="Times New Roman" w:hAnsi="Times New Roman" w:cs="Times New Roman"/>
          <w:sz w:val="24"/>
          <w:szCs w:val="24"/>
        </w:rPr>
        <w:t xml:space="preserve">: A Natural Growth Booster for Sustainable Agriculture. </w:t>
      </w:r>
      <w:proofErr w:type="spellStart"/>
      <w:r w:rsidRPr="00050F2D">
        <w:rPr>
          <w:rFonts w:ascii="Times New Roman" w:hAnsi="Times New Roman" w:cs="Times New Roman"/>
          <w:sz w:val="24"/>
          <w:szCs w:val="24"/>
        </w:rPr>
        <w:t>Agritech</w:t>
      </w:r>
      <w:proofErr w:type="spellEnd"/>
      <w:r w:rsidRPr="00050F2D">
        <w:rPr>
          <w:rFonts w:ascii="Times New Roman" w:hAnsi="Times New Roman" w:cs="Times New Roman"/>
          <w:sz w:val="24"/>
          <w:szCs w:val="24"/>
        </w:rPr>
        <w:t xml:space="preserve"> Today 3(8), 10–11. https://www.researchgate.net/publication/397898345_Jeevamrut_A_Natural_Growth_Booster_for_Sustainable_Agriculture.</w:t>
      </w:r>
    </w:p>
    <w:p w14:paraId="4AF6E6C3"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Wahab, A., Muhammad, M., Munir, A., Abdi, G., 2023. Role of Arbuscular Mycorrhizal Fungi in Regulating Growth, Enhancing Productivity, and Potentially Influencing Ecosystems under Abiotic and Biotic Stresses. Plants 12(17), 3102. </w:t>
      </w:r>
      <w:hyperlink r:id="rId18" w:history="1">
        <w:r w:rsidRPr="00050F2D">
          <w:rPr>
            <w:rStyle w:val="Hyperlink"/>
            <w:rFonts w:ascii="Times New Roman" w:hAnsi="Times New Roman" w:cs="Times New Roman"/>
            <w:b/>
            <w:bCs/>
            <w:color w:val="4F5671"/>
            <w:sz w:val="24"/>
            <w:szCs w:val="24"/>
            <w:shd w:val="clear" w:color="auto" w:fill="FFFFFF"/>
          </w:rPr>
          <w:t>https://doi.org/10.3390/plants12173102</w:t>
        </w:r>
      </w:hyperlink>
      <w:r w:rsidRPr="00050F2D">
        <w:rPr>
          <w:rFonts w:ascii="Times New Roman" w:hAnsi="Times New Roman" w:cs="Times New Roman"/>
          <w:sz w:val="24"/>
          <w:szCs w:val="24"/>
        </w:rPr>
        <w:t>.</w:t>
      </w:r>
    </w:p>
    <w:p w14:paraId="7CFF9F54"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Wu, Y., Chen C., Wang, G., 2024. </w:t>
      </w:r>
      <w:r w:rsidRPr="00050F2D">
        <w:rPr>
          <w:rFonts w:ascii="Times New Roman" w:hAnsi="Times New Roman" w:cs="Times New Roman"/>
          <w:iCs/>
          <w:sz w:val="24"/>
          <w:szCs w:val="24"/>
        </w:rPr>
        <w:t>Inoculation with arbuscular mycorrhizal fungi improves plant biomass and nitrogen and phosphorus nutrients: a meta-analysis.</w:t>
      </w:r>
      <w:r w:rsidRPr="00050F2D">
        <w:rPr>
          <w:rFonts w:ascii="Times New Roman" w:hAnsi="Times New Roman" w:cs="Times New Roman"/>
          <w:sz w:val="24"/>
          <w:szCs w:val="24"/>
        </w:rPr>
        <w:br/>
        <w:t>BMC Plant Biology 24, 960. https://link.springer.com/article/10.1186/s12870-024-05638-9.</w:t>
      </w:r>
    </w:p>
    <w:p w14:paraId="75904735" w14:textId="77777777" w:rsidR="00050F2D" w:rsidRPr="00050F2D" w:rsidRDefault="00050F2D" w:rsidP="00050F2D">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Xiang, T., Zhu, Y., Wang, Y., Chen, X., Zhang, Z., Lai, J., Zhou, P., Ming, R., Yue, J., 2025. The dynamic regulatory network of stamens and pistils in papaya. BMC Plant Biology 25, 254. </w:t>
      </w:r>
      <w:hyperlink r:id="rId19" w:history="1">
        <w:r w:rsidRPr="00050F2D">
          <w:rPr>
            <w:rStyle w:val="Hyperlink"/>
            <w:rFonts w:ascii="Times New Roman" w:hAnsi="Times New Roman" w:cs="Times New Roman"/>
            <w:sz w:val="24"/>
            <w:szCs w:val="24"/>
          </w:rPr>
          <w:t>https://link.springer.com/article/10.1186/s12870-025-06242-1</w:t>
        </w:r>
      </w:hyperlink>
      <w:r w:rsidRPr="00050F2D">
        <w:rPr>
          <w:rFonts w:ascii="Times New Roman" w:hAnsi="Times New Roman" w:cs="Times New Roman"/>
          <w:sz w:val="24"/>
          <w:szCs w:val="24"/>
        </w:rPr>
        <w:t>.</w:t>
      </w:r>
    </w:p>
    <w:p w14:paraId="376DC98E" w14:textId="7215F5AB" w:rsidR="00AD77D7" w:rsidRPr="00050F2D" w:rsidRDefault="00050F2D" w:rsidP="00DD7BFF">
      <w:pPr>
        <w:pStyle w:val="ListParagraph"/>
        <w:numPr>
          <w:ilvl w:val="0"/>
          <w:numId w:val="1"/>
        </w:numPr>
        <w:spacing w:before="120" w:after="120"/>
        <w:rPr>
          <w:rFonts w:ascii="Times New Roman" w:hAnsi="Times New Roman" w:cs="Times New Roman"/>
          <w:sz w:val="24"/>
          <w:szCs w:val="24"/>
        </w:rPr>
      </w:pPr>
      <w:r w:rsidRPr="00050F2D">
        <w:rPr>
          <w:rFonts w:ascii="Times New Roman" w:hAnsi="Times New Roman" w:cs="Times New Roman"/>
          <w:sz w:val="24"/>
          <w:szCs w:val="24"/>
        </w:rPr>
        <w:t xml:space="preserve">Yadav, S. K., Babu, S., Yadav, M. K., Singh, K., Yadav, G. S., Pal, S., 2013. A review of organic farming for sustainable agriculture in Northern India. </w:t>
      </w:r>
      <w:r w:rsidRPr="00050F2D">
        <w:rPr>
          <w:rFonts w:ascii="Times New Roman" w:hAnsi="Times New Roman" w:cs="Times New Roman"/>
          <w:iCs/>
          <w:sz w:val="24"/>
          <w:szCs w:val="24"/>
        </w:rPr>
        <w:t>International Journal of Agronomy</w:t>
      </w:r>
      <w:r w:rsidRPr="00050F2D">
        <w:rPr>
          <w:rFonts w:ascii="Times New Roman" w:hAnsi="Times New Roman" w:cs="Times New Roman"/>
          <w:sz w:val="24"/>
          <w:szCs w:val="24"/>
        </w:rPr>
        <w:t xml:space="preserve"> 2013, 1–8. https://onlinelibrary.wiley.com/doi/10.1155/2013/718145.</w:t>
      </w:r>
      <w:bookmarkEnd w:id="2"/>
    </w:p>
    <w:sectPr w:rsidR="00AD77D7" w:rsidRPr="00050F2D" w:rsidSect="00DD7BF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7056A"/>
    <w:multiLevelType w:val="hybridMultilevel"/>
    <w:tmpl w:val="C594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97BEF"/>
    <w:multiLevelType w:val="hybridMultilevel"/>
    <w:tmpl w:val="C5943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wMDYHQmMzCwNLQyUdpeDU4uLM/DyQAqNaANTDA5osAAAA"/>
  </w:docVars>
  <w:rsids>
    <w:rsidRoot w:val="007D6271"/>
    <w:rsid w:val="0000063C"/>
    <w:rsid w:val="00000D8F"/>
    <w:rsid w:val="00011C96"/>
    <w:rsid w:val="00012B78"/>
    <w:rsid w:val="0004451C"/>
    <w:rsid w:val="00050F2D"/>
    <w:rsid w:val="00051801"/>
    <w:rsid w:val="000626E3"/>
    <w:rsid w:val="0007419A"/>
    <w:rsid w:val="00074D71"/>
    <w:rsid w:val="00075B0E"/>
    <w:rsid w:val="00096555"/>
    <w:rsid w:val="000A29B4"/>
    <w:rsid w:val="000B1A69"/>
    <w:rsid w:val="000D586F"/>
    <w:rsid w:val="00102EED"/>
    <w:rsid w:val="00117A97"/>
    <w:rsid w:val="001250D0"/>
    <w:rsid w:val="001629DE"/>
    <w:rsid w:val="00182378"/>
    <w:rsid w:val="001C0694"/>
    <w:rsid w:val="00205CFA"/>
    <w:rsid w:val="00207976"/>
    <w:rsid w:val="002218D0"/>
    <w:rsid w:val="00235266"/>
    <w:rsid w:val="00262D49"/>
    <w:rsid w:val="0028672E"/>
    <w:rsid w:val="00297536"/>
    <w:rsid w:val="002A3ADB"/>
    <w:rsid w:val="002F6438"/>
    <w:rsid w:val="003040D9"/>
    <w:rsid w:val="00316783"/>
    <w:rsid w:val="00333C96"/>
    <w:rsid w:val="00336C6F"/>
    <w:rsid w:val="00343D6D"/>
    <w:rsid w:val="003618C6"/>
    <w:rsid w:val="00381F16"/>
    <w:rsid w:val="00385C88"/>
    <w:rsid w:val="00436257"/>
    <w:rsid w:val="00440C98"/>
    <w:rsid w:val="00441947"/>
    <w:rsid w:val="004534BC"/>
    <w:rsid w:val="00467D4E"/>
    <w:rsid w:val="00496CB2"/>
    <w:rsid w:val="004A56FC"/>
    <w:rsid w:val="004C2545"/>
    <w:rsid w:val="004D1D8A"/>
    <w:rsid w:val="004D27B2"/>
    <w:rsid w:val="004E0D4C"/>
    <w:rsid w:val="004E5C79"/>
    <w:rsid w:val="005373C7"/>
    <w:rsid w:val="00541828"/>
    <w:rsid w:val="00544A87"/>
    <w:rsid w:val="005639E9"/>
    <w:rsid w:val="00585DDC"/>
    <w:rsid w:val="00592FBA"/>
    <w:rsid w:val="005B041D"/>
    <w:rsid w:val="005C1E27"/>
    <w:rsid w:val="005D338D"/>
    <w:rsid w:val="006529B9"/>
    <w:rsid w:val="00655E04"/>
    <w:rsid w:val="00685742"/>
    <w:rsid w:val="006D7130"/>
    <w:rsid w:val="006E360F"/>
    <w:rsid w:val="00712E0D"/>
    <w:rsid w:val="00756E99"/>
    <w:rsid w:val="00762292"/>
    <w:rsid w:val="00796D2A"/>
    <w:rsid w:val="007A31A0"/>
    <w:rsid w:val="007D6271"/>
    <w:rsid w:val="007D7AD7"/>
    <w:rsid w:val="008127B2"/>
    <w:rsid w:val="00827ADF"/>
    <w:rsid w:val="00833D43"/>
    <w:rsid w:val="00836087"/>
    <w:rsid w:val="00872AF2"/>
    <w:rsid w:val="00882211"/>
    <w:rsid w:val="00887FC2"/>
    <w:rsid w:val="008A12D3"/>
    <w:rsid w:val="008E73C9"/>
    <w:rsid w:val="008F2092"/>
    <w:rsid w:val="00911E0A"/>
    <w:rsid w:val="00926F75"/>
    <w:rsid w:val="00930168"/>
    <w:rsid w:val="009370AB"/>
    <w:rsid w:val="00970132"/>
    <w:rsid w:val="009C6293"/>
    <w:rsid w:val="009E1F37"/>
    <w:rsid w:val="009E233F"/>
    <w:rsid w:val="00A02EB7"/>
    <w:rsid w:val="00A1790B"/>
    <w:rsid w:val="00A20A1D"/>
    <w:rsid w:val="00A2715E"/>
    <w:rsid w:val="00A32D40"/>
    <w:rsid w:val="00A447D9"/>
    <w:rsid w:val="00A811B0"/>
    <w:rsid w:val="00AA4CC3"/>
    <w:rsid w:val="00AB668D"/>
    <w:rsid w:val="00AC1EF7"/>
    <w:rsid w:val="00AC3EEC"/>
    <w:rsid w:val="00AD77D7"/>
    <w:rsid w:val="00B020D2"/>
    <w:rsid w:val="00B071CA"/>
    <w:rsid w:val="00B356CD"/>
    <w:rsid w:val="00B4296A"/>
    <w:rsid w:val="00B534EF"/>
    <w:rsid w:val="00B83FD8"/>
    <w:rsid w:val="00BD1BCC"/>
    <w:rsid w:val="00BD5C45"/>
    <w:rsid w:val="00BD5D5A"/>
    <w:rsid w:val="00BE0C8F"/>
    <w:rsid w:val="00BF3030"/>
    <w:rsid w:val="00C01ED8"/>
    <w:rsid w:val="00C06BBC"/>
    <w:rsid w:val="00C11A1D"/>
    <w:rsid w:val="00C334CB"/>
    <w:rsid w:val="00C353F4"/>
    <w:rsid w:val="00C43A0C"/>
    <w:rsid w:val="00C53EF2"/>
    <w:rsid w:val="00C56D0E"/>
    <w:rsid w:val="00C57700"/>
    <w:rsid w:val="00C703D2"/>
    <w:rsid w:val="00C81CFF"/>
    <w:rsid w:val="00C853AF"/>
    <w:rsid w:val="00CF5AB6"/>
    <w:rsid w:val="00D24DC9"/>
    <w:rsid w:val="00D47A71"/>
    <w:rsid w:val="00D57CA4"/>
    <w:rsid w:val="00D60C39"/>
    <w:rsid w:val="00D6171C"/>
    <w:rsid w:val="00D61B39"/>
    <w:rsid w:val="00D72C40"/>
    <w:rsid w:val="00D821F8"/>
    <w:rsid w:val="00D850C5"/>
    <w:rsid w:val="00DA2A5C"/>
    <w:rsid w:val="00DA632F"/>
    <w:rsid w:val="00DB306D"/>
    <w:rsid w:val="00DB37B1"/>
    <w:rsid w:val="00DC22C3"/>
    <w:rsid w:val="00DD4D75"/>
    <w:rsid w:val="00DD7BFF"/>
    <w:rsid w:val="00E03EFD"/>
    <w:rsid w:val="00E06E30"/>
    <w:rsid w:val="00E358EB"/>
    <w:rsid w:val="00E54375"/>
    <w:rsid w:val="00E752C6"/>
    <w:rsid w:val="00E8644A"/>
    <w:rsid w:val="00E86C6D"/>
    <w:rsid w:val="00EB76E1"/>
    <w:rsid w:val="00EE1E04"/>
    <w:rsid w:val="00EF65CA"/>
    <w:rsid w:val="00F019EF"/>
    <w:rsid w:val="00F35288"/>
    <w:rsid w:val="00F55344"/>
    <w:rsid w:val="00F904B2"/>
    <w:rsid w:val="00F90FC5"/>
    <w:rsid w:val="00F974FB"/>
    <w:rsid w:val="00FA1DF9"/>
    <w:rsid w:val="00FC19CA"/>
    <w:rsid w:val="00FC6F93"/>
    <w:rsid w:val="00FE2596"/>
    <w:rsid w:val="00FE311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AB4F"/>
  <w15:docId w15:val="{6B26C0CE-7847-4AD7-BCE3-D3EB891D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271"/>
    <w:pPr>
      <w:spacing w:after="0" w:line="360" w:lineRule="auto"/>
      <w:jc w:val="both"/>
    </w:pPr>
    <w:rPr>
      <w:rFonts w:ascii="Calibri Light" w:eastAsia="Wingdings 2"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271"/>
    <w:pPr>
      <w:autoSpaceDE w:val="0"/>
      <w:autoSpaceDN w:val="0"/>
      <w:adjustRightInd w:val="0"/>
      <w:spacing w:after="0" w:line="240" w:lineRule="auto"/>
    </w:pPr>
    <w:rPr>
      <w:rFonts w:ascii="Calibri Light" w:eastAsia="Wingdings 2" w:hAnsi="Calibri Light" w:cs="Calibri Light"/>
      <w:color w:val="000000"/>
      <w:sz w:val="24"/>
      <w:szCs w:val="24"/>
    </w:rPr>
  </w:style>
  <w:style w:type="character" w:styleId="Emphasis">
    <w:name w:val="Emphasis"/>
    <w:uiPriority w:val="20"/>
    <w:qFormat/>
    <w:rsid w:val="007D6271"/>
    <w:rPr>
      <w:i/>
      <w:iCs/>
    </w:rPr>
  </w:style>
  <w:style w:type="paragraph" w:styleId="NormalWeb">
    <w:name w:val="Normal (Web)"/>
    <w:basedOn w:val="Normal"/>
    <w:uiPriority w:val="99"/>
    <w:unhideWhenUsed/>
    <w:rsid w:val="00F90FC5"/>
    <w:pPr>
      <w:spacing w:before="100" w:beforeAutospacing="1" w:after="100" w:afterAutospacing="1" w:line="240" w:lineRule="auto"/>
      <w:jc w:val="left"/>
    </w:pPr>
    <w:rPr>
      <w:rFonts w:eastAsia="Calibri Light"/>
      <w:sz w:val="24"/>
      <w:szCs w:val="24"/>
    </w:rPr>
  </w:style>
  <w:style w:type="paragraph" w:styleId="BodyText">
    <w:name w:val="Body Text"/>
    <w:basedOn w:val="Normal"/>
    <w:link w:val="BodyTextChar"/>
    <w:uiPriority w:val="1"/>
    <w:qFormat/>
    <w:rsid w:val="002F6438"/>
    <w:pPr>
      <w:widowControl w:val="0"/>
      <w:autoSpaceDE w:val="0"/>
      <w:autoSpaceDN w:val="0"/>
      <w:spacing w:line="240" w:lineRule="auto"/>
      <w:jc w:val="left"/>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F6438"/>
    <w:rPr>
      <w:rFonts w:ascii="Times New Roman" w:eastAsia="Times New Roman" w:hAnsi="Times New Roman" w:cs="Times New Roman"/>
    </w:rPr>
  </w:style>
  <w:style w:type="character" w:styleId="Hyperlink">
    <w:name w:val="Hyperlink"/>
    <w:basedOn w:val="DefaultParagraphFont"/>
    <w:uiPriority w:val="99"/>
    <w:unhideWhenUsed/>
    <w:rsid w:val="00A811B0"/>
    <w:rPr>
      <w:color w:val="0563C1" w:themeColor="hyperlink"/>
      <w:u w:val="single"/>
    </w:rPr>
  </w:style>
  <w:style w:type="paragraph" w:styleId="ListParagraph">
    <w:name w:val="List Paragraph"/>
    <w:basedOn w:val="Normal"/>
    <w:uiPriority w:val="34"/>
    <w:qFormat/>
    <w:rsid w:val="00EF65CA"/>
    <w:pPr>
      <w:ind w:left="720"/>
      <w:contextualSpacing/>
    </w:pPr>
  </w:style>
  <w:style w:type="character" w:styleId="UnresolvedMention">
    <w:name w:val="Unresolved Mention"/>
    <w:basedOn w:val="DefaultParagraphFont"/>
    <w:uiPriority w:val="99"/>
    <w:semiHidden/>
    <w:unhideWhenUsed/>
    <w:rsid w:val="00836087"/>
    <w:rPr>
      <w:color w:val="605E5C"/>
      <w:shd w:val="clear" w:color="auto" w:fill="E1DFDD"/>
    </w:rPr>
  </w:style>
  <w:style w:type="character" w:customStyle="1" w:styleId="bold">
    <w:name w:val="bold"/>
    <w:basedOn w:val="DefaultParagraphFont"/>
    <w:rsid w:val="0076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3880">
      <w:bodyDiv w:val="1"/>
      <w:marLeft w:val="0"/>
      <w:marRight w:val="0"/>
      <w:marTop w:val="0"/>
      <w:marBottom w:val="0"/>
      <w:divBdr>
        <w:top w:val="none" w:sz="0" w:space="0" w:color="auto"/>
        <w:left w:val="none" w:sz="0" w:space="0" w:color="auto"/>
        <w:bottom w:val="none" w:sz="0" w:space="0" w:color="auto"/>
        <w:right w:val="none" w:sz="0" w:space="0" w:color="auto"/>
      </w:divBdr>
    </w:div>
    <w:div w:id="488523837">
      <w:bodyDiv w:val="1"/>
      <w:marLeft w:val="0"/>
      <w:marRight w:val="0"/>
      <w:marTop w:val="0"/>
      <w:marBottom w:val="0"/>
      <w:divBdr>
        <w:top w:val="none" w:sz="0" w:space="0" w:color="auto"/>
        <w:left w:val="none" w:sz="0" w:space="0" w:color="auto"/>
        <w:bottom w:val="none" w:sz="0" w:space="0" w:color="auto"/>
        <w:right w:val="none" w:sz="0" w:space="0" w:color="auto"/>
      </w:divBdr>
    </w:div>
    <w:div w:id="572400039">
      <w:bodyDiv w:val="1"/>
      <w:marLeft w:val="0"/>
      <w:marRight w:val="0"/>
      <w:marTop w:val="0"/>
      <w:marBottom w:val="0"/>
      <w:divBdr>
        <w:top w:val="none" w:sz="0" w:space="0" w:color="auto"/>
        <w:left w:val="none" w:sz="0" w:space="0" w:color="auto"/>
        <w:bottom w:val="none" w:sz="0" w:space="0" w:color="auto"/>
        <w:right w:val="none" w:sz="0" w:space="0" w:color="auto"/>
      </w:divBdr>
    </w:div>
    <w:div w:id="596406443">
      <w:bodyDiv w:val="1"/>
      <w:marLeft w:val="0"/>
      <w:marRight w:val="0"/>
      <w:marTop w:val="0"/>
      <w:marBottom w:val="0"/>
      <w:divBdr>
        <w:top w:val="none" w:sz="0" w:space="0" w:color="auto"/>
        <w:left w:val="none" w:sz="0" w:space="0" w:color="auto"/>
        <w:bottom w:val="none" w:sz="0" w:space="0" w:color="auto"/>
        <w:right w:val="none" w:sz="0" w:space="0" w:color="auto"/>
      </w:divBdr>
    </w:div>
    <w:div w:id="690838639">
      <w:bodyDiv w:val="1"/>
      <w:marLeft w:val="0"/>
      <w:marRight w:val="0"/>
      <w:marTop w:val="0"/>
      <w:marBottom w:val="0"/>
      <w:divBdr>
        <w:top w:val="none" w:sz="0" w:space="0" w:color="auto"/>
        <w:left w:val="none" w:sz="0" w:space="0" w:color="auto"/>
        <w:bottom w:val="none" w:sz="0" w:space="0" w:color="auto"/>
        <w:right w:val="none" w:sz="0" w:space="0" w:color="auto"/>
      </w:divBdr>
    </w:div>
    <w:div w:id="725032605">
      <w:bodyDiv w:val="1"/>
      <w:marLeft w:val="0"/>
      <w:marRight w:val="0"/>
      <w:marTop w:val="0"/>
      <w:marBottom w:val="0"/>
      <w:divBdr>
        <w:top w:val="none" w:sz="0" w:space="0" w:color="auto"/>
        <w:left w:val="none" w:sz="0" w:space="0" w:color="auto"/>
        <w:bottom w:val="none" w:sz="0" w:space="0" w:color="auto"/>
        <w:right w:val="none" w:sz="0" w:space="0" w:color="auto"/>
      </w:divBdr>
    </w:div>
    <w:div w:id="737945221">
      <w:bodyDiv w:val="1"/>
      <w:marLeft w:val="0"/>
      <w:marRight w:val="0"/>
      <w:marTop w:val="0"/>
      <w:marBottom w:val="0"/>
      <w:divBdr>
        <w:top w:val="none" w:sz="0" w:space="0" w:color="auto"/>
        <w:left w:val="none" w:sz="0" w:space="0" w:color="auto"/>
        <w:bottom w:val="none" w:sz="0" w:space="0" w:color="auto"/>
        <w:right w:val="none" w:sz="0" w:space="0" w:color="auto"/>
      </w:divBdr>
    </w:div>
    <w:div w:id="809395305">
      <w:bodyDiv w:val="1"/>
      <w:marLeft w:val="0"/>
      <w:marRight w:val="0"/>
      <w:marTop w:val="0"/>
      <w:marBottom w:val="0"/>
      <w:divBdr>
        <w:top w:val="none" w:sz="0" w:space="0" w:color="auto"/>
        <w:left w:val="none" w:sz="0" w:space="0" w:color="auto"/>
        <w:bottom w:val="none" w:sz="0" w:space="0" w:color="auto"/>
        <w:right w:val="none" w:sz="0" w:space="0" w:color="auto"/>
      </w:divBdr>
    </w:div>
    <w:div w:id="881868878">
      <w:bodyDiv w:val="1"/>
      <w:marLeft w:val="0"/>
      <w:marRight w:val="0"/>
      <w:marTop w:val="0"/>
      <w:marBottom w:val="0"/>
      <w:divBdr>
        <w:top w:val="none" w:sz="0" w:space="0" w:color="auto"/>
        <w:left w:val="none" w:sz="0" w:space="0" w:color="auto"/>
        <w:bottom w:val="none" w:sz="0" w:space="0" w:color="auto"/>
        <w:right w:val="none" w:sz="0" w:space="0" w:color="auto"/>
      </w:divBdr>
    </w:div>
    <w:div w:id="917639988">
      <w:bodyDiv w:val="1"/>
      <w:marLeft w:val="0"/>
      <w:marRight w:val="0"/>
      <w:marTop w:val="0"/>
      <w:marBottom w:val="0"/>
      <w:divBdr>
        <w:top w:val="none" w:sz="0" w:space="0" w:color="auto"/>
        <w:left w:val="none" w:sz="0" w:space="0" w:color="auto"/>
        <w:bottom w:val="none" w:sz="0" w:space="0" w:color="auto"/>
        <w:right w:val="none" w:sz="0" w:space="0" w:color="auto"/>
      </w:divBdr>
    </w:div>
    <w:div w:id="950626488">
      <w:bodyDiv w:val="1"/>
      <w:marLeft w:val="0"/>
      <w:marRight w:val="0"/>
      <w:marTop w:val="0"/>
      <w:marBottom w:val="0"/>
      <w:divBdr>
        <w:top w:val="none" w:sz="0" w:space="0" w:color="auto"/>
        <w:left w:val="none" w:sz="0" w:space="0" w:color="auto"/>
        <w:bottom w:val="none" w:sz="0" w:space="0" w:color="auto"/>
        <w:right w:val="none" w:sz="0" w:space="0" w:color="auto"/>
      </w:divBdr>
    </w:div>
    <w:div w:id="963265691">
      <w:bodyDiv w:val="1"/>
      <w:marLeft w:val="0"/>
      <w:marRight w:val="0"/>
      <w:marTop w:val="0"/>
      <w:marBottom w:val="0"/>
      <w:divBdr>
        <w:top w:val="none" w:sz="0" w:space="0" w:color="auto"/>
        <w:left w:val="none" w:sz="0" w:space="0" w:color="auto"/>
        <w:bottom w:val="none" w:sz="0" w:space="0" w:color="auto"/>
        <w:right w:val="none" w:sz="0" w:space="0" w:color="auto"/>
      </w:divBdr>
    </w:div>
    <w:div w:id="1031959738">
      <w:bodyDiv w:val="1"/>
      <w:marLeft w:val="0"/>
      <w:marRight w:val="0"/>
      <w:marTop w:val="0"/>
      <w:marBottom w:val="0"/>
      <w:divBdr>
        <w:top w:val="none" w:sz="0" w:space="0" w:color="auto"/>
        <w:left w:val="none" w:sz="0" w:space="0" w:color="auto"/>
        <w:bottom w:val="none" w:sz="0" w:space="0" w:color="auto"/>
        <w:right w:val="none" w:sz="0" w:space="0" w:color="auto"/>
      </w:divBdr>
    </w:div>
    <w:div w:id="1036466086">
      <w:bodyDiv w:val="1"/>
      <w:marLeft w:val="0"/>
      <w:marRight w:val="0"/>
      <w:marTop w:val="0"/>
      <w:marBottom w:val="0"/>
      <w:divBdr>
        <w:top w:val="none" w:sz="0" w:space="0" w:color="auto"/>
        <w:left w:val="none" w:sz="0" w:space="0" w:color="auto"/>
        <w:bottom w:val="none" w:sz="0" w:space="0" w:color="auto"/>
        <w:right w:val="none" w:sz="0" w:space="0" w:color="auto"/>
      </w:divBdr>
    </w:div>
    <w:div w:id="1065025637">
      <w:bodyDiv w:val="1"/>
      <w:marLeft w:val="0"/>
      <w:marRight w:val="0"/>
      <w:marTop w:val="0"/>
      <w:marBottom w:val="0"/>
      <w:divBdr>
        <w:top w:val="none" w:sz="0" w:space="0" w:color="auto"/>
        <w:left w:val="none" w:sz="0" w:space="0" w:color="auto"/>
        <w:bottom w:val="none" w:sz="0" w:space="0" w:color="auto"/>
        <w:right w:val="none" w:sz="0" w:space="0" w:color="auto"/>
      </w:divBdr>
    </w:div>
    <w:div w:id="1107197630">
      <w:bodyDiv w:val="1"/>
      <w:marLeft w:val="0"/>
      <w:marRight w:val="0"/>
      <w:marTop w:val="0"/>
      <w:marBottom w:val="0"/>
      <w:divBdr>
        <w:top w:val="none" w:sz="0" w:space="0" w:color="auto"/>
        <w:left w:val="none" w:sz="0" w:space="0" w:color="auto"/>
        <w:bottom w:val="none" w:sz="0" w:space="0" w:color="auto"/>
        <w:right w:val="none" w:sz="0" w:space="0" w:color="auto"/>
      </w:divBdr>
    </w:div>
    <w:div w:id="1334721127">
      <w:bodyDiv w:val="1"/>
      <w:marLeft w:val="0"/>
      <w:marRight w:val="0"/>
      <w:marTop w:val="0"/>
      <w:marBottom w:val="0"/>
      <w:divBdr>
        <w:top w:val="none" w:sz="0" w:space="0" w:color="auto"/>
        <w:left w:val="none" w:sz="0" w:space="0" w:color="auto"/>
        <w:bottom w:val="none" w:sz="0" w:space="0" w:color="auto"/>
        <w:right w:val="none" w:sz="0" w:space="0" w:color="auto"/>
      </w:divBdr>
    </w:div>
    <w:div w:id="1524438574">
      <w:bodyDiv w:val="1"/>
      <w:marLeft w:val="0"/>
      <w:marRight w:val="0"/>
      <w:marTop w:val="0"/>
      <w:marBottom w:val="0"/>
      <w:divBdr>
        <w:top w:val="none" w:sz="0" w:space="0" w:color="auto"/>
        <w:left w:val="none" w:sz="0" w:space="0" w:color="auto"/>
        <w:bottom w:val="none" w:sz="0" w:space="0" w:color="auto"/>
        <w:right w:val="none" w:sz="0" w:space="0" w:color="auto"/>
      </w:divBdr>
    </w:div>
    <w:div w:id="1574852600">
      <w:bodyDiv w:val="1"/>
      <w:marLeft w:val="0"/>
      <w:marRight w:val="0"/>
      <w:marTop w:val="0"/>
      <w:marBottom w:val="0"/>
      <w:divBdr>
        <w:top w:val="none" w:sz="0" w:space="0" w:color="auto"/>
        <w:left w:val="none" w:sz="0" w:space="0" w:color="auto"/>
        <w:bottom w:val="none" w:sz="0" w:space="0" w:color="auto"/>
        <w:right w:val="none" w:sz="0" w:space="0" w:color="auto"/>
      </w:divBdr>
    </w:div>
    <w:div w:id="1577015480">
      <w:bodyDiv w:val="1"/>
      <w:marLeft w:val="0"/>
      <w:marRight w:val="0"/>
      <w:marTop w:val="0"/>
      <w:marBottom w:val="0"/>
      <w:divBdr>
        <w:top w:val="none" w:sz="0" w:space="0" w:color="auto"/>
        <w:left w:val="none" w:sz="0" w:space="0" w:color="auto"/>
        <w:bottom w:val="none" w:sz="0" w:space="0" w:color="auto"/>
        <w:right w:val="none" w:sz="0" w:space="0" w:color="auto"/>
      </w:divBdr>
    </w:div>
    <w:div w:id="1666128767">
      <w:bodyDiv w:val="1"/>
      <w:marLeft w:val="0"/>
      <w:marRight w:val="0"/>
      <w:marTop w:val="0"/>
      <w:marBottom w:val="0"/>
      <w:divBdr>
        <w:top w:val="none" w:sz="0" w:space="0" w:color="auto"/>
        <w:left w:val="none" w:sz="0" w:space="0" w:color="auto"/>
        <w:bottom w:val="none" w:sz="0" w:space="0" w:color="auto"/>
        <w:right w:val="none" w:sz="0" w:space="0" w:color="auto"/>
      </w:divBdr>
    </w:div>
    <w:div w:id="1704669250">
      <w:bodyDiv w:val="1"/>
      <w:marLeft w:val="0"/>
      <w:marRight w:val="0"/>
      <w:marTop w:val="0"/>
      <w:marBottom w:val="0"/>
      <w:divBdr>
        <w:top w:val="none" w:sz="0" w:space="0" w:color="auto"/>
        <w:left w:val="none" w:sz="0" w:space="0" w:color="auto"/>
        <w:bottom w:val="none" w:sz="0" w:space="0" w:color="auto"/>
        <w:right w:val="none" w:sz="0" w:space="0" w:color="auto"/>
      </w:divBdr>
    </w:div>
    <w:div w:id="1725179578">
      <w:bodyDiv w:val="1"/>
      <w:marLeft w:val="0"/>
      <w:marRight w:val="0"/>
      <w:marTop w:val="0"/>
      <w:marBottom w:val="0"/>
      <w:divBdr>
        <w:top w:val="none" w:sz="0" w:space="0" w:color="auto"/>
        <w:left w:val="none" w:sz="0" w:space="0" w:color="auto"/>
        <w:bottom w:val="none" w:sz="0" w:space="0" w:color="auto"/>
        <w:right w:val="none" w:sz="0" w:space="0" w:color="auto"/>
      </w:divBdr>
    </w:div>
    <w:div w:id="1812214924">
      <w:bodyDiv w:val="1"/>
      <w:marLeft w:val="0"/>
      <w:marRight w:val="0"/>
      <w:marTop w:val="0"/>
      <w:marBottom w:val="0"/>
      <w:divBdr>
        <w:top w:val="none" w:sz="0" w:space="0" w:color="auto"/>
        <w:left w:val="none" w:sz="0" w:space="0" w:color="auto"/>
        <w:bottom w:val="none" w:sz="0" w:space="0" w:color="auto"/>
        <w:right w:val="none" w:sz="0" w:space="0" w:color="auto"/>
      </w:divBdr>
    </w:div>
    <w:div w:id="1915965949">
      <w:bodyDiv w:val="1"/>
      <w:marLeft w:val="0"/>
      <w:marRight w:val="0"/>
      <w:marTop w:val="0"/>
      <w:marBottom w:val="0"/>
      <w:divBdr>
        <w:top w:val="none" w:sz="0" w:space="0" w:color="auto"/>
        <w:left w:val="none" w:sz="0" w:space="0" w:color="auto"/>
        <w:bottom w:val="none" w:sz="0" w:space="0" w:color="auto"/>
        <w:right w:val="none" w:sz="0" w:space="0" w:color="auto"/>
      </w:divBdr>
    </w:div>
    <w:div w:id="1925332266">
      <w:bodyDiv w:val="1"/>
      <w:marLeft w:val="0"/>
      <w:marRight w:val="0"/>
      <w:marTop w:val="0"/>
      <w:marBottom w:val="0"/>
      <w:divBdr>
        <w:top w:val="none" w:sz="0" w:space="0" w:color="auto"/>
        <w:left w:val="none" w:sz="0" w:space="0" w:color="auto"/>
        <w:bottom w:val="none" w:sz="0" w:space="0" w:color="auto"/>
        <w:right w:val="none" w:sz="0" w:space="0" w:color="auto"/>
      </w:divBdr>
    </w:div>
    <w:div w:id="1967420549">
      <w:bodyDiv w:val="1"/>
      <w:marLeft w:val="0"/>
      <w:marRight w:val="0"/>
      <w:marTop w:val="0"/>
      <w:marBottom w:val="0"/>
      <w:divBdr>
        <w:top w:val="none" w:sz="0" w:space="0" w:color="auto"/>
        <w:left w:val="none" w:sz="0" w:space="0" w:color="auto"/>
        <w:bottom w:val="none" w:sz="0" w:space="0" w:color="auto"/>
        <w:right w:val="none" w:sz="0" w:space="0" w:color="auto"/>
      </w:divBdr>
    </w:div>
    <w:div w:id="1984852465">
      <w:bodyDiv w:val="1"/>
      <w:marLeft w:val="0"/>
      <w:marRight w:val="0"/>
      <w:marTop w:val="0"/>
      <w:marBottom w:val="0"/>
      <w:divBdr>
        <w:top w:val="none" w:sz="0" w:space="0" w:color="auto"/>
        <w:left w:val="none" w:sz="0" w:space="0" w:color="auto"/>
        <w:bottom w:val="none" w:sz="0" w:space="0" w:color="auto"/>
        <w:right w:val="none" w:sz="0" w:space="0" w:color="auto"/>
      </w:divBdr>
    </w:div>
    <w:div w:id="21447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archive.org/stream/in.ernet.dli.2015.268282/2015.268282.Journal-Of_djvu.txt" TargetMode="External"/><Relationship Id="rId18" Type="http://schemas.openxmlformats.org/officeDocument/2006/relationships/hyperlink" Target="https://doi.org/10.3390/plants1217310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link.springer.com/chapter/10.1007/978-1-4614-8087-7_2" TargetMode="External"/><Relationship Id="rId17" Type="http://schemas.openxmlformats.org/officeDocument/2006/relationships/hyperlink" Target="https://www.researchgate.net/publication/305279315_Effect_of_arbuscular_mycorrhizae_fungi_on_growth_and_development_of_Carica_papaya" TargetMode="External"/><Relationship Id="rId2" Type="http://schemas.openxmlformats.org/officeDocument/2006/relationships/styles" Target="styles.xml"/><Relationship Id="rId16" Type="http://schemas.openxmlformats.org/officeDocument/2006/relationships/hyperlink" Target="https://www.scirp.org/reference/ReferencesPapers?ReferenceID=18148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4719/pst.7597" TargetMode="External"/><Relationship Id="rId5" Type="http://schemas.openxmlformats.org/officeDocument/2006/relationships/image" Target="media/image1.png"/><Relationship Id="rId15" Type="http://schemas.openxmlformats.org/officeDocument/2006/relationships/hyperlink" Target="https://doi.org/10.1038/nature06856" TargetMode="External"/><Relationship Id="rId10" Type="http://schemas.openxmlformats.org/officeDocument/2006/relationships/hyperlink" Target="https://doi.org/10.9734/jsrr/2025/v31i42930" TargetMode="External"/><Relationship Id="rId19" Type="http://schemas.openxmlformats.org/officeDocument/2006/relationships/hyperlink" Target="https://link.springer.com/article/10.1186/s12870-025-06242-1" TargetMode="External"/><Relationship Id="rId4" Type="http://schemas.openxmlformats.org/officeDocument/2006/relationships/webSettings" Target="webSettings.xml"/><Relationship Id="rId9" Type="http://schemas.openxmlformats.org/officeDocument/2006/relationships/hyperlink" Target="https://agriwelfare.gov.in/en/StatHortEst" TargetMode="External"/><Relationship Id="rId14" Type="http://schemas.openxmlformats.org/officeDocument/2006/relationships/hyperlink" Target="https://doi.org/10.3390/d14080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18</Pages>
  <Words>4081</Words>
  <Characters>23267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37</cp:revision>
  <cp:lastPrinted>2026-01-07T10:11:00Z</cp:lastPrinted>
  <dcterms:created xsi:type="dcterms:W3CDTF">2026-01-07T10:05:00Z</dcterms:created>
  <dcterms:modified xsi:type="dcterms:W3CDTF">2026-03-27T11:19:00Z</dcterms:modified>
</cp:coreProperties>
</file>