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9541C" w14:textId="77777777" w:rsidR="009E12B6" w:rsidRPr="00857866" w:rsidRDefault="009E12B6" w:rsidP="00B11548">
      <w:pPr>
        <w:jc w:val="center"/>
        <w:rPr>
          <w:rFonts w:ascii="Times New Roman" w:hAnsi="Times New Roman" w:cs="Times New Roman"/>
          <w:b/>
          <w:bCs/>
          <w:color w:val="000000" w:themeColor="text1"/>
        </w:rPr>
      </w:pPr>
      <w:r w:rsidRPr="00857866">
        <w:rPr>
          <w:rFonts w:ascii="Times New Roman" w:hAnsi="Times New Roman" w:cs="Times New Roman"/>
          <w:b/>
          <w:bCs/>
          <w:color w:val="000000" w:themeColor="text1"/>
        </w:rPr>
        <w:t>High-Fidelity h-Adaptive Finite Element Simulation of Transient Thermal Fields in Laser-Based Additive Manufacturing</w:t>
      </w:r>
    </w:p>
    <w:p w14:paraId="3BE9B620" w14:textId="77777777" w:rsidR="008B01BF" w:rsidRPr="00857866" w:rsidRDefault="008B01BF" w:rsidP="008B01BF">
      <w:pPr>
        <w:jc w:val="center"/>
        <w:rPr>
          <w:rFonts w:ascii="Times New Roman" w:hAnsi="Times New Roman" w:cs="Times New Roman"/>
          <w:b/>
          <w:bCs/>
          <w:color w:val="000000" w:themeColor="text1"/>
        </w:rPr>
      </w:pPr>
    </w:p>
    <w:p w14:paraId="10B9ED40" w14:textId="77777777" w:rsidR="004A1003" w:rsidRPr="00857866" w:rsidRDefault="004A1003" w:rsidP="00B11548">
      <w:pPr>
        <w:jc w:val="center"/>
        <w:rPr>
          <w:rFonts w:ascii="Times New Roman" w:hAnsi="Times New Roman" w:cs="Times New Roman"/>
          <w:b/>
          <w:bCs/>
          <w:color w:val="000000" w:themeColor="text1"/>
        </w:rPr>
      </w:pPr>
    </w:p>
    <w:p w14:paraId="55944A44" w14:textId="5EC9929B" w:rsidR="005D38D5" w:rsidRPr="00857866" w:rsidRDefault="005D38D5"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rPr>
        <w:t>Abstract</w:t>
      </w:r>
    </w:p>
    <w:p w14:paraId="0BB913DC" w14:textId="539DC245" w:rsidR="009E12B6" w:rsidRPr="00857866" w:rsidRDefault="009E12B6" w:rsidP="00B11548">
      <w:pPr>
        <w:jc w:val="both"/>
        <w:rPr>
          <w:rFonts w:ascii="Times New Roman" w:hAnsi="Times New Roman" w:cs="Times New Roman"/>
          <w:i/>
          <w:iCs/>
          <w:color w:val="000000" w:themeColor="text1"/>
          <w:sz w:val="24"/>
          <w:szCs w:val="24"/>
        </w:rPr>
      </w:pPr>
      <w:r w:rsidRPr="00857866">
        <w:rPr>
          <w:rFonts w:ascii="Times New Roman" w:hAnsi="Times New Roman" w:cs="Times New Roman"/>
          <w:i/>
          <w:iCs/>
          <w:color w:val="000000" w:themeColor="text1"/>
          <w:sz w:val="24"/>
          <w:szCs w:val="24"/>
        </w:rPr>
        <w:t>This paper presents a high-resolution h-adaptive Finite Element Method (FEM) framework for simulating transient heat conduction in laser-based additive manufacturing (AM). The approach solves the 2D heat equation with a moving Gaussian heat source, using residual-based a posteriori error estimation and Dörfler marking to drive local mesh refinement. Linear triangular elements and implicit Euler time integration are combined with nearest-neighbour solution prolongation on adaptively regenerated meshes. Validation against manufactured solutions demonstrates exponential convergence in both L² and energy norms. Applied to a moving heat source problem, the method accurately captures melt pool dynamics while minimizing computational overhead. Numerical results highlight up to 90% reduction in computational cost compared to uniform refinement. This makes the method well-suited for predictive thermal modelling and real-time simulation in industrial AM applications.</w:t>
      </w:r>
    </w:p>
    <w:p w14:paraId="467C4154" w14:textId="7C68E74E" w:rsidR="00437E34" w:rsidRPr="00857866" w:rsidRDefault="00437E34" w:rsidP="00B11548">
      <w:pPr>
        <w:jc w:val="both"/>
        <w:rPr>
          <w:rFonts w:ascii="Times New Roman" w:hAnsi="Times New Roman" w:cs="Times New Roman"/>
          <w:color w:val="000000" w:themeColor="text1"/>
        </w:rPr>
      </w:pPr>
      <w:r w:rsidRPr="00857866">
        <w:rPr>
          <w:rFonts w:ascii="Times New Roman" w:hAnsi="Times New Roman" w:cs="Times New Roman"/>
          <w:b/>
          <w:bCs/>
          <w:color w:val="000000" w:themeColor="text1"/>
          <w:lang w:val="en-GB"/>
        </w:rPr>
        <w:t>Keywords:</w:t>
      </w:r>
      <w:r w:rsidRPr="00857866">
        <w:rPr>
          <w:rFonts w:ascii="Times New Roman" w:hAnsi="Times New Roman" w:cs="Times New Roman"/>
          <w:color w:val="000000" w:themeColor="text1"/>
          <w:lang w:val="en-GB"/>
        </w:rPr>
        <w:t xml:space="preserve"> </w:t>
      </w:r>
      <w:r w:rsidRPr="00857866">
        <w:rPr>
          <w:rFonts w:ascii="Times New Roman" w:hAnsi="Times New Roman" w:cs="Times New Roman"/>
          <w:color w:val="000000" w:themeColor="text1"/>
        </w:rPr>
        <w:t xml:space="preserve">Adaptive Finite Element Method, Transient Heat Conduction, Moving </w:t>
      </w:r>
      <w:r w:rsidR="009E12B6" w:rsidRPr="00857866">
        <w:rPr>
          <w:rFonts w:ascii="Times New Roman" w:hAnsi="Times New Roman" w:cs="Times New Roman"/>
          <w:color w:val="000000" w:themeColor="text1"/>
          <w:lang w:val="en-GB"/>
        </w:rPr>
        <w:t>Gaussian</w:t>
      </w:r>
      <w:r w:rsidRPr="00857866">
        <w:rPr>
          <w:rFonts w:ascii="Times New Roman" w:hAnsi="Times New Roman" w:cs="Times New Roman"/>
          <w:color w:val="000000" w:themeColor="text1"/>
        </w:rPr>
        <w:t>Heat Source, h-Adaptive Mesh Refinement, Numerical Simulation</w:t>
      </w:r>
    </w:p>
    <w:p w14:paraId="2D43DC37" w14:textId="77777777" w:rsidR="00680419" w:rsidRPr="00857866" w:rsidRDefault="00680419" w:rsidP="00680419">
      <w:pPr>
        <w:rPr>
          <w:rFonts w:ascii="Times New Roman" w:hAnsi="Times New Roman" w:cs="Times New Roman"/>
          <w:color w:val="000000" w:themeColor="text1"/>
        </w:rPr>
      </w:pPr>
      <w:r w:rsidRPr="00857866">
        <w:rPr>
          <w:rFonts w:ascii="Times New Roman" w:hAnsi="Times New Roman" w:cs="Times New Roman"/>
          <w:color w:val="000000" w:themeColor="text1"/>
        </w:rPr>
        <w:t>Nomenclature</w:t>
      </w:r>
    </w:p>
    <w:p w14:paraId="1964FDEE" w14:textId="77777777" w:rsidR="00AA22F2" w:rsidRPr="00857866" w:rsidRDefault="00AA22F2" w:rsidP="00B11548">
      <w:pPr>
        <w:jc w:val="both"/>
        <w:rPr>
          <w:rFonts w:ascii="Times New Roman" w:hAnsi="Times New Roman" w:cs="Times New Roman"/>
          <w:color w:val="000000" w:themeColor="text1"/>
        </w:rPr>
      </w:pPr>
    </w:p>
    <w:p w14:paraId="22D7E362" w14:textId="77777777" w:rsidR="001D2667" w:rsidRPr="00857866" w:rsidRDefault="001D2667" w:rsidP="00B11548">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7"/>
          <w:szCs w:val="27"/>
        </w:rPr>
      </w:pPr>
      <w:r w:rsidRPr="00857866">
        <w:rPr>
          <w:rFonts w:ascii="Times New Roman" w:eastAsia="Times New Roman" w:hAnsi="Times New Roman" w:cs="Times New Roman"/>
          <w:b/>
          <w:bCs/>
          <w:color w:val="000000" w:themeColor="text1"/>
          <w:sz w:val="27"/>
          <w:szCs w:val="27"/>
        </w:rPr>
        <w:t>1. Introduction</w:t>
      </w:r>
    </w:p>
    <w:p w14:paraId="4F3ADFD9" w14:textId="51121CA3" w:rsidR="001D2667" w:rsidRPr="00857866" w:rsidRDefault="001D2667" w:rsidP="00B11548">
      <w:p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Laser-based additive manufacturing (AM) technologies</w:t>
      </w:r>
      <w:r w:rsidR="00E9768F" w:rsidRPr="00857866">
        <w:rPr>
          <w:rFonts w:ascii="Times New Roman" w:hAnsi="Times New Roman" w:cs="Times New Roman"/>
          <w:color w:val="000000" w:themeColor="text1"/>
          <w:sz w:val="24"/>
          <w:szCs w:val="24"/>
          <w:lang w:val="en-GB"/>
        </w:rPr>
        <w:t xml:space="preserve">, </w:t>
      </w:r>
      <w:r w:rsidRPr="00857866">
        <w:rPr>
          <w:rFonts w:ascii="Times New Roman" w:hAnsi="Times New Roman" w:cs="Times New Roman"/>
          <w:color w:val="000000" w:themeColor="text1"/>
          <w:sz w:val="24"/>
          <w:szCs w:val="24"/>
        </w:rPr>
        <w:t>particularly Selective Laser Melting (SLM) and Laser Metal Deposition (LMD)</w:t>
      </w:r>
      <w:r w:rsidR="00E9768F" w:rsidRPr="00857866">
        <w:rPr>
          <w:rFonts w:ascii="Times New Roman" w:hAnsi="Times New Roman" w:cs="Times New Roman"/>
          <w:color w:val="000000" w:themeColor="text1"/>
          <w:sz w:val="24"/>
          <w:szCs w:val="24"/>
          <w:lang w:val="en-GB"/>
        </w:rPr>
        <w:t xml:space="preserve">, </w:t>
      </w:r>
      <w:r w:rsidRPr="00857866">
        <w:rPr>
          <w:rFonts w:ascii="Times New Roman" w:hAnsi="Times New Roman" w:cs="Times New Roman"/>
          <w:color w:val="000000" w:themeColor="text1"/>
          <w:sz w:val="24"/>
          <w:szCs w:val="24"/>
        </w:rPr>
        <w:t>have revolutionized the fabrication of complex, near-net-shape metallic components by deploying a focused, high-power laser to selectively melt powder or wire feedstock in a layer-by-layer fashion (King et al., 2015; Gu et al., 2012). This melt-pool-driven process grants exceptional freedom in designing intricate geometries while demanding precise control over thermal input to avoid defects.</w:t>
      </w:r>
    </w:p>
    <w:p w14:paraId="20AA58FB" w14:textId="7A6B9487" w:rsidR="001D2667" w:rsidRPr="00857866" w:rsidRDefault="001D2667" w:rsidP="00B11548">
      <w:p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The transient thermal history within the melt pool</w:t>
      </w:r>
      <w:r w:rsidR="00E9768F" w:rsidRPr="00857866">
        <w:rPr>
          <w:rFonts w:ascii="Times New Roman" w:hAnsi="Times New Roman" w:cs="Times New Roman"/>
          <w:color w:val="000000" w:themeColor="text1"/>
          <w:sz w:val="24"/>
          <w:szCs w:val="24"/>
          <w:lang w:val="en-GB"/>
        </w:rPr>
        <w:t xml:space="preserve">, </w:t>
      </w:r>
      <w:r w:rsidRPr="00857866">
        <w:rPr>
          <w:rFonts w:ascii="Times New Roman" w:hAnsi="Times New Roman" w:cs="Times New Roman"/>
          <w:color w:val="000000" w:themeColor="text1"/>
          <w:sz w:val="24"/>
          <w:szCs w:val="24"/>
        </w:rPr>
        <w:t xml:space="preserve">characterized by energy densities on the order of 10⁶–10⁸ W/cm², rapid heating/cooling rates exceeding 10⁶ K/s, and steep thermal gradients across </w:t>
      </w:r>
      <w:r w:rsidR="00E9768F" w:rsidRPr="00857866">
        <w:rPr>
          <w:rFonts w:ascii="Times New Roman" w:hAnsi="Times New Roman" w:cs="Times New Roman"/>
          <w:color w:val="000000" w:themeColor="text1"/>
          <w:sz w:val="24"/>
          <w:szCs w:val="24"/>
        </w:rPr>
        <w:t>micrometre</w:t>
      </w:r>
      <w:r w:rsidRPr="00857866">
        <w:rPr>
          <w:rFonts w:ascii="Times New Roman" w:hAnsi="Times New Roman" w:cs="Times New Roman"/>
          <w:color w:val="000000" w:themeColor="text1"/>
          <w:sz w:val="24"/>
          <w:szCs w:val="24"/>
        </w:rPr>
        <w:t xml:space="preserve"> scales</w:t>
      </w:r>
      <w:r w:rsidR="00E9768F" w:rsidRPr="00857866">
        <w:rPr>
          <w:rFonts w:ascii="Times New Roman" w:hAnsi="Times New Roman" w:cs="Times New Roman"/>
          <w:color w:val="000000" w:themeColor="text1"/>
          <w:sz w:val="24"/>
          <w:szCs w:val="24"/>
          <w:lang w:val="en-GB"/>
        </w:rPr>
        <w:t xml:space="preserve"> </w:t>
      </w:r>
      <w:r w:rsidRPr="00857866">
        <w:rPr>
          <w:rFonts w:ascii="Times New Roman" w:hAnsi="Times New Roman" w:cs="Times New Roman"/>
          <w:color w:val="000000" w:themeColor="text1"/>
          <w:sz w:val="24"/>
          <w:szCs w:val="24"/>
        </w:rPr>
        <w:t xml:space="preserve">is the central factor influencing microstructure evolution, mechanical properties, dimensional accuracy, and defect formation such as porosity, spatter, cracking, and denudation zones (King et al., 2015; Romano et al., 2015; Gu et al., 2012; Mukherjee et al., 2018). These dynamics have been rigorously studied through combined thermal and fluid-flow </w:t>
      </w:r>
      <w:r w:rsidR="00E9768F" w:rsidRPr="00857866">
        <w:rPr>
          <w:rFonts w:ascii="Times New Roman" w:hAnsi="Times New Roman" w:cs="Times New Roman"/>
          <w:color w:val="000000" w:themeColor="text1"/>
          <w:sz w:val="24"/>
          <w:szCs w:val="24"/>
        </w:rPr>
        <w:t>modelling</w:t>
      </w:r>
      <w:r w:rsidRPr="00857866">
        <w:rPr>
          <w:rFonts w:ascii="Times New Roman" w:hAnsi="Times New Roman" w:cs="Times New Roman"/>
          <w:color w:val="000000" w:themeColor="text1"/>
          <w:sz w:val="24"/>
          <w:szCs w:val="24"/>
        </w:rPr>
        <w:t xml:space="preserve"> efforts (Mukherjee et al., 2018).</w:t>
      </w:r>
    </w:p>
    <w:p w14:paraId="42246429" w14:textId="539679C1" w:rsidR="001D2667" w:rsidRPr="00857866" w:rsidRDefault="001D2667" w:rsidP="00B11548">
      <w:p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 xml:space="preserve">To predict melt-pool </w:t>
      </w:r>
      <w:r w:rsidR="00E9768F" w:rsidRPr="00857866">
        <w:rPr>
          <w:rFonts w:ascii="Times New Roman" w:hAnsi="Times New Roman" w:cs="Times New Roman"/>
          <w:color w:val="000000" w:themeColor="text1"/>
          <w:sz w:val="24"/>
          <w:szCs w:val="24"/>
        </w:rPr>
        <w:t>behaviour</w:t>
      </w:r>
      <w:r w:rsidRPr="00857866">
        <w:rPr>
          <w:rFonts w:ascii="Times New Roman" w:hAnsi="Times New Roman" w:cs="Times New Roman"/>
          <w:color w:val="000000" w:themeColor="text1"/>
          <w:sz w:val="24"/>
          <w:szCs w:val="24"/>
        </w:rPr>
        <w:t xml:space="preserve"> and guide process parameter optimization, high-fidelity numerical simulations are indispensable. Finite Element Method (FEM) models—capable of accurately resolving the transient thermal field—have become a key tool in this domain (Jayanath &amp; Achuthan, 2018; Gouge &amp; Michaleris, 2017). However, capturing sharp gradients near the moving laser spot typically requires fine mesh resolutions (sub-</w:t>
      </w:r>
      <w:r w:rsidR="00E9768F" w:rsidRPr="00857866">
        <w:rPr>
          <w:rFonts w:ascii="Times New Roman" w:hAnsi="Times New Roman" w:cs="Times New Roman"/>
          <w:color w:val="000000" w:themeColor="text1"/>
          <w:sz w:val="24"/>
          <w:szCs w:val="24"/>
        </w:rPr>
        <w:t>millimetre</w:t>
      </w:r>
      <w:r w:rsidRPr="00857866">
        <w:rPr>
          <w:rFonts w:ascii="Times New Roman" w:hAnsi="Times New Roman" w:cs="Times New Roman"/>
          <w:color w:val="000000" w:themeColor="text1"/>
          <w:sz w:val="24"/>
          <w:szCs w:val="24"/>
        </w:rPr>
        <w:t xml:space="preserve"> scale), which becomes computationally infeasible when applied across entire multi-layer builds.</w:t>
      </w:r>
    </w:p>
    <w:p w14:paraId="09233D9C" w14:textId="1161BFC3" w:rsidR="001D2667" w:rsidRPr="00857866" w:rsidRDefault="001D2667" w:rsidP="00B11548">
      <w:p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lastRenderedPageBreak/>
        <w:t xml:space="preserve">Adaptive mesh refinement (AMR) offers a practical solution, enhancing accuracy in localized regions while reducing degrees of freedom in smoother areas. The theoretical foundations of AMR, including residual-based a </w:t>
      </w:r>
      <w:r w:rsidR="000A54A0" w:rsidRPr="00857866">
        <w:rPr>
          <w:rFonts w:ascii="Times New Roman" w:hAnsi="Times New Roman" w:cs="Times New Roman"/>
          <w:color w:val="000000" w:themeColor="text1"/>
          <w:sz w:val="24"/>
          <w:szCs w:val="24"/>
        </w:rPr>
        <w:t>posteriori error estimator</w:t>
      </w:r>
      <w:r w:rsidRPr="00857866">
        <w:rPr>
          <w:rFonts w:ascii="Times New Roman" w:hAnsi="Times New Roman" w:cs="Times New Roman"/>
          <w:color w:val="000000" w:themeColor="text1"/>
          <w:sz w:val="24"/>
          <w:szCs w:val="24"/>
        </w:rPr>
        <w:t xml:space="preserve"> and Dörfler marking strategies, are well established (Ainsworth &amp; Oden, 1997; Verfürth, 1996; Becker &amp; Rannacher, 2001), and have begun to be applied in thermal models of laser AM (Khan &amp; De, 2019). In multi-phase and </w:t>
      </w:r>
      <w:r w:rsidR="00E9768F" w:rsidRPr="00857866">
        <w:rPr>
          <w:rFonts w:ascii="Times New Roman" w:hAnsi="Times New Roman" w:cs="Times New Roman"/>
          <w:color w:val="000000" w:themeColor="text1"/>
          <w:sz w:val="24"/>
          <w:szCs w:val="24"/>
        </w:rPr>
        <w:t>thin region</w:t>
      </w:r>
      <w:r w:rsidRPr="00857866">
        <w:rPr>
          <w:rFonts w:ascii="Times New Roman" w:hAnsi="Times New Roman" w:cs="Times New Roman"/>
          <w:color w:val="000000" w:themeColor="text1"/>
          <w:sz w:val="24"/>
          <w:szCs w:val="24"/>
        </w:rPr>
        <w:t xml:space="preserve"> flow simulations, customized AMR techniques have shown substantial benefits (Chen &amp; Yang, 2014).</w:t>
      </w:r>
    </w:p>
    <w:p w14:paraId="27FF2C71" w14:textId="05C33813" w:rsidR="001D2667" w:rsidRPr="00857866" w:rsidRDefault="001D2667" w:rsidP="00B11548">
      <w:p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 xml:space="preserve">In the context of laser-AM, previous </w:t>
      </w:r>
      <w:r w:rsidR="00E9768F" w:rsidRPr="00857866">
        <w:rPr>
          <w:rFonts w:ascii="Times New Roman" w:hAnsi="Times New Roman" w:cs="Times New Roman"/>
          <w:color w:val="000000" w:themeColor="text1"/>
          <w:sz w:val="24"/>
          <w:szCs w:val="24"/>
        </w:rPr>
        <w:t>modelling</w:t>
      </w:r>
      <w:r w:rsidRPr="00857866">
        <w:rPr>
          <w:rFonts w:ascii="Times New Roman" w:hAnsi="Times New Roman" w:cs="Times New Roman"/>
          <w:color w:val="000000" w:themeColor="text1"/>
          <w:sz w:val="24"/>
          <w:szCs w:val="24"/>
        </w:rPr>
        <w:t xml:space="preserve"> efforts have addressed various aspects:</w:t>
      </w:r>
    </w:p>
    <w:p w14:paraId="0358A952" w14:textId="77777777" w:rsidR="001D2667" w:rsidRPr="00857866" w:rsidRDefault="001D2667" w:rsidP="00B11548">
      <w:pPr>
        <w:pStyle w:val="ListParagraph"/>
        <w:numPr>
          <w:ilvl w:val="0"/>
          <w:numId w:val="29"/>
        </w:num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Melt-pool physics using conjugate heat-transfer and micro-scale mesoscopic models for single- and multi-material structures (Romano et al., 2015; Sun et al., 2020; Zhang et al., 2024).</w:t>
      </w:r>
    </w:p>
    <w:p w14:paraId="7B646017" w14:textId="77777777" w:rsidR="001D2667" w:rsidRPr="00857866" w:rsidRDefault="001D2667" w:rsidP="00B11548">
      <w:pPr>
        <w:pStyle w:val="ListParagraph"/>
        <w:numPr>
          <w:ilvl w:val="0"/>
          <w:numId w:val="29"/>
        </w:num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Reduced-order or GPU-accelerated frameworks targeting computational efficiency (Ma, 2016; Dowling et al., 2025; Jayanath &amp; Achuthan, 2018).</w:t>
      </w:r>
    </w:p>
    <w:p w14:paraId="54C74020" w14:textId="77777777" w:rsidR="001D2667" w:rsidRPr="00857866" w:rsidRDefault="001D2667" w:rsidP="00B11548">
      <w:pPr>
        <w:pStyle w:val="ListParagraph"/>
        <w:numPr>
          <w:ilvl w:val="0"/>
          <w:numId w:val="29"/>
        </w:num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Uncertainty quantification in melt-pool predictions (Moges et al., 2018).</w:t>
      </w:r>
    </w:p>
    <w:p w14:paraId="7AF3E982" w14:textId="77777777" w:rsidR="001D2667" w:rsidRPr="00857866" w:rsidRDefault="001D2667" w:rsidP="00B11548">
      <w:pPr>
        <w:pStyle w:val="ListParagraph"/>
        <w:numPr>
          <w:ilvl w:val="0"/>
          <w:numId w:val="29"/>
        </w:num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Hierarchical treatment of phase-change coupled with thermal history (Kollmannsberger et al., 2018).</w:t>
      </w:r>
    </w:p>
    <w:p w14:paraId="7A5210EA" w14:textId="77777777" w:rsidR="001D2667" w:rsidRPr="00857866" w:rsidRDefault="001D2667" w:rsidP="00B11548">
      <w:p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Despite these advances, few studies have focused on adaptive, residual-driven thermal FEM frameworks specifically designed to efficiently capture the dynamic melt pool region while preserving computational tractability across the build volume.</w:t>
      </w:r>
    </w:p>
    <w:p w14:paraId="395FE867" w14:textId="77777777" w:rsidR="001D2667" w:rsidRPr="00857866" w:rsidRDefault="001D2667" w:rsidP="00B11548">
      <w:p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This work makes the following contributions:</w:t>
      </w:r>
    </w:p>
    <w:p w14:paraId="2F6399F3" w14:textId="77777777" w:rsidR="001D2667" w:rsidRPr="00857866" w:rsidRDefault="001D2667" w:rsidP="00B11548">
      <w:p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h-Adaptive FEM Framework: We integrate a residual-based a posteriori error estimator with Dörfler marking for dynamic mesh adaptation directed at melt-pool regions. This approach builds on adaptive theory (Ainsworth &amp; Oden, 1997; Verfürth, 1996; Becker &amp; Rannacher, 2001), and draws implementation inspiration from the iFEM MATLAB package (Chen, 2009).</w:t>
      </w:r>
    </w:p>
    <w:p w14:paraId="1B15D3A6" w14:textId="77777777" w:rsidR="001D2667" w:rsidRPr="00857866" w:rsidRDefault="001D2667" w:rsidP="00B11548">
      <w:p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High-Fidelity, Scalable Solver: Our implementation resolves melt-pool thermal fields with exponential convergence rates in error indicators while maintaining feasible computational costs across multi-layer and multi-track domains.</w:t>
      </w:r>
    </w:p>
    <w:p w14:paraId="2F654F03" w14:textId="77777777" w:rsidR="001D2667" w:rsidRPr="00857866" w:rsidRDefault="001D2667" w:rsidP="00B11548">
      <w:p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Benchmarking and Validation: Through numerical experiments, we demonstrate improved accuracy over uniform meshes and reduced-order models (Ma, 2016; Dowling et al., 2025), and show alignment with experimental observations of spatter formation, porosity, and thermal-induced defects (King et al., 2015; Mukherjee et al., 2018; Zhang et al., 2024).</w:t>
      </w:r>
    </w:p>
    <w:p w14:paraId="5C94F969" w14:textId="5EAC3E7C" w:rsidR="001D2667" w:rsidRPr="00857866" w:rsidRDefault="001D2667" w:rsidP="00B11548">
      <w:p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 xml:space="preserve">Extensibility: The framework is architected to incorporate phase-change </w:t>
      </w:r>
      <w:r w:rsidR="00E9768F" w:rsidRPr="00857866">
        <w:rPr>
          <w:rFonts w:ascii="Times New Roman" w:hAnsi="Times New Roman" w:cs="Times New Roman"/>
          <w:color w:val="000000" w:themeColor="text1"/>
          <w:sz w:val="24"/>
          <w:szCs w:val="24"/>
        </w:rPr>
        <w:t>modelling</w:t>
      </w:r>
      <w:r w:rsidRPr="00857866">
        <w:rPr>
          <w:rFonts w:ascii="Times New Roman" w:hAnsi="Times New Roman" w:cs="Times New Roman"/>
          <w:color w:val="000000" w:themeColor="text1"/>
          <w:sz w:val="24"/>
          <w:szCs w:val="24"/>
        </w:rPr>
        <w:t xml:space="preserve"> (Kollmannsberger et al., 2018), nonlinear and multi-material properties, and uncertainty propagation (Moges et al., 2018).</w:t>
      </w:r>
    </w:p>
    <w:p w14:paraId="5A310A62" w14:textId="18E486CF" w:rsidR="001D2667" w:rsidRPr="00857866" w:rsidRDefault="001D2667" w:rsidP="00B11548">
      <w:pPr>
        <w:jc w:val="both"/>
        <w:rPr>
          <w:rFonts w:ascii="Times New Roman" w:hAnsi="Times New Roman" w:cs="Times New Roman"/>
          <w:color w:val="000000" w:themeColor="text1"/>
          <w:sz w:val="24"/>
          <w:szCs w:val="24"/>
        </w:rPr>
      </w:pPr>
      <w:r w:rsidRPr="00857866">
        <w:rPr>
          <w:rFonts w:ascii="Times New Roman" w:hAnsi="Times New Roman" w:cs="Times New Roman"/>
          <w:color w:val="000000" w:themeColor="text1"/>
          <w:sz w:val="24"/>
          <w:szCs w:val="24"/>
        </w:rPr>
        <w:t xml:space="preserve">Resource-Aware </w:t>
      </w:r>
      <w:r w:rsidR="00E9768F" w:rsidRPr="00857866">
        <w:rPr>
          <w:rFonts w:ascii="Times New Roman" w:hAnsi="Times New Roman" w:cs="Times New Roman"/>
          <w:color w:val="000000" w:themeColor="text1"/>
          <w:sz w:val="24"/>
          <w:szCs w:val="24"/>
        </w:rPr>
        <w:t>modelling</w:t>
      </w:r>
      <w:r w:rsidRPr="00857866">
        <w:rPr>
          <w:rFonts w:ascii="Times New Roman" w:hAnsi="Times New Roman" w:cs="Times New Roman"/>
          <w:color w:val="000000" w:themeColor="text1"/>
          <w:sz w:val="24"/>
          <w:szCs w:val="24"/>
        </w:rPr>
        <w:t>: Echoing modern data-motivated paradigms, our framework embodies a utility–cost optimization: computational refinement (‘utility’) is concentrated where needed (melt pool), reducing overall simulation expense (‘cost’), analogous to workload scheduling in big data analytics (Dowling et al., 2025).</w:t>
      </w:r>
    </w:p>
    <w:p w14:paraId="237D65E5" w14:textId="7AAA00DC" w:rsidR="001D2667" w:rsidRPr="00857866" w:rsidRDefault="001D2667" w:rsidP="00B11548">
      <w:pPr>
        <w:spacing w:before="100" w:beforeAutospacing="1" w:after="100" w:afterAutospacing="1" w:line="240" w:lineRule="auto"/>
        <w:ind w:left="360"/>
        <w:jc w:val="both"/>
        <w:rPr>
          <w:rFonts w:ascii="Times New Roman" w:eastAsia="Times New Roman" w:hAnsi="Times New Roman" w:cs="Times New Roman"/>
          <w:color w:val="000000" w:themeColor="text1"/>
          <w:sz w:val="24"/>
          <w:szCs w:val="24"/>
        </w:rPr>
      </w:pPr>
    </w:p>
    <w:p w14:paraId="2C8E9ACD" w14:textId="7DD6B58D" w:rsidR="001D2667" w:rsidRPr="00857866" w:rsidRDefault="001D2667" w:rsidP="006F5D43">
      <w:pPr>
        <w:spacing w:before="100" w:beforeAutospacing="1" w:after="100" w:afterAutospacing="1" w:line="240" w:lineRule="auto"/>
        <w:ind w:left="360"/>
        <w:jc w:val="center"/>
        <w:rPr>
          <w:rFonts w:ascii="Times New Roman" w:eastAsia="Times New Roman" w:hAnsi="Times New Roman" w:cs="Times New Roman"/>
          <w:color w:val="000000" w:themeColor="text1"/>
          <w:sz w:val="24"/>
          <w:szCs w:val="24"/>
        </w:rPr>
      </w:pPr>
      <w:r w:rsidRPr="00857866">
        <w:rPr>
          <w:rFonts w:ascii="Times New Roman" w:eastAsia="Times New Roman" w:hAnsi="Times New Roman" w:cs="Times New Roman"/>
          <w:noProof/>
          <w:color w:val="000000" w:themeColor="text1"/>
          <w:sz w:val="24"/>
          <w:szCs w:val="24"/>
        </w:rPr>
        <w:lastRenderedPageBreak/>
        <w:drawing>
          <wp:inline distT="0" distB="0" distL="0" distR="0" wp14:anchorId="30FFDB15" wp14:editId="62848E04">
            <wp:extent cx="2749691" cy="2019404"/>
            <wp:effectExtent l="0" t="0" r="0" b="0"/>
            <wp:docPr id="5442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1932" name=""/>
                    <pic:cNvPicPr/>
                  </pic:nvPicPr>
                  <pic:blipFill>
                    <a:blip r:embed="rId7"/>
                    <a:stretch>
                      <a:fillRect/>
                    </a:stretch>
                  </pic:blipFill>
                  <pic:spPr>
                    <a:xfrm>
                      <a:off x="0" y="0"/>
                      <a:ext cx="2749691" cy="2019404"/>
                    </a:xfrm>
                    <a:prstGeom prst="rect">
                      <a:avLst/>
                    </a:prstGeom>
                  </pic:spPr>
                </pic:pic>
              </a:graphicData>
            </a:graphic>
          </wp:inline>
        </w:drawing>
      </w:r>
    </w:p>
    <w:p w14:paraId="04EFB2C6" w14:textId="77777777" w:rsidR="001D2667" w:rsidRPr="00857866" w:rsidRDefault="001D2667" w:rsidP="00B11548">
      <w:pPr>
        <w:spacing w:before="100" w:beforeAutospacing="1" w:after="100" w:afterAutospacing="1" w:line="240" w:lineRule="auto"/>
        <w:jc w:val="both"/>
        <w:rPr>
          <w:rFonts w:ascii="Times New Roman" w:hAnsi="Times New Roman" w:cs="Times New Roman"/>
          <w:color w:val="000000" w:themeColor="text1"/>
          <w:sz w:val="24"/>
          <w:szCs w:val="24"/>
        </w:rPr>
      </w:pPr>
      <w:r w:rsidRPr="00857866">
        <w:rPr>
          <w:rFonts w:ascii="Times New Roman" w:hAnsi="Times New Roman" w:cs="Times New Roman"/>
          <w:b/>
          <w:bCs/>
          <w:color w:val="000000" w:themeColor="text1"/>
          <w:sz w:val="24"/>
          <w:szCs w:val="24"/>
        </w:rPr>
        <w:t>Figure 1:</w:t>
      </w:r>
      <w:r w:rsidRPr="00857866">
        <w:rPr>
          <w:rFonts w:ascii="Times New Roman" w:hAnsi="Times New Roman" w:cs="Times New Roman"/>
          <w:color w:val="000000" w:themeColor="text1"/>
          <w:sz w:val="24"/>
          <w:szCs w:val="24"/>
        </w:rPr>
        <w:t xml:space="preserve"> Computational Domain Showing Focused Laser Beam Traversing Powder Substrate with Dynamic Mesh Refinement around Moving Melt Pool</w:t>
      </w:r>
    </w:p>
    <w:p w14:paraId="26683841" w14:textId="4EBB5D1B" w:rsidR="001D2667" w:rsidRPr="00857866" w:rsidRDefault="001D2667" w:rsidP="00B1154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857866">
        <w:rPr>
          <w:rFonts w:ascii="Times New Roman" w:eastAsia="Times New Roman" w:hAnsi="Times New Roman" w:cs="Times New Roman"/>
          <w:color w:val="000000" w:themeColor="text1"/>
          <w:sz w:val="24"/>
          <w:szCs w:val="24"/>
        </w:rPr>
        <w:t>Figure 1 illustrates the computational domain: an externally ignited, focused laser beam traverses the powder substrate, creating a moving melt pool; mesh cells are dynamically refined around regions of high thermal gradient.</w:t>
      </w:r>
    </w:p>
    <w:p w14:paraId="0742E99D" w14:textId="77777777" w:rsidR="001D2667" w:rsidRPr="00857866" w:rsidRDefault="001D2667" w:rsidP="00B1154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857866">
        <w:rPr>
          <w:rFonts w:ascii="Times New Roman" w:eastAsia="Times New Roman" w:hAnsi="Times New Roman" w:cs="Times New Roman"/>
          <w:color w:val="000000" w:themeColor="text1"/>
          <w:sz w:val="24"/>
          <w:szCs w:val="24"/>
        </w:rPr>
        <w:t>By offering both high resolution in critical zones and efficient handling of large domains, our adaptive thermal FEM framework fills a crucial gap in AM simulation, setting the stage for integrated, predictive process control.</w:t>
      </w:r>
    </w:p>
    <w:p w14:paraId="6E8135E1" w14:textId="77777777" w:rsidR="00AA22F2" w:rsidRPr="00857866" w:rsidRDefault="00AA22F2" w:rsidP="00B11548">
      <w:pPr>
        <w:jc w:val="both"/>
        <w:rPr>
          <w:rFonts w:ascii="Times New Roman" w:hAnsi="Times New Roman" w:cs="Times New Roman"/>
          <w:color w:val="000000" w:themeColor="text1"/>
        </w:rPr>
      </w:pPr>
    </w:p>
    <w:p w14:paraId="620F668D" w14:textId="77777777" w:rsidR="002D73A4" w:rsidRPr="00857866" w:rsidRDefault="002D73A4"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rPr>
        <w:t>2. Mathematical Model</w:t>
      </w:r>
    </w:p>
    <w:p w14:paraId="3366FDF1" w14:textId="77777777" w:rsidR="005A6891" w:rsidRPr="00857866" w:rsidRDefault="005A6891"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Laser Powder Bed Fusion (LPBF) is a highly localized thermal process governed by heat conduction. In this section, we present the mathematical formulation used to model transient heat transport under a moving laser source, incorporating both spatial and temporal discretization, and adaptive mesh refinement.</w:t>
      </w:r>
    </w:p>
    <w:p w14:paraId="029DDCD6" w14:textId="77777777" w:rsidR="005A6891" w:rsidRPr="00857866" w:rsidRDefault="005A6891"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rPr>
        <w:t>2.1 Governing Equation and Source Term</w:t>
      </w:r>
    </w:p>
    <w:p w14:paraId="7D2DAEF7" w14:textId="3DBB3995" w:rsidR="005A6891" w:rsidRPr="00857866" w:rsidRDefault="005A6891"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The temperature field </w:t>
      </w:r>
      <m:oMath>
        <m:r>
          <w:rPr>
            <w:rFonts w:ascii="Cambria Math" w:hAnsi="Cambria Math" w:cs="Times New Roman"/>
            <w:color w:val="000000" w:themeColor="text1"/>
          </w:rPr>
          <m:t>u(x,y,t)</m:t>
        </m:r>
      </m:oMath>
      <w:r w:rsidRPr="00857866">
        <w:rPr>
          <w:rFonts w:ascii="Times New Roman" w:hAnsi="Times New Roman" w:cs="Times New Roman"/>
          <w:color w:val="000000" w:themeColor="text1"/>
        </w:rPr>
        <w:t xml:space="preserve"> in the domain is governed by the transient heat conduction equation:</w:t>
      </w:r>
    </w:p>
    <w:p w14:paraId="68494D18" w14:textId="77777777" w:rsidR="005A6891" w:rsidRPr="00857866" w:rsidRDefault="005A6891" w:rsidP="00B11548">
      <w:pPr>
        <w:jc w:val="both"/>
        <w:rPr>
          <w:rFonts w:ascii="Times New Roman" w:hAnsi="Times New Roman" w:cs="Times New Roman"/>
          <w:color w:val="000000" w:themeColor="text1"/>
        </w:rPr>
      </w:pPr>
    </w:p>
    <w:p w14:paraId="58BB5C84" w14:textId="6588BDEA" w:rsidR="009C4FFE" w:rsidRPr="00857866" w:rsidRDefault="009F64E6" w:rsidP="00B11548">
      <w:pPr>
        <w:jc w:val="both"/>
        <w:rPr>
          <w:rFonts w:ascii="Times New Roman" w:hAnsi="Times New Roman" w:cs="Times New Roman"/>
          <w:color w:val="000000" w:themeColor="text1"/>
        </w:rPr>
      </w:pPr>
      <m:oMath>
        <m:f>
          <m:fPr>
            <m:ctrlPr>
              <w:rPr>
                <w:rFonts w:ascii="Cambria Math" w:hAnsi="Cambria Math" w:cs="Times New Roman"/>
                <w:i/>
                <w:color w:val="000000" w:themeColor="text1"/>
                <w:lang w:val="en-GB"/>
              </w:rPr>
            </m:ctrlPr>
          </m:fPr>
          <m:num>
            <m:r>
              <w:rPr>
                <w:rFonts w:ascii="Cambria Math" w:hAnsi="Cambria Math" w:cs="Times New Roman"/>
                <w:color w:val="000000" w:themeColor="text1"/>
              </w:rPr>
              <m:t>∂u</m:t>
            </m:r>
            <m:ctrlPr>
              <w:rPr>
                <w:rFonts w:ascii="Cambria Math" w:hAnsi="Cambria Math" w:cs="Times New Roman"/>
                <w:i/>
                <w:iCs/>
                <w:color w:val="000000" w:themeColor="text1"/>
              </w:rPr>
            </m:ctrlPr>
          </m:num>
          <m:den>
            <m:r>
              <w:rPr>
                <w:rFonts w:ascii="Cambria Math" w:hAnsi="Cambria Math" w:cs="Times New Roman"/>
                <w:color w:val="000000" w:themeColor="text1"/>
              </w:rPr>
              <m:t>∂t</m:t>
            </m:r>
          </m:den>
        </m:f>
        <m:r>
          <w:rPr>
            <w:rFonts w:ascii="Cambria Math" w:hAnsi="Cambria Math" w:cs="Times New Roman"/>
            <w:color w:val="000000" w:themeColor="text1"/>
          </w:rPr>
          <m:t xml:space="preserve"> ​-</m:t>
        </m:r>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m:t>
            </m:r>
            <m:ctrlPr>
              <w:rPr>
                <w:rFonts w:ascii="Cambria Math" w:hAnsi="Cambria Math" w:cs="Times New Roman"/>
                <w:i/>
                <w:color w:val="000000" w:themeColor="text1"/>
              </w:rPr>
            </m:ctrlPr>
          </m:e>
          <m:sup>
            <m:r>
              <w:rPr>
                <w:rFonts w:ascii="Cambria Math" w:hAnsi="Cambria Math" w:cs="Times New Roman"/>
                <w:color w:val="000000" w:themeColor="text1"/>
              </w:rPr>
              <m:t>2</m:t>
            </m:r>
          </m:sup>
        </m:sSup>
        <m:r>
          <w:rPr>
            <w:rFonts w:ascii="Cambria Math" w:hAnsi="Cambria Math" w:cs="Times New Roman"/>
            <w:color w:val="000000" w:themeColor="text1"/>
          </w:rPr>
          <m:t>u=f(x,y,t),  in Ω=</m:t>
        </m:r>
        <m:sSup>
          <m:sSupPr>
            <m:ctrlPr>
              <w:rPr>
                <w:rFonts w:ascii="Cambria Math" w:hAnsi="Cambria Math" w:cs="Times New Roman"/>
                <w:i/>
                <w:color w:val="000000" w:themeColor="text1"/>
              </w:rPr>
            </m:ctrlPr>
          </m:sSupPr>
          <m:e>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0,1</m:t>
                </m:r>
              </m:e>
            </m:d>
          </m:e>
          <m:sup>
            <m:r>
              <w:rPr>
                <w:rFonts w:ascii="Cambria Math" w:hAnsi="Cambria Math" w:cs="Times New Roman"/>
                <w:color w:val="000000" w:themeColor="text1"/>
              </w:rPr>
              <m:t>2</m:t>
            </m:r>
          </m:sup>
        </m:sSup>
        <m:r>
          <w:rPr>
            <w:rFonts w:ascii="Cambria Math" w:hAnsi="Cambria Math" w:cs="Times New Roman"/>
            <w:color w:val="000000" w:themeColor="text1"/>
          </w:rPr>
          <m:t>×(0,T],</m:t>
        </m:r>
      </m:oMath>
      <w:r w:rsidR="009C4FFE" w:rsidRPr="00857866">
        <w:rPr>
          <w:rFonts w:ascii="Times New Roman" w:eastAsiaTheme="minorEastAsia" w:hAnsi="Times New Roman" w:cs="Times New Roman"/>
          <w:color w:val="000000" w:themeColor="text1"/>
        </w:rPr>
        <w:t xml:space="preserve"> </w:t>
      </w:r>
      <w:r w:rsidR="009C4FFE" w:rsidRPr="00857866">
        <w:rPr>
          <w:rFonts w:ascii="Times New Roman" w:eastAsiaTheme="minorEastAsia" w:hAnsi="Times New Roman" w:cs="Times New Roman"/>
          <w:color w:val="000000" w:themeColor="text1"/>
        </w:rPr>
        <w:tab/>
      </w:r>
      <w:r w:rsidR="009C4FFE" w:rsidRPr="00857866">
        <w:rPr>
          <w:rFonts w:ascii="Times New Roman" w:eastAsiaTheme="minorEastAsia" w:hAnsi="Times New Roman" w:cs="Times New Roman"/>
          <w:color w:val="000000" w:themeColor="text1"/>
        </w:rPr>
        <w:tab/>
      </w:r>
      <w:r w:rsidR="009C4FFE" w:rsidRPr="00857866">
        <w:rPr>
          <w:rFonts w:ascii="Times New Roman" w:eastAsiaTheme="minorEastAsia" w:hAnsi="Times New Roman" w:cs="Times New Roman"/>
          <w:color w:val="000000" w:themeColor="text1"/>
        </w:rPr>
        <w:tab/>
      </w:r>
      <w:r w:rsidR="001A6BD3" w:rsidRPr="00857866">
        <w:rPr>
          <w:rFonts w:ascii="Times New Roman" w:eastAsiaTheme="minorEastAsia" w:hAnsi="Times New Roman" w:cs="Times New Roman"/>
          <w:color w:val="000000" w:themeColor="text1"/>
        </w:rPr>
        <w:tab/>
      </w:r>
      <w:r w:rsidR="00F75FD9" w:rsidRPr="00857866">
        <w:rPr>
          <w:rFonts w:ascii="Times New Roman" w:eastAsiaTheme="minorEastAsia" w:hAnsi="Times New Roman" w:cs="Times New Roman"/>
          <w:color w:val="000000" w:themeColor="text1"/>
        </w:rPr>
        <w:tab/>
      </w:r>
      <w:r w:rsidR="009C4FFE" w:rsidRPr="00857866">
        <w:rPr>
          <w:rFonts w:ascii="Times New Roman" w:eastAsiaTheme="minorEastAsia" w:hAnsi="Times New Roman" w:cs="Times New Roman"/>
          <w:color w:val="000000" w:themeColor="text1"/>
        </w:rPr>
        <w:t>(1)</w:t>
      </w:r>
    </w:p>
    <w:p w14:paraId="65CD5B36" w14:textId="77777777" w:rsidR="005A6891" w:rsidRPr="00857866" w:rsidRDefault="005A6891"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subject to homogeneous Dirichlet boundary conditions:</w:t>
      </w:r>
    </w:p>
    <w:p w14:paraId="71ECDFA7" w14:textId="77355D46" w:rsidR="009C4FFE" w:rsidRPr="00857866" w:rsidRDefault="009C4FFE" w:rsidP="00B11548">
      <w:pPr>
        <w:jc w:val="both"/>
        <w:rPr>
          <w:rFonts w:ascii="Times New Roman" w:hAnsi="Times New Roman" w:cs="Times New Roman"/>
          <w:color w:val="000000" w:themeColor="text1"/>
          <w:lang w:val="en-GB"/>
        </w:rPr>
      </w:pPr>
      <m:oMath>
        <m:r>
          <w:rPr>
            <w:rFonts w:ascii="Cambria Math" w:hAnsi="Cambria Math" w:cs="Times New Roman"/>
            <w:color w:val="000000" w:themeColor="text1"/>
          </w:rPr>
          <m:t>u=0</m:t>
        </m:r>
        <m:r>
          <w:rPr>
            <w:rFonts w:ascii="Cambria Math" w:hAnsi="Cambria Math" w:cs="Times New Roman"/>
            <w:color w:val="000000" w:themeColor="text1"/>
            <w:lang w:val="en-GB"/>
          </w:rPr>
          <m:t xml:space="preserve"> </m:t>
        </m:r>
        <m:r>
          <m:rPr>
            <m:sty m:val="p"/>
          </m:rPr>
          <w:rPr>
            <w:rFonts w:ascii="Cambria Math" w:hAnsi="Cambria Math" w:cs="Times New Roman"/>
            <w:color w:val="000000" w:themeColor="text1"/>
          </w:rPr>
          <m:t>on</m:t>
        </m:r>
        <m:r>
          <w:rPr>
            <w:rFonts w:ascii="Cambria Math" w:hAnsi="Cambria Math" w:cs="Times New Roman"/>
            <w:color w:val="000000" w:themeColor="text1"/>
          </w:rPr>
          <m:t> ∂Ω×</m:t>
        </m:r>
        <m:d>
          <m:dPr>
            <m:endChr m:val="]"/>
            <m:ctrlPr>
              <w:rPr>
                <w:rFonts w:ascii="Cambria Math" w:hAnsi="Cambria Math" w:cs="Times New Roman"/>
                <w:i/>
                <w:color w:val="000000" w:themeColor="text1"/>
              </w:rPr>
            </m:ctrlPr>
          </m:dPr>
          <m:e>
            <m:r>
              <w:rPr>
                <w:rFonts w:ascii="Cambria Math" w:hAnsi="Cambria Math" w:cs="Times New Roman"/>
                <w:color w:val="000000" w:themeColor="text1"/>
              </w:rPr>
              <m:t>0,T</m:t>
            </m:r>
          </m:e>
        </m:d>
        <m:r>
          <w:rPr>
            <w:rFonts w:ascii="Cambria Math" w:hAnsi="Cambria Math" w:cs="Times New Roman"/>
            <w:color w:val="000000" w:themeColor="text1"/>
          </w:rPr>
          <m:t>,</m:t>
        </m:r>
      </m:oMath>
      <w:r w:rsidRPr="00857866">
        <w:rPr>
          <w:rFonts w:ascii="Times New Roman" w:eastAsiaTheme="minorEastAsia" w:hAnsi="Times New Roman" w:cs="Times New Roman"/>
          <w:color w:val="000000" w:themeColor="text1"/>
          <w:lang w:val="en-GB"/>
        </w:rPr>
        <w:t xml:space="preserve"> </w:t>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001A6BD3"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(2)</w:t>
      </w:r>
    </w:p>
    <w:p w14:paraId="274D0D05" w14:textId="77777777" w:rsidR="009C4FFE" w:rsidRPr="00857866" w:rsidRDefault="009C4FFE"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and initial condition:</w:t>
      </w:r>
    </w:p>
    <w:p w14:paraId="51F93C53" w14:textId="2A89AC04" w:rsidR="009C4FFE" w:rsidRPr="00857866" w:rsidRDefault="009C4FFE" w:rsidP="00B11548">
      <w:pPr>
        <w:jc w:val="both"/>
        <w:rPr>
          <w:rFonts w:ascii="Times New Roman" w:hAnsi="Times New Roman" w:cs="Times New Roman"/>
          <w:color w:val="000000" w:themeColor="text1"/>
          <w:lang w:val="en-GB"/>
        </w:rPr>
      </w:pPr>
      <m:oMath>
        <m:r>
          <w:rPr>
            <w:rFonts w:ascii="Cambria Math" w:hAnsi="Cambria Math" w:cs="Times New Roman"/>
            <w:color w:val="000000" w:themeColor="text1"/>
          </w:rPr>
          <m:t>u</m:t>
        </m:r>
        <m:d>
          <m:dPr>
            <m:ctrlPr>
              <w:rPr>
                <w:rFonts w:ascii="Cambria Math" w:hAnsi="Cambria Math" w:cs="Times New Roman"/>
                <w:i/>
                <w:color w:val="000000" w:themeColor="text1"/>
              </w:rPr>
            </m:ctrlPr>
          </m:dPr>
          <m:e>
            <m:r>
              <w:rPr>
                <w:rFonts w:ascii="Cambria Math" w:hAnsi="Cambria Math" w:cs="Times New Roman"/>
                <w:color w:val="000000" w:themeColor="text1"/>
              </w:rPr>
              <m:t>x,y,0</m:t>
            </m:r>
          </m:e>
        </m:d>
        <m:r>
          <w:rPr>
            <w:rFonts w:ascii="Cambria Math" w:hAnsi="Cambria Math" w:cs="Times New Roman"/>
            <w:color w:val="000000" w:themeColor="text1"/>
          </w:rPr>
          <m:t>=0,      ∀</m:t>
        </m:r>
        <m:d>
          <m:dPr>
            <m:ctrlPr>
              <w:rPr>
                <w:rFonts w:ascii="Cambria Math" w:hAnsi="Cambria Math" w:cs="Times New Roman"/>
                <w:i/>
                <w:color w:val="000000" w:themeColor="text1"/>
              </w:rPr>
            </m:ctrlPr>
          </m:dPr>
          <m:e>
            <m:r>
              <w:rPr>
                <w:rFonts w:ascii="Cambria Math" w:hAnsi="Cambria Math" w:cs="Times New Roman"/>
                <w:color w:val="000000" w:themeColor="text1"/>
              </w:rPr>
              <m:t>x,y</m:t>
            </m:r>
          </m:e>
        </m:d>
        <m:r>
          <w:rPr>
            <w:rFonts w:ascii="Cambria Math" w:hAnsi="Cambria Math" w:cs="Times New Roman"/>
            <w:color w:val="000000" w:themeColor="text1"/>
          </w:rPr>
          <m:t>∈ Ω.</m:t>
        </m:r>
      </m:oMath>
      <w:r w:rsidRPr="00857866">
        <w:rPr>
          <w:rFonts w:ascii="Times New Roman" w:eastAsiaTheme="minorEastAsia" w:hAnsi="Times New Roman" w:cs="Times New Roman"/>
          <w:color w:val="000000" w:themeColor="text1"/>
          <w:lang w:val="en-GB"/>
        </w:rPr>
        <w:t xml:space="preserve"> </w:t>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001A6BD3"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(3)</w:t>
      </w:r>
    </w:p>
    <w:p w14:paraId="43EEE020" w14:textId="5C0FD7BC" w:rsidR="005A6891" w:rsidRPr="00857866" w:rsidRDefault="005A6891"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The heat source </w:t>
      </w:r>
      <m:oMath>
        <m:r>
          <w:rPr>
            <w:rStyle w:val="katex-mathml"/>
            <w:rFonts w:ascii="Cambria Math" w:hAnsi="Cambria Math" w:cs="Times New Roman"/>
            <w:color w:val="000000" w:themeColor="text1"/>
          </w:rPr>
          <m:t>f(x,y,t)</m:t>
        </m:r>
      </m:oMath>
      <w:r w:rsidRPr="00857866">
        <w:rPr>
          <w:rFonts w:ascii="Times New Roman" w:hAnsi="Times New Roman" w:cs="Times New Roman"/>
          <w:color w:val="000000" w:themeColor="text1"/>
        </w:rPr>
        <w:t xml:space="preserve"> represents a Gaussian laser beam moving across the substrate</w:t>
      </w:r>
      <w:r w:rsidR="00AE3D89" w:rsidRPr="00857866">
        <w:rPr>
          <w:rFonts w:ascii="Times New Roman" w:hAnsi="Times New Roman" w:cs="Times New Roman"/>
          <w:color w:val="000000" w:themeColor="text1"/>
        </w:rPr>
        <w:t>,</w:t>
      </w:r>
    </w:p>
    <w:p w14:paraId="6906F86A" w14:textId="16FA9A58" w:rsidR="009C4FFE" w:rsidRPr="00857866" w:rsidRDefault="008F7FE6" w:rsidP="00B11548">
      <w:pPr>
        <w:jc w:val="both"/>
        <w:rPr>
          <w:rFonts w:ascii="Times New Roman" w:hAnsi="Times New Roman" w:cs="Times New Roman"/>
          <w:color w:val="000000" w:themeColor="text1"/>
        </w:rPr>
      </w:pPr>
      <m:oMath>
        <m:r>
          <w:rPr>
            <w:rFonts w:ascii="Cambria Math" w:hAnsi="Cambria Math" w:cs="Times New Roman"/>
            <w:color w:val="000000" w:themeColor="text1"/>
          </w:rPr>
          <m:t>f</m:t>
        </m:r>
        <m:d>
          <m:dPr>
            <m:ctrlPr>
              <w:rPr>
                <w:rFonts w:ascii="Cambria Math" w:hAnsi="Cambria Math" w:cs="Times New Roman"/>
                <w:i/>
                <w:color w:val="000000" w:themeColor="text1"/>
              </w:rPr>
            </m:ctrlPr>
          </m:dPr>
          <m:e>
            <m:r>
              <w:rPr>
                <w:rFonts w:ascii="Cambria Math" w:hAnsi="Cambria Math" w:cs="Times New Roman"/>
                <w:color w:val="000000" w:themeColor="text1"/>
              </w:rPr>
              <m:t>x,y,t</m:t>
            </m:r>
          </m:e>
        </m:d>
        <m:r>
          <w:rPr>
            <w:rFonts w:ascii="Cambria Math" w:hAnsi="Cambria Math" w:cs="Times New Roman"/>
            <w:color w:val="000000" w:themeColor="text1"/>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Q</m:t>
            </m:r>
            <m:ctrlPr>
              <w:rPr>
                <w:rFonts w:ascii="Cambria Math" w:hAnsi="Cambria Math" w:cs="Times New Roman"/>
                <w:i/>
                <w:color w:val="000000" w:themeColor="text1"/>
              </w:rPr>
            </m:ctrlPr>
          </m:e>
          <m:sub>
            <m:r>
              <w:rPr>
                <w:rFonts w:ascii="Cambria Math" w:hAnsi="Cambria Math" w:cs="Times New Roman"/>
                <w:color w:val="000000" w:themeColor="text1"/>
              </w:rPr>
              <m:t>0​</m:t>
            </m:r>
          </m:sub>
        </m:sSub>
        <m:r>
          <w:rPr>
            <w:rFonts w:ascii="Cambria Math" w:hAnsi="Cambria Math" w:cs="Times New Roman"/>
            <w:color w:val="000000" w:themeColor="text1"/>
          </w:rPr>
          <m:t>⋅exp</m:t>
        </m:r>
        <m:d>
          <m:dPr>
            <m:ctrlPr>
              <w:rPr>
                <w:rFonts w:ascii="Cambria Math" w:hAnsi="Cambria Math" w:cs="Times New Roman"/>
                <w:i/>
                <w:color w:val="000000" w:themeColor="text1"/>
              </w:rPr>
            </m:ctrlPr>
          </m:dPr>
          <m:e>
            <m:f>
              <m:fPr>
                <m:ctrlPr>
                  <w:rPr>
                    <w:rFonts w:ascii="Cambria Math" w:hAnsi="Cambria Math" w:cs="Times New Roman"/>
                    <w:i/>
                    <w:color w:val="000000" w:themeColor="text1"/>
                  </w:rPr>
                </m:ctrlPr>
              </m:fPr>
              <m:num>
                <m:r>
                  <w:rPr>
                    <w:rFonts w:ascii="Cambria Math" w:hAnsi="Cambria Math" w:cs="Times New Roman"/>
                    <w:color w:val="000000" w:themeColor="text1"/>
                  </w:rPr>
                  <m:t>-</m:t>
                </m:r>
                <m:sSup>
                  <m:sSupPr>
                    <m:ctrlPr>
                      <w:rPr>
                        <w:rFonts w:ascii="Cambria Math" w:hAnsi="Cambria Math" w:cs="Times New Roman"/>
                        <w:i/>
                        <w:color w:val="000000" w:themeColor="text1"/>
                        <w:lang w:val="en-GB"/>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x-</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x</m:t>
                            </m:r>
                            <m:ctrlPr>
                              <w:rPr>
                                <w:rFonts w:ascii="Cambria Math" w:hAnsi="Cambria Math" w:cs="Times New Roman"/>
                                <w:i/>
                                <w:color w:val="000000" w:themeColor="text1"/>
                              </w:rPr>
                            </m:ctrlPr>
                          </m:e>
                          <m:sub>
                            <m:r>
                              <w:rPr>
                                <w:rFonts w:ascii="Cambria Math" w:hAnsi="Cambria Math" w:cs="Times New Roman"/>
                                <w:color w:val="000000" w:themeColor="text1"/>
                              </w:rPr>
                              <m:t>0</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t</m:t>
                            </m:r>
                          </m:e>
                        </m:d>
                      </m:e>
                    </m:d>
                    <m:ctrlPr>
                      <w:rPr>
                        <w:rFonts w:ascii="Cambria Math" w:hAnsi="Cambria Math" w:cs="Times New Roman"/>
                        <w:i/>
                        <w:color w:val="000000" w:themeColor="text1"/>
                      </w:rPr>
                    </m:ctrlPr>
                  </m:e>
                  <m:sup>
                    <m:r>
                      <w:rPr>
                        <w:rFonts w:ascii="Cambria Math" w:hAnsi="Cambria Math" w:cs="Times New Roman"/>
                        <w:color w:val="000000" w:themeColor="text1"/>
                      </w:rPr>
                      <m:t>2</m:t>
                    </m:r>
                  </m:sup>
                </m:sSup>
                <m:r>
                  <w:rPr>
                    <w:rFonts w:ascii="Cambria Math" w:hAnsi="Cambria Math" w:cs="Times New Roman"/>
                    <w:color w:val="000000" w:themeColor="text1"/>
                  </w:rPr>
                  <m:t>+</m:t>
                </m:r>
                <m:sSup>
                  <m:sSupPr>
                    <m:ctrlPr>
                      <w:rPr>
                        <w:rFonts w:ascii="Cambria Math" w:hAnsi="Cambria Math" w:cs="Times New Roman"/>
                        <w:i/>
                        <w:color w:val="000000" w:themeColor="text1"/>
                        <w:lang w:val="en-GB"/>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y-</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y</m:t>
                            </m:r>
                            <m:ctrlPr>
                              <w:rPr>
                                <w:rFonts w:ascii="Cambria Math" w:hAnsi="Cambria Math" w:cs="Times New Roman"/>
                                <w:i/>
                                <w:color w:val="000000" w:themeColor="text1"/>
                              </w:rPr>
                            </m:ctrlPr>
                          </m:e>
                          <m:sub>
                            <m:r>
                              <w:rPr>
                                <w:rFonts w:ascii="Cambria Math" w:hAnsi="Cambria Math" w:cs="Times New Roman"/>
                                <w:color w:val="000000" w:themeColor="text1"/>
                              </w:rPr>
                              <m:t>0</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t</m:t>
                            </m:r>
                          </m:e>
                        </m:d>
                      </m:e>
                    </m:d>
                    <m:ctrlPr>
                      <w:rPr>
                        <w:rFonts w:ascii="Cambria Math" w:hAnsi="Cambria Math" w:cs="Times New Roman"/>
                        <w:i/>
                        <w:color w:val="000000" w:themeColor="text1"/>
                      </w:rPr>
                    </m:ctrlPr>
                  </m:e>
                  <m:sup>
                    <m:r>
                      <w:rPr>
                        <w:rFonts w:ascii="Cambria Math" w:hAnsi="Cambria Math" w:cs="Times New Roman"/>
                        <w:color w:val="000000" w:themeColor="text1"/>
                      </w:rPr>
                      <m:t>2</m:t>
                    </m:r>
                  </m:sup>
                </m:sSup>
              </m:num>
              <m:den>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σ</m:t>
                    </m:r>
                    <m:ctrlPr>
                      <w:rPr>
                        <w:rFonts w:ascii="Cambria Math" w:hAnsi="Cambria Math" w:cs="Times New Roman"/>
                        <w:i/>
                        <w:color w:val="000000" w:themeColor="text1"/>
                      </w:rPr>
                    </m:ctrlPr>
                  </m:e>
                  <m:sup>
                    <m:r>
                      <w:rPr>
                        <w:rFonts w:ascii="Cambria Math" w:hAnsi="Cambria Math" w:cs="Times New Roman"/>
                        <w:color w:val="000000" w:themeColor="text1"/>
                      </w:rPr>
                      <m:t>2</m:t>
                    </m:r>
                  </m:sup>
                </m:sSup>
              </m:den>
            </m:f>
            <m:r>
              <w:rPr>
                <w:rFonts w:ascii="Cambria Math" w:hAnsi="Cambria Math" w:cs="Times New Roman"/>
                <w:color w:val="000000" w:themeColor="text1"/>
              </w:rPr>
              <m:t xml:space="preserve">  ​</m:t>
            </m:r>
          </m:e>
        </m:d>
        <m:r>
          <w:rPr>
            <w:rFonts w:ascii="Cambria Math" w:hAnsi="Cambria Math" w:cs="Times New Roman"/>
            <w:color w:val="000000" w:themeColor="text1"/>
          </w:rPr>
          <m:t>,</m:t>
        </m:r>
      </m:oMath>
      <w:r w:rsidR="009C4FFE" w:rsidRPr="00857866">
        <w:rPr>
          <w:rFonts w:ascii="Times New Roman" w:eastAsiaTheme="minorEastAsia" w:hAnsi="Times New Roman" w:cs="Times New Roman"/>
          <w:color w:val="000000" w:themeColor="text1"/>
        </w:rPr>
        <w:t xml:space="preserve"> </w:t>
      </w:r>
      <w:r w:rsidR="009C4FFE" w:rsidRPr="00857866">
        <w:rPr>
          <w:rFonts w:ascii="Times New Roman" w:eastAsiaTheme="minorEastAsia" w:hAnsi="Times New Roman" w:cs="Times New Roman"/>
          <w:color w:val="000000" w:themeColor="text1"/>
        </w:rPr>
        <w:tab/>
      </w:r>
      <w:r w:rsidR="009C4FFE" w:rsidRPr="00857866">
        <w:rPr>
          <w:rFonts w:ascii="Times New Roman" w:eastAsiaTheme="minorEastAsia" w:hAnsi="Times New Roman" w:cs="Times New Roman"/>
          <w:color w:val="000000" w:themeColor="text1"/>
        </w:rPr>
        <w:tab/>
      </w:r>
      <w:r w:rsidR="009C4FFE" w:rsidRPr="00857866">
        <w:rPr>
          <w:rFonts w:ascii="Times New Roman" w:eastAsiaTheme="minorEastAsia" w:hAnsi="Times New Roman" w:cs="Times New Roman"/>
          <w:color w:val="000000" w:themeColor="text1"/>
        </w:rPr>
        <w:tab/>
      </w:r>
      <w:r w:rsidR="009C4FFE" w:rsidRPr="00857866">
        <w:rPr>
          <w:rFonts w:ascii="Times New Roman" w:eastAsiaTheme="minorEastAsia" w:hAnsi="Times New Roman" w:cs="Times New Roman"/>
          <w:color w:val="000000" w:themeColor="text1"/>
        </w:rPr>
        <w:tab/>
      </w:r>
      <w:r w:rsidR="001A6BD3" w:rsidRPr="00857866">
        <w:rPr>
          <w:rFonts w:ascii="Times New Roman" w:eastAsiaTheme="minorEastAsia" w:hAnsi="Times New Roman" w:cs="Times New Roman"/>
          <w:color w:val="000000" w:themeColor="text1"/>
        </w:rPr>
        <w:tab/>
      </w:r>
      <w:r w:rsidR="009C4FFE" w:rsidRPr="00857866">
        <w:rPr>
          <w:rFonts w:ascii="Times New Roman" w:eastAsiaTheme="minorEastAsia" w:hAnsi="Times New Roman" w:cs="Times New Roman"/>
          <w:color w:val="000000" w:themeColor="text1"/>
        </w:rPr>
        <w:t>(4)</w:t>
      </w:r>
    </w:p>
    <w:p w14:paraId="734B6B08" w14:textId="0DA9BF53" w:rsidR="009C4FFE" w:rsidRPr="00857866" w:rsidRDefault="008F7FE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w</w:t>
      </w:r>
      <w:r w:rsidR="009C4FFE" w:rsidRPr="00857866">
        <w:rPr>
          <w:rFonts w:ascii="Times New Roman" w:hAnsi="Times New Roman" w:cs="Times New Roman"/>
          <w:color w:val="000000" w:themeColor="text1"/>
        </w:rPr>
        <w:t>here</w:t>
      </w:r>
      <w:r w:rsidR="005A6891" w:rsidRPr="00857866">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Q</m:t>
            </m:r>
            <m:ctrlPr>
              <w:rPr>
                <w:rFonts w:ascii="Cambria Math" w:hAnsi="Cambria Math" w:cs="Times New Roman"/>
                <w:i/>
                <w:iCs/>
                <w:color w:val="000000" w:themeColor="text1"/>
              </w:rPr>
            </m:ctrlPr>
          </m:e>
          <m:sub>
            <m:r>
              <w:rPr>
                <w:rFonts w:ascii="Cambria Math" w:hAnsi="Cambria Math" w:cs="Times New Roman"/>
                <w:color w:val="000000" w:themeColor="text1"/>
              </w:rPr>
              <m:t>0</m:t>
            </m:r>
          </m:sub>
        </m:sSub>
      </m:oMath>
      <w:r w:rsidR="009C4FFE" w:rsidRPr="00857866">
        <w:rPr>
          <w:rFonts w:ascii="Times New Roman" w:hAnsi="Times New Roman" w:cs="Times New Roman"/>
          <w:color w:val="000000" w:themeColor="text1"/>
        </w:rPr>
        <w:t>​</w:t>
      </w:r>
      <w:r w:rsidR="005A6891" w:rsidRPr="00857866">
        <w:rPr>
          <w:rFonts w:ascii="Times New Roman" w:hAnsi="Times New Roman" w:cs="Times New Roman"/>
          <w:color w:val="000000" w:themeColor="text1"/>
          <w:lang w:val="en-GB"/>
        </w:rPr>
        <w:t xml:space="preserve"> is the p</w:t>
      </w:r>
      <w:r w:rsidR="009C4FFE" w:rsidRPr="00857866">
        <w:rPr>
          <w:rFonts w:ascii="Times New Roman" w:hAnsi="Times New Roman" w:cs="Times New Roman"/>
          <w:color w:val="000000" w:themeColor="text1"/>
        </w:rPr>
        <w:t>eak power density</w:t>
      </w:r>
      <w:r w:rsidR="005A6891" w:rsidRPr="00857866">
        <w:rPr>
          <w:rFonts w:ascii="Times New Roman" w:hAnsi="Times New Roman" w:cs="Times New Roman"/>
          <w:color w:val="000000" w:themeColor="text1"/>
          <w:lang w:val="en-GB"/>
        </w:rPr>
        <w:t xml:space="preserve">, </w:t>
      </w:r>
      <m:oMath>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x</m:t>
            </m:r>
            <m:ctrlPr>
              <w:rPr>
                <w:rFonts w:ascii="Cambria Math" w:hAnsi="Cambria Math" w:cs="Times New Roman"/>
                <w:i/>
                <w:color w:val="000000" w:themeColor="text1"/>
              </w:rPr>
            </m:ctrlPr>
          </m:e>
          <m:sub>
            <m:r>
              <w:rPr>
                <w:rFonts w:ascii="Cambria Math" w:hAnsi="Cambria Math" w:cs="Times New Roman"/>
                <w:color w:val="000000" w:themeColor="text1"/>
              </w:rPr>
              <m:t>0</m:t>
            </m:r>
          </m:sub>
        </m:sSub>
        <m:r>
          <w:rPr>
            <w:rFonts w:ascii="Cambria Math" w:hAnsi="Cambria Math" w:cs="Times New Roman"/>
            <w:color w:val="000000" w:themeColor="text1"/>
          </w:rPr>
          <m:t>​(t),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y</m:t>
            </m:r>
            <m:ctrlPr>
              <w:rPr>
                <w:rFonts w:ascii="Cambria Math" w:hAnsi="Cambria Math" w:cs="Times New Roman"/>
                <w:i/>
                <w:color w:val="000000" w:themeColor="text1"/>
              </w:rPr>
            </m:ctrlPr>
          </m:e>
          <m:sub>
            <m:r>
              <w:rPr>
                <w:rFonts w:ascii="Cambria Math" w:hAnsi="Cambria Math" w:cs="Times New Roman"/>
                <w:color w:val="000000" w:themeColor="text1"/>
              </w:rPr>
              <m:t>0</m:t>
            </m:r>
          </m:sub>
        </m:sSub>
        <m:r>
          <w:rPr>
            <w:rFonts w:ascii="Cambria Math" w:hAnsi="Cambria Math" w:cs="Times New Roman"/>
            <w:color w:val="000000" w:themeColor="text1"/>
          </w:rPr>
          <m:t>​(t))</m:t>
        </m:r>
      </m:oMath>
      <w:r w:rsidR="009C4FFE" w:rsidRPr="00857866">
        <w:rPr>
          <w:rFonts w:ascii="Times New Roman" w:hAnsi="Times New Roman" w:cs="Times New Roman"/>
          <w:color w:val="000000" w:themeColor="text1"/>
        </w:rPr>
        <w:t xml:space="preserve"> : Position of the laser </w:t>
      </w:r>
      <w:r w:rsidR="00E9768F" w:rsidRPr="00857866">
        <w:rPr>
          <w:rFonts w:ascii="Times New Roman" w:hAnsi="Times New Roman" w:cs="Times New Roman"/>
          <w:color w:val="000000" w:themeColor="text1"/>
        </w:rPr>
        <w:t>centre</w:t>
      </w:r>
      <w:r w:rsidR="005A6891" w:rsidRPr="00857866">
        <w:rPr>
          <w:rFonts w:ascii="Times New Roman" w:hAnsi="Times New Roman" w:cs="Times New Roman"/>
          <w:color w:val="000000" w:themeColor="text1"/>
        </w:rPr>
        <w:t>,</w:t>
      </w:r>
      <w:r w:rsidR="005A6891" w:rsidRPr="00857866">
        <w:rPr>
          <w:rFonts w:ascii="Times New Roman" w:hAnsi="Times New Roman" w:cs="Times New Roman"/>
          <w:color w:val="000000" w:themeColor="text1"/>
          <w:lang w:val="en-GB"/>
        </w:rPr>
        <w:t xml:space="preserve"> and </w:t>
      </w:r>
      <m:oMath>
        <m:r>
          <w:rPr>
            <w:rFonts w:ascii="Cambria Math" w:hAnsi="Cambria Math" w:cs="Times New Roman"/>
            <w:color w:val="000000" w:themeColor="text1"/>
          </w:rPr>
          <m:t>σ</m:t>
        </m:r>
      </m:oMath>
      <w:r w:rsidR="005A6891" w:rsidRPr="00857866">
        <w:rPr>
          <w:rFonts w:ascii="Times New Roman" w:hAnsi="Times New Roman" w:cs="Times New Roman"/>
          <w:color w:val="000000" w:themeColor="text1"/>
          <w:lang w:val="en-GB"/>
        </w:rPr>
        <w:t xml:space="preserve"> is the laser spot radius.</w:t>
      </w:r>
    </w:p>
    <w:p w14:paraId="392E6783" w14:textId="77777777" w:rsidR="005A6891" w:rsidRPr="00857866" w:rsidRDefault="005A6891"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rPr>
        <w:lastRenderedPageBreak/>
        <w:t>2.2 Error Estimation and Refinement Criteria</w:t>
      </w:r>
    </w:p>
    <w:p w14:paraId="4445F0D8" w14:textId="121BCE9A" w:rsidR="005A6891" w:rsidRPr="00857866" w:rsidRDefault="005A6891"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To accurately resolve steep thermal gradients, adaptive refinement is required. We use a residual-based error estimator defined on each element </w:t>
      </w:r>
      <m:oMath>
        <m:r>
          <w:rPr>
            <w:rFonts w:ascii="Cambria Math" w:hAnsi="Cambria Math" w:cs="Times New Roman"/>
            <w:color w:val="000000" w:themeColor="text1"/>
          </w:rPr>
          <m:t>K</m:t>
        </m:r>
      </m:oMath>
      <w:r w:rsidRPr="00857866">
        <w:rPr>
          <w:rFonts w:ascii="Times New Roman" w:hAnsi="Times New Roman" w:cs="Times New Roman"/>
          <w:color w:val="000000" w:themeColor="text1"/>
        </w:rPr>
        <w:t xml:space="preserve"> as:</w:t>
      </w:r>
    </w:p>
    <w:p w14:paraId="1360952A" w14:textId="446851F2" w:rsidR="009C4FFE" w:rsidRPr="00857866" w:rsidRDefault="009F64E6" w:rsidP="00B11548">
      <w:pPr>
        <w:jc w:val="both"/>
        <w:rPr>
          <w:rFonts w:ascii="Times New Roman" w:eastAsiaTheme="minorEastAsia" w:hAnsi="Times New Roman" w:cs="Times New Roman"/>
          <w:color w:val="000000" w:themeColor="text1"/>
        </w:rPr>
      </w:pP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η</m:t>
            </m:r>
            <m:ctrlPr>
              <w:rPr>
                <w:rFonts w:ascii="Cambria Math" w:hAnsi="Cambria Math" w:cs="Times New Roman"/>
                <w:i/>
                <w:iCs/>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m:t>
        </m:r>
        <m:func>
          <m:funcPr>
            <m:ctrlPr>
              <w:rPr>
                <w:rFonts w:ascii="Cambria Math" w:eastAsiaTheme="minorEastAsia" w:hAnsi="Cambria Math" w:cs="Times New Roman"/>
                <w:i/>
                <w:color w:val="000000" w:themeColor="text1"/>
              </w:rPr>
            </m:ctrlPr>
          </m:funcPr>
          <m:fName>
            <m:limLow>
              <m:limLowPr>
                <m:ctrlPr>
                  <w:rPr>
                    <w:rFonts w:ascii="Cambria Math" w:eastAsiaTheme="minorEastAsia" w:hAnsi="Cambria Math" w:cs="Times New Roman"/>
                    <w:i/>
                    <w:color w:val="000000" w:themeColor="text1"/>
                  </w:rPr>
                </m:ctrlPr>
              </m:limLowPr>
              <m:e>
                <m:r>
                  <m:rPr>
                    <m:sty m:val="p"/>
                  </m:rPr>
                  <w:rPr>
                    <w:rFonts w:ascii="Cambria Math" w:hAnsi="Cambria Math" w:cs="Times New Roman"/>
                    <w:color w:val="000000" w:themeColor="text1"/>
                  </w:rPr>
                  <m:t>max</m:t>
                </m:r>
              </m:e>
              <m:lim>
                <m:r>
                  <w:rPr>
                    <w:rFonts w:ascii="Cambria Math" w:eastAsiaTheme="minorEastAsia" w:hAnsi="Cambria Math" w:cs="Times New Roman"/>
                    <w:color w:val="000000" w:themeColor="text1"/>
                  </w:rPr>
                  <m:t>i∈nodes(K)</m:t>
                </m:r>
              </m:lim>
            </m:limLow>
          </m:fName>
          <m:e>
            <m:d>
              <m:dPr>
                <m:begChr m:val="|"/>
                <m:endChr m:val="|"/>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u</m:t>
                    </m:r>
                  </m:e>
                  <m:sub>
                    <m:r>
                      <w:rPr>
                        <w:rFonts w:ascii="Cambria Math" w:eastAsiaTheme="minorEastAsia" w:hAnsi="Cambria Math" w:cs="Times New Roman"/>
                        <w:color w:val="000000" w:themeColor="text1"/>
                      </w:rPr>
                      <m:t>i</m:t>
                    </m:r>
                  </m:sub>
                </m:sSub>
              </m:e>
            </m:d>
          </m:e>
        </m:func>
        <m:r>
          <w:rPr>
            <w:rFonts w:ascii="Cambria Math" w:eastAsiaTheme="minorEastAsia" w:hAnsi="Cambria Math" w:cs="Times New Roman"/>
            <w:color w:val="000000" w:themeColor="text1"/>
          </w:rPr>
          <m:t>-</m:t>
        </m:r>
        <m:func>
          <m:funcPr>
            <m:ctrlPr>
              <w:rPr>
                <w:rFonts w:ascii="Cambria Math" w:eastAsiaTheme="minorEastAsia" w:hAnsi="Cambria Math" w:cs="Times New Roman"/>
                <w:i/>
                <w:color w:val="000000" w:themeColor="text1"/>
              </w:rPr>
            </m:ctrlPr>
          </m:funcPr>
          <m:fName>
            <m:limLow>
              <m:limLowPr>
                <m:ctrlPr>
                  <w:rPr>
                    <w:rFonts w:ascii="Cambria Math" w:eastAsiaTheme="minorEastAsia" w:hAnsi="Cambria Math" w:cs="Times New Roman"/>
                    <w:i/>
                    <w:color w:val="000000" w:themeColor="text1"/>
                  </w:rPr>
                </m:ctrlPr>
              </m:limLowPr>
              <m:e>
                <m:r>
                  <m:rPr>
                    <m:sty m:val="p"/>
                  </m:rPr>
                  <w:rPr>
                    <w:rFonts w:ascii="Cambria Math" w:hAnsi="Cambria Math" w:cs="Times New Roman"/>
                    <w:color w:val="000000" w:themeColor="text1"/>
                  </w:rPr>
                  <m:t>min</m:t>
                </m:r>
              </m:e>
              <m:lim>
                <m:r>
                  <w:rPr>
                    <w:rFonts w:ascii="Cambria Math" w:eastAsiaTheme="minorEastAsia" w:hAnsi="Cambria Math" w:cs="Times New Roman"/>
                    <w:color w:val="000000" w:themeColor="text1"/>
                  </w:rPr>
                  <m:t>i∈nodes</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K</m:t>
                    </m:r>
                  </m:e>
                </m:d>
              </m:lim>
            </m:limLow>
          </m:fName>
          <m:e>
            <m:d>
              <m:dPr>
                <m:begChr m:val="|"/>
                <m:endChr m:val="|"/>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u</m:t>
                    </m:r>
                  </m:e>
                  <m:sub>
                    <m:r>
                      <w:rPr>
                        <w:rFonts w:ascii="Cambria Math" w:eastAsiaTheme="minorEastAsia" w:hAnsi="Cambria Math" w:cs="Times New Roman"/>
                        <w:color w:val="000000" w:themeColor="text1"/>
                      </w:rPr>
                      <m:t>i</m:t>
                    </m:r>
                  </m:sub>
                </m:sSub>
              </m:e>
            </m:d>
          </m:e>
        </m:func>
        <m:r>
          <w:rPr>
            <w:rFonts w:ascii="Cambria Math" w:eastAsiaTheme="minorEastAsia" w:hAnsi="Cambria Math" w:cs="Times New Roman"/>
            <w:color w:val="000000" w:themeColor="text1"/>
          </w:rPr>
          <m:t>.</m:t>
        </m:r>
      </m:oMath>
      <w:r w:rsidR="009C4FFE" w:rsidRPr="00857866">
        <w:rPr>
          <w:rFonts w:ascii="Times New Roman" w:eastAsiaTheme="minorEastAsia" w:hAnsi="Times New Roman" w:cs="Times New Roman"/>
          <w:color w:val="000000" w:themeColor="text1"/>
        </w:rPr>
        <w:t xml:space="preserve"> </w:t>
      </w:r>
      <w:r w:rsidR="009C4FFE" w:rsidRPr="00857866">
        <w:rPr>
          <w:rFonts w:ascii="Times New Roman" w:eastAsiaTheme="minorEastAsia" w:hAnsi="Times New Roman" w:cs="Times New Roman"/>
          <w:color w:val="000000" w:themeColor="text1"/>
        </w:rPr>
        <w:tab/>
      </w:r>
      <w:r w:rsidR="009C4FFE" w:rsidRPr="00857866">
        <w:rPr>
          <w:rFonts w:ascii="Times New Roman" w:eastAsiaTheme="minorEastAsia" w:hAnsi="Times New Roman" w:cs="Times New Roman"/>
          <w:color w:val="000000" w:themeColor="text1"/>
        </w:rPr>
        <w:tab/>
      </w:r>
      <w:r w:rsidR="009C4FFE" w:rsidRPr="00857866">
        <w:rPr>
          <w:rFonts w:ascii="Times New Roman" w:eastAsiaTheme="minorEastAsia" w:hAnsi="Times New Roman" w:cs="Times New Roman"/>
          <w:color w:val="000000" w:themeColor="text1"/>
        </w:rPr>
        <w:tab/>
      </w:r>
      <w:r w:rsidR="009C4FFE" w:rsidRPr="00857866">
        <w:rPr>
          <w:rFonts w:ascii="Times New Roman" w:eastAsiaTheme="minorEastAsia" w:hAnsi="Times New Roman" w:cs="Times New Roman"/>
          <w:color w:val="000000" w:themeColor="text1"/>
        </w:rPr>
        <w:tab/>
      </w:r>
      <w:r w:rsidR="009C4FFE" w:rsidRPr="00857866">
        <w:rPr>
          <w:rFonts w:ascii="Times New Roman" w:eastAsiaTheme="minorEastAsia" w:hAnsi="Times New Roman" w:cs="Times New Roman"/>
          <w:color w:val="000000" w:themeColor="text1"/>
        </w:rPr>
        <w:tab/>
      </w:r>
      <w:r w:rsidR="001A6BD3" w:rsidRPr="00857866">
        <w:rPr>
          <w:rFonts w:ascii="Times New Roman" w:eastAsiaTheme="minorEastAsia" w:hAnsi="Times New Roman" w:cs="Times New Roman"/>
          <w:color w:val="000000" w:themeColor="text1"/>
        </w:rPr>
        <w:tab/>
      </w:r>
      <w:r w:rsidR="009C4FFE" w:rsidRPr="00857866">
        <w:rPr>
          <w:rFonts w:ascii="Times New Roman" w:eastAsiaTheme="minorEastAsia" w:hAnsi="Times New Roman" w:cs="Times New Roman"/>
          <w:color w:val="000000" w:themeColor="text1"/>
        </w:rPr>
        <w:t>(5)</w:t>
      </w:r>
    </w:p>
    <w:p w14:paraId="4CC5642A" w14:textId="321CCDBF" w:rsidR="005A6891" w:rsidRPr="00857866" w:rsidRDefault="005A6891"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rPr>
        <w:t>Elements are marked for refinement if their local error</w:t>
      </w:r>
      <w:r w:rsidRPr="00857866">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η</m:t>
            </m:r>
            <m:ctrlPr>
              <w:rPr>
                <w:rFonts w:ascii="Cambria Math" w:hAnsi="Cambria Math" w:cs="Times New Roman"/>
                <w:i/>
                <w:iCs/>
                <w:color w:val="000000" w:themeColor="text1"/>
              </w:rPr>
            </m:ctrlPr>
          </m:e>
          <m:sub>
            <m:r>
              <w:rPr>
                <w:rFonts w:ascii="Cambria Math" w:hAnsi="Cambria Math" w:cs="Times New Roman"/>
                <w:color w:val="000000" w:themeColor="text1"/>
              </w:rPr>
              <m:t>K</m:t>
            </m:r>
          </m:sub>
        </m:sSub>
      </m:oMath>
      <w:r w:rsidRPr="00857866">
        <w:rPr>
          <w:rFonts w:ascii="Times New Roman" w:hAnsi="Times New Roman" w:cs="Times New Roman"/>
          <w:color w:val="000000" w:themeColor="text1"/>
        </w:rPr>
        <w:t xml:space="preserve"> exceeds a tolerance </w:t>
      </w:r>
      <w:r w:rsidRPr="00857866">
        <w:rPr>
          <w:rStyle w:val="katex-mathml"/>
          <w:rFonts w:ascii="Times New Roman" w:hAnsi="Times New Roman" w:cs="Times New Roman"/>
          <w:color w:val="000000" w:themeColor="text1"/>
        </w:rPr>
        <w:t>τ</w:t>
      </w:r>
      <w:r w:rsidRPr="00857866">
        <w:rPr>
          <w:rFonts w:ascii="Times New Roman" w:hAnsi="Times New Roman" w:cs="Times New Roman"/>
          <w:color w:val="000000" w:themeColor="text1"/>
        </w:rPr>
        <w:t>. Additionally, the Dörfler marking strategy ensures that the sum of squared errors over marked elements satisfies</w:t>
      </w:r>
      <w:r w:rsidR="00AE3D89" w:rsidRPr="00857866">
        <w:rPr>
          <w:rFonts w:ascii="Times New Roman" w:hAnsi="Times New Roman" w:cs="Times New Roman"/>
          <w:color w:val="000000" w:themeColor="text1"/>
        </w:rPr>
        <w:t>,</w:t>
      </w:r>
    </w:p>
    <w:p w14:paraId="73AA54AE" w14:textId="1CA2B152" w:rsidR="009C4FFE" w:rsidRPr="00857866" w:rsidRDefault="009F64E6" w:rsidP="00B11548">
      <w:pPr>
        <w:jc w:val="both"/>
        <w:rPr>
          <w:rFonts w:ascii="Times New Roman" w:eastAsiaTheme="minorEastAsia" w:hAnsi="Times New Roman" w:cs="Times New Roman"/>
          <w:color w:val="000000" w:themeColor="text1"/>
          <w:lang w:val="en-GB"/>
        </w:rPr>
      </w:pPr>
      <m:oMath>
        <m:nary>
          <m:naryPr>
            <m:chr m:val="∑"/>
            <m:limLoc m:val="undOvr"/>
            <m:supHide m:val="1"/>
            <m:ctrlPr>
              <w:rPr>
                <w:rFonts w:ascii="Cambria Math" w:hAnsi="Cambria Math" w:cs="Times New Roman"/>
                <w:i/>
                <w:color w:val="000000" w:themeColor="text1"/>
              </w:rPr>
            </m:ctrlPr>
          </m:naryPr>
          <m:sub>
            <m:r>
              <w:rPr>
                <w:rFonts w:ascii="Cambria Math" w:hAnsi="Cambria Math" w:cs="Times New Roman"/>
                <w:color w:val="000000" w:themeColor="text1"/>
              </w:rPr>
              <m:t>K</m:t>
            </m:r>
            <m:r>
              <m:rPr>
                <m:scr m:val="script"/>
              </m:rPr>
              <w:rPr>
                <w:rFonts w:ascii="Cambria Math" w:hAnsi="Cambria Math" w:cs="Times New Roman"/>
                <w:color w:val="000000" w:themeColor="text1"/>
              </w:rPr>
              <m:t>∈M</m:t>
            </m:r>
          </m:sub>
          <m:sup/>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η</m:t>
                </m:r>
                <m:ctrlPr>
                  <w:rPr>
                    <w:rFonts w:ascii="Cambria Math" w:hAnsi="Cambria Math" w:cs="Times New Roman"/>
                    <w:i/>
                    <w:iCs/>
                    <w:color w:val="000000" w:themeColor="text1"/>
                  </w:rPr>
                </m:ctrlPr>
              </m:e>
              <m:sub>
                <m:r>
                  <w:rPr>
                    <w:rFonts w:ascii="Cambria Math" w:hAnsi="Cambria Math" w:cs="Times New Roman"/>
                    <w:color w:val="000000" w:themeColor="text1"/>
                  </w:rPr>
                  <m:t>K​</m:t>
                </m:r>
                <m:ctrlPr>
                  <w:rPr>
                    <w:rFonts w:ascii="Cambria Math" w:hAnsi="Cambria Math" w:cs="Times New Roman"/>
                    <w:i/>
                    <w:color w:val="000000" w:themeColor="text1"/>
                  </w:rPr>
                </m:ctrlPr>
              </m:sub>
              <m:sup>
                <m:r>
                  <w:rPr>
                    <w:rFonts w:ascii="Cambria Math" w:hAnsi="Cambria Math" w:cs="Times New Roman"/>
                    <w:color w:val="000000" w:themeColor="text1"/>
                    <w:lang w:val="en-GB"/>
                  </w:rPr>
                  <m:t>2</m:t>
                </m:r>
              </m:sup>
            </m:sSubSup>
          </m:e>
        </m:nary>
        <m:r>
          <w:rPr>
            <w:rFonts w:ascii="Cambria Math" w:eastAsiaTheme="minorEastAsia" w:hAnsi="Cambria Math" w:cs="Times New Roman"/>
            <w:color w:val="000000" w:themeColor="text1"/>
          </w:rPr>
          <m:t>≥θ</m:t>
        </m:r>
        <m:nary>
          <m:naryPr>
            <m:chr m:val="∑"/>
            <m:limLoc m:val="undOvr"/>
            <m:supHide m:val="1"/>
            <m:ctrlPr>
              <w:rPr>
                <w:rFonts w:ascii="Cambria Math" w:hAnsi="Cambria Math" w:cs="Times New Roman"/>
                <w:i/>
                <w:color w:val="000000" w:themeColor="text1"/>
              </w:rPr>
            </m:ctrlPr>
          </m:naryPr>
          <m:sub>
            <m:r>
              <w:rPr>
                <w:rFonts w:ascii="Cambria Math" w:hAnsi="Cambria Math" w:cs="Times New Roman"/>
                <w:color w:val="000000" w:themeColor="text1"/>
              </w:rPr>
              <m:t>K∈</m:t>
            </m:r>
            <m:sSub>
              <m:sSubPr>
                <m:ctrlPr>
                  <w:rPr>
                    <w:rFonts w:ascii="Cambria Math" w:hAnsi="Cambria Math" w:cs="Times New Roman"/>
                    <w:i/>
                    <w:color w:val="000000" w:themeColor="text1"/>
                  </w:rPr>
                </m:ctrlPr>
              </m:sSubPr>
              <m:e>
                <m:r>
                  <m:rPr>
                    <m:scr m:val="script"/>
                  </m:rPr>
                  <w:rPr>
                    <w:rFonts w:ascii="Cambria Math" w:hAnsi="Cambria Math" w:cs="Times New Roman"/>
                    <w:color w:val="000000" w:themeColor="text1"/>
                  </w:rPr>
                  <m:t>T</m:t>
                </m:r>
              </m:e>
              <m:sub>
                <m:r>
                  <w:rPr>
                    <w:rFonts w:ascii="Cambria Math" w:hAnsi="Cambria Math" w:cs="Times New Roman"/>
                    <w:color w:val="000000" w:themeColor="text1"/>
                  </w:rPr>
                  <m:t>h</m:t>
                </m:r>
              </m:sub>
            </m:sSub>
          </m:sub>
          <m:sup/>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η</m:t>
                </m:r>
                <m:ctrlPr>
                  <w:rPr>
                    <w:rFonts w:ascii="Cambria Math" w:hAnsi="Cambria Math" w:cs="Times New Roman"/>
                    <w:i/>
                    <w:iCs/>
                    <w:color w:val="000000" w:themeColor="text1"/>
                  </w:rPr>
                </m:ctrlPr>
              </m:e>
              <m:sub>
                <m:r>
                  <w:rPr>
                    <w:rFonts w:ascii="Cambria Math" w:hAnsi="Cambria Math" w:cs="Times New Roman"/>
                    <w:color w:val="000000" w:themeColor="text1"/>
                  </w:rPr>
                  <m:t>K​</m:t>
                </m:r>
                <m:ctrlPr>
                  <w:rPr>
                    <w:rFonts w:ascii="Cambria Math" w:hAnsi="Cambria Math" w:cs="Times New Roman"/>
                    <w:i/>
                    <w:color w:val="000000" w:themeColor="text1"/>
                  </w:rPr>
                </m:ctrlPr>
              </m:sub>
              <m:sup>
                <m:r>
                  <w:rPr>
                    <w:rFonts w:ascii="Cambria Math" w:hAnsi="Cambria Math" w:cs="Times New Roman"/>
                    <w:color w:val="000000" w:themeColor="text1"/>
                    <w:lang w:val="en-GB"/>
                  </w:rPr>
                  <m:t>2</m:t>
                </m:r>
              </m:sup>
            </m:sSubSup>
          </m:e>
        </m:nary>
        <m:r>
          <w:rPr>
            <w:rFonts w:ascii="Cambria Math" w:hAnsi="Cambria Math" w:cs="Times New Roman"/>
            <w:color w:val="000000" w:themeColor="text1"/>
          </w:rPr>
          <m:t>,</m:t>
        </m:r>
      </m:oMath>
      <w:r w:rsidR="009C4FFE" w:rsidRPr="00857866">
        <w:rPr>
          <w:rFonts w:ascii="Times New Roman" w:eastAsiaTheme="minorEastAsia" w:hAnsi="Times New Roman" w:cs="Times New Roman"/>
          <w:color w:val="000000" w:themeColor="text1"/>
          <w:lang w:val="en-GB"/>
        </w:rPr>
        <w:t xml:space="preserve"> </w:t>
      </w:r>
      <w:r w:rsidR="009C4FFE" w:rsidRPr="00857866">
        <w:rPr>
          <w:rFonts w:ascii="Times New Roman" w:eastAsiaTheme="minorEastAsia" w:hAnsi="Times New Roman" w:cs="Times New Roman"/>
          <w:color w:val="000000" w:themeColor="text1"/>
          <w:lang w:val="en-GB"/>
        </w:rPr>
        <w:tab/>
      </w:r>
      <w:r w:rsidR="009C4FFE" w:rsidRPr="00857866">
        <w:rPr>
          <w:rFonts w:ascii="Times New Roman" w:eastAsiaTheme="minorEastAsia" w:hAnsi="Times New Roman" w:cs="Times New Roman"/>
          <w:color w:val="000000" w:themeColor="text1"/>
          <w:lang w:val="en-GB"/>
        </w:rPr>
        <w:tab/>
      </w:r>
      <w:r w:rsidR="009C4FFE" w:rsidRPr="00857866">
        <w:rPr>
          <w:rFonts w:ascii="Times New Roman" w:eastAsiaTheme="minorEastAsia" w:hAnsi="Times New Roman" w:cs="Times New Roman"/>
          <w:color w:val="000000" w:themeColor="text1"/>
          <w:lang w:val="en-GB"/>
        </w:rPr>
        <w:tab/>
      </w:r>
      <w:r w:rsidR="009C4FFE" w:rsidRPr="00857866">
        <w:rPr>
          <w:rFonts w:ascii="Times New Roman" w:eastAsiaTheme="minorEastAsia" w:hAnsi="Times New Roman" w:cs="Times New Roman"/>
          <w:color w:val="000000" w:themeColor="text1"/>
          <w:lang w:val="en-GB"/>
        </w:rPr>
        <w:tab/>
      </w:r>
      <w:r w:rsidR="009C4FFE" w:rsidRPr="00857866">
        <w:rPr>
          <w:rFonts w:ascii="Times New Roman" w:eastAsiaTheme="minorEastAsia" w:hAnsi="Times New Roman" w:cs="Times New Roman"/>
          <w:color w:val="000000" w:themeColor="text1"/>
          <w:lang w:val="en-GB"/>
        </w:rPr>
        <w:tab/>
      </w:r>
      <w:r w:rsidR="009C4FFE" w:rsidRPr="00857866">
        <w:rPr>
          <w:rFonts w:ascii="Times New Roman" w:eastAsiaTheme="minorEastAsia" w:hAnsi="Times New Roman" w:cs="Times New Roman"/>
          <w:color w:val="000000" w:themeColor="text1"/>
          <w:lang w:val="en-GB"/>
        </w:rPr>
        <w:tab/>
      </w:r>
      <w:r w:rsidR="003C64CD" w:rsidRPr="00857866">
        <w:rPr>
          <w:rFonts w:ascii="Times New Roman" w:eastAsiaTheme="minorEastAsia" w:hAnsi="Times New Roman" w:cs="Times New Roman"/>
          <w:color w:val="000000" w:themeColor="text1"/>
          <w:lang w:val="en-GB"/>
        </w:rPr>
        <w:tab/>
      </w:r>
      <w:r w:rsidR="009C4FFE" w:rsidRPr="00857866">
        <w:rPr>
          <w:rFonts w:ascii="Times New Roman" w:eastAsiaTheme="minorEastAsia" w:hAnsi="Times New Roman" w:cs="Times New Roman"/>
          <w:color w:val="000000" w:themeColor="text1"/>
          <w:lang w:val="en-GB"/>
        </w:rPr>
        <w:t>(6)</w:t>
      </w:r>
    </w:p>
    <w:p w14:paraId="687F8F2B" w14:textId="16272156" w:rsidR="009C4FFE" w:rsidRPr="00857866" w:rsidRDefault="005A6891"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where </w:t>
      </w:r>
      <m:oMath>
        <m:r>
          <w:rPr>
            <w:rStyle w:val="katex-mathml"/>
            <w:rFonts w:ascii="Cambria Math" w:hAnsi="Cambria Math" w:cs="Times New Roman"/>
            <w:color w:val="000000" w:themeColor="text1"/>
          </w:rPr>
          <m:t>θ∈(0,1]</m:t>
        </m:r>
      </m:oMath>
      <w:r w:rsidRPr="00857866">
        <w:rPr>
          <w:rFonts w:ascii="Times New Roman" w:hAnsi="Times New Roman" w:cs="Times New Roman"/>
          <w:color w:val="000000" w:themeColor="text1"/>
        </w:rPr>
        <w:t xml:space="preserve"> controls the aggressiveness of the refinement.</w:t>
      </w:r>
      <w:r w:rsidRPr="00857866">
        <w:rPr>
          <w:rFonts w:ascii="Times New Roman" w:hAnsi="Times New Roman" w:cs="Times New Roman"/>
          <w:color w:val="000000" w:themeColor="text1"/>
          <w:lang w:val="en-GB"/>
        </w:rPr>
        <w:t xml:space="preserve"> </w:t>
      </w:r>
      <w:r w:rsidR="009C4FFE" w:rsidRPr="00857866">
        <w:rPr>
          <w:rFonts w:ascii="Times New Roman" w:hAnsi="Times New Roman" w:cs="Times New Roman"/>
          <w:color w:val="000000" w:themeColor="text1"/>
        </w:rPr>
        <w:t>ensuring that only those elements contributing significantly to the total error are refined</w:t>
      </w:r>
      <w:r w:rsidR="00D8621D" w:rsidRPr="00857866">
        <w:rPr>
          <w:rFonts w:ascii="Times New Roman" w:hAnsi="Times New Roman" w:cs="Times New Roman"/>
          <w:color w:val="000000" w:themeColor="text1"/>
        </w:rPr>
        <w:t xml:space="preserve"> (Dörfler, 1996</w:t>
      </w:r>
      <w:r w:rsidR="003A4404" w:rsidRPr="00857866">
        <w:rPr>
          <w:rFonts w:ascii="Times New Roman" w:hAnsi="Times New Roman" w:cs="Times New Roman"/>
          <w:color w:val="000000" w:themeColor="text1"/>
        </w:rPr>
        <w:t>).</w:t>
      </w:r>
    </w:p>
    <w:p w14:paraId="51A902FD" w14:textId="77777777" w:rsidR="009C4FFE" w:rsidRPr="00857866" w:rsidRDefault="009C4FFE" w:rsidP="00B11548">
      <w:pPr>
        <w:jc w:val="both"/>
        <w:rPr>
          <w:rFonts w:ascii="Times New Roman" w:hAnsi="Times New Roman" w:cs="Times New Roman"/>
          <w:color w:val="000000" w:themeColor="text1"/>
        </w:rPr>
      </w:pPr>
    </w:p>
    <w:p w14:paraId="7510C3E0" w14:textId="57A16414" w:rsidR="002D73A4" w:rsidRPr="00857866" w:rsidRDefault="002D73A4"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rPr>
        <w:t>2.</w:t>
      </w:r>
      <w:r w:rsidR="00C873EA" w:rsidRPr="00857866">
        <w:rPr>
          <w:rFonts w:ascii="Times New Roman" w:hAnsi="Times New Roman" w:cs="Times New Roman"/>
          <w:b/>
          <w:bCs/>
          <w:color w:val="000000" w:themeColor="text1"/>
          <w:lang w:val="en-GB"/>
        </w:rPr>
        <w:t>3</w:t>
      </w:r>
      <w:r w:rsidRPr="00857866">
        <w:rPr>
          <w:rFonts w:ascii="Times New Roman" w:hAnsi="Times New Roman" w:cs="Times New Roman"/>
          <w:b/>
          <w:bCs/>
          <w:color w:val="000000" w:themeColor="text1"/>
        </w:rPr>
        <w:t xml:space="preserve"> Weak Formulation</w:t>
      </w:r>
    </w:p>
    <w:p w14:paraId="14830E47" w14:textId="3F56DA3E" w:rsidR="00B71315" w:rsidRPr="00857866" w:rsidRDefault="00B71315"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To solve the PDE using finite elements, we derive its weak form. We define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H</m:t>
            </m:r>
          </m:e>
          <m:sub>
            <m:r>
              <w:rPr>
                <w:rFonts w:ascii="Cambria Math" w:hAnsi="Cambria Math" w:cs="Times New Roman"/>
                <w:color w:val="000000" w:themeColor="text1"/>
              </w:rPr>
              <m:t>0</m:t>
            </m:r>
          </m:sub>
          <m:sup>
            <m:r>
              <w:rPr>
                <w:rFonts w:ascii="Cambria Math" w:hAnsi="Cambria Math" w:cs="Times New Roman"/>
                <w:color w:val="000000" w:themeColor="text1"/>
              </w:rPr>
              <m:t>1</m:t>
            </m:r>
          </m:sup>
        </m:sSubSup>
        <m:r>
          <w:rPr>
            <w:rFonts w:ascii="Cambria Math" w:hAnsi="Cambria Math" w:cs="Times New Roman"/>
            <w:color w:val="000000" w:themeColor="text1"/>
          </w:rPr>
          <m:t>(</m:t>
        </m:r>
        <m:r>
          <m:rPr>
            <m:sty m:val="p"/>
          </m:rPr>
          <w:rPr>
            <w:rFonts w:ascii="Cambria Math" w:hAnsi="Cambria Math" w:cs="Times New Roman"/>
            <w:color w:val="000000" w:themeColor="text1"/>
          </w:rPr>
          <m:t>Ω</m:t>
        </m:r>
        <m:r>
          <w:rPr>
            <w:rFonts w:ascii="Cambria Math" w:hAnsi="Cambria Math" w:cs="Times New Roman"/>
            <w:color w:val="000000" w:themeColor="text1"/>
          </w:rPr>
          <m:t>)</m:t>
        </m:r>
      </m:oMath>
      <w:r w:rsidRPr="00857866">
        <w:rPr>
          <w:rFonts w:ascii="Times New Roman" w:hAnsi="Times New Roman" w:cs="Times New Roman"/>
          <w:color w:val="000000" w:themeColor="text1"/>
          <w:lang w:val="en-GB"/>
        </w:rPr>
        <w:t xml:space="preserve"> </w:t>
      </w:r>
      <w:r w:rsidRPr="00857866">
        <w:rPr>
          <w:rFonts w:ascii="Times New Roman" w:hAnsi="Times New Roman" w:cs="Times New Roman"/>
          <w:color w:val="000000" w:themeColor="text1"/>
        </w:rPr>
        <w:t xml:space="preserve">as the Sobolev space of functions that vanish on the boundary. The weak form of equation (1) seeks </w:t>
      </w:r>
      <m:oMath>
        <m:r>
          <w:rPr>
            <w:rFonts w:ascii="Cambria Math" w:hAnsi="Cambria Math" w:cs="Times New Roman"/>
            <w:color w:val="000000" w:themeColor="text1"/>
          </w:rPr>
          <m:t>u∈</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H</m:t>
            </m:r>
            <m:ctrlPr>
              <w:rPr>
                <w:rFonts w:ascii="Cambria Math" w:hAnsi="Cambria Math" w:cs="Times New Roman"/>
                <w:i/>
                <w:color w:val="000000" w:themeColor="text1"/>
              </w:rPr>
            </m:ctrlPr>
          </m:e>
          <m:sub>
            <m:r>
              <w:rPr>
                <w:rFonts w:ascii="Cambria Math" w:hAnsi="Cambria Math" w:cs="Times New Roman"/>
                <w:color w:val="000000" w:themeColor="text1"/>
              </w:rPr>
              <m:t>0</m:t>
            </m:r>
            <m:ctrlPr>
              <w:rPr>
                <w:rFonts w:ascii="Cambria Math" w:hAnsi="Cambria Math" w:cs="Times New Roman"/>
                <w:i/>
                <w:color w:val="000000" w:themeColor="text1"/>
              </w:rPr>
            </m:ctrlPr>
          </m:sub>
          <m:sup>
            <m:r>
              <w:rPr>
                <w:rFonts w:ascii="Cambria Math" w:hAnsi="Cambria Math" w:cs="Times New Roman"/>
                <w:color w:val="000000" w:themeColor="text1"/>
              </w:rPr>
              <m:t>1</m:t>
            </m:r>
          </m:sup>
        </m:sSubSup>
        <m:r>
          <w:rPr>
            <w:rFonts w:ascii="Cambria Math" w:hAnsi="Cambria Math" w:cs="Times New Roman"/>
            <w:color w:val="000000" w:themeColor="text1"/>
          </w:rPr>
          <m:t>(Ω)</m:t>
        </m:r>
      </m:oMath>
      <w:r w:rsidRPr="00857866">
        <w:rPr>
          <w:rFonts w:ascii="Times New Roman" w:hAnsi="Times New Roman" w:cs="Times New Roman"/>
          <w:color w:val="000000" w:themeColor="text1"/>
          <w:lang w:val="en-GB"/>
        </w:rPr>
        <w:t xml:space="preserve"> </w:t>
      </w:r>
      <w:r w:rsidRPr="00857866">
        <w:rPr>
          <w:rFonts w:ascii="Times New Roman" w:hAnsi="Times New Roman" w:cs="Times New Roman"/>
          <w:color w:val="000000" w:themeColor="text1"/>
        </w:rPr>
        <w:t xml:space="preserve"> such that:</w:t>
      </w:r>
    </w:p>
    <w:p w14:paraId="40B8F7A6" w14:textId="5449471F" w:rsidR="0051099A" w:rsidRPr="00857866" w:rsidRDefault="009F64E6" w:rsidP="00B11548">
      <w:pPr>
        <w:jc w:val="both"/>
        <w:rPr>
          <w:rFonts w:ascii="Times New Roman" w:hAnsi="Times New Roman" w:cs="Times New Roman"/>
          <w:color w:val="000000" w:themeColor="text1"/>
        </w:rPr>
      </w:pPr>
      <m:oMath>
        <m:nary>
          <m:naryPr>
            <m:limLoc m:val="subSup"/>
            <m:supHide m:val="1"/>
            <m:ctrlPr>
              <w:rPr>
                <w:rFonts w:ascii="Cambria Math" w:hAnsi="Cambria Math" w:cs="Times New Roman"/>
                <w:i/>
                <w:color w:val="000000" w:themeColor="text1"/>
              </w:rPr>
            </m:ctrlPr>
          </m:naryPr>
          <m:sub>
            <m:r>
              <m:rPr>
                <m:sty m:val="p"/>
              </m:rPr>
              <w:rPr>
                <w:rFonts w:ascii="Cambria Math" w:hAnsi="Cambria Math" w:cs="Times New Roman"/>
                <w:color w:val="000000" w:themeColor="text1"/>
              </w:rPr>
              <m:t>Ω</m:t>
            </m:r>
          </m:sub>
          <m:sup/>
          <m:e>
            <m:f>
              <m:fPr>
                <m:ctrlPr>
                  <w:rPr>
                    <w:rFonts w:ascii="Cambria Math" w:hAnsi="Cambria Math" w:cs="Times New Roman"/>
                    <w:i/>
                    <w:color w:val="000000" w:themeColor="text1"/>
                  </w:rPr>
                </m:ctrlPr>
              </m:fPr>
              <m:num>
                <m:r>
                  <w:rPr>
                    <w:rFonts w:ascii="Cambria Math" w:hAnsi="Cambria Math" w:cs="Times New Roman"/>
                    <w:color w:val="000000" w:themeColor="text1"/>
                  </w:rPr>
                  <m:t>∂u</m:t>
                </m:r>
              </m:num>
              <m:den>
                <m:r>
                  <w:rPr>
                    <w:rFonts w:ascii="Cambria Math" w:hAnsi="Cambria Math" w:cs="Times New Roman"/>
                    <w:color w:val="000000" w:themeColor="text1"/>
                  </w:rPr>
                  <m:t>∂t</m:t>
                </m:r>
              </m:den>
            </m:f>
            <m:r>
              <w:rPr>
                <w:rFonts w:ascii="Cambria Math" w:hAnsi="Cambria Math" w:cs="Times New Roman"/>
                <w:color w:val="000000" w:themeColor="text1"/>
              </w:rPr>
              <m:t>vdx</m:t>
            </m:r>
          </m:e>
        </m:nary>
        <m:r>
          <w:rPr>
            <w:rFonts w:ascii="Cambria Math" w:hAnsi="Cambria Math" w:cs="Times New Roman"/>
            <w:color w:val="000000" w:themeColor="text1"/>
          </w:rPr>
          <m:t>+</m:t>
        </m:r>
        <m:nary>
          <m:naryPr>
            <m:limLoc m:val="subSup"/>
            <m:supHide m:val="1"/>
            <m:ctrlPr>
              <w:rPr>
                <w:rFonts w:ascii="Cambria Math" w:hAnsi="Cambria Math" w:cs="Times New Roman"/>
                <w:i/>
                <w:color w:val="000000" w:themeColor="text1"/>
              </w:rPr>
            </m:ctrlPr>
          </m:naryPr>
          <m:sub>
            <m:r>
              <m:rPr>
                <m:sty m:val="p"/>
              </m:rPr>
              <w:rPr>
                <w:rFonts w:ascii="Cambria Math" w:hAnsi="Cambria Math" w:cs="Times New Roman"/>
                <w:color w:val="000000" w:themeColor="text1"/>
              </w:rPr>
              <m:t>Ω</m:t>
            </m:r>
          </m:sub>
          <m:sup/>
          <m:e>
            <m:r>
              <m:rPr>
                <m:sty m:val="p"/>
              </m:rPr>
              <w:rPr>
                <w:rFonts w:ascii="Cambria Math" w:hAnsi="Cambria Math" w:cs="Times New Roman"/>
                <w:color w:val="000000" w:themeColor="text1"/>
              </w:rPr>
              <m:t>∇</m:t>
            </m:r>
            <m:r>
              <w:rPr>
                <w:rFonts w:ascii="Cambria Math" w:hAnsi="Cambria Math" w:cs="Times New Roman"/>
                <w:color w:val="000000" w:themeColor="text1"/>
              </w:rPr>
              <m:t>u∙</m:t>
            </m:r>
            <m:r>
              <m:rPr>
                <m:sty m:val="p"/>
              </m:rPr>
              <w:rPr>
                <w:rFonts w:ascii="Cambria Math" w:hAnsi="Cambria Math" w:cs="Times New Roman"/>
                <w:color w:val="000000" w:themeColor="text1"/>
              </w:rPr>
              <m:t>∇</m:t>
            </m:r>
            <m:r>
              <w:rPr>
                <w:rFonts w:ascii="Cambria Math" w:hAnsi="Cambria Math" w:cs="Times New Roman"/>
                <w:color w:val="000000" w:themeColor="text1"/>
              </w:rPr>
              <m:t>vdx</m:t>
            </m:r>
          </m:e>
        </m:nary>
        <m:r>
          <w:rPr>
            <w:rFonts w:ascii="Cambria Math" w:eastAsiaTheme="minorEastAsia" w:hAnsi="Cambria Math" w:cs="Times New Roman"/>
            <w:color w:val="000000" w:themeColor="text1"/>
          </w:rPr>
          <m:t>=</m:t>
        </m:r>
        <m:nary>
          <m:naryPr>
            <m:limLoc m:val="subSup"/>
            <m:supHide m:val="1"/>
            <m:ctrlPr>
              <w:rPr>
                <w:rFonts w:ascii="Cambria Math" w:eastAsiaTheme="minorEastAsia" w:hAnsi="Cambria Math" w:cs="Times New Roman"/>
                <w:i/>
                <w:color w:val="000000" w:themeColor="text1"/>
              </w:rPr>
            </m:ctrlPr>
          </m:naryPr>
          <m:sub>
            <m:r>
              <m:rPr>
                <m:sty m:val="p"/>
              </m:rPr>
              <w:rPr>
                <w:rFonts w:ascii="Cambria Math" w:eastAsiaTheme="minorEastAsia" w:hAnsi="Cambria Math" w:cs="Times New Roman"/>
                <w:color w:val="000000" w:themeColor="text1"/>
              </w:rPr>
              <m:t>Ω</m:t>
            </m:r>
          </m:sub>
          <m:sup/>
          <m:e>
            <m:r>
              <w:rPr>
                <w:rFonts w:ascii="Cambria Math" w:eastAsiaTheme="minorEastAsia" w:hAnsi="Cambria Math" w:cs="Times New Roman"/>
                <w:color w:val="000000" w:themeColor="text1"/>
              </w:rPr>
              <m:t>fvdx</m:t>
            </m:r>
          </m:e>
        </m:nary>
        <m:r>
          <w:rPr>
            <w:rFonts w:ascii="Cambria Math" w:eastAsiaTheme="minorEastAsia" w:hAnsi="Cambria Math" w:cs="Times New Roman"/>
            <w:color w:val="000000" w:themeColor="text1"/>
          </w:rPr>
          <m:t>,         ∀v∈</m:t>
        </m:r>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H</m:t>
            </m:r>
          </m:e>
          <m:sub>
            <m:r>
              <w:rPr>
                <w:rFonts w:ascii="Cambria Math" w:eastAsiaTheme="minorEastAsia" w:hAnsi="Cambria Math" w:cs="Times New Roman"/>
                <w:color w:val="000000" w:themeColor="text1"/>
              </w:rPr>
              <m:t>0</m:t>
            </m:r>
          </m:sub>
          <m:sup>
            <m:r>
              <w:rPr>
                <w:rFonts w:ascii="Cambria Math" w:eastAsiaTheme="minorEastAsia" w:hAnsi="Cambria Math" w:cs="Times New Roman"/>
                <w:color w:val="000000" w:themeColor="text1"/>
              </w:rPr>
              <m:t>1</m:t>
            </m:r>
          </m:sup>
        </m:sSubSup>
        <m:d>
          <m:dPr>
            <m:ctrlPr>
              <w:rPr>
                <w:rFonts w:ascii="Cambria Math" w:eastAsiaTheme="minorEastAsia" w:hAnsi="Cambria Math" w:cs="Times New Roman"/>
                <w:i/>
                <w:color w:val="000000" w:themeColor="text1"/>
              </w:rPr>
            </m:ctrlPr>
          </m:dPr>
          <m:e>
            <m:r>
              <m:rPr>
                <m:sty m:val="p"/>
              </m:rPr>
              <w:rPr>
                <w:rFonts w:ascii="Cambria Math" w:eastAsiaTheme="minorEastAsia" w:hAnsi="Cambria Math" w:cs="Times New Roman"/>
                <w:color w:val="000000" w:themeColor="text1"/>
              </w:rPr>
              <m:t>Ω</m:t>
            </m:r>
          </m:e>
        </m:d>
        <m:r>
          <w:rPr>
            <w:rFonts w:ascii="Cambria Math" w:eastAsiaTheme="minorEastAsia" w:hAnsi="Cambria Math" w:cs="Times New Roman"/>
            <w:color w:val="000000" w:themeColor="text1"/>
          </w:rPr>
          <m:t>.</m:t>
        </m:r>
      </m:oMath>
      <w:r w:rsidR="0051099A" w:rsidRPr="00857866">
        <w:rPr>
          <w:rFonts w:ascii="Times New Roman" w:eastAsiaTheme="minorEastAsia" w:hAnsi="Times New Roman" w:cs="Times New Roman"/>
          <w:color w:val="000000" w:themeColor="text1"/>
        </w:rPr>
        <w:t xml:space="preserve"> </w:t>
      </w:r>
      <w:r w:rsidR="0051099A" w:rsidRPr="00857866">
        <w:rPr>
          <w:rFonts w:ascii="Times New Roman" w:eastAsiaTheme="minorEastAsia" w:hAnsi="Times New Roman" w:cs="Times New Roman"/>
          <w:color w:val="000000" w:themeColor="text1"/>
        </w:rPr>
        <w:tab/>
      </w:r>
      <w:r w:rsidR="0051099A" w:rsidRPr="00857866">
        <w:rPr>
          <w:rFonts w:ascii="Times New Roman" w:eastAsiaTheme="minorEastAsia" w:hAnsi="Times New Roman" w:cs="Times New Roman"/>
          <w:color w:val="000000" w:themeColor="text1"/>
        </w:rPr>
        <w:tab/>
      </w:r>
      <w:r w:rsidR="0051099A" w:rsidRPr="00857866">
        <w:rPr>
          <w:rFonts w:ascii="Times New Roman" w:eastAsiaTheme="minorEastAsia" w:hAnsi="Times New Roman" w:cs="Times New Roman"/>
          <w:color w:val="000000" w:themeColor="text1"/>
        </w:rPr>
        <w:tab/>
      </w:r>
      <w:r w:rsidR="0051099A" w:rsidRPr="00857866">
        <w:rPr>
          <w:rFonts w:ascii="Times New Roman" w:eastAsiaTheme="minorEastAsia" w:hAnsi="Times New Roman" w:cs="Times New Roman"/>
          <w:color w:val="000000" w:themeColor="text1"/>
        </w:rPr>
        <w:tab/>
        <w:t>(7)</w:t>
      </w:r>
    </w:p>
    <w:p w14:paraId="2F3FD05C" w14:textId="61EA29EF" w:rsidR="002D73A4" w:rsidRPr="00857866" w:rsidRDefault="00C93438"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We define the following bilinear forms:</w:t>
      </w:r>
      <w:r w:rsidR="00E9768F" w:rsidRPr="00857866">
        <w:rPr>
          <w:rFonts w:ascii="Times New Roman" w:hAnsi="Times New Roman" w:cs="Times New Roman"/>
          <w:color w:val="000000" w:themeColor="text1"/>
          <w:lang w:val="en-GB"/>
        </w:rPr>
        <w:t xml:space="preserve"> </w:t>
      </w:r>
    </w:p>
    <w:p w14:paraId="3E2927CC" w14:textId="77777777" w:rsidR="002D73A4"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Mass form:</w:t>
      </w:r>
    </w:p>
    <w:p w14:paraId="56DC6A45" w14:textId="4C6FB421" w:rsidR="00A8523B" w:rsidRPr="00857866" w:rsidRDefault="00A8523B" w:rsidP="00B11548">
      <w:pPr>
        <w:jc w:val="both"/>
        <w:rPr>
          <w:rFonts w:ascii="Times New Roman" w:hAnsi="Times New Roman" w:cs="Times New Roman"/>
          <w:color w:val="000000" w:themeColor="text1"/>
          <w:lang w:val="en-GB"/>
        </w:rPr>
      </w:pPr>
      <m:oMath>
        <m:r>
          <w:rPr>
            <w:rFonts w:ascii="Cambria Math" w:hAnsi="Cambria Math" w:cs="Times New Roman"/>
            <w:color w:val="000000" w:themeColor="text1"/>
          </w:rPr>
          <m:t>m</m:t>
        </m:r>
        <m:d>
          <m:dPr>
            <m:ctrlPr>
              <w:rPr>
                <w:rFonts w:ascii="Cambria Math" w:hAnsi="Cambria Math" w:cs="Times New Roman"/>
                <w:i/>
                <w:color w:val="000000" w:themeColor="text1"/>
              </w:rPr>
            </m:ctrlPr>
          </m:dPr>
          <m:e>
            <m:r>
              <w:rPr>
                <w:rFonts w:ascii="Cambria Math" w:hAnsi="Cambria Math" w:cs="Times New Roman"/>
                <w:color w:val="000000" w:themeColor="text1"/>
              </w:rPr>
              <m:t>u,v</m:t>
            </m:r>
          </m:e>
        </m:d>
        <m:r>
          <w:rPr>
            <w:rFonts w:ascii="Cambria Math" w:hAnsi="Cambria Math" w:cs="Times New Roman"/>
            <w:color w:val="000000" w:themeColor="text1"/>
          </w:rPr>
          <m:t>=</m:t>
        </m:r>
        <m:nary>
          <m:naryPr>
            <m:limLoc m:val="subSup"/>
            <m:supHide m:val="1"/>
            <m:ctrlPr>
              <w:rPr>
                <w:rFonts w:ascii="Cambria Math" w:hAnsi="Cambria Math" w:cs="Times New Roman"/>
                <w:i/>
                <w:color w:val="000000" w:themeColor="text1"/>
              </w:rPr>
            </m:ctrlPr>
          </m:naryPr>
          <m:sub>
            <m:r>
              <m:rPr>
                <m:sty m:val="p"/>
              </m:rPr>
              <w:rPr>
                <w:rFonts w:ascii="Cambria Math" w:hAnsi="Cambria Math" w:cs="Times New Roman"/>
                <w:color w:val="000000" w:themeColor="text1"/>
              </w:rPr>
              <m:t>Ω</m:t>
            </m:r>
          </m:sub>
          <m:sup/>
          <m:e>
            <m:r>
              <w:rPr>
                <w:rFonts w:ascii="Cambria Math" w:hAnsi="Cambria Math" w:cs="Times New Roman"/>
                <w:color w:val="000000" w:themeColor="text1"/>
              </w:rPr>
              <m:t>uvdx</m:t>
            </m:r>
          </m:e>
        </m:nary>
        <m:r>
          <w:rPr>
            <w:rFonts w:ascii="Cambria Math" w:hAnsi="Cambria Math" w:cs="Times New Roman"/>
            <w:color w:val="000000" w:themeColor="text1"/>
          </w:rPr>
          <m:t>.</m:t>
        </m:r>
      </m:oMath>
      <w:r w:rsidRPr="00857866">
        <w:rPr>
          <w:rFonts w:ascii="Times New Roman" w:eastAsiaTheme="minorEastAsia" w:hAnsi="Times New Roman" w:cs="Times New Roman"/>
          <w:color w:val="000000" w:themeColor="text1"/>
          <w:lang w:val="en-GB"/>
        </w:rPr>
        <w:t xml:space="preserve"> </w:t>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(8)</w:t>
      </w:r>
    </w:p>
    <w:p w14:paraId="34EDFA35" w14:textId="77777777" w:rsidR="002D73A4"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Stiffness form:</w:t>
      </w:r>
    </w:p>
    <w:p w14:paraId="6003BD9A" w14:textId="16B217F4" w:rsidR="00A8523B" w:rsidRPr="00857866" w:rsidRDefault="00A8523B" w:rsidP="00B11548">
      <w:pPr>
        <w:jc w:val="both"/>
        <w:rPr>
          <w:rFonts w:ascii="Times New Roman" w:hAnsi="Times New Roman" w:cs="Times New Roman"/>
          <w:color w:val="000000" w:themeColor="text1"/>
          <w:lang w:val="en-GB"/>
        </w:rPr>
      </w:pPr>
      <m:oMath>
        <m:r>
          <w:rPr>
            <w:rFonts w:ascii="Cambria Math" w:hAnsi="Cambria Math" w:cs="Times New Roman"/>
            <w:color w:val="000000" w:themeColor="text1"/>
          </w:rPr>
          <m:t>a</m:t>
        </m:r>
        <m:d>
          <m:dPr>
            <m:ctrlPr>
              <w:rPr>
                <w:rFonts w:ascii="Cambria Math" w:hAnsi="Cambria Math" w:cs="Times New Roman"/>
                <w:i/>
                <w:color w:val="000000" w:themeColor="text1"/>
              </w:rPr>
            </m:ctrlPr>
          </m:dPr>
          <m:e>
            <m:r>
              <w:rPr>
                <w:rFonts w:ascii="Cambria Math" w:hAnsi="Cambria Math" w:cs="Times New Roman"/>
                <w:color w:val="000000" w:themeColor="text1"/>
              </w:rPr>
              <m:t>u,v</m:t>
            </m:r>
          </m:e>
        </m:d>
        <m:r>
          <w:rPr>
            <w:rFonts w:ascii="Cambria Math" w:hAnsi="Cambria Math" w:cs="Times New Roman"/>
            <w:color w:val="000000" w:themeColor="text1"/>
          </w:rPr>
          <m:t>=</m:t>
        </m:r>
        <m:nary>
          <m:naryPr>
            <m:limLoc m:val="subSup"/>
            <m:supHide m:val="1"/>
            <m:ctrlPr>
              <w:rPr>
                <w:rFonts w:ascii="Cambria Math" w:hAnsi="Cambria Math" w:cs="Times New Roman"/>
                <w:i/>
                <w:color w:val="000000" w:themeColor="text1"/>
              </w:rPr>
            </m:ctrlPr>
          </m:naryPr>
          <m:sub>
            <m:r>
              <m:rPr>
                <m:sty m:val="p"/>
              </m:rPr>
              <w:rPr>
                <w:rFonts w:ascii="Cambria Math" w:hAnsi="Cambria Math" w:cs="Times New Roman"/>
                <w:color w:val="000000" w:themeColor="text1"/>
              </w:rPr>
              <m:t>Ω</m:t>
            </m:r>
          </m:sub>
          <m:sup/>
          <m:e>
            <m:r>
              <m:rPr>
                <m:sty m:val="p"/>
              </m:rPr>
              <w:rPr>
                <w:rFonts w:ascii="Cambria Math" w:hAnsi="Cambria Math" w:cs="Times New Roman"/>
                <w:color w:val="000000" w:themeColor="text1"/>
              </w:rPr>
              <m:t>∇</m:t>
            </m:r>
            <m:r>
              <w:rPr>
                <w:rFonts w:ascii="Cambria Math" w:hAnsi="Cambria Math" w:cs="Times New Roman"/>
                <w:color w:val="000000" w:themeColor="text1"/>
              </w:rPr>
              <m:t>u∙</m:t>
            </m:r>
            <m:r>
              <m:rPr>
                <m:sty m:val="p"/>
              </m:rPr>
              <w:rPr>
                <w:rFonts w:ascii="Cambria Math" w:hAnsi="Cambria Math" w:cs="Times New Roman"/>
                <w:color w:val="000000" w:themeColor="text1"/>
              </w:rPr>
              <m:t>∇</m:t>
            </m:r>
            <m:r>
              <w:rPr>
                <w:rFonts w:ascii="Cambria Math" w:hAnsi="Cambria Math" w:cs="Times New Roman"/>
                <w:color w:val="000000" w:themeColor="text1"/>
              </w:rPr>
              <m:t>vdx</m:t>
            </m:r>
          </m:e>
        </m:nary>
        <m:r>
          <w:rPr>
            <w:rFonts w:ascii="Cambria Math" w:hAnsi="Cambria Math" w:cs="Times New Roman"/>
            <w:color w:val="000000" w:themeColor="text1"/>
          </w:rPr>
          <m:t>.</m:t>
        </m:r>
      </m:oMath>
      <w:r w:rsidRPr="00857866">
        <w:rPr>
          <w:rFonts w:ascii="Times New Roman" w:eastAsiaTheme="minorEastAsia" w:hAnsi="Times New Roman" w:cs="Times New Roman"/>
          <w:color w:val="000000" w:themeColor="text1"/>
          <w:lang w:val="en-GB"/>
        </w:rPr>
        <w:t xml:space="preserve"> </w:t>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t>(9)</w:t>
      </w:r>
    </w:p>
    <w:p w14:paraId="4F5665F1" w14:textId="77777777" w:rsidR="002D73A4"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Then the weak form becomes:</w:t>
      </w:r>
    </w:p>
    <w:p w14:paraId="4091A159" w14:textId="2CF6E4BE" w:rsidR="002D73A4" w:rsidRPr="00857866" w:rsidRDefault="00A8523B" w:rsidP="00B11548">
      <w:pPr>
        <w:jc w:val="both"/>
        <w:rPr>
          <w:rFonts w:ascii="Times New Roman" w:hAnsi="Times New Roman" w:cs="Times New Roman"/>
          <w:color w:val="000000" w:themeColor="text1"/>
        </w:rPr>
      </w:pPr>
      <m:oMath>
        <m:r>
          <w:rPr>
            <w:rFonts w:ascii="Cambria Math" w:hAnsi="Cambria Math" w:cs="Times New Roman"/>
            <w:color w:val="000000" w:themeColor="text1"/>
          </w:rPr>
          <m:t>m</m:t>
        </m:r>
        <m:d>
          <m:dPr>
            <m:ctrlPr>
              <w:rPr>
                <w:rFonts w:ascii="Cambria Math" w:hAnsi="Cambria Math" w:cs="Times New Roman"/>
                <w:i/>
                <w:color w:val="000000" w:themeColor="text1"/>
              </w:rPr>
            </m:ctrlPr>
          </m:dPr>
          <m:e>
            <m:f>
              <m:fPr>
                <m:ctrlPr>
                  <w:rPr>
                    <w:rFonts w:ascii="Cambria Math" w:hAnsi="Cambria Math" w:cs="Times New Roman"/>
                    <w:i/>
                    <w:color w:val="000000" w:themeColor="text1"/>
                    <w:lang w:val="en-GB"/>
                  </w:rPr>
                </m:ctrlPr>
              </m:fPr>
              <m:num>
                <m:r>
                  <w:rPr>
                    <w:rFonts w:ascii="Cambria Math" w:hAnsi="Cambria Math" w:cs="Times New Roman"/>
                    <w:color w:val="000000" w:themeColor="text1"/>
                  </w:rPr>
                  <m:t>∂u</m:t>
                </m:r>
                <m:ctrlPr>
                  <w:rPr>
                    <w:rFonts w:ascii="Cambria Math" w:hAnsi="Cambria Math" w:cs="Times New Roman"/>
                    <w:i/>
                    <w:color w:val="000000" w:themeColor="text1"/>
                  </w:rPr>
                </m:ctrlPr>
              </m:num>
              <m:den>
                <m:r>
                  <w:rPr>
                    <w:rFonts w:ascii="Cambria Math" w:hAnsi="Cambria Math" w:cs="Times New Roman"/>
                    <w:color w:val="000000" w:themeColor="text1"/>
                  </w:rPr>
                  <m:t>∂t</m:t>
                </m:r>
              </m:den>
            </m:f>
            <m:r>
              <w:rPr>
                <w:rFonts w:ascii="Cambria Math" w:hAnsi="Cambria Math" w:cs="Times New Roman"/>
                <w:color w:val="000000" w:themeColor="text1"/>
              </w:rPr>
              <m:t xml:space="preserve"> ​,v</m:t>
            </m:r>
          </m:e>
        </m:d>
        <m:r>
          <w:rPr>
            <w:rFonts w:ascii="Cambria Math" w:hAnsi="Cambria Math" w:cs="Times New Roman"/>
            <w:color w:val="000000" w:themeColor="text1"/>
          </w:rPr>
          <m:t>+a(u,v</m:t>
        </m:r>
        <m:r>
          <m:rPr>
            <m:scr m:val="script"/>
          </m:rPr>
          <w:rPr>
            <w:rFonts w:ascii="Cambria Math" w:hAnsi="Cambria Math" w:cs="Times New Roman"/>
            <w:color w:val="000000" w:themeColor="text1"/>
          </w:rPr>
          <m:t>)=l(</m:t>
        </m:r>
        <m:r>
          <w:rPr>
            <w:rFonts w:ascii="Cambria Math" w:hAnsi="Cambria Math" w:cs="Times New Roman"/>
            <w:color w:val="000000" w:themeColor="text1"/>
          </w:rPr>
          <m:t>v;f),∀v∈</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H</m:t>
            </m:r>
            <m:ctrlPr>
              <w:rPr>
                <w:rFonts w:ascii="Cambria Math" w:hAnsi="Cambria Math" w:cs="Times New Roman"/>
                <w:i/>
                <w:color w:val="000000" w:themeColor="text1"/>
              </w:rPr>
            </m:ctrlPr>
          </m:e>
          <m:sub>
            <m:r>
              <w:rPr>
                <w:rFonts w:ascii="Cambria Math" w:hAnsi="Cambria Math" w:cs="Times New Roman"/>
                <w:color w:val="000000" w:themeColor="text1"/>
              </w:rPr>
              <m:t>0</m:t>
            </m:r>
            <m:ctrlPr>
              <w:rPr>
                <w:rFonts w:ascii="Cambria Math" w:hAnsi="Cambria Math" w:cs="Times New Roman"/>
                <w:i/>
                <w:color w:val="000000" w:themeColor="text1"/>
              </w:rPr>
            </m:ctrlPr>
          </m:sub>
          <m:sup>
            <m:r>
              <w:rPr>
                <w:rFonts w:ascii="Cambria Math" w:hAnsi="Cambria Math" w:cs="Times New Roman"/>
                <w:color w:val="000000" w:themeColor="text1"/>
              </w:rPr>
              <m:t>1</m:t>
            </m:r>
          </m:sup>
        </m:sSubSup>
        <m:r>
          <w:rPr>
            <w:rFonts w:ascii="Cambria Math" w:hAnsi="Cambria Math" w:cs="Times New Roman"/>
            <w:color w:val="000000" w:themeColor="text1"/>
          </w:rPr>
          <m:t>​(Ω)</m:t>
        </m:r>
      </m:oMath>
      <w:r w:rsidR="00AE3D89" w:rsidRPr="00857866">
        <w:rPr>
          <w:rFonts w:ascii="Times New Roman" w:eastAsiaTheme="minorEastAsia" w:hAnsi="Times New Roman" w:cs="Times New Roman"/>
          <w:color w:val="000000" w:themeColor="text1"/>
        </w:rPr>
        <w:t>,</w:t>
      </w:r>
      <w:r w:rsidR="00C93438" w:rsidRPr="00857866">
        <w:rPr>
          <w:rFonts w:ascii="Times New Roman" w:eastAsiaTheme="minorEastAsia" w:hAnsi="Times New Roman" w:cs="Times New Roman"/>
          <w:color w:val="000000" w:themeColor="text1"/>
        </w:rPr>
        <w:tab/>
      </w:r>
      <w:r w:rsidR="00C93438" w:rsidRPr="00857866">
        <w:rPr>
          <w:rFonts w:ascii="Times New Roman" w:eastAsiaTheme="minorEastAsia" w:hAnsi="Times New Roman" w:cs="Times New Roman"/>
          <w:color w:val="000000" w:themeColor="text1"/>
        </w:rPr>
        <w:tab/>
      </w:r>
      <w:r w:rsidR="00C93438" w:rsidRPr="00857866">
        <w:rPr>
          <w:rFonts w:ascii="Times New Roman" w:eastAsiaTheme="minorEastAsia" w:hAnsi="Times New Roman" w:cs="Times New Roman"/>
          <w:color w:val="000000" w:themeColor="text1"/>
        </w:rPr>
        <w:tab/>
      </w:r>
      <w:r w:rsidR="001A6BD3" w:rsidRPr="00857866">
        <w:rPr>
          <w:rFonts w:ascii="Times New Roman" w:eastAsiaTheme="minorEastAsia" w:hAnsi="Times New Roman" w:cs="Times New Roman"/>
          <w:color w:val="000000" w:themeColor="text1"/>
        </w:rPr>
        <w:tab/>
      </w:r>
      <w:r w:rsidR="001A6BD3" w:rsidRPr="00857866">
        <w:rPr>
          <w:rFonts w:ascii="Times New Roman" w:eastAsiaTheme="minorEastAsia" w:hAnsi="Times New Roman" w:cs="Times New Roman"/>
          <w:color w:val="000000" w:themeColor="text1"/>
        </w:rPr>
        <w:tab/>
      </w:r>
      <w:r w:rsidR="00C93438" w:rsidRPr="00857866">
        <w:rPr>
          <w:rFonts w:ascii="Times New Roman" w:eastAsiaTheme="minorEastAsia" w:hAnsi="Times New Roman" w:cs="Times New Roman"/>
          <w:color w:val="000000" w:themeColor="text1"/>
        </w:rPr>
        <w:t>(10)</w:t>
      </w:r>
    </w:p>
    <w:p w14:paraId="2DE7A228" w14:textId="496A032F" w:rsidR="002D73A4" w:rsidRPr="00857866" w:rsidRDefault="00C93438"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lang w:val="en-GB"/>
        </w:rPr>
        <w:t>with</w:t>
      </w:r>
      <w:r w:rsidR="002D73A4" w:rsidRPr="00857866">
        <w:rPr>
          <w:rFonts w:ascii="Times New Roman" w:hAnsi="Times New Roman" w:cs="Times New Roman"/>
          <w:color w:val="000000" w:themeColor="text1"/>
        </w:rPr>
        <w:t xml:space="preserve"> </w:t>
      </w:r>
      <m:oMath>
        <m:r>
          <m:rPr>
            <m:scr m:val="script"/>
          </m:rPr>
          <w:rPr>
            <w:rFonts w:ascii="Cambria Math" w:hAnsi="Cambria Math" w:cs="Times New Roman"/>
            <w:color w:val="000000" w:themeColor="text1"/>
          </w:rPr>
          <m:t>l(</m:t>
        </m:r>
        <m:r>
          <w:rPr>
            <w:rFonts w:ascii="Cambria Math" w:hAnsi="Cambria Math" w:cs="Times New Roman"/>
            <w:color w:val="000000" w:themeColor="text1"/>
          </w:rPr>
          <m:t>v;f)=</m:t>
        </m:r>
        <m:nary>
          <m:naryPr>
            <m:limLoc m:val="subSup"/>
            <m:supHide m:val="1"/>
            <m:ctrlPr>
              <w:rPr>
                <w:rFonts w:ascii="Cambria Math" w:hAnsi="Cambria Math" w:cs="Times New Roman"/>
                <w:i/>
                <w:color w:val="000000" w:themeColor="text1"/>
              </w:rPr>
            </m:ctrlPr>
          </m:naryPr>
          <m:sub>
            <m:r>
              <m:rPr>
                <m:sty m:val="p"/>
              </m:rPr>
              <w:rPr>
                <w:rFonts w:ascii="Cambria Math" w:hAnsi="Cambria Math" w:cs="Times New Roman"/>
                <w:color w:val="000000" w:themeColor="text1"/>
              </w:rPr>
              <m:t>Ω</m:t>
            </m:r>
          </m:sub>
          <m:sup/>
          <m:e>
            <m:r>
              <w:rPr>
                <w:rFonts w:ascii="Cambria Math" w:hAnsi="Cambria Math" w:cs="Times New Roman"/>
                <w:color w:val="000000" w:themeColor="text1"/>
              </w:rPr>
              <m:t>fvdx</m:t>
            </m:r>
          </m:e>
        </m:nary>
        <m:r>
          <w:rPr>
            <w:rFonts w:ascii="Cambria Math" w:hAnsi="Cambria Math" w:cs="Times New Roman"/>
            <w:color w:val="000000" w:themeColor="text1"/>
          </w:rPr>
          <m:t>​</m:t>
        </m:r>
      </m:oMath>
      <w:r w:rsidR="002D73A4" w:rsidRPr="00857866">
        <w:rPr>
          <w:rFonts w:ascii="Times New Roman" w:hAnsi="Times New Roman" w:cs="Times New Roman"/>
          <w:color w:val="000000" w:themeColor="text1"/>
        </w:rPr>
        <w:t xml:space="preserve"> </w:t>
      </w:r>
      <w:r w:rsidRPr="00857866">
        <w:rPr>
          <w:rFonts w:ascii="Times New Roman" w:hAnsi="Times New Roman" w:cs="Times New Roman"/>
          <w:color w:val="000000" w:themeColor="text1"/>
          <w:lang w:val="en-GB"/>
        </w:rPr>
        <w:t>representing the load due to the heat source</w:t>
      </w:r>
      <w:r w:rsidR="002D73A4" w:rsidRPr="00857866">
        <w:rPr>
          <w:rFonts w:ascii="Times New Roman" w:hAnsi="Times New Roman" w:cs="Times New Roman"/>
          <w:color w:val="000000" w:themeColor="text1"/>
        </w:rPr>
        <w:t>.</w:t>
      </w:r>
    </w:p>
    <w:p w14:paraId="2A44B5AB" w14:textId="6E3D082B" w:rsidR="002D73A4" w:rsidRPr="00857866" w:rsidRDefault="002D73A4" w:rsidP="00B11548">
      <w:pPr>
        <w:jc w:val="both"/>
        <w:rPr>
          <w:rFonts w:ascii="Times New Roman" w:hAnsi="Times New Roman" w:cs="Times New Roman"/>
          <w:color w:val="000000" w:themeColor="text1"/>
        </w:rPr>
      </w:pPr>
    </w:p>
    <w:p w14:paraId="28FA327F" w14:textId="5EF823EA" w:rsidR="002D73A4" w:rsidRPr="00857866" w:rsidRDefault="002D73A4"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rPr>
        <w:t>2.</w:t>
      </w:r>
      <w:r w:rsidR="00C873EA" w:rsidRPr="00857866">
        <w:rPr>
          <w:rFonts w:ascii="Times New Roman" w:hAnsi="Times New Roman" w:cs="Times New Roman"/>
          <w:b/>
          <w:bCs/>
          <w:color w:val="000000" w:themeColor="text1"/>
          <w:lang w:val="en-GB"/>
        </w:rPr>
        <w:t>4</w:t>
      </w:r>
      <w:r w:rsidRPr="00857866">
        <w:rPr>
          <w:rFonts w:ascii="Times New Roman" w:hAnsi="Times New Roman" w:cs="Times New Roman"/>
          <w:b/>
          <w:bCs/>
          <w:color w:val="000000" w:themeColor="text1"/>
        </w:rPr>
        <w:t xml:space="preserve"> Temporal Discretization</w:t>
      </w:r>
    </w:p>
    <w:p w14:paraId="5E49B860" w14:textId="48563985" w:rsidR="002D73A4" w:rsidRPr="00857866" w:rsidRDefault="00C93438"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Time discretization is required to solve the transient problem numerically. We adopt the implicit Euler method due to its unconditional stability. Let </w:t>
      </w:r>
      <m:oMath>
        <m:sSup>
          <m:sSupPr>
            <m:ctrlPr>
              <w:rPr>
                <w:rFonts w:ascii="Cambria Math" w:hAnsi="Cambria Math" w:cs="Times New Roman"/>
                <w:i/>
                <w:iCs/>
                <w:color w:val="000000" w:themeColor="text1"/>
              </w:rPr>
            </m:ctrlPr>
          </m:sSupPr>
          <m:e>
            <m:r>
              <w:rPr>
                <w:rFonts w:ascii="Cambria Math" w:hAnsi="Cambria Math" w:cs="Times New Roman"/>
                <w:color w:val="000000" w:themeColor="text1"/>
              </w:rPr>
              <m:t>u</m:t>
            </m:r>
          </m:e>
          <m:sup>
            <m:r>
              <w:rPr>
                <w:rFonts w:ascii="Cambria Math" w:hAnsi="Cambria Math" w:cs="Times New Roman"/>
                <w:color w:val="000000" w:themeColor="text1"/>
              </w:rPr>
              <m:t>n</m:t>
            </m:r>
          </m:sup>
        </m:sSup>
        <m:r>
          <w:rPr>
            <w:rFonts w:ascii="Cambria Math" w:hAnsi="Cambria Math" w:cs="Times New Roman"/>
            <w:color w:val="000000" w:themeColor="text1"/>
          </w:rPr>
          <m:t>(x,y)</m:t>
        </m:r>
      </m:oMath>
      <w:r w:rsidRPr="00857866">
        <w:rPr>
          <w:rFonts w:ascii="Times New Roman" w:hAnsi="Times New Roman" w:cs="Times New Roman"/>
          <w:color w:val="000000" w:themeColor="text1"/>
        </w:rPr>
        <w:t xml:space="preserve"> denote the solution at time</w:t>
      </w:r>
      <w:r w:rsidRPr="00857866">
        <w:rPr>
          <w:rFonts w:ascii="Times New Roman" w:hAnsi="Times New Roman" w:cs="Times New Roman"/>
          <w:color w:val="000000" w:themeColor="text1"/>
          <w:lang w:val="en-GB"/>
        </w:rPr>
        <w:t xml:space="preserve"> </w:t>
      </w:r>
      <m:oMath>
        <m:sSup>
          <m:sSupPr>
            <m:ctrlPr>
              <w:rPr>
                <w:rFonts w:ascii="Cambria Math" w:hAnsi="Cambria Math" w:cs="Times New Roman"/>
                <w:i/>
                <w:iCs/>
                <w:color w:val="000000" w:themeColor="text1"/>
              </w:rPr>
            </m:ctrlPr>
          </m:sSupPr>
          <m:e>
            <m:r>
              <w:rPr>
                <w:rFonts w:ascii="Cambria Math" w:hAnsi="Cambria Math" w:cs="Times New Roman"/>
                <w:color w:val="000000" w:themeColor="text1"/>
              </w:rPr>
              <m:t>t</m:t>
            </m:r>
            <m:ctrlPr>
              <w:rPr>
                <w:rFonts w:ascii="Cambria Math" w:hAnsi="Cambria Math" w:cs="Times New Roman"/>
                <w:i/>
                <w:color w:val="000000" w:themeColor="text1"/>
              </w:rPr>
            </m:ctrlPr>
          </m:e>
          <m:sup>
            <m:r>
              <w:rPr>
                <w:rFonts w:ascii="Cambria Math" w:hAnsi="Cambria Math" w:cs="Times New Roman"/>
                <w:color w:val="000000" w:themeColor="text1"/>
              </w:rPr>
              <m:t>n</m:t>
            </m:r>
          </m:sup>
        </m:sSup>
        <m:r>
          <w:rPr>
            <w:rFonts w:ascii="Cambria Math" w:hAnsi="Cambria Math" w:cs="Times New Roman"/>
            <w:color w:val="000000" w:themeColor="text1"/>
          </w:rPr>
          <m:t>=nΔt</m:t>
        </m:r>
      </m:oMath>
      <w:r w:rsidRPr="00857866">
        <w:rPr>
          <w:rFonts w:ascii="Times New Roman" w:hAnsi="Times New Roman" w:cs="Times New Roman"/>
          <w:color w:val="000000" w:themeColor="text1"/>
          <w:lang w:val="en-GB"/>
        </w:rPr>
        <w:t>.</w:t>
      </w:r>
      <w:r w:rsidRPr="00857866">
        <w:rPr>
          <w:rFonts w:ascii="Times New Roman" w:hAnsi="Times New Roman" w:cs="Times New Roman"/>
          <w:color w:val="000000" w:themeColor="text1"/>
        </w:rPr>
        <w:t xml:space="preserve"> Then, the PDE becomes: </w:t>
      </w:r>
    </w:p>
    <w:p w14:paraId="4D332B7E" w14:textId="494DB7B1" w:rsidR="002D73A4" w:rsidRPr="00857866" w:rsidRDefault="009F64E6" w:rsidP="00B11548">
      <w:pPr>
        <w:jc w:val="both"/>
        <w:rPr>
          <w:rFonts w:ascii="Times New Roman" w:hAnsi="Times New Roman" w:cs="Times New Roman"/>
          <w:color w:val="000000" w:themeColor="text1"/>
          <w:lang w:val="en-GB"/>
        </w:rPr>
      </w:pPr>
      <m:oMath>
        <m:f>
          <m:fPr>
            <m:ctrlPr>
              <w:rPr>
                <w:rFonts w:ascii="Cambria Math" w:hAnsi="Cambria Math" w:cs="Times New Roman"/>
                <w:i/>
                <w:color w:val="000000" w:themeColor="text1"/>
              </w:rPr>
            </m:ctrlPr>
          </m:fPr>
          <m:num>
            <m:d>
              <m:dPr>
                <m:ctrlPr>
                  <w:rPr>
                    <w:rFonts w:ascii="Cambria Math" w:hAnsi="Cambria Math" w:cs="Times New Roman"/>
                    <w:i/>
                    <w:iCs/>
                    <w:color w:val="000000" w:themeColor="text1"/>
                  </w:rPr>
                </m:ctrlPr>
              </m:dPr>
              <m:e>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u</m:t>
                    </m:r>
                    <m:ctrlPr>
                      <w:rPr>
                        <w:rFonts w:ascii="Cambria Math" w:hAnsi="Cambria Math" w:cs="Times New Roman"/>
                        <w:i/>
                        <w:iCs/>
                        <w:color w:val="000000" w:themeColor="text1"/>
                      </w:rPr>
                    </m:ctrlPr>
                  </m:e>
                  <m:sup>
                    <m:r>
                      <w:rPr>
                        <w:rFonts w:ascii="Cambria Math" w:hAnsi="Cambria Math" w:cs="Times New Roman"/>
                        <w:color w:val="000000" w:themeColor="text1"/>
                      </w:rPr>
                      <m:t>n+1</m:t>
                    </m:r>
                  </m:sup>
                </m:sSup>
                <m:r>
                  <w:rPr>
                    <w:rFonts w:ascii="Cambria Math" w:hAnsi="Cambria Math" w:cs="Times New Roman"/>
                    <w:color w:val="000000" w:themeColor="text1"/>
                  </w:rPr>
                  <m:t>-</m:t>
                </m:r>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u</m:t>
                    </m:r>
                    <m:ctrlPr>
                      <w:rPr>
                        <w:rFonts w:ascii="Cambria Math" w:hAnsi="Cambria Math" w:cs="Times New Roman"/>
                        <w:i/>
                        <w:color w:val="000000" w:themeColor="text1"/>
                      </w:rPr>
                    </m:ctrlPr>
                  </m:e>
                  <m:sup>
                    <m:r>
                      <w:rPr>
                        <w:rFonts w:ascii="Cambria Math" w:hAnsi="Cambria Math" w:cs="Times New Roman"/>
                        <w:color w:val="000000" w:themeColor="text1"/>
                      </w:rPr>
                      <m:t>n</m:t>
                    </m:r>
                  </m:sup>
                </m:sSup>
              </m:e>
            </m:d>
            <m:r>
              <w:rPr>
                <w:rFonts w:ascii="Cambria Math" w:hAnsi="Cambria Math" w:cs="Times New Roman"/>
                <w:color w:val="000000" w:themeColor="text1"/>
              </w:rPr>
              <m:t>​</m:t>
            </m:r>
          </m:num>
          <m:den>
            <m:r>
              <m:rPr>
                <m:sty m:val="p"/>
              </m:rPr>
              <w:rPr>
                <w:rFonts w:ascii="Cambria Math" w:hAnsi="Cambria Math" w:cs="Times New Roman"/>
                <w:color w:val="000000" w:themeColor="text1"/>
              </w:rPr>
              <m:t>Δ</m:t>
            </m:r>
            <m:r>
              <w:rPr>
                <w:rFonts w:ascii="Cambria Math" w:hAnsi="Cambria Math" w:cs="Times New Roman"/>
                <w:color w:val="000000" w:themeColor="text1"/>
              </w:rPr>
              <m:t>t</m:t>
            </m:r>
          </m:den>
        </m:f>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m:t>
            </m:r>
          </m:e>
          <m:sup>
            <m:r>
              <w:rPr>
                <w:rFonts w:ascii="Cambria Math" w:hAnsi="Cambria Math" w:cs="Times New Roman"/>
                <w:color w:val="000000" w:themeColor="text1"/>
              </w:rPr>
              <m:t>2</m:t>
            </m:r>
          </m:sup>
        </m:sSup>
        <m:sSup>
          <m:sSupPr>
            <m:ctrlPr>
              <w:rPr>
                <w:rFonts w:ascii="Cambria Math" w:hAnsi="Cambria Math" w:cs="Times New Roman"/>
                <w:i/>
                <w:iCs/>
                <w:color w:val="000000" w:themeColor="text1"/>
              </w:rPr>
            </m:ctrlPr>
          </m:sSupPr>
          <m:e>
            <m:r>
              <w:rPr>
                <w:rFonts w:ascii="Cambria Math" w:hAnsi="Cambria Math" w:cs="Times New Roman"/>
                <w:color w:val="000000" w:themeColor="text1"/>
              </w:rPr>
              <m:t>u</m:t>
            </m:r>
          </m:e>
          <m:sup>
            <m:r>
              <w:rPr>
                <w:rFonts w:ascii="Cambria Math" w:hAnsi="Cambria Math" w:cs="Times New Roman"/>
                <w:color w:val="000000" w:themeColor="text1"/>
              </w:rPr>
              <m:t>n +1</m:t>
            </m:r>
          </m:sup>
        </m:sSup>
        <m:r>
          <w:rPr>
            <w:rFonts w:ascii="Cambria Math" w:hAnsi="Cambria Math" w:cs="Times New Roman"/>
            <w:color w:val="000000" w:themeColor="text1"/>
          </w:rPr>
          <m:t>=</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f</m:t>
            </m:r>
            <m:ctrlPr>
              <w:rPr>
                <w:rFonts w:ascii="Cambria Math" w:hAnsi="Cambria Math" w:cs="Times New Roman"/>
                <w:i/>
                <w:color w:val="000000" w:themeColor="text1"/>
              </w:rPr>
            </m:ctrlPr>
          </m:e>
          <m:sup>
            <m:r>
              <w:rPr>
                <w:rFonts w:ascii="Cambria Math" w:hAnsi="Cambria Math" w:cs="Times New Roman"/>
                <w:color w:val="000000" w:themeColor="text1"/>
              </w:rPr>
              <m:t>n+1</m:t>
            </m:r>
          </m:sup>
        </m:sSup>
        <m:r>
          <w:rPr>
            <w:rFonts w:ascii="Cambria Math" w:hAnsi="Cambria Math" w:cs="Times New Roman"/>
            <w:color w:val="000000" w:themeColor="text1"/>
          </w:rPr>
          <m:t>.</m:t>
        </m:r>
      </m:oMath>
      <w:r w:rsidR="00164787" w:rsidRPr="00857866">
        <w:rPr>
          <w:rFonts w:ascii="Times New Roman" w:eastAsiaTheme="minorEastAsia" w:hAnsi="Times New Roman" w:cs="Times New Roman"/>
          <w:iCs/>
          <w:color w:val="000000" w:themeColor="text1"/>
          <w:lang w:val="en-GB"/>
        </w:rPr>
        <w:t xml:space="preserve"> </w:t>
      </w:r>
      <w:r w:rsidR="00164787" w:rsidRPr="00857866">
        <w:rPr>
          <w:rFonts w:ascii="Times New Roman" w:eastAsiaTheme="minorEastAsia" w:hAnsi="Times New Roman" w:cs="Times New Roman"/>
          <w:iCs/>
          <w:color w:val="000000" w:themeColor="text1"/>
          <w:lang w:val="en-GB"/>
        </w:rPr>
        <w:tab/>
      </w:r>
      <w:r w:rsidR="00164787" w:rsidRPr="00857866">
        <w:rPr>
          <w:rFonts w:ascii="Times New Roman" w:eastAsiaTheme="minorEastAsia" w:hAnsi="Times New Roman" w:cs="Times New Roman"/>
          <w:iCs/>
          <w:color w:val="000000" w:themeColor="text1"/>
          <w:lang w:val="en-GB"/>
        </w:rPr>
        <w:tab/>
      </w:r>
      <w:r w:rsidR="00164787" w:rsidRPr="00857866">
        <w:rPr>
          <w:rFonts w:ascii="Times New Roman" w:eastAsiaTheme="minorEastAsia" w:hAnsi="Times New Roman" w:cs="Times New Roman"/>
          <w:iCs/>
          <w:color w:val="000000" w:themeColor="text1"/>
          <w:lang w:val="en-GB"/>
        </w:rPr>
        <w:tab/>
      </w:r>
      <w:r w:rsidR="00164787" w:rsidRPr="00857866">
        <w:rPr>
          <w:rFonts w:ascii="Times New Roman" w:eastAsiaTheme="minorEastAsia" w:hAnsi="Times New Roman" w:cs="Times New Roman"/>
          <w:iCs/>
          <w:color w:val="000000" w:themeColor="text1"/>
          <w:lang w:val="en-GB"/>
        </w:rPr>
        <w:tab/>
      </w:r>
      <w:r w:rsidR="00164787" w:rsidRPr="00857866">
        <w:rPr>
          <w:rFonts w:ascii="Times New Roman" w:eastAsiaTheme="minorEastAsia" w:hAnsi="Times New Roman" w:cs="Times New Roman"/>
          <w:iCs/>
          <w:color w:val="000000" w:themeColor="text1"/>
          <w:lang w:val="en-GB"/>
        </w:rPr>
        <w:tab/>
      </w:r>
      <w:r w:rsidR="00164787" w:rsidRPr="00857866">
        <w:rPr>
          <w:rFonts w:ascii="Times New Roman" w:eastAsiaTheme="minorEastAsia" w:hAnsi="Times New Roman" w:cs="Times New Roman"/>
          <w:iCs/>
          <w:color w:val="000000" w:themeColor="text1"/>
          <w:lang w:val="en-GB"/>
        </w:rPr>
        <w:tab/>
      </w:r>
      <w:r w:rsidR="00DB5482" w:rsidRPr="00857866">
        <w:rPr>
          <w:rFonts w:ascii="Times New Roman" w:eastAsiaTheme="minorEastAsia" w:hAnsi="Times New Roman" w:cs="Times New Roman"/>
          <w:iCs/>
          <w:color w:val="000000" w:themeColor="text1"/>
          <w:lang w:val="en-GB"/>
        </w:rPr>
        <w:tab/>
      </w:r>
      <w:r w:rsidR="00164787" w:rsidRPr="00857866">
        <w:rPr>
          <w:rFonts w:ascii="Times New Roman" w:eastAsiaTheme="minorEastAsia" w:hAnsi="Times New Roman" w:cs="Times New Roman"/>
          <w:iCs/>
          <w:color w:val="000000" w:themeColor="text1"/>
          <w:lang w:val="en-GB"/>
        </w:rPr>
        <w:t>(1</w:t>
      </w:r>
      <w:r w:rsidR="00C93438" w:rsidRPr="00857866">
        <w:rPr>
          <w:rFonts w:ascii="Times New Roman" w:eastAsiaTheme="minorEastAsia" w:hAnsi="Times New Roman" w:cs="Times New Roman"/>
          <w:iCs/>
          <w:color w:val="000000" w:themeColor="text1"/>
          <w:lang w:val="en-GB"/>
        </w:rPr>
        <w:t>1</w:t>
      </w:r>
      <w:r w:rsidR="00164787" w:rsidRPr="00857866">
        <w:rPr>
          <w:rFonts w:ascii="Times New Roman" w:eastAsiaTheme="minorEastAsia" w:hAnsi="Times New Roman" w:cs="Times New Roman"/>
          <w:iCs/>
          <w:color w:val="000000" w:themeColor="text1"/>
          <w:lang w:val="en-GB"/>
        </w:rPr>
        <w:t>)</w:t>
      </w:r>
    </w:p>
    <w:p w14:paraId="10A28CDF" w14:textId="77777777" w:rsidR="00C93438" w:rsidRPr="00857866" w:rsidRDefault="00C93438"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The corresponding weak form is:</w:t>
      </w:r>
    </w:p>
    <w:p w14:paraId="2461AA52" w14:textId="241AE291" w:rsidR="002D73A4" w:rsidRPr="00857866" w:rsidRDefault="00561711" w:rsidP="00B11548">
      <w:pPr>
        <w:jc w:val="both"/>
        <w:rPr>
          <w:rFonts w:ascii="Times New Roman" w:hAnsi="Times New Roman" w:cs="Times New Roman"/>
          <w:color w:val="000000" w:themeColor="text1"/>
        </w:rPr>
      </w:pPr>
      <m:oMath>
        <m:r>
          <w:rPr>
            <w:rFonts w:ascii="Cambria Math" w:hAnsi="Cambria Math" w:cs="Times New Roman"/>
            <w:color w:val="000000" w:themeColor="text1"/>
          </w:rPr>
          <m:t>m</m:t>
        </m:r>
        <m:d>
          <m:dPr>
            <m:ctrlPr>
              <w:rPr>
                <w:rFonts w:ascii="Cambria Math" w:hAnsi="Cambria Math" w:cs="Times New Roman"/>
                <w:i/>
                <w:color w:val="000000" w:themeColor="text1"/>
              </w:rPr>
            </m:ctrlPr>
          </m:dPr>
          <m:e>
            <m:f>
              <m:fPr>
                <m:ctrlPr>
                  <w:rPr>
                    <w:rFonts w:ascii="Cambria Math" w:hAnsi="Cambria Math" w:cs="Times New Roman"/>
                    <w:i/>
                    <w:color w:val="000000" w:themeColor="text1"/>
                  </w:rPr>
                </m:ctrlPr>
              </m:fPr>
              <m:num>
                <m:d>
                  <m:dPr>
                    <m:ctrlPr>
                      <w:rPr>
                        <w:rFonts w:ascii="Cambria Math" w:hAnsi="Cambria Math" w:cs="Times New Roman"/>
                        <w:i/>
                        <w:iCs/>
                        <w:color w:val="000000" w:themeColor="text1"/>
                      </w:rPr>
                    </m:ctrlPr>
                  </m:dPr>
                  <m:e>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u</m:t>
                        </m:r>
                        <m:ctrlPr>
                          <w:rPr>
                            <w:rFonts w:ascii="Cambria Math" w:hAnsi="Cambria Math" w:cs="Times New Roman"/>
                            <w:i/>
                            <w:iCs/>
                            <w:color w:val="000000" w:themeColor="text1"/>
                          </w:rPr>
                        </m:ctrlPr>
                      </m:e>
                      <m:sup>
                        <m:r>
                          <w:rPr>
                            <w:rFonts w:ascii="Cambria Math" w:hAnsi="Cambria Math" w:cs="Times New Roman"/>
                            <w:color w:val="000000" w:themeColor="text1"/>
                          </w:rPr>
                          <m:t>n+1</m:t>
                        </m:r>
                      </m:sup>
                    </m:sSup>
                    <m:r>
                      <w:rPr>
                        <w:rFonts w:ascii="Cambria Math" w:hAnsi="Cambria Math" w:cs="Times New Roman"/>
                        <w:color w:val="000000" w:themeColor="text1"/>
                      </w:rPr>
                      <m:t>-</m:t>
                    </m:r>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u</m:t>
                        </m:r>
                        <m:ctrlPr>
                          <w:rPr>
                            <w:rFonts w:ascii="Cambria Math" w:hAnsi="Cambria Math" w:cs="Times New Roman"/>
                            <w:i/>
                            <w:color w:val="000000" w:themeColor="text1"/>
                          </w:rPr>
                        </m:ctrlPr>
                      </m:e>
                      <m:sup>
                        <m:r>
                          <w:rPr>
                            <w:rFonts w:ascii="Cambria Math" w:hAnsi="Cambria Math" w:cs="Times New Roman"/>
                            <w:color w:val="000000" w:themeColor="text1"/>
                          </w:rPr>
                          <m:t>n</m:t>
                        </m:r>
                      </m:sup>
                    </m:sSup>
                  </m:e>
                </m:d>
                <m:r>
                  <w:rPr>
                    <w:rFonts w:ascii="Cambria Math" w:hAnsi="Cambria Math" w:cs="Times New Roman"/>
                    <w:color w:val="000000" w:themeColor="text1"/>
                  </w:rPr>
                  <m:t>​</m:t>
                </m:r>
              </m:num>
              <m:den>
                <m:r>
                  <m:rPr>
                    <m:sty m:val="p"/>
                  </m:rPr>
                  <w:rPr>
                    <w:rFonts w:ascii="Cambria Math" w:hAnsi="Cambria Math" w:cs="Times New Roman"/>
                    <w:color w:val="000000" w:themeColor="text1"/>
                  </w:rPr>
                  <m:t>Δ</m:t>
                </m:r>
                <m:r>
                  <w:rPr>
                    <w:rFonts w:ascii="Cambria Math" w:hAnsi="Cambria Math" w:cs="Times New Roman"/>
                    <w:color w:val="000000" w:themeColor="text1"/>
                  </w:rPr>
                  <m:t>t</m:t>
                </m:r>
              </m:den>
            </m:f>
            <m:r>
              <w:rPr>
                <w:rFonts w:ascii="Cambria Math" w:hAnsi="Cambria Math" w:cs="Times New Roman"/>
                <w:color w:val="000000" w:themeColor="text1"/>
              </w:rPr>
              <m:t>​,v</m:t>
            </m:r>
          </m:e>
        </m:d>
        <m:r>
          <w:rPr>
            <w:rFonts w:ascii="Cambria Math" w:hAnsi="Cambria Math" w:cs="Times New Roman"/>
            <w:color w:val="000000" w:themeColor="text1"/>
          </w:rPr>
          <m:t>+a(</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u</m:t>
            </m:r>
            <m:ctrlPr>
              <w:rPr>
                <w:rFonts w:ascii="Cambria Math" w:hAnsi="Cambria Math" w:cs="Times New Roman"/>
                <w:i/>
                <w:color w:val="000000" w:themeColor="text1"/>
              </w:rPr>
            </m:ctrlPr>
          </m:e>
          <m:sup>
            <m:r>
              <w:rPr>
                <w:rFonts w:ascii="Cambria Math" w:hAnsi="Cambria Math" w:cs="Times New Roman"/>
                <w:color w:val="000000" w:themeColor="text1"/>
              </w:rPr>
              <m:t>n+1</m:t>
            </m:r>
          </m:sup>
        </m:sSup>
        <m:r>
          <w:rPr>
            <w:rFonts w:ascii="Cambria Math" w:hAnsi="Cambria Math" w:cs="Times New Roman"/>
            <w:color w:val="000000" w:themeColor="text1"/>
          </w:rPr>
          <m:t>,v</m:t>
        </m:r>
        <m:r>
          <m:rPr>
            <m:scr m:val="script"/>
          </m:rPr>
          <w:rPr>
            <w:rFonts w:ascii="Cambria Math" w:hAnsi="Cambria Math" w:cs="Times New Roman"/>
            <w:color w:val="000000" w:themeColor="text1"/>
          </w:rPr>
          <m:t>)=l</m:t>
        </m:r>
        <m:d>
          <m:dPr>
            <m:ctrlPr>
              <w:rPr>
                <w:rFonts w:ascii="Cambria Math" w:hAnsi="Cambria Math" w:cs="Times New Roman"/>
                <w:i/>
                <w:color w:val="000000" w:themeColor="text1"/>
              </w:rPr>
            </m:ctrlPr>
          </m:dPr>
          <m:e>
            <m:r>
              <w:rPr>
                <w:rFonts w:ascii="Cambria Math" w:hAnsi="Cambria Math" w:cs="Times New Roman"/>
                <w:color w:val="000000" w:themeColor="text1"/>
              </w:rPr>
              <m:t>v;</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f</m:t>
                </m:r>
                <m:ctrlPr>
                  <w:rPr>
                    <w:rFonts w:ascii="Cambria Math" w:hAnsi="Cambria Math" w:cs="Times New Roman"/>
                    <w:i/>
                    <w:color w:val="000000" w:themeColor="text1"/>
                  </w:rPr>
                </m:ctrlPr>
              </m:e>
              <m:sup>
                <m:r>
                  <w:rPr>
                    <w:rFonts w:ascii="Cambria Math" w:hAnsi="Cambria Math" w:cs="Times New Roman"/>
                    <w:color w:val="000000" w:themeColor="text1"/>
                  </w:rPr>
                  <m:t>n+1</m:t>
                </m:r>
              </m:sup>
            </m:sSup>
          </m:e>
        </m:d>
      </m:oMath>
      <w:r w:rsidR="00164787" w:rsidRPr="00857866">
        <w:rPr>
          <w:rFonts w:ascii="Times New Roman" w:eastAsiaTheme="minorEastAsia" w:hAnsi="Times New Roman" w:cs="Times New Roman"/>
          <w:color w:val="000000" w:themeColor="text1"/>
        </w:rPr>
        <w:t xml:space="preserve"> </w:t>
      </w:r>
      <w:r w:rsidR="00AE3D89" w:rsidRPr="00857866">
        <w:rPr>
          <w:rFonts w:ascii="Times New Roman" w:eastAsiaTheme="minorEastAsia" w:hAnsi="Times New Roman" w:cs="Times New Roman"/>
          <w:color w:val="000000" w:themeColor="text1"/>
        </w:rPr>
        <w:t>.</w:t>
      </w:r>
      <w:r w:rsidR="00164787" w:rsidRPr="00857866">
        <w:rPr>
          <w:rFonts w:ascii="Times New Roman" w:eastAsiaTheme="minorEastAsia" w:hAnsi="Times New Roman" w:cs="Times New Roman"/>
          <w:color w:val="000000" w:themeColor="text1"/>
        </w:rPr>
        <w:tab/>
      </w:r>
      <w:r w:rsidR="00164787" w:rsidRPr="00857866">
        <w:rPr>
          <w:rFonts w:ascii="Times New Roman" w:eastAsiaTheme="minorEastAsia" w:hAnsi="Times New Roman" w:cs="Times New Roman"/>
          <w:color w:val="000000" w:themeColor="text1"/>
        </w:rPr>
        <w:tab/>
      </w:r>
      <w:r w:rsidR="00164787" w:rsidRPr="00857866">
        <w:rPr>
          <w:rFonts w:ascii="Times New Roman" w:eastAsiaTheme="minorEastAsia" w:hAnsi="Times New Roman" w:cs="Times New Roman"/>
          <w:color w:val="000000" w:themeColor="text1"/>
        </w:rPr>
        <w:tab/>
      </w:r>
      <w:r w:rsidR="00164787" w:rsidRPr="00857866">
        <w:rPr>
          <w:rFonts w:ascii="Times New Roman" w:eastAsiaTheme="minorEastAsia" w:hAnsi="Times New Roman" w:cs="Times New Roman"/>
          <w:color w:val="000000" w:themeColor="text1"/>
        </w:rPr>
        <w:tab/>
      </w:r>
      <w:r w:rsidR="00164787" w:rsidRPr="00857866">
        <w:rPr>
          <w:rFonts w:ascii="Times New Roman" w:eastAsiaTheme="minorEastAsia" w:hAnsi="Times New Roman" w:cs="Times New Roman"/>
          <w:color w:val="000000" w:themeColor="text1"/>
        </w:rPr>
        <w:tab/>
        <w:t>(1</w:t>
      </w:r>
      <w:r w:rsidR="00C93438" w:rsidRPr="00857866">
        <w:rPr>
          <w:rFonts w:ascii="Times New Roman" w:eastAsiaTheme="minorEastAsia" w:hAnsi="Times New Roman" w:cs="Times New Roman"/>
          <w:color w:val="000000" w:themeColor="text1"/>
        </w:rPr>
        <w:t>2</w:t>
      </w:r>
      <w:r w:rsidR="00164787" w:rsidRPr="00857866">
        <w:rPr>
          <w:rFonts w:ascii="Times New Roman" w:eastAsiaTheme="minorEastAsia" w:hAnsi="Times New Roman" w:cs="Times New Roman"/>
          <w:color w:val="000000" w:themeColor="text1"/>
        </w:rPr>
        <w:t>)</w:t>
      </w:r>
    </w:p>
    <w:p w14:paraId="51CFD8D1" w14:textId="092EBC8F" w:rsidR="002D73A4"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Multiplying through by </w:t>
      </w:r>
      <m:oMath>
        <m:r>
          <w:rPr>
            <w:rFonts w:ascii="Cambria Math" w:hAnsi="Cambria Math" w:cs="Times New Roman"/>
            <w:color w:val="000000" w:themeColor="text1"/>
          </w:rPr>
          <m:t>Δt</m:t>
        </m:r>
      </m:oMath>
      <w:r w:rsidRPr="00857866">
        <w:rPr>
          <w:rFonts w:ascii="Times New Roman" w:hAnsi="Times New Roman" w:cs="Times New Roman"/>
          <w:color w:val="000000" w:themeColor="text1"/>
        </w:rPr>
        <w:t xml:space="preserve"> , we </w:t>
      </w:r>
      <w:r w:rsidR="00C93438" w:rsidRPr="00857866">
        <w:rPr>
          <w:rFonts w:ascii="Times New Roman" w:hAnsi="Times New Roman" w:cs="Times New Roman"/>
          <w:color w:val="000000" w:themeColor="text1"/>
          <w:lang w:val="en-GB"/>
        </w:rPr>
        <w:t>obtain</w:t>
      </w:r>
      <w:r w:rsidRPr="00857866">
        <w:rPr>
          <w:rFonts w:ascii="Times New Roman" w:hAnsi="Times New Roman" w:cs="Times New Roman"/>
          <w:color w:val="000000" w:themeColor="text1"/>
        </w:rPr>
        <w:t>:</w:t>
      </w:r>
    </w:p>
    <w:p w14:paraId="5F4B613F" w14:textId="7D148A64" w:rsidR="00164787" w:rsidRPr="00857866" w:rsidRDefault="00AE3D89" w:rsidP="00B11548">
      <w:pPr>
        <w:jc w:val="both"/>
        <w:rPr>
          <w:rFonts w:ascii="Times New Roman" w:hAnsi="Times New Roman" w:cs="Times New Roman"/>
          <w:color w:val="000000" w:themeColor="text1"/>
        </w:rPr>
      </w:pPr>
      <m:oMath>
        <m:r>
          <w:rPr>
            <w:rFonts w:ascii="Cambria Math" w:hAnsi="Cambria Math" w:cs="Times New Roman"/>
            <w:color w:val="000000" w:themeColor="text1"/>
          </w:rPr>
          <w:lastRenderedPageBreak/>
          <m:t>m</m:t>
        </m:r>
        <m:d>
          <m:dPr>
            <m:ctrlPr>
              <w:rPr>
                <w:rFonts w:ascii="Cambria Math" w:hAnsi="Cambria Math" w:cs="Times New Roman"/>
                <w:i/>
                <w:color w:val="000000" w:themeColor="text1"/>
              </w:rPr>
            </m:ctrlPr>
          </m:dPr>
          <m:e>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u</m:t>
                </m:r>
                <m:ctrlPr>
                  <w:rPr>
                    <w:rFonts w:ascii="Cambria Math" w:hAnsi="Cambria Math" w:cs="Times New Roman"/>
                    <w:i/>
                    <w:color w:val="000000" w:themeColor="text1"/>
                  </w:rPr>
                </m:ctrlPr>
              </m:e>
              <m:sup>
                <m:r>
                  <w:rPr>
                    <w:rFonts w:ascii="Cambria Math" w:hAnsi="Cambria Math" w:cs="Times New Roman"/>
                    <w:color w:val="000000" w:themeColor="text1"/>
                  </w:rPr>
                  <m:t>n+1</m:t>
                </m:r>
              </m:sup>
            </m:sSup>
            <m:r>
              <w:rPr>
                <w:rFonts w:ascii="Cambria Math" w:hAnsi="Cambria Math" w:cs="Times New Roman"/>
                <w:color w:val="000000" w:themeColor="text1"/>
              </w:rPr>
              <m:t>,v</m:t>
            </m:r>
          </m:e>
        </m:d>
        <m:r>
          <w:rPr>
            <w:rFonts w:ascii="Cambria Math" w:hAnsi="Cambria Math" w:cs="Times New Roman"/>
            <w:color w:val="000000" w:themeColor="text1"/>
          </w:rPr>
          <m:t>+Δt⋅a</m:t>
        </m:r>
        <m:d>
          <m:dPr>
            <m:ctrlPr>
              <w:rPr>
                <w:rFonts w:ascii="Cambria Math" w:hAnsi="Cambria Math" w:cs="Times New Roman"/>
                <w:i/>
                <w:color w:val="000000" w:themeColor="text1"/>
              </w:rPr>
            </m:ctrlPr>
          </m:dPr>
          <m:e>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u</m:t>
                </m:r>
                <m:ctrlPr>
                  <w:rPr>
                    <w:rFonts w:ascii="Cambria Math" w:hAnsi="Cambria Math" w:cs="Times New Roman"/>
                    <w:i/>
                    <w:color w:val="000000" w:themeColor="text1"/>
                  </w:rPr>
                </m:ctrlPr>
              </m:e>
              <m:sup>
                <m:r>
                  <w:rPr>
                    <w:rFonts w:ascii="Cambria Math" w:hAnsi="Cambria Math" w:cs="Times New Roman"/>
                    <w:color w:val="000000" w:themeColor="text1"/>
                  </w:rPr>
                  <m:t>n+1</m:t>
                </m:r>
              </m:sup>
            </m:sSup>
            <m:r>
              <w:rPr>
                <w:rFonts w:ascii="Cambria Math" w:hAnsi="Cambria Math" w:cs="Times New Roman"/>
                <w:color w:val="000000" w:themeColor="text1"/>
              </w:rPr>
              <m:t>,v</m:t>
            </m:r>
          </m:e>
        </m:d>
        <m:r>
          <w:rPr>
            <w:rFonts w:ascii="Cambria Math" w:hAnsi="Cambria Math" w:cs="Times New Roman"/>
            <w:color w:val="000000" w:themeColor="text1"/>
          </w:rPr>
          <m:t>=m</m:t>
        </m:r>
        <m:d>
          <m:dPr>
            <m:ctrlPr>
              <w:rPr>
                <w:rFonts w:ascii="Cambria Math" w:hAnsi="Cambria Math" w:cs="Times New Roman"/>
                <w:i/>
                <w:color w:val="000000" w:themeColor="text1"/>
              </w:rPr>
            </m:ctrlPr>
          </m:dPr>
          <m:e>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u</m:t>
                </m:r>
                <m:ctrlPr>
                  <w:rPr>
                    <w:rFonts w:ascii="Cambria Math" w:hAnsi="Cambria Math" w:cs="Times New Roman"/>
                    <w:i/>
                    <w:color w:val="000000" w:themeColor="text1"/>
                  </w:rPr>
                </m:ctrlPr>
              </m:e>
              <m:sup>
                <m:r>
                  <w:rPr>
                    <w:rFonts w:ascii="Cambria Math" w:hAnsi="Cambria Math" w:cs="Times New Roman"/>
                    <w:color w:val="000000" w:themeColor="text1"/>
                  </w:rPr>
                  <m:t>n</m:t>
                </m:r>
              </m:sup>
            </m:sSup>
            <m:r>
              <w:rPr>
                <w:rFonts w:ascii="Cambria Math" w:hAnsi="Cambria Math" w:cs="Times New Roman"/>
                <w:color w:val="000000" w:themeColor="text1"/>
              </w:rPr>
              <m:t>,v</m:t>
            </m:r>
          </m:e>
        </m:d>
        <m:r>
          <w:rPr>
            <w:rFonts w:ascii="Cambria Math" w:hAnsi="Cambria Math" w:cs="Times New Roman"/>
            <w:color w:val="000000" w:themeColor="text1"/>
          </w:rPr>
          <m:t>+Δt</m:t>
        </m:r>
        <m:r>
          <m:rPr>
            <m:scr m:val="script"/>
          </m:rPr>
          <w:rPr>
            <w:rFonts w:ascii="Cambria Math" w:hAnsi="Cambria Math" w:cs="Times New Roman"/>
            <w:color w:val="000000" w:themeColor="text1"/>
          </w:rPr>
          <m:t>⋅l</m:t>
        </m:r>
        <m:d>
          <m:dPr>
            <m:ctrlPr>
              <w:rPr>
                <w:rFonts w:ascii="Cambria Math" w:hAnsi="Cambria Math" w:cs="Times New Roman"/>
                <w:i/>
                <w:color w:val="000000" w:themeColor="text1"/>
              </w:rPr>
            </m:ctrlPr>
          </m:dPr>
          <m:e>
            <m:r>
              <w:rPr>
                <w:rFonts w:ascii="Cambria Math" w:hAnsi="Cambria Math" w:cs="Times New Roman"/>
                <w:color w:val="000000" w:themeColor="text1"/>
              </w:rPr>
              <m:t>v;</m:t>
            </m:r>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f</m:t>
                </m:r>
                <m:ctrlPr>
                  <w:rPr>
                    <w:rFonts w:ascii="Cambria Math" w:hAnsi="Cambria Math" w:cs="Times New Roman"/>
                    <w:i/>
                    <w:color w:val="000000" w:themeColor="text1"/>
                  </w:rPr>
                </m:ctrlPr>
              </m:e>
              <m:sup>
                <m:r>
                  <w:rPr>
                    <w:rFonts w:ascii="Cambria Math" w:hAnsi="Cambria Math" w:cs="Times New Roman"/>
                    <w:color w:val="000000" w:themeColor="text1"/>
                  </w:rPr>
                  <m:t>n+1</m:t>
                </m:r>
              </m:sup>
            </m:sSup>
          </m:e>
        </m:d>
        <m:r>
          <w:rPr>
            <w:rFonts w:ascii="Cambria Math" w:hAnsi="Cambria Math" w:cs="Times New Roman"/>
            <w:color w:val="000000" w:themeColor="text1"/>
          </w:rPr>
          <m:t>,∀v∈</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H</m:t>
            </m:r>
            <m:ctrlPr>
              <w:rPr>
                <w:rFonts w:ascii="Cambria Math" w:hAnsi="Cambria Math" w:cs="Times New Roman"/>
                <w:i/>
                <w:color w:val="000000" w:themeColor="text1"/>
              </w:rPr>
            </m:ctrlPr>
          </m:e>
          <m:sub>
            <m:r>
              <w:rPr>
                <w:rFonts w:ascii="Cambria Math" w:hAnsi="Cambria Math" w:cs="Times New Roman"/>
                <w:color w:val="000000" w:themeColor="text1"/>
              </w:rPr>
              <m:t>0</m:t>
            </m:r>
          </m:sub>
          <m:sup>
            <m:r>
              <w:rPr>
                <w:rFonts w:ascii="Cambria Math" w:hAnsi="Cambria Math" w:cs="Times New Roman"/>
                <w:color w:val="000000" w:themeColor="text1"/>
              </w:rPr>
              <m:t>1</m:t>
            </m:r>
          </m:sup>
        </m:sSubSup>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Ω</m:t>
            </m:r>
          </m:e>
        </m:d>
        <m:r>
          <w:rPr>
            <w:rFonts w:ascii="Cambria Math" w:hAnsi="Cambria Math" w:cs="Times New Roman"/>
            <w:color w:val="000000" w:themeColor="text1"/>
          </w:rPr>
          <m:t>.</m:t>
        </m:r>
      </m:oMath>
      <w:r w:rsidR="00164787" w:rsidRPr="00857866">
        <w:rPr>
          <w:rFonts w:ascii="Times New Roman" w:eastAsiaTheme="minorEastAsia" w:hAnsi="Times New Roman" w:cs="Times New Roman"/>
          <w:color w:val="000000" w:themeColor="text1"/>
        </w:rPr>
        <w:t xml:space="preserve"> </w:t>
      </w:r>
      <w:r w:rsidR="00164787" w:rsidRPr="00857866">
        <w:rPr>
          <w:rFonts w:ascii="Times New Roman" w:eastAsiaTheme="minorEastAsia" w:hAnsi="Times New Roman" w:cs="Times New Roman"/>
          <w:color w:val="000000" w:themeColor="text1"/>
        </w:rPr>
        <w:tab/>
        <w:t>(1</w:t>
      </w:r>
      <w:r w:rsidR="00C93438" w:rsidRPr="00857866">
        <w:rPr>
          <w:rFonts w:ascii="Times New Roman" w:eastAsiaTheme="minorEastAsia" w:hAnsi="Times New Roman" w:cs="Times New Roman"/>
          <w:color w:val="000000" w:themeColor="text1"/>
        </w:rPr>
        <w:t>3</w:t>
      </w:r>
      <w:r w:rsidR="00164787" w:rsidRPr="00857866">
        <w:rPr>
          <w:rFonts w:ascii="Times New Roman" w:eastAsiaTheme="minorEastAsia" w:hAnsi="Times New Roman" w:cs="Times New Roman"/>
          <w:color w:val="000000" w:themeColor="text1"/>
        </w:rPr>
        <w:t>)</w:t>
      </w:r>
    </w:p>
    <w:p w14:paraId="5DADF9FB" w14:textId="77777777" w:rsidR="002D73A4"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This leads to the discrete system:</w:t>
      </w:r>
    </w:p>
    <w:p w14:paraId="765BED12" w14:textId="724B7DEB" w:rsidR="002D73A4" w:rsidRPr="00857866" w:rsidRDefault="009F64E6" w:rsidP="00B11548">
      <w:pPr>
        <w:jc w:val="both"/>
        <w:rPr>
          <w:rFonts w:ascii="Times New Roman" w:hAnsi="Times New Roman" w:cs="Times New Roman"/>
          <w:color w:val="000000" w:themeColor="text1"/>
        </w:rPr>
      </w:pPr>
      <m:oMath>
        <m:d>
          <m:dPr>
            <m:ctrlPr>
              <w:rPr>
                <w:rFonts w:ascii="Cambria Math" w:hAnsi="Cambria Math" w:cs="Times New Roman"/>
                <w:i/>
                <w:color w:val="000000" w:themeColor="text1"/>
              </w:rPr>
            </m:ctrlPr>
          </m:dPr>
          <m:e>
            <m:r>
              <w:rPr>
                <w:rFonts w:ascii="Cambria Math" w:hAnsi="Cambria Math" w:cs="Times New Roman"/>
                <w:color w:val="000000" w:themeColor="text1"/>
              </w:rPr>
              <m:t>M+Δt⋅K</m:t>
            </m:r>
          </m:e>
        </m:d>
        <m:sSup>
          <m:sSupPr>
            <m:ctrlPr>
              <w:rPr>
                <w:rFonts w:ascii="Cambria Math" w:hAnsi="Cambria Math" w:cs="Times New Roman"/>
                <w:i/>
                <w:iCs/>
                <w:color w:val="000000" w:themeColor="text1"/>
              </w:rPr>
            </m:ctrlPr>
          </m:sSupPr>
          <m:e>
            <m:r>
              <w:rPr>
                <w:rFonts w:ascii="Cambria Math" w:hAnsi="Cambria Math" w:cs="Times New Roman"/>
                <w:color w:val="000000" w:themeColor="text1"/>
              </w:rPr>
              <m:t>u</m:t>
            </m:r>
          </m:e>
          <m:sup>
            <m:r>
              <w:rPr>
                <w:rFonts w:ascii="Cambria Math" w:hAnsi="Cambria Math" w:cs="Times New Roman"/>
                <w:color w:val="000000" w:themeColor="text1"/>
              </w:rPr>
              <m:t>n+1</m:t>
            </m:r>
          </m:sup>
        </m:sSup>
        <m:r>
          <w:rPr>
            <w:rFonts w:ascii="Cambria Math" w:hAnsi="Cambria Math" w:cs="Times New Roman"/>
            <w:color w:val="000000" w:themeColor="text1"/>
          </w:rPr>
          <m:t>=M</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u</m:t>
            </m:r>
          </m:e>
          <m:sup>
            <m:r>
              <w:rPr>
                <w:rFonts w:ascii="Cambria Math" w:hAnsi="Cambria Math" w:cs="Times New Roman"/>
                <w:color w:val="000000" w:themeColor="text1"/>
              </w:rPr>
              <m:t>n</m:t>
            </m:r>
          </m:sup>
        </m:sSup>
        <m:r>
          <w:rPr>
            <w:rFonts w:ascii="Cambria Math" w:hAnsi="Cambria Math" w:cs="Times New Roman"/>
            <w:color w:val="000000" w:themeColor="text1"/>
          </w:rPr>
          <m:t>+Δt⋅</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F</m:t>
            </m:r>
            <m:ctrlPr>
              <w:rPr>
                <w:rFonts w:ascii="Cambria Math" w:hAnsi="Cambria Math" w:cs="Times New Roman"/>
                <w:i/>
                <w:color w:val="000000" w:themeColor="text1"/>
              </w:rPr>
            </m:ctrlPr>
          </m:e>
          <m:sup>
            <m:r>
              <w:rPr>
                <w:rFonts w:ascii="Cambria Math" w:hAnsi="Cambria Math" w:cs="Times New Roman"/>
                <w:color w:val="000000" w:themeColor="text1"/>
              </w:rPr>
              <m:t>n+1</m:t>
            </m:r>
          </m:sup>
        </m:sSup>
        <m:r>
          <w:rPr>
            <w:rFonts w:ascii="Cambria Math" w:hAnsi="Cambria Math" w:cs="Times New Roman"/>
            <w:color w:val="000000" w:themeColor="text1"/>
          </w:rPr>
          <m:t>,</m:t>
        </m:r>
      </m:oMath>
      <w:r w:rsidR="009D5639" w:rsidRPr="00857866">
        <w:rPr>
          <w:rFonts w:ascii="Times New Roman" w:eastAsiaTheme="minorEastAsia" w:hAnsi="Times New Roman" w:cs="Times New Roman"/>
          <w:iCs/>
          <w:color w:val="000000" w:themeColor="text1"/>
        </w:rPr>
        <w:t xml:space="preserve"> </w:t>
      </w:r>
      <w:r w:rsidR="009D5639" w:rsidRPr="00857866">
        <w:rPr>
          <w:rFonts w:ascii="Times New Roman" w:eastAsiaTheme="minorEastAsia" w:hAnsi="Times New Roman" w:cs="Times New Roman"/>
          <w:iCs/>
          <w:color w:val="000000" w:themeColor="text1"/>
        </w:rPr>
        <w:tab/>
      </w:r>
      <w:r w:rsidR="009D5639" w:rsidRPr="00857866">
        <w:rPr>
          <w:rFonts w:ascii="Times New Roman" w:eastAsiaTheme="minorEastAsia" w:hAnsi="Times New Roman" w:cs="Times New Roman"/>
          <w:iCs/>
          <w:color w:val="000000" w:themeColor="text1"/>
        </w:rPr>
        <w:tab/>
      </w:r>
      <w:r w:rsidR="009D5639" w:rsidRPr="00857866">
        <w:rPr>
          <w:rFonts w:ascii="Times New Roman" w:eastAsiaTheme="minorEastAsia" w:hAnsi="Times New Roman" w:cs="Times New Roman"/>
          <w:iCs/>
          <w:color w:val="000000" w:themeColor="text1"/>
        </w:rPr>
        <w:tab/>
      </w:r>
      <w:r w:rsidR="009D5639" w:rsidRPr="00857866">
        <w:rPr>
          <w:rFonts w:ascii="Times New Roman" w:eastAsiaTheme="minorEastAsia" w:hAnsi="Times New Roman" w:cs="Times New Roman"/>
          <w:iCs/>
          <w:color w:val="000000" w:themeColor="text1"/>
        </w:rPr>
        <w:tab/>
      </w:r>
      <w:r w:rsidR="009D5639" w:rsidRPr="00857866">
        <w:rPr>
          <w:rFonts w:ascii="Times New Roman" w:eastAsiaTheme="minorEastAsia" w:hAnsi="Times New Roman" w:cs="Times New Roman"/>
          <w:iCs/>
          <w:color w:val="000000" w:themeColor="text1"/>
        </w:rPr>
        <w:tab/>
      </w:r>
      <w:r w:rsidR="009D5639" w:rsidRPr="00857866">
        <w:rPr>
          <w:rFonts w:ascii="Times New Roman" w:eastAsiaTheme="minorEastAsia" w:hAnsi="Times New Roman" w:cs="Times New Roman"/>
          <w:iCs/>
          <w:color w:val="000000" w:themeColor="text1"/>
        </w:rPr>
        <w:tab/>
        <w:t>(1</w:t>
      </w:r>
      <w:r w:rsidR="00C93438" w:rsidRPr="00857866">
        <w:rPr>
          <w:rFonts w:ascii="Times New Roman" w:eastAsiaTheme="minorEastAsia" w:hAnsi="Times New Roman" w:cs="Times New Roman"/>
          <w:iCs/>
          <w:color w:val="000000" w:themeColor="text1"/>
        </w:rPr>
        <w:t>4</w:t>
      </w:r>
      <w:r w:rsidR="009D5639" w:rsidRPr="00857866">
        <w:rPr>
          <w:rFonts w:ascii="Times New Roman" w:eastAsiaTheme="minorEastAsia" w:hAnsi="Times New Roman" w:cs="Times New Roman"/>
          <w:iCs/>
          <w:color w:val="000000" w:themeColor="text1"/>
        </w:rPr>
        <w:t>)</w:t>
      </w:r>
    </w:p>
    <w:p w14:paraId="2DE230C3" w14:textId="77CA88A5" w:rsidR="002D73A4" w:rsidRPr="00857866" w:rsidRDefault="002D73A4"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rPr>
        <w:t>where</w:t>
      </w:r>
      <w:r w:rsidR="00C93438" w:rsidRPr="00857866">
        <w:rPr>
          <w:rFonts w:ascii="Times New Roman" w:hAnsi="Times New Roman" w:cs="Times New Roman"/>
          <w:color w:val="000000" w:themeColor="text1"/>
          <w:lang w:val="en-GB"/>
        </w:rPr>
        <w:t xml:space="preserve"> </w:t>
      </w:r>
      <m:oMath>
        <m:r>
          <w:rPr>
            <w:rFonts w:ascii="Cambria Math" w:hAnsi="Cambria Math" w:cs="Times New Roman"/>
            <w:color w:val="000000" w:themeColor="text1"/>
          </w:rPr>
          <m:t>M</m:t>
        </m:r>
      </m:oMath>
      <w:r w:rsidRPr="00857866">
        <w:rPr>
          <w:rFonts w:ascii="Times New Roman" w:hAnsi="Times New Roman" w:cs="Times New Roman"/>
          <w:color w:val="000000" w:themeColor="text1"/>
        </w:rPr>
        <w:t xml:space="preserve"> </w:t>
      </w:r>
      <w:r w:rsidR="00C93438" w:rsidRPr="00857866">
        <w:rPr>
          <w:rFonts w:ascii="Times New Roman" w:hAnsi="Times New Roman" w:cs="Times New Roman"/>
          <w:color w:val="000000" w:themeColor="text1"/>
          <w:lang w:val="en-GB"/>
        </w:rPr>
        <w:t xml:space="preserve">and </w:t>
      </w:r>
      <m:oMath>
        <m:r>
          <w:rPr>
            <w:rFonts w:ascii="Cambria Math" w:hAnsi="Cambria Math" w:cs="Times New Roman"/>
            <w:color w:val="000000" w:themeColor="text1"/>
            <w:lang w:val="en-GB"/>
          </w:rPr>
          <m:t>K</m:t>
        </m:r>
      </m:oMath>
      <w:r w:rsidR="00C93438" w:rsidRPr="00857866">
        <w:rPr>
          <w:rFonts w:ascii="Times New Roman" w:hAnsi="Times New Roman" w:cs="Times New Roman"/>
          <w:color w:val="000000" w:themeColor="text1"/>
          <w:lang w:val="en-GB"/>
        </w:rPr>
        <w:t xml:space="preserve"> are g</w:t>
      </w:r>
      <w:r w:rsidRPr="00857866">
        <w:rPr>
          <w:rFonts w:ascii="Times New Roman" w:hAnsi="Times New Roman" w:cs="Times New Roman"/>
          <w:color w:val="000000" w:themeColor="text1"/>
        </w:rPr>
        <w:t xml:space="preserve">lobal mass </w:t>
      </w:r>
      <w:r w:rsidR="00C93438" w:rsidRPr="00857866">
        <w:rPr>
          <w:rFonts w:ascii="Times New Roman" w:hAnsi="Times New Roman" w:cs="Times New Roman"/>
          <w:color w:val="000000" w:themeColor="text1"/>
          <w:lang w:val="en-GB"/>
        </w:rPr>
        <w:t>and</w:t>
      </w:r>
      <w:r w:rsidRPr="00857866">
        <w:rPr>
          <w:rFonts w:ascii="Times New Roman" w:hAnsi="Times New Roman" w:cs="Times New Roman"/>
          <w:color w:val="000000" w:themeColor="text1"/>
        </w:rPr>
        <w:t xml:space="preserve"> stiffness </w:t>
      </w:r>
      <w:proofErr w:type="spellStart"/>
      <w:r w:rsidRPr="00857866">
        <w:rPr>
          <w:rFonts w:ascii="Times New Roman" w:hAnsi="Times New Roman" w:cs="Times New Roman"/>
          <w:color w:val="000000" w:themeColor="text1"/>
        </w:rPr>
        <w:t>matri</w:t>
      </w:r>
      <w:r w:rsidR="00C93438" w:rsidRPr="00857866">
        <w:rPr>
          <w:rFonts w:ascii="Times New Roman" w:hAnsi="Times New Roman" w:cs="Times New Roman"/>
          <w:color w:val="000000" w:themeColor="text1"/>
          <w:lang w:val="en-GB"/>
        </w:rPr>
        <w:t>ces</w:t>
      </w:r>
      <w:proofErr w:type="spellEnd"/>
      <w:r w:rsidR="00C93438" w:rsidRPr="00857866">
        <w:rPr>
          <w:rFonts w:ascii="Times New Roman" w:hAnsi="Times New Roman" w:cs="Times New Roman"/>
          <w:color w:val="000000" w:themeColor="text1"/>
          <w:lang w:val="en-GB"/>
        </w:rPr>
        <w:t xml:space="preserve">, </w:t>
      </w:r>
      <m:oMath>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F</m:t>
            </m:r>
            <m:ctrlPr>
              <w:rPr>
                <w:rFonts w:ascii="Cambria Math" w:hAnsi="Cambria Math" w:cs="Times New Roman"/>
                <w:i/>
                <w:iCs/>
                <w:color w:val="000000" w:themeColor="text1"/>
              </w:rPr>
            </m:ctrlPr>
          </m:e>
          <m:sup>
            <m:r>
              <w:rPr>
                <w:rFonts w:ascii="Cambria Math" w:hAnsi="Cambria Math" w:cs="Times New Roman"/>
                <w:color w:val="000000" w:themeColor="text1"/>
              </w:rPr>
              <m:t>n+1</m:t>
            </m:r>
          </m:sup>
        </m:sSup>
      </m:oMath>
      <w:r w:rsidRPr="00857866">
        <w:rPr>
          <w:rFonts w:ascii="Times New Roman" w:hAnsi="Times New Roman" w:cs="Times New Roman"/>
          <w:color w:val="000000" w:themeColor="text1"/>
        </w:rPr>
        <w:t xml:space="preserve"> </w:t>
      </w:r>
      <w:r w:rsidR="00C873EA" w:rsidRPr="00857866">
        <w:rPr>
          <w:rFonts w:ascii="Times New Roman" w:hAnsi="Times New Roman" w:cs="Times New Roman"/>
          <w:color w:val="000000" w:themeColor="text1"/>
          <w:lang w:val="en-GB"/>
        </w:rPr>
        <w:t xml:space="preserve">is the </w:t>
      </w:r>
      <w:r w:rsidRPr="00857866">
        <w:rPr>
          <w:rFonts w:ascii="Times New Roman" w:hAnsi="Times New Roman" w:cs="Times New Roman"/>
          <w:color w:val="000000" w:themeColor="text1"/>
        </w:rPr>
        <w:t xml:space="preserve">Load vector corresponding to </w:t>
      </w:r>
      <m:oMath>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f</m:t>
            </m:r>
            <m:ctrlPr>
              <w:rPr>
                <w:rFonts w:ascii="Cambria Math" w:hAnsi="Cambria Math" w:cs="Times New Roman"/>
                <w:i/>
                <w:iCs/>
                <w:color w:val="000000" w:themeColor="text1"/>
              </w:rPr>
            </m:ctrlPr>
          </m:e>
          <m:sup>
            <m:r>
              <w:rPr>
                <w:rFonts w:ascii="Cambria Math" w:hAnsi="Cambria Math" w:cs="Times New Roman"/>
                <w:color w:val="000000" w:themeColor="text1"/>
              </w:rPr>
              <m:t>n+1</m:t>
            </m:r>
          </m:sup>
        </m:sSup>
      </m:oMath>
    </w:p>
    <w:p w14:paraId="59758753" w14:textId="61892219" w:rsidR="002D73A4" w:rsidRPr="00857866" w:rsidRDefault="002D73A4" w:rsidP="00B11548">
      <w:pPr>
        <w:jc w:val="both"/>
        <w:rPr>
          <w:rFonts w:ascii="Times New Roman" w:hAnsi="Times New Roman" w:cs="Times New Roman"/>
          <w:color w:val="000000" w:themeColor="text1"/>
        </w:rPr>
      </w:pPr>
    </w:p>
    <w:p w14:paraId="0CD556DE" w14:textId="77E7B468" w:rsidR="002D73A4" w:rsidRPr="00857866" w:rsidRDefault="002D73A4"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rPr>
        <w:t>2.</w:t>
      </w:r>
      <w:r w:rsidR="00C873EA" w:rsidRPr="00857866">
        <w:rPr>
          <w:rFonts w:ascii="Times New Roman" w:hAnsi="Times New Roman" w:cs="Times New Roman"/>
          <w:b/>
          <w:bCs/>
          <w:color w:val="000000" w:themeColor="text1"/>
          <w:lang w:val="en-GB"/>
        </w:rPr>
        <w:t>5</w:t>
      </w:r>
      <w:r w:rsidRPr="00857866">
        <w:rPr>
          <w:rFonts w:ascii="Times New Roman" w:hAnsi="Times New Roman" w:cs="Times New Roman"/>
          <w:b/>
          <w:bCs/>
          <w:color w:val="000000" w:themeColor="text1"/>
        </w:rPr>
        <w:t xml:space="preserve"> Spatial Discretization with Linear Triangular Elements</w:t>
      </w:r>
    </w:p>
    <w:p w14:paraId="1EB441CC" w14:textId="051FD224" w:rsidR="00C873EA"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Let </w:t>
      </w:r>
      <m:oMath>
        <m:sSub>
          <m:sSubPr>
            <m:ctrlPr>
              <w:rPr>
                <w:rFonts w:ascii="Cambria Math" w:hAnsi="Cambria Math" w:cs="Times New Roman"/>
                <w:i/>
                <w:color w:val="000000" w:themeColor="text1"/>
                <w:lang w:val="en-GB"/>
              </w:rPr>
            </m:ctrlPr>
          </m:sSubPr>
          <m:e>
            <m:r>
              <m:rPr>
                <m:scr m:val="script"/>
              </m:rPr>
              <w:rPr>
                <w:rFonts w:ascii="Cambria Math" w:hAnsi="Cambria Math" w:cs="Times New Roman"/>
                <w:color w:val="000000" w:themeColor="text1"/>
              </w:rPr>
              <m:t>T</m:t>
            </m:r>
            <m:ctrlPr>
              <w:rPr>
                <w:rFonts w:ascii="Cambria Math" w:hAnsi="Cambria Math" w:cs="Times New Roman"/>
                <w:i/>
                <w:color w:val="000000" w:themeColor="text1"/>
              </w:rPr>
            </m:ctrlPr>
          </m:e>
          <m:sub>
            <m:r>
              <w:rPr>
                <w:rFonts w:ascii="Cambria Math" w:hAnsi="Cambria Math" w:cs="Times New Roman"/>
                <w:color w:val="000000" w:themeColor="text1"/>
              </w:rPr>
              <m:t>h</m:t>
            </m:r>
          </m:sub>
        </m:sSub>
        <m:r>
          <w:rPr>
            <w:rFonts w:ascii="Cambria Math" w:hAnsi="Cambria Math" w:cs="Times New Roman"/>
            <w:color w:val="000000" w:themeColor="text1"/>
          </w:rPr>
          <m:t xml:space="preserve"> </m:t>
        </m:r>
      </m:oMath>
      <w:r w:rsidRPr="00857866">
        <w:rPr>
          <w:rFonts w:ascii="Times New Roman" w:hAnsi="Times New Roman" w:cs="Times New Roman"/>
          <w:color w:val="000000" w:themeColor="text1"/>
        </w:rPr>
        <w:t xml:space="preserve">​ be a triangulation of the domain Ω into non-overlapping triangles </w:t>
      </w:r>
      <m:oMath>
        <m:r>
          <w:rPr>
            <w:rFonts w:ascii="Cambria Math" w:hAnsi="Cambria Math" w:cs="Times New Roman"/>
            <w:color w:val="000000" w:themeColor="text1"/>
          </w:rPr>
          <m:t>K</m:t>
        </m:r>
      </m:oMath>
      <w:r w:rsidR="009D5639" w:rsidRPr="00857866">
        <w:rPr>
          <w:rFonts w:ascii="Times New Roman" w:hAnsi="Times New Roman" w:cs="Times New Roman"/>
          <w:color w:val="000000" w:themeColor="text1"/>
        </w:rPr>
        <w:t>.</w:t>
      </w:r>
      <w:r w:rsidRPr="00857866">
        <w:rPr>
          <w:rFonts w:ascii="Times New Roman" w:hAnsi="Times New Roman" w:cs="Times New Roman"/>
          <w:color w:val="000000" w:themeColor="text1"/>
        </w:rPr>
        <w:t xml:space="preserve"> </w:t>
      </w:r>
      <w:r w:rsidR="00C873EA" w:rsidRPr="00857866">
        <w:rPr>
          <w:rFonts w:ascii="Times New Roman" w:hAnsi="Times New Roman" w:cs="Times New Roman"/>
          <w:color w:val="000000" w:themeColor="text1"/>
        </w:rPr>
        <w:t xml:space="preserve">We </w:t>
      </w:r>
      <w:r w:rsidR="00AA22F2" w:rsidRPr="00857866">
        <w:rPr>
          <w:rFonts w:ascii="Times New Roman" w:hAnsi="Times New Roman" w:cs="Times New Roman"/>
          <w:color w:val="000000" w:themeColor="text1"/>
        </w:rPr>
        <w:t>discretise</w:t>
      </w:r>
      <w:r w:rsidR="00C873EA" w:rsidRPr="00857866">
        <w:rPr>
          <w:rFonts w:ascii="Times New Roman" w:hAnsi="Times New Roman" w:cs="Times New Roman"/>
          <w:color w:val="000000" w:themeColor="text1"/>
        </w:rPr>
        <w:t xml:space="preserve"> the spatial domain using linear triangular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P</m:t>
            </m:r>
            <m:ctrlPr>
              <w:rPr>
                <w:rFonts w:ascii="Cambria Math" w:hAnsi="Cambria Math" w:cs="Times New Roman"/>
                <w:i/>
                <w:color w:val="000000" w:themeColor="text1"/>
              </w:rPr>
            </m:ctrlPr>
          </m:e>
          <m:sub>
            <m:r>
              <w:rPr>
                <w:rFonts w:ascii="Cambria Math" w:hAnsi="Cambria Math" w:cs="Times New Roman"/>
                <w:color w:val="000000" w:themeColor="text1"/>
              </w:rPr>
              <m:t>1</m:t>
            </m:r>
          </m:sub>
        </m:sSub>
      </m:oMath>
      <w:r w:rsidR="00C873EA" w:rsidRPr="00857866">
        <w:rPr>
          <w:rFonts w:ascii="Times New Roman" w:hAnsi="Times New Roman" w:cs="Times New Roman"/>
          <w:color w:val="000000" w:themeColor="text1"/>
        </w:rPr>
        <w:t>) elements. The finite element space is defined as:</w:t>
      </w:r>
    </w:p>
    <w:p w14:paraId="0D762593" w14:textId="743704A9" w:rsidR="002D73A4" w:rsidRPr="00857866" w:rsidRDefault="009F64E6" w:rsidP="00B11548">
      <w:pPr>
        <w:jc w:val="both"/>
        <w:rPr>
          <w:rFonts w:ascii="Times New Roman" w:hAnsi="Times New Roman" w:cs="Times New Roman"/>
          <w:color w:val="000000" w:themeColor="text1"/>
          <w:lang w:val="en-GB"/>
        </w:rPr>
      </w:pP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V</m:t>
            </m:r>
            <m:ctrlPr>
              <w:rPr>
                <w:rFonts w:ascii="Cambria Math" w:hAnsi="Cambria Math" w:cs="Times New Roman"/>
                <w:i/>
                <w:iCs/>
                <w:color w:val="000000" w:themeColor="text1"/>
              </w:rPr>
            </m:ctrlPr>
          </m:e>
          <m:sub>
            <m:r>
              <w:rPr>
                <w:rFonts w:ascii="Cambria Math" w:hAnsi="Cambria Math" w:cs="Times New Roman"/>
                <w:color w:val="000000" w:themeColor="text1"/>
              </w:rPr>
              <m:t>h​</m:t>
            </m:r>
          </m:sub>
        </m:sSub>
        <m:r>
          <w:rPr>
            <w:rFonts w:ascii="Cambria Math" w:hAnsi="Cambria Math" w:cs="Times New Roman"/>
            <w:color w:val="000000" w:themeColor="text1"/>
          </w:rPr>
          <m:t>=</m:t>
        </m:r>
        <m:d>
          <m:dPr>
            <m:begChr m:val="{"/>
            <m:sep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v</m:t>
                </m:r>
                <m:ctrlPr>
                  <w:rPr>
                    <w:rFonts w:ascii="Cambria Math" w:hAnsi="Cambria Math" w:cs="Times New Roman"/>
                    <w:i/>
                    <w:color w:val="000000" w:themeColor="text1"/>
                  </w:rPr>
                </m:ctrlPr>
              </m:e>
              <m:sub>
                <m:r>
                  <w:rPr>
                    <w:rFonts w:ascii="Cambria Math" w:hAnsi="Cambria Math" w:cs="Times New Roman"/>
                    <w:color w:val="000000" w:themeColor="text1"/>
                  </w:rPr>
                  <m:t>h</m:t>
                </m:r>
              </m:sub>
            </m:sSub>
            <m:r>
              <w:rPr>
                <w:rFonts w:ascii="Cambria Math" w:hAnsi="Cambria Math" w:cs="Times New Roman"/>
                <w:color w:val="000000" w:themeColor="text1"/>
              </w:rPr>
              <m:t>​∈</m:t>
            </m:r>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C</m:t>
                </m:r>
                <m:ctrlPr>
                  <w:rPr>
                    <w:rFonts w:ascii="Cambria Math" w:hAnsi="Cambria Math" w:cs="Times New Roman"/>
                    <w:i/>
                    <w:color w:val="000000" w:themeColor="text1"/>
                  </w:rPr>
                </m:ctrlPr>
              </m:e>
              <m:sup>
                <m:r>
                  <w:rPr>
                    <w:rFonts w:ascii="Cambria Math" w:hAnsi="Cambria Math" w:cs="Times New Roman"/>
                    <w:color w:val="000000" w:themeColor="text1"/>
                  </w:rPr>
                  <m:t>0</m:t>
                </m:r>
              </m:sup>
            </m:sSup>
            <m:d>
              <m:dPr>
                <m:ctrlPr>
                  <w:rPr>
                    <w:rFonts w:ascii="Cambria Math" w:hAnsi="Cambria Math" w:cs="Times New Roman"/>
                    <w:i/>
                    <w:color w:val="000000" w:themeColor="text1"/>
                  </w:rPr>
                </m:ctrlPr>
              </m:d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Ω</m:t>
                    </m:r>
                  </m:e>
                </m:acc>
              </m:e>
            </m:d>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v</m:t>
                </m:r>
                <m:ctrlPr>
                  <w:rPr>
                    <w:rFonts w:ascii="Cambria Math" w:hAnsi="Cambria Math" w:cs="Times New Roman"/>
                    <w:i/>
                    <w:color w:val="000000" w:themeColor="text1"/>
                  </w:rPr>
                </m:ctrlPr>
              </m:e>
              <m:sub>
                <m:r>
                  <w:rPr>
                    <w:rFonts w:ascii="Cambria Math" w:hAnsi="Cambria Math" w:cs="Times New Roman"/>
                    <w:color w:val="000000" w:themeColor="text1"/>
                  </w:rPr>
                  <m:t>h</m:t>
                </m:r>
              </m:sub>
            </m:sSub>
            <m:r>
              <w:rPr>
                <w:rFonts w:ascii="Cambria Math" w:hAnsi="Cambria Math" w:cs="Times New Roman"/>
                <w:color w:val="000000" w:themeColor="text1"/>
              </w:rPr>
              <m:t>​</m:t>
            </m:r>
          </m:e>
          <m:e>
            <m:r>
              <w:rPr>
                <w:rFonts w:ascii="Cambria Math" w:hAnsi="Cambria Math" w:cs="Times New Roman"/>
                <w:color w:val="000000" w:themeColor="text1"/>
              </w:rPr>
              <m:t>K​∈</m:t>
            </m:r>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1</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K</m:t>
                </m:r>
              </m:e>
            </m:d>
            <m:r>
              <w:rPr>
                <w:rFonts w:ascii="Cambria Math" w:hAnsi="Cambria Math" w:cs="Times New Roman"/>
                <w:color w:val="000000" w:themeColor="text1"/>
              </w:rPr>
              <m:t>,∀K∈</m:t>
            </m:r>
            <m:sSub>
              <m:sSubPr>
                <m:ctrlPr>
                  <w:rPr>
                    <w:rFonts w:ascii="Cambria Math" w:hAnsi="Cambria Math" w:cs="Times New Roman"/>
                    <w:i/>
                    <w:color w:val="000000" w:themeColor="text1"/>
                  </w:rPr>
                </m:ctrlPr>
              </m:sSubPr>
              <m:e>
                <m:r>
                  <m:rPr>
                    <m:scr m:val="script"/>
                  </m:rPr>
                  <w:rPr>
                    <w:rFonts w:ascii="Cambria Math" w:hAnsi="Cambria Math" w:cs="Times New Roman"/>
                    <w:color w:val="000000" w:themeColor="text1"/>
                  </w:rPr>
                  <m:t>T</m:t>
                </m:r>
              </m:e>
              <m:sub>
                <m:r>
                  <w:rPr>
                    <w:rFonts w:ascii="Cambria Math" w:hAnsi="Cambria Math" w:cs="Times New Roman"/>
                    <w:color w:val="000000" w:themeColor="text1"/>
                  </w:rPr>
                  <m:t>h</m:t>
                </m:r>
              </m:sub>
            </m:sSub>
            <m:r>
              <w:rPr>
                <w:rFonts w:ascii="Cambria Math" w:hAnsi="Cambria Math" w:cs="Times New Roman"/>
                <w:color w:val="000000" w:themeColor="text1"/>
              </w:rPr>
              <m:t>​</m:t>
            </m:r>
          </m:e>
        </m:d>
        <m:r>
          <w:rPr>
            <w:rFonts w:ascii="Cambria Math" w:hAnsi="Cambria Math" w:cs="Times New Roman"/>
            <w:color w:val="000000" w:themeColor="text1"/>
          </w:rPr>
          <m:t>,</m:t>
        </m:r>
      </m:oMath>
      <w:r w:rsidR="009D5639" w:rsidRPr="00857866">
        <w:rPr>
          <w:rFonts w:ascii="Times New Roman" w:eastAsiaTheme="minorEastAsia" w:hAnsi="Times New Roman" w:cs="Times New Roman"/>
          <w:color w:val="000000" w:themeColor="text1"/>
          <w:lang w:val="en-GB"/>
        </w:rPr>
        <w:t xml:space="preserve"> </w:t>
      </w:r>
      <w:r w:rsidR="009D5639" w:rsidRPr="00857866">
        <w:rPr>
          <w:rFonts w:ascii="Times New Roman" w:eastAsiaTheme="minorEastAsia" w:hAnsi="Times New Roman" w:cs="Times New Roman"/>
          <w:color w:val="000000" w:themeColor="text1"/>
          <w:lang w:val="en-GB"/>
        </w:rPr>
        <w:tab/>
      </w:r>
      <w:r w:rsidR="009D5639" w:rsidRPr="00857866">
        <w:rPr>
          <w:rFonts w:ascii="Times New Roman" w:eastAsiaTheme="minorEastAsia" w:hAnsi="Times New Roman" w:cs="Times New Roman"/>
          <w:color w:val="000000" w:themeColor="text1"/>
          <w:lang w:val="en-GB"/>
        </w:rPr>
        <w:tab/>
      </w:r>
      <w:r w:rsidR="009D5639" w:rsidRPr="00857866">
        <w:rPr>
          <w:rFonts w:ascii="Times New Roman" w:eastAsiaTheme="minorEastAsia" w:hAnsi="Times New Roman" w:cs="Times New Roman"/>
          <w:color w:val="000000" w:themeColor="text1"/>
          <w:lang w:val="en-GB"/>
        </w:rPr>
        <w:tab/>
      </w:r>
      <w:r w:rsidR="009D5639" w:rsidRPr="00857866">
        <w:rPr>
          <w:rFonts w:ascii="Times New Roman" w:eastAsiaTheme="minorEastAsia" w:hAnsi="Times New Roman" w:cs="Times New Roman"/>
          <w:color w:val="000000" w:themeColor="text1"/>
          <w:lang w:val="en-GB"/>
        </w:rPr>
        <w:tab/>
      </w:r>
      <w:r w:rsidR="003C64CD" w:rsidRPr="00857866">
        <w:rPr>
          <w:rFonts w:ascii="Times New Roman" w:eastAsiaTheme="minorEastAsia" w:hAnsi="Times New Roman" w:cs="Times New Roman"/>
          <w:color w:val="000000" w:themeColor="text1"/>
          <w:lang w:val="en-GB"/>
        </w:rPr>
        <w:tab/>
      </w:r>
      <w:r w:rsidR="001A6BD3" w:rsidRPr="00857866">
        <w:rPr>
          <w:rFonts w:ascii="Times New Roman" w:eastAsiaTheme="minorEastAsia" w:hAnsi="Times New Roman" w:cs="Times New Roman"/>
          <w:color w:val="000000" w:themeColor="text1"/>
          <w:lang w:val="en-GB"/>
        </w:rPr>
        <w:t xml:space="preserve"> </w:t>
      </w:r>
      <w:r w:rsidR="009D5639" w:rsidRPr="00857866">
        <w:rPr>
          <w:rFonts w:ascii="Times New Roman" w:eastAsiaTheme="minorEastAsia" w:hAnsi="Times New Roman" w:cs="Times New Roman"/>
          <w:color w:val="000000" w:themeColor="text1"/>
          <w:lang w:val="en-GB"/>
        </w:rPr>
        <w:t>(1</w:t>
      </w:r>
      <w:r w:rsidR="00C873EA" w:rsidRPr="00857866">
        <w:rPr>
          <w:rFonts w:ascii="Times New Roman" w:eastAsiaTheme="minorEastAsia" w:hAnsi="Times New Roman" w:cs="Times New Roman"/>
          <w:color w:val="000000" w:themeColor="text1"/>
          <w:lang w:val="en-GB"/>
        </w:rPr>
        <w:t>5</w:t>
      </w:r>
      <w:r w:rsidR="009D5639" w:rsidRPr="00857866">
        <w:rPr>
          <w:rFonts w:ascii="Times New Roman" w:eastAsiaTheme="minorEastAsia" w:hAnsi="Times New Roman" w:cs="Times New Roman"/>
          <w:color w:val="000000" w:themeColor="text1"/>
          <w:lang w:val="en-GB"/>
        </w:rPr>
        <w:t>)</w:t>
      </w:r>
    </w:p>
    <w:p w14:paraId="088C29C9" w14:textId="39EA7154" w:rsidR="002D73A4" w:rsidRPr="00857866" w:rsidRDefault="00C873EA" w:rsidP="00B11548">
      <w:pPr>
        <w:jc w:val="both"/>
        <w:rPr>
          <w:rFonts w:ascii="Times New Roman" w:hAnsi="Times New Roman" w:cs="Times New Roman"/>
          <w:color w:val="000000" w:themeColor="text1"/>
        </w:rPr>
      </w:pPr>
      <w:proofErr w:type="spellStart"/>
      <w:r w:rsidRPr="00857866">
        <w:rPr>
          <w:rFonts w:ascii="Times New Roman" w:hAnsi="Times New Roman" w:cs="Times New Roman"/>
          <w:color w:val="000000" w:themeColor="text1"/>
          <w:lang w:val="en-GB"/>
        </w:rPr>
        <w:t>wh</w:t>
      </w:r>
      <w:proofErr w:type="spellEnd"/>
      <w:r w:rsidR="002D73A4" w:rsidRPr="00857866">
        <w:rPr>
          <w:rFonts w:ascii="Times New Roman" w:hAnsi="Times New Roman" w:cs="Times New Roman"/>
          <w:color w:val="000000" w:themeColor="text1"/>
        </w:rPr>
        <w:t xml:space="preserve">ere,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P</m:t>
            </m:r>
            <m:ctrlPr>
              <w:rPr>
                <w:rFonts w:ascii="Cambria Math" w:hAnsi="Cambria Math" w:cs="Times New Roman"/>
                <w:i/>
                <w:color w:val="000000" w:themeColor="text1"/>
              </w:rPr>
            </m:ctrlPr>
          </m:e>
          <m:sub>
            <m:r>
              <w:rPr>
                <w:rFonts w:ascii="Cambria Math" w:hAnsi="Cambria Math" w:cs="Times New Roman"/>
                <w:color w:val="000000" w:themeColor="text1"/>
              </w:rPr>
              <m:t>1</m:t>
            </m:r>
          </m:sub>
        </m:sSub>
        <m:r>
          <w:rPr>
            <w:rFonts w:ascii="Cambria Math" w:hAnsi="Cambria Math" w:cs="Times New Roman"/>
            <w:color w:val="000000" w:themeColor="text1"/>
          </w:rPr>
          <m:t xml:space="preserve">​(K) </m:t>
        </m:r>
      </m:oMath>
      <w:r w:rsidR="002D73A4" w:rsidRPr="00857866">
        <w:rPr>
          <w:rFonts w:ascii="Times New Roman" w:hAnsi="Times New Roman" w:cs="Times New Roman"/>
          <w:color w:val="000000" w:themeColor="text1"/>
        </w:rPr>
        <w:t xml:space="preserve">denotes the space of linear </w:t>
      </w:r>
      <w:r w:rsidRPr="00857866">
        <w:rPr>
          <w:rFonts w:ascii="Times New Roman" w:hAnsi="Times New Roman" w:cs="Times New Roman"/>
          <w:color w:val="000000" w:themeColor="text1"/>
          <w:lang w:val="en-GB"/>
        </w:rPr>
        <w:t>functions</w:t>
      </w:r>
      <w:r w:rsidR="002D73A4" w:rsidRPr="00857866">
        <w:rPr>
          <w:rFonts w:ascii="Times New Roman" w:hAnsi="Times New Roman" w:cs="Times New Roman"/>
          <w:color w:val="000000" w:themeColor="text1"/>
        </w:rPr>
        <w:t xml:space="preserve"> on triangle </w:t>
      </w:r>
      <m:oMath>
        <m:r>
          <w:rPr>
            <w:rFonts w:ascii="Cambria Math" w:hAnsi="Cambria Math" w:cs="Times New Roman"/>
            <w:color w:val="000000" w:themeColor="text1"/>
          </w:rPr>
          <m:t>K</m:t>
        </m:r>
      </m:oMath>
      <w:r w:rsidR="009D5639" w:rsidRPr="00857866">
        <w:rPr>
          <w:rFonts w:ascii="Times New Roman" w:hAnsi="Times New Roman" w:cs="Times New Roman"/>
          <w:color w:val="000000" w:themeColor="text1"/>
        </w:rPr>
        <w:t>.</w:t>
      </w:r>
      <w:r w:rsidR="002D73A4" w:rsidRPr="00857866">
        <w:rPr>
          <w:rFonts w:ascii="Times New Roman" w:hAnsi="Times New Roman" w:cs="Times New Roman"/>
          <w:color w:val="000000" w:themeColor="text1"/>
        </w:rPr>
        <w:t xml:space="preserve"> This defines the standard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1</m:t>
            </m:r>
          </m:sub>
        </m:sSub>
        <m:r>
          <w:rPr>
            <w:rFonts w:ascii="Cambria Math" w:hAnsi="Cambria Math" w:cs="Times New Roman"/>
            <w:color w:val="000000" w:themeColor="text1"/>
          </w:rPr>
          <m:t>​</m:t>
        </m:r>
      </m:oMath>
      <w:r w:rsidR="002D73A4" w:rsidRPr="00857866">
        <w:rPr>
          <w:rFonts w:ascii="Times New Roman" w:hAnsi="Times New Roman" w:cs="Times New Roman"/>
          <w:color w:val="000000" w:themeColor="text1"/>
        </w:rPr>
        <w:t xml:space="preserve"> finite element space consisting of continuous piecewise linear basis functions.</w:t>
      </w:r>
    </w:p>
    <w:p w14:paraId="665A35FD" w14:textId="77777777" w:rsidR="00C873EA" w:rsidRPr="00857866" w:rsidRDefault="00C873EA"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The solution is approximated as:</w:t>
      </w:r>
    </w:p>
    <w:p w14:paraId="3B196103" w14:textId="72C44059" w:rsidR="009D5639" w:rsidRPr="00857866" w:rsidRDefault="009F64E6" w:rsidP="00B11548">
      <w:pPr>
        <w:jc w:val="both"/>
        <w:rPr>
          <w:rFonts w:ascii="Times New Roman" w:eastAsiaTheme="minorEastAsia" w:hAnsi="Times New Roman" w:cs="Times New Roman"/>
          <w:iCs/>
          <w:color w:val="000000" w:themeColor="text1"/>
        </w:rPr>
      </w:pP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u</m:t>
            </m:r>
            <m:ctrlPr>
              <w:rPr>
                <w:rFonts w:ascii="Cambria Math" w:hAnsi="Cambria Math" w:cs="Times New Roman"/>
                <w:i/>
                <w:iCs/>
                <w:color w:val="000000" w:themeColor="text1"/>
              </w:rPr>
            </m:ctrlPr>
          </m:e>
          <m:sub>
            <m:r>
              <w:rPr>
                <w:rFonts w:ascii="Cambria Math" w:hAnsi="Cambria Math" w:cs="Times New Roman"/>
                <w:color w:val="000000" w:themeColor="text1"/>
              </w:rPr>
              <m:t>h</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x,y,t</m:t>
            </m:r>
          </m:e>
        </m:d>
        <m:r>
          <w:rPr>
            <w:rFonts w:ascii="Cambria Math" w:hAnsi="Cambria Math" w:cs="Times New Roman"/>
            <w:color w:val="000000" w:themeColor="text1"/>
          </w:rPr>
          <m:t>=</m:t>
        </m:r>
        <m:nary>
          <m:naryPr>
            <m:chr m:val="∑"/>
            <m:limLoc m:val="subSup"/>
            <m:ctrlPr>
              <w:rPr>
                <w:rFonts w:ascii="Cambria Math" w:hAnsi="Cambria Math" w:cs="Times New Roman"/>
                <w:i/>
                <w:iCs/>
                <w:color w:val="000000" w:themeColor="text1"/>
              </w:rPr>
            </m:ctrlPr>
          </m:naryPr>
          <m:sub>
            <m:r>
              <w:rPr>
                <w:rFonts w:ascii="Cambria Math" w:hAnsi="Cambria Math" w:cs="Times New Roman"/>
                <w:color w:val="000000" w:themeColor="text1"/>
              </w:rPr>
              <m:t>j=1</m:t>
            </m:r>
          </m:sub>
          <m:sup>
            <m:r>
              <w:rPr>
                <w:rFonts w:ascii="Cambria Math" w:hAnsi="Cambria Math" w:cs="Times New Roman"/>
                <w:color w:val="000000" w:themeColor="text1"/>
              </w:rPr>
              <m:t>N</m:t>
            </m:r>
          </m:sup>
          <m:e>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U</m:t>
                </m:r>
              </m:e>
              <m:sub>
                <m:r>
                  <w:rPr>
                    <w:rFonts w:ascii="Cambria Math" w:hAnsi="Cambria Math" w:cs="Times New Roman"/>
                    <w:color w:val="000000" w:themeColor="text1"/>
                  </w:rPr>
                  <m:t>j​</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sSub>
              <m:sSubPr>
                <m:ctrlPr>
                  <w:rPr>
                    <w:rFonts w:ascii="Cambria Math" w:hAnsi="Cambria Math" w:cs="Times New Roman"/>
                    <w:i/>
                    <w:iCs/>
                    <w:color w:val="000000" w:themeColor="text1"/>
                  </w:rPr>
                </m:ctrlPr>
              </m:sSubPr>
              <m:e>
                <m:r>
                  <w:rPr>
                    <w:rFonts w:ascii="Cambria Math" w:hAnsi="Cambria Math" w:cs="Times New Roman"/>
                    <w:color w:val="000000" w:themeColor="text1"/>
                  </w:rPr>
                  <m:t>ϕ</m:t>
                </m:r>
              </m:e>
              <m:sub>
                <m:r>
                  <w:rPr>
                    <w:rFonts w:ascii="Cambria Math" w:hAnsi="Cambria Math" w:cs="Times New Roman"/>
                    <w:color w:val="000000" w:themeColor="text1"/>
                  </w:rPr>
                  <m:t>j​</m:t>
                </m:r>
              </m:sub>
            </m:sSub>
            <m:d>
              <m:dPr>
                <m:ctrlPr>
                  <w:rPr>
                    <w:rFonts w:ascii="Cambria Math" w:hAnsi="Cambria Math" w:cs="Times New Roman"/>
                    <w:i/>
                    <w:color w:val="000000" w:themeColor="text1"/>
                  </w:rPr>
                </m:ctrlPr>
              </m:dPr>
              <m:e>
                <m:r>
                  <w:rPr>
                    <w:rFonts w:ascii="Cambria Math" w:hAnsi="Cambria Math" w:cs="Times New Roman"/>
                    <w:color w:val="000000" w:themeColor="text1"/>
                  </w:rPr>
                  <m:t>x,y</m:t>
                </m:r>
              </m:e>
            </m:d>
          </m:e>
        </m:nary>
        <m:r>
          <w:rPr>
            <w:rFonts w:ascii="Cambria Math" w:hAnsi="Cambria Math" w:cs="Times New Roman"/>
            <w:color w:val="000000" w:themeColor="text1"/>
          </w:rPr>
          <m:t>,</m:t>
        </m:r>
      </m:oMath>
      <w:r w:rsidR="009D5639" w:rsidRPr="00857866">
        <w:rPr>
          <w:rFonts w:ascii="Times New Roman" w:eastAsiaTheme="minorEastAsia" w:hAnsi="Times New Roman" w:cs="Times New Roman"/>
          <w:iCs/>
          <w:color w:val="000000" w:themeColor="text1"/>
        </w:rPr>
        <w:t xml:space="preserve"> </w:t>
      </w:r>
      <w:r w:rsidR="009D5639" w:rsidRPr="00857866">
        <w:rPr>
          <w:rFonts w:ascii="Times New Roman" w:eastAsiaTheme="minorEastAsia" w:hAnsi="Times New Roman" w:cs="Times New Roman"/>
          <w:iCs/>
          <w:color w:val="000000" w:themeColor="text1"/>
        </w:rPr>
        <w:tab/>
      </w:r>
      <w:r w:rsidR="009D5639" w:rsidRPr="00857866">
        <w:rPr>
          <w:rFonts w:ascii="Times New Roman" w:eastAsiaTheme="minorEastAsia" w:hAnsi="Times New Roman" w:cs="Times New Roman"/>
          <w:iCs/>
          <w:color w:val="000000" w:themeColor="text1"/>
        </w:rPr>
        <w:tab/>
      </w:r>
      <w:r w:rsidR="009D5639" w:rsidRPr="00857866">
        <w:rPr>
          <w:rFonts w:ascii="Times New Roman" w:eastAsiaTheme="minorEastAsia" w:hAnsi="Times New Roman" w:cs="Times New Roman"/>
          <w:iCs/>
          <w:color w:val="000000" w:themeColor="text1"/>
        </w:rPr>
        <w:tab/>
      </w:r>
      <w:r w:rsidR="009D5639" w:rsidRPr="00857866">
        <w:rPr>
          <w:rFonts w:ascii="Times New Roman" w:eastAsiaTheme="minorEastAsia" w:hAnsi="Times New Roman" w:cs="Times New Roman"/>
          <w:iCs/>
          <w:color w:val="000000" w:themeColor="text1"/>
        </w:rPr>
        <w:tab/>
      </w:r>
      <w:r w:rsidR="009D5639" w:rsidRPr="00857866">
        <w:rPr>
          <w:rFonts w:ascii="Times New Roman" w:eastAsiaTheme="minorEastAsia" w:hAnsi="Times New Roman" w:cs="Times New Roman"/>
          <w:iCs/>
          <w:color w:val="000000" w:themeColor="text1"/>
        </w:rPr>
        <w:tab/>
      </w:r>
      <w:r w:rsidR="001A6BD3" w:rsidRPr="00857866">
        <w:rPr>
          <w:rFonts w:ascii="Times New Roman" w:eastAsiaTheme="minorEastAsia" w:hAnsi="Times New Roman" w:cs="Times New Roman"/>
          <w:iCs/>
          <w:color w:val="000000" w:themeColor="text1"/>
        </w:rPr>
        <w:tab/>
      </w:r>
      <w:r w:rsidR="009D5639" w:rsidRPr="00857866">
        <w:rPr>
          <w:rFonts w:ascii="Times New Roman" w:eastAsiaTheme="minorEastAsia" w:hAnsi="Times New Roman" w:cs="Times New Roman"/>
          <w:iCs/>
          <w:color w:val="000000" w:themeColor="text1"/>
        </w:rPr>
        <w:t>(1</w:t>
      </w:r>
      <w:r w:rsidR="00C873EA" w:rsidRPr="00857866">
        <w:rPr>
          <w:rFonts w:ascii="Times New Roman" w:eastAsiaTheme="minorEastAsia" w:hAnsi="Times New Roman" w:cs="Times New Roman"/>
          <w:iCs/>
          <w:color w:val="000000" w:themeColor="text1"/>
        </w:rPr>
        <w:t>6</w:t>
      </w:r>
      <w:r w:rsidR="009D5639" w:rsidRPr="00857866">
        <w:rPr>
          <w:rFonts w:ascii="Times New Roman" w:eastAsiaTheme="minorEastAsia" w:hAnsi="Times New Roman" w:cs="Times New Roman"/>
          <w:iCs/>
          <w:color w:val="000000" w:themeColor="text1"/>
        </w:rPr>
        <w:t>)</w:t>
      </w:r>
    </w:p>
    <w:p w14:paraId="0921AD2A" w14:textId="30FC2D11" w:rsidR="00C873EA" w:rsidRPr="00857866" w:rsidRDefault="00C873EA"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rPr>
        <w:t xml:space="preserve">where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ϕ</m:t>
            </m:r>
          </m:e>
          <m:sub>
            <m:r>
              <w:rPr>
                <w:rFonts w:ascii="Cambria Math" w:hAnsi="Cambria Math" w:cs="Times New Roman"/>
                <w:color w:val="000000" w:themeColor="text1"/>
              </w:rPr>
              <m:t>j​</m:t>
            </m:r>
          </m:sub>
        </m:sSub>
      </m:oMath>
      <w:r w:rsidRPr="00857866">
        <w:rPr>
          <w:rFonts w:ascii="Times New Roman" w:hAnsi="Times New Roman" w:cs="Times New Roman"/>
          <w:color w:val="000000" w:themeColor="text1"/>
        </w:rPr>
        <w:t xml:space="preserve"> are the nodal basis functions.</w:t>
      </w:r>
    </w:p>
    <w:p w14:paraId="6902B636" w14:textId="77777777" w:rsidR="009D5639" w:rsidRPr="00857866" w:rsidRDefault="009D5639" w:rsidP="00B11548">
      <w:pPr>
        <w:jc w:val="both"/>
        <w:rPr>
          <w:rFonts w:ascii="Times New Roman" w:hAnsi="Times New Roman" w:cs="Times New Roman"/>
          <w:color w:val="000000" w:themeColor="text1"/>
          <w:lang w:val="en-GB"/>
        </w:rPr>
      </w:pPr>
    </w:p>
    <w:p w14:paraId="5D4C1951" w14:textId="32079B5E" w:rsidR="002D73A4" w:rsidRPr="00857866" w:rsidRDefault="00C05F6F" w:rsidP="00B11548">
      <w:pPr>
        <w:jc w:val="both"/>
        <w:rPr>
          <w:rFonts w:ascii="Times New Roman" w:hAnsi="Times New Roman" w:cs="Times New Roman"/>
          <w:b/>
          <w:bCs/>
          <w:color w:val="000000" w:themeColor="text1"/>
          <w:lang w:val="en-GB"/>
        </w:rPr>
      </w:pPr>
      <w:r w:rsidRPr="00857866">
        <w:rPr>
          <w:rFonts w:ascii="Times New Roman" w:hAnsi="Times New Roman" w:cs="Times New Roman"/>
          <w:b/>
          <w:bCs/>
          <w:color w:val="000000" w:themeColor="text1"/>
          <w:lang w:val="en-GB"/>
        </w:rPr>
        <w:t>2.</w:t>
      </w:r>
      <w:r w:rsidR="00C873EA" w:rsidRPr="00857866">
        <w:rPr>
          <w:rFonts w:ascii="Times New Roman" w:hAnsi="Times New Roman" w:cs="Times New Roman"/>
          <w:b/>
          <w:bCs/>
          <w:color w:val="000000" w:themeColor="text1"/>
          <w:lang w:val="en-GB"/>
        </w:rPr>
        <w:t>6</w:t>
      </w:r>
      <w:r w:rsidRPr="00857866">
        <w:rPr>
          <w:rFonts w:ascii="Times New Roman" w:hAnsi="Times New Roman" w:cs="Times New Roman"/>
          <w:b/>
          <w:bCs/>
          <w:color w:val="000000" w:themeColor="text1"/>
          <w:lang w:val="en-GB"/>
        </w:rPr>
        <w:t xml:space="preserve"> </w:t>
      </w:r>
      <w:r w:rsidR="002D73A4" w:rsidRPr="00857866">
        <w:rPr>
          <w:rFonts w:ascii="Times New Roman" w:hAnsi="Times New Roman" w:cs="Times New Roman"/>
          <w:b/>
          <w:bCs/>
          <w:color w:val="000000" w:themeColor="text1"/>
        </w:rPr>
        <w:t>Local Element Matrices</w:t>
      </w:r>
    </w:p>
    <w:p w14:paraId="3A920CEE" w14:textId="5E9C6FC1" w:rsidR="00C873EA" w:rsidRPr="00857866" w:rsidRDefault="00C873EA"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Each triangular element contributes to global matrices via local mass and stiffness matrices.</w:t>
      </w:r>
    </w:p>
    <w:p w14:paraId="4B741A0F" w14:textId="7A200CA5" w:rsidR="002D73A4"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For each triangle </w:t>
      </w:r>
      <m:oMath>
        <m:r>
          <w:rPr>
            <w:rFonts w:ascii="Cambria Math" w:hAnsi="Cambria Math" w:cs="Times New Roman"/>
            <w:color w:val="000000" w:themeColor="text1"/>
          </w:rPr>
          <m:t>K</m:t>
        </m:r>
      </m:oMath>
      <w:r w:rsidRPr="00857866">
        <w:rPr>
          <w:rFonts w:ascii="Times New Roman" w:hAnsi="Times New Roman" w:cs="Times New Roman"/>
          <w:color w:val="000000" w:themeColor="text1"/>
        </w:rPr>
        <w:t xml:space="preserve"> with vertices </w:t>
      </w:r>
      <w:r w:rsidR="009D5639" w:rsidRPr="00857866">
        <w:rPr>
          <w:rFonts w:ascii="Times New Roman" w:hAnsi="Times New Roman" w:cs="Times New Roman"/>
          <w:color w:val="000000" w:themeColor="text1"/>
        </w:rPr>
        <w:t xml:space="preserve">A, B, </w:t>
      </w:r>
      <w:r w:rsidR="00C42939" w:rsidRPr="00857866">
        <w:rPr>
          <w:rFonts w:ascii="Times New Roman" w:hAnsi="Times New Roman" w:cs="Times New Roman"/>
          <w:color w:val="000000" w:themeColor="text1"/>
        </w:rPr>
        <w:t>C,</w:t>
      </w:r>
      <w:r w:rsidRPr="00857866">
        <w:rPr>
          <w:rFonts w:ascii="Times New Roman" w:hAnsi="Times New Roman" w:cs="Times New Roman"/>
          <w:color w:val="000000" w:themeColor="text1"/>
        </w:rPr>
        <w:t xml:space="preserve"> define the shape function gradients:</w:t>
      </w:r>
    </w:p>
    <w:p w14:paraId="01B53CC1" w14:textId="540B2F01" w:rsidR="00C42939" w:rsidRPr="00857866" w:rsidRDefault="00C42939" w:rsidP="00B11548">
      <w:pPr>
        <w:jc w:val="both"/>
        <w:rPr>
          <w:rFonts w:ascii="Times New Roman" w:hAnsi="Times New Roman" w:cs="Times New Roman"/>
          <w:color w:val="000000" w:themeColor="text1"/>
        </w:rPr>
      </w:pPr>
      <m:oMath>
        <m:r>
          <w:rPr>
            <w:rFonts w:ascii="Cambria Math" w:hAnsi="Cambria Math" w:cs="Times New Roman"/>
            <w:color w:val="000000" w:themeColor="text1"/>
          </w:rPr>
          <m:t>b=</m:t>
        </m:r>
        <m:d>
          <m:dPr>
            <m:begChr m:val="["/>
            <m:endChr m:val="]"/>
            <m:ctrlPr>
              <w:rPr>
                <w:rFonts w:ascii="Cambria Math" w:hAnsi="Cambria Math" w:cs="Times New Roman"/>
                <w:i/>
                <w:color w:val="000000" w:themeColor="text1"/>
              </w:rPr>
            </m:ctrlPr>
          </m:dPr>
          <m:e>
            <m:m>
              <m:mPr>
                <m:mcs>
                  <m:mc>
                    <m:mcPr>
                      <m:count m:val="1"/>
                      <m:mcJc m:val="center"/>
                    </m:mcPr>
                  </m:mc>
                </m:mcs>
                <m:ctrlPr>
                  <w:rPr>
                    <w:rFonts w:ascii="Cambria Math" w:hAnsi="Cambria Math" w:cs="Times New Roman"/>
                    <w:i/>
                    <w:color w:val="000000" w:themeColor="text1"/>
                  </w:rPr>
                </m:ctrlPr>
              </m:mPr>
              <m:mr>
                <m:e>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B</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C</m:t>
                      </m:r>
                    </m:sub>
                  </m:sSub>
                </m:e>
              </m:mr>
              <m:mr>
                <m:e>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C</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A</m:t>
                      </m:r>
                    </m:sub>
                  </m:sSub>
                </m:e>
              </m:mr>
              <m:mr>
                <m:e>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A</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B</m:t>
                      </m:r>
                    </m:sub>
                  </m:sSub>
                </m:e>
              </m:mr>
            </m:m>
          </m:e>
        </m:d>
        <m:r>
          <w:rPr>
            <w:rFonts w:ascii="Cambria Math" w:hAnsi="Cambria Math" w:cs="Times New Roman"/>
            <w:color w:val="000000" w:themeColor="text1"/>
          </w:rPr>
          <m:t>, c=</m:t>
        </m:r>
        <m:d>
          <m:dPr>
            <m:begChr m:val="["/>
            <m:endChr m:val="]"/>
            <m:ctrlPr>
              <w:rPr>
                <w:rFonts w:ascii="Cambria Math" w:hAnsi="Cambria Math" w:cs="Times New Roman"/>
                <w:i/>
                <w:color w:val="000000" w:themeColor="text1"/>
              </w:rPr>
            </m:ctrlPr>
          </m:dPr>
          <m:e>
            <m:m>
              <m:mPr>
                <m:mcs>
                  <m:mc>
                    <m:mcPr>
                      <m:count m:val="1"/>
                      <m:mcJc m:val="center"/>
                    </m:mcPr>
                  </m:mc>
                </m:mcs>
                <m:ctrlPr>
                  <w:rPr>
                    <w:rFonts w:ascii="Cambria Math" w:hAnsi="Cambria Math" w:cs="Times New Roman"/>
                    <w:i/>
                    <w:color w:val="000000" w:themeColor="text1"/>
                  </w:rPr>
                </m:ctrlPr>
              </m:mPr>
              <m:mr>
                <m:e>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C</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B</m:t>
                      </m:r>
                    </m:sub>
                  </m:sSub>
                </m:e>
              </m:mr>
              <m:mr>
                <m:e>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A</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C</m:t>
                      </m:r>
                    </m:sub>
                  </m:sSub>
                </m:e>
              </m:mr>
              <m:mr>
                <m:e>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B</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A</m:t>
                      </m:r>
                    </m:sub>
                  </m:sSub>
                </m:e>
              </m:mr>
            </m:m>
          </m:e>
        </m:d>
        <m:r>
          <w:rPr>
            <w:rFonts w:ascii="Cambria Math" w:hAnsi="Cambria Math" w:cs="Times New Roman"/>
            <w:color w:val="000000" w:themeColor="text1"/>
          </w:rPr>
          <m:t xml:space="preserve">, </m:t>
        </m:r>
      </m:oMath>
      <w:r w:rsidRPr="00857866">
        <w:rPr>
          <w:rFonts w:ascii="Times New Roman" w:eastAsiaTheme="minorEastAsia" w:hAnsi="Times New Roman" w:cs="Times New Roman"/>
          <w:color w:val="000000" w:themeColor="text1"/>
        </w:rPr>
        <w:t xml:space="preserve"> </w:t>
      </w:r>
      <w:r w:rsidRPr="00857866">
        <w:rPr>
          <w:rFonts w:ascii="Times New Roman" w:eastAsiaTheme="minorEastAsia" w:hAnsi="Times New Roman" w:cs="Times New Roman"/>
          <w:color w:val="000000" w:themeColor="text1"/>
        </w:rPr>
        <w:tab/>
      </w:r>
      <w:r w:rsidRPr="00857866">
        <w:rPr>
          <w:rFonts w:ascii="Times New Roman" w:eastAsiaTheme="minorEastAsia" w:hAnsi="Times New Roman" w:cs="Times New Roman"/>
          <w:color w:val="000000" w:themeColor="text1"/>
        </w:rPr>
        <w:tab/>
      </w:r>
      <w:r w:rsidRPr="00857866">
        <w:rPr>
          <w:rFonts w:ascii="Times New Roman" w:eastAsiaTheme="minorEastAsia" w:hAnsi="Times New Roman" w:cs="Times New Roman"/>
          <w:color w:val="000000" w:themeColor="text1"/>
        </w:rPr>
        <w:tab/>
      </w:r>
      <w:r w:rsidRPr="00857866">
        <w:rPr>
          <w:rFonts w:ascii="Times New Roman" w:eastAsiaTheme="minorEastAsia" w:hAnsi="Times New Roman" w:cs="Times New Roman"/>
          <w:color w:val="000000" w:themeColor="text1"/>
        </w:rPr>
        <w:tab/>
      </w:r>
      <w:r w:rsidRPr="00857866">
        <w:rPr>
          <w:rFonts w:ascii="Times New Roman" w:eastAsiaTheme="minorEastAsia" w:hAnsi="Times New Roman" w:cs="Times New Roman"/>
          <w:color w:val="000000" w:themeColor="text1"/>
        </w:rPr>
        <w:tab/>
      </w:r>
      <w:r w:rsidRPr="00857866">
        <w:rPr>
          <w:rFonts w:ascii="Times New Roman" w:eastAsiaTheme="minorEastAsia" w:hAnsi="Times New Roman" w:cs="Times New Roman"/>
          <w:color w:val="000000" w:themeColor="text1"/>
        </w:rPr>
        <w:tab/>
        <w:t>(1</w:t>
      </w:r>
      <w:r w:rsidR="006B60CB" w:rsidRPr="00857866">
        <w:rPr>
          <w:rFonts w:ascii="Times New Roman" w:eastAsiaTheme="minorEastAsia" w:hAnsi="Times New Roman" w:cs="Times New Roman"/>
          <w:color w:val="000000" w:themeColor="text1"/>
        </w:rPr>
        <w:t>7</w:t>
      </w:r>
      <w:r w:rsidRPr="00857866">
        <w:rPr>
          <w:rFonts w:ascii="Times New Roman" w:eastAsiaTheme="minorEastAsia" w:hAnsi="Times New Roman" w:cs="Times New Roman"/>
          <w:color w:val="000000" w:themeColor="text1"/>
        </w:rPr>
        <w:t>)</w:t>
      </w:r>
    </w:p>
    <w:p w14:paraId="16EEFB64" w14:textId="21BADB84" w:rsidR="00C42939" w:rsidRPr="00857866" w:rsidRDefault="00C42939" w:rsidP="00B11548">
      <w:pPr>
        <w:jc w:val="both"/>
        <w:rPr>
          <w:rFonts w:ascii="Times New Roman" w:hAnsi="Times New Roman" w:cs="Times New Roman"/>
          <w:color w:val="000000" w:themeColor="text1"/>
        </w:rPr>
      </w:pPr>
    </w:p>
    <w:p w14:paraId="06CA1CE6" w14:textId="77777777" w:rsidR="002D73A4"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Then, the gradient matrix is:</w:t>
      </w:r>
    </w:p>
    <w:p w14:paraId="12C34C05" w14:textId="1F94114C" w:rsidR="002D73A4" w:rsidRPr="00857866" w:rsidRDefault="00C42939" w:rsidP="00B11548">
      <w:pPr>
        <w:jc w:val="both"/>
        <w:rPr>
          <w:rFonts w:ascii="Times New Roman" w:hAnsi="Times New Roman" w:cs="Times New Roman"/>
          <w:iCs/>
          <w:color w:val="000000" w:themeColor="text1"/>
          <w:lang w:val="en-GB"/>
        </w:rPr>
      </w:pPr>
      <m:oMath>
        <m:r>
          <w:rPr>
            <w:rFonts w:ascii="Cambria Math" w:hAnsi="Cambria Math" w:cs="Times New Roman"/>
            <w:color w:val="000000" w:themeColor="text1"/>
          </w:rPr>
          <m:t>B=</m:t>
        </m:r>
        <m:f>
          <m:fPr>
            <m:ctrlPr>
              <w:rPr>
                <w:rFonts w:ascii="Cambria Math" w:hAnsi="Cambria Math" w:cs="Times New Roman"/>
                <w:i/>
                <w:color w:val="000000" w:themeColor="text1"/>
                <w:lang w:val="en-GB"/>
              </w:rPr>
            </m:ctrlPr>
          </m:fPr>
          <m:num>
            <m:r>
              <w:rPr>
                <w:rFonts w:ascii="Cambria Math" w:hAnsi="Cambria Math" w:cs="Times New Roman"/>
                <w:color w:val="000000" w:themeColor="text1"/>
                <w:lang w:val="en-GB"/>
              </w:rPr>
              <m:t>1</m:t>
            </m:r>
          </m:num>
          <m:den>
            <m:r>
              <w:rPr>
                <w:rFonts w:ascii="Cambria Math" w:hAnsi="Cambria Math" w:cs="Times New Roman"/>
                <w:color w:val="000000" w:themeColor="text1"/>
              </w:rPr>
              <m:t>2</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A</m:t>
                </m:r>
                <m:ctrlPr>
                  <w:rPr>
                    <w:rFonts w:ascii="Cambria Math" w:hAnsi="Cambria Math" w:cs="Times New Roman"/>
                    <w:i/>
                    <w:iCs/>
                    <w:color w:val="000000" w:themeColor="text1"/>
                  </w:rPr>
                </m:ctrlPr>
              </m:e>
              <m:sub>
                <m:r>
                  <w:rPr>
                    <w:rFonts w:ascii="Cambria Math" w:hAnsi="Cambria Math" w:cs="Times New Roman"/>
                    <w:color w:val="000000" w:themeColor="text1"/>
                  </w:rPr>
                  <m:t>K</m:t>
                </m:r>
              </m:sub>
            </m:sSub>
          </m:den>
        </m:f>
        <m:r>
          <w:rPr>
            <w:rFonts w:ascii="Cambria Math" w:hAnsi="Cambria Math" w:cs="Times New Roman"/>
            <w:color w:val="000000" w:themeColor="text1"/>
            <w:lang w:val="en-GB"/>
          </w:rPr>
          <m:t xml:space="preserve"> </m:t>
        </m:r>
        <m:r>
          <w:rPr>
            <w:rFonts w:ascii="Cambria Math" w:hAnsi="Cambria Math" w:cs="Times New Roman"/>
            <w:color w:val="000000" w:themeColor="text1"/>
          </w:rPr>
          <m:t>​​</m:t>
        </m:r>
        <m:d>
          <m:dPr>
            <m:begChr m:val="["/>
            <m:endChr m:val="]"/>
            <m:ctrlPr>
              <w:rPr>
                <w:rFonts w:ascii="Cambria Math" w:hAnsi="Cambria Math" w:cs="Times New Roman"/>
                <w:i/>
                <w:color w:val="000000" w:themeColor="text1"/>
              </w:rPr>
            </m:ctrlPr>
          </m:dPr>
          <m:e>
            <m:m>
              <m:mPr>
                <m:mcs>
                  <m:mc>
                    <m:mcPr>
                      <m:count m:val="3"/>
                      <m:mcJc m:val="center"/>
                    </m:mcPr>
                  </m:mc>
                </m:mcs>
                <m:ctrlPr>
                  <w:rPr>
                    <w:rFonts w:ascii="Cambria Math" w:hAnsi="Cambria Math" w:cs="Times New Roman"/>
                    <w:i/>
                    <w:iCs/>
                    <w:color w:val="000000" w:themeColor="text1"/>
                  </w:rPr>
                </m:ctrlPr>
              </m:mPr>
              <m:mr>
                <m:e>
                  <m:sSub>
                    <m:sSubPr>
                      <m:ctrlPr>
                        <w:rPr>
                          <w:rFonts w:ascii="Cambria Math" w:hAnsi="Cambria Math" w:cs="Times New Roman"/>
                          <w:i/>
                          <w:iCs/>
                          <w:color w:val="000000" w:themeColor="text1"/>
                        </w:rPr>
                      </m:ctrlPr>
                    </m:sSubPr>
                    <m:e>
                      <m:r>
                        <w:rPr>
                          <w:rFonts w:ascii="Cambria Math" w:hAnsi="Cambria Math" w:cs="Times New Roman"/>
                          <w:color w:val="000000" w:themeColor="text1"/>
                        </w:rPr>
                        <m:t>b</m:t>
                      </m:r>
                    </m:e>
                    <m:sub>
                      <m:r>
                        <w:rPr>
                          <w:rFonts w:ascii="Cambria Math" w:hAnsi="Cambria Math" w:cs="Times New Roman"/>
                          <w:color w:val="000000" w:themeColor="text1"/>
                        </w:rPr>
                        <m:t>1</m:t>
                      </m:r>
                    </m:sub>
                  </m:sSub>
                </m:e>
                <m:e>
                  <m:sSub>
                    <m:sSubPr>
                      <m:ctrlPr>
                        <w:rPr>
                          <w:rFonts w:ascii="Cambria Math" w:hAnsi="Cambria Math" w:cs="Times New Roman"/>
                          <w:i/>
                          <w:iCs/>
                          <w:color w:val="000000" w:themeColor="text1"/>
                        </w:rPr>
                      </m:ctrlPr>
                    </m:sSubPr>
                    <m:e>
                      <m:r>
                        <w:rPr>
                          <w:rFonts w:ascii="Cambria Math" w:hAnsi="Cambria Math" w:cs="Times New Roman"/>
                          <w:color w:val="000000" w:themeColor="text1"/>
                        </w:rPr>
                        <m:t>b</m:t>
                      </m:r>
                    </m:e>
                    <m:sub>
                      <m:r>
                        <w:rPr>
                          <w:rFonts w:ascii="Cambria Math" w:hAnsi="Cambria Math" w:cs="Times New Roman"/>
                          <w:color w:val="000000" w:themeColor="text1"/>
                        </w:rPr>
                        <m:t>2</m:t>
                      </m:r>
                    </m:sub>
                  </m:sSub>
                </m:e>
                <m:e>
                  <m:sSub>
                    <m:sSubPr>
                      <m:ctrlPr>
                        <w:rPr>
                          <w:rFonts w:ascii="Cambria Math" w:hAnsi="Cambria Math" w:cs="Times New Roman"/>
                          <w:i/>
                          <w:iCs/>
                          <w:color w:val="000000" w:themeColor="text1"/>
                        </w:rPr>
                      </m:ctrlPr>
                    </m:sSubPr>
                    <m:e>
                      <m:r>
                        <w:rPr>
                          <w:rFonts w:ascii="Cambria Math" w:hAnsi="Cambria Math" w:cs="Times New Roman"/>
                          <w:color w:val="000000" w:themeColor="text1"/>
                        </w:rPr>
                        <m:t>b</m:t>
                      </m:r>
                    </m:e>
                    <m:sub>
                      <m:r>
                        <w:rPr>
                          <w:rFonts w:ascii="Cambria Math" w:hAnsi="Cambria Math" w:cs="Times New Roman"/>
                          <w:color w:val="000000" w:themeColor="text1"/>
                        </w:rPr>
                        <m:t>3</m:t>
                      </m:r>
                    </m:sub>
                  </m:sSub>
                </m:e>
              </m:mr>
              <m:mr>
                <m:e>
                  <m:sSub>
                    <m:sSubPr>
                      <m:ctrlPr>
                        <w:rPr>
                          <w:rFonts w:ascii="Cambria Math" w:hAnsi="Cambria Math" w:cs="Times New Roman"/>
                          <w:i/>
                          <w:iCs/>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1</m:t>
                      </m:r>
                    </m:sub>
                  </m:sSub>
                </m:e>
                <m:e>
                  <m:sSub>
                    <m:sSubPr>
                      <m:ctrlPr>
                        <w:rPr>
                          <w:rFonts w:ascii="Cambria Math" w:hAnsi="Cambria Math" w:cs="Times New Roman"/>
                          <w:i/>
                          <w:iCs/>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2</m:t>
                      </m:r>
                    </m:sub>
                  </m:sSub>
                </m:e>
                <m:e>
                  <m:sSub>
                    <m:sSubPr>
                      <m:ctrlPr>
                        <w:rPr>
                          <w:rFonts w:ascii="Cambria Math" w:hAnsi="Cambria Math" w:cs="Times New Roman"/>
                          <w:i/>
                          <w:iCs/>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3</m:t>
                      </m:r>
                    </m:sub>
                  </m:sSub>
                </m:e>
              </m:mr>
            </m:m>
          </m:e>
        </m:d>
      </m:oMath>
      <w:r w:rsidRPr="00857866">
        <w:rPr>
          <w:rFonts w:ascii="Times New Roman" w:eastAsiaTheme="minorEastAsia" w:hAnsi="Times New Roman" w:cs="Times New Roman"/>
          <w:i/>
          <w:color w:val="000000" w:themeColor="text1"/>
          <w:lang w:val="en-GB"/>
        </w:rPr>
        <w:t xml:space="preserve"> </w:t>
      </w:r>
      <w:r w:rsidRPr="00857866">
        <w:rPr>
          <w:rFonts w:ascii="Times New Roman" w:eastAsiaTheme="minorEastAsia" w:hAnsi="Times New Roman" w:cs="Times New Roman"/>
          <w:i/>
          <w:color w:val="000000" w:themeColor="text1"/>
          <w:lang w:val="en-GB"/>
        </w:rPr>
        <w:tab/>
      </w:r>
      <w:r w:rsidRPr="00857866">
        <w:rPr>
          <w:rFonts w:ascii="Times New Roman" w:eastAsiaTheme="minorEastAsia" w:hAnsi="Times New Roman" w:cs="Times New Roman"/>
          <w:i/>
          <w:color w:val="000000" w:themeColor="text1"/>
          <w:lang w:val="en-GB"/>
        </w:rPr>
        <w:tab/>
      </w:r>
      <w:r w:rsidRPr="00857866">
        <w:rPr>
          <w:rFonts w:ascii="Times New Roman" w:eastAsiaTheme="minorEastAsia" w:hAnsi="Times New Roman" w:cs="Times New Roman"/>
          <w:i/>
          <w:color w:val="000000" w:themeColor="text1"/>
          <w:lang w:val="en-GB"/>
        </w:rPr>
        <w:tab/>
      </w:r>
      <w:r w:rsidRPr="00857866">
        <w:rPr>
          <w:rFonts w:ascii="Times New Roman" w:eastAsiaTheme="minorEastAsia" w:hAnsi="Times New Roman" w:cs="Times New Roman"/>
          <w:i/>
          <w:color w:val="000000" w:themeColor="text1"/>
          <w:lang w:val="en-GB"/>
        </w:rPr>
        <w:tab/>
      </w:r>
      <w:r w:rsidRPr="00857866">
        <w:rPr>
          <w:rFonts w:ascii="Times New Roman" w:eastAsiaTheme="minorEastAsia" w:hAnsi="Times New Roman" w:cs="Times New Roman"/>
          <w:i/>
          <w:color w:val="000000" w:themeColor="text1"/>
          <w:lang w:val="en-GB"/>
        </w:rPr>
        <w:tab/>
      </w:r>
      <w:r w:rsidRPr="00857866">
        <w:rPr>
          <w:rFonts w:ascii="Times New Roman" w:eastAsiaTheme="minorEastAsia" w:hAnsi="Times New Roman" w:cs="Times New Roman"/>
          <w:i/>
          <w:color w:val="000000" w:themeColor="text1"/>
          <w:lang w:val="en-GB"/>
        </w:rPr>
        <w:tab/>
      </w:r>
      <w:r w:rsidRPr="00857866">
        <w:rPr>
          <w:rFonts w:ascii="Times New Roman" w:eastAsiaTheme="minorEastAsia" w:hAnsi="Times New Roman" w:cs="Times New Roman"/>
          <w:i/>
          <w:color w:val="000000" w:themeColor="text1"/>
          <w:lang w:val="en-GB"/>
        </w:rPr>
        <w:tab/>
      </w:r>
      <w:r w:rsidR="003C64CD" w:rsidRPr="00857866">
        <w:rPr>
          <w:rFonts w:ascii="Times New Roman" w:eastAsiaTheme="minorEastAsia" w:hAnsi="Times New Roman" w:cs="Times New Roman"/>
          <w:i/>
          <w:color w:val="000000" w:themeColor="text1"/>
          <w:lang w:val="en-GB"/>
        </w:rPr>
        <w:t>(</w:t>
      </w:r>
      <w:r w:rsidRPr="00857866">
        <w:rPr>
          <w:rFonts w:ascii="Times New Roman" w:eastAsiaTheme="minorEastAsia" w:hAnsi="Times New Roman" w:cs="Times New Roman"/>
          <w:iCs/>
          <w:color w:val="000000" w:themeColor="text1"/>
          <w:lang w:val="en-GB"/>
        </w:rPr>
        <w:t>1</w:t>
      </w:r>
      <w:r w:rsidR="006B60CB" w:rsidRPr="00857866">
        <w:rPr>
          <w:rFonts w:ascii="Times New Roman" w:eastAsiaTheme="minorEastAsia" w:hAnsi="Times New Roman" w:cs="Times New Roman"/>
          <w:iCs/>
          <w:color w:val="000000" w:themeColor="text1"/>
          <w:lang w:val="en-GB"/>
        </w:rPr>
        <w:t>8</w:t>
      </w:r>
      <w:r w:rsidRPr="00857866">
        <w:rPr>
          <w:rFonts w:ascii="Times New Roman" w:eastAsiaTheme="minorEastAsia" w:hAnsi="Times New Roman" w:cs="Times New Roman"/>
          <w:iCs/>
          <w:color w:val="000000" w:themeColor="text1"/>
          <w:lang w:val="en-GB"/>
        </w:rPr>
        <w:t>)</w:t>
      </w:r>
    </w:p>
    <w:p w14:paraId="69481296" w14:textId="1E9508AB" w:rsidR="002D73A4"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The local stiffness </w:t>
      </w:r>
      <w:proofErr w:type="spellStart"/>
      <w:r w:rsidRPr="00857866">
        <w:rPr>
          <w:rFonts w:ascii="Times New Roman" w:hAnsi="Times New Roman" w:cs="Times New Roman"/>
          <w:color w:val="000000" w:themeColor="text1"/>
        </w:rPr>
        <w:t>matri</w:t>
      </w:r>
      <w:r w:rsidR="00C873EA" w:rsidRPr="00857866">
        <w:rPr>
          <w:rFonts w:ascii="Times New Roman" w:hAnsi="Times New Roman" w:cs="Times New Roman"/>
          <w:color w:val="000000" w:themeColor="text1"/>
          <w:lang w:val="en-GB"/>
        </w:rPr>
        <w:t>ces</w:t>
      </w:r>
      <w:proofErr w:type="spellEnd"/>
      <w:r w:rsidR="00C873EA" w:rsidRPr="00857866">
        <w:rPr>
          <w:rFonts w:ascii="Times New Roman" w:hAnsi="Times New Roman" w:cs="Times New Roman"/>
          <w:color w:val="000000" w:themeColor="text1"/>
          <w:lang w:val="en-GB"/>
        </w:rPr>
        <w:t xml:space="preserve"> are</w:t>
      </w:r>
      <w:r w:rsidRPr="00857866">
        <w:rPr>
          <w:rFonts w:ascii="Times New Roman" w:hAnsi="Times New Roman" w:cs="Times New Roman"/>
          <w:color w:val="000000" w:themeColor="text1"/>
        </w:rPr>
        <w:t>:</w:t>
      </w:r>
    </w:p>
    <w:p w14:paraId="0CFDFC3B" w14:textId="6256B667" w:rsidR="002D73A4" w:rsidRPr="00857866" w:rsidRDefault="009F64E6" w:rsidP="00B11548">
      <w:pPr>
        <w:jc w:val="both"/>
        <w:rPr>
          <w:rFonts w:ascii="Times New Roman" w:hAnsi="Times New Roman" w:cs="Times New Roman"/>
          <w:color w:val="000000" w:themeColor="text1"/>
          <w:lang w:val="en-GB"/>
        </w:rPr>
      </w:pP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e</m:t>
            </m:r>
          </m:sub>
        </m:sSub>
        <m:r>
          <w:rPr>
            <w:rFonts w:ascii="Cambria Math" w:hAnsi="Cambria Math" w:cs="Times New Roman"/>
            <w:color w:val="000000" w:themeColor="text1"/>
          </w:rPr>
          <m:t>​=</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B</m:t>
            </m:r>
          </m:e>
          <m:sup>
            <m:r>
              <w:rPr>
                <w:rFonts w:ascii="Cambria Math" w:hAnsi="Cambria Math" w:cs="Times New Roman"/>
                <w:color w:val="000000" w:themeColor="text1"/>
              </w:rPr>
              <m:t>⊤</m:t>
            </m:r>
          </m:sup>
        </m:sSup>
        <m:r>
          <w:rPr>
            <w:rFonts w:ascii="Cambria Math" w:hAnsi="Cambria Math" w:cs="Times New Roman"/>
            <w:color w:val="000000" w:themeColor="text1"/>
          </w:rPr>
          <m:t>B⋅</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A</m:t>
            </m:r>
            <m:ctrlPr>
              <w:rPr>
                <w:rFonts w:ascii="Cambria Math" w:hAnsi="Cambria Math" w:cs="Times New Roman"/>
                <w:i/>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m:t>
        </m:r>
      </m:oMath>
      <w:r w:rsidR="00C42939" w:rsidRPr="00857866">
        <w:rPr>
          <w:rFonts w:ascii="Times New Roman" w:eastAsiaTheme="minorEastAsia" w:hAnsi="Times New Roman" w:cs="Times New Roman"/>
          <w:color w:val="000000" w:themeColor="text1"/>
          <w:lang w:val="en-GB"/>
        </w:rPr>
        <w:t xml:space="preserve"> </w:t>
      </w:r>
      <w:r w:rsidR="00C42939"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ab/>
      </w:r>
      <w:r w:rsidR="001A6BD3"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(1</w:t>
      </w:r>
      <w:r w:rsidR="006B60CB" w:rsidRPr="00857866">
        <w:rPr>
          <w:rFonts w:ascii="Times New Roman" w:eastAsiaTheme="minorEastAsia" w:hAnsi="Times New Roman" w:cs="Times New Roman"/>
          <w:color w:val="000000" w:themeColor="text1"/>
          <w:lang w:val="en-GB"/>
        </w:rPr>
        <w:t>9</w:t>
      </w:r>
      <w:r w:rsidR="00C42939" w:rsidRPr="00857866">
        <w:rPr>
          <w:rFonts w:ascii="Times New Roman" w:eastAsiaTheme="minorEastAsia" w:hAnsi="Times New Roman" w:cs="Times New Roman"/>
          <w:color w:val="000000" w:themeColor="text1"/>
          <w:lang w:val="en-GB"/>
        </w:rPr>
        <w:t>)</w:t>
      </w:r>
    </w:p>
    <w:p w14:paraId="06C220F4" w14:textId="77777777" w:rsidR="002D73A4"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The consistent local mass matrix is:</w:t>
      </w:r>
    </w:p>
    <w:p w14:paraId="6076E8FC" w14:textId="18885D14" w:rsidR="002D73A4" w:rsidRPr="00857866" w:rsidRDefault="009F64E6" w:rsidP="00B11548">
      <w:pPr>
        <w:jc w:val="both"/>
        <w:rPr>
          <w:rFonts w:ascii="Times New Roman" w:hAnsi="Times New Roman" w:cs="Times New Roman"/>
          <w:color w:val="000000" w:themeColor="text1"/>
        </w:rPr>
      </w:pP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e</m:t>
            </m:r>
          </m:sub>
        </m:sSub>
        <m:r>
          <w:rPr>
            <w:rFonts w:ascii="Cambria Math" w:hAnsi="Cambria Math" w:cs="Times New Roman"/>
            <w:color w:val="000000" w:themeColor="text1"/>
          </w:rPr>
          <m:t>​=</m:t>
        </m:r>
        <m:f>
          <m:fPr>
            <m:ctrlPr>
              <w:rPr>
                <w:rFonts w:ascii="Cambria Math" w:hAnsi="Cambria Math" w:cs="Times New Roman"/>
                <w:i/>
                <w:color w:val="000000" w:themeColor="text1"/>
                <w:lang w:val="en-GB"/>
              </w:rPr>
            </m:ctrlPr>
          </m:fPr>
          <m:num>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A</m:t>
                </m:r>
                <m:ctrlPr>
                  <w:rPr>
                    <w:rFonts w:ascii="Cambria Math" w:hAnsi="Cambria Math" w:cs="Times New Roman"/>
                    <w:i/>
                    <w:iCs/>
                    <w:color w:val="000000" w:themeColor="text1"/>
                  </w:rPr>
                </m:ctrlPr>
              </m:e>
              <m:sub>
                <m:r>
                  <w:rPr>
                    <w:rFonts w:ascii="Cambria Math" w:hAnsi="Cambria Math" w:cs="Times New Roman"/>
                    <w:color w:val="000000" w:themeColor="text1"/>
                  </w:rPr>
                  <m:t>K</m:t>
                </m:r>
              </m:sub>
            </m:sSub>
          </m:num>
          <m:den>
            <m:r>
              <w:rPr>
                <w:rFonts w:ascii="Cambria Math" w:hAnsi="Cambria Math" w:cs="Times New Roman"/>
                <w:color w:val="000000" w:themeColor="text1"/>
                <w:lang w:val="en-GB"/>
              </w:rPr>
              <m:t>12</m:t>
            </m:r>
          </m:den>
        </m:f>
        <m:r>
          <w:rPr>
            <w:rFonts w:ascii="Cambria Math" w:hAnsi="Cambria Math" w:cs="Times New Roman"/>
            <w:color w:val="000000" w:themeColor="text1"/>
          </w:rPr>
          <m:t>​</m:t>
        </m:r>
        <m:r>
          <w:rPr>
            <w:rFonts w:ascii="Cambria Math" w:hAnsi="Cambria Math" w:cs="Times New Roman"/>
            <w:color w:val="000000" w:themeColor="text1"/>
            <w:lang w:val="en-GB"/>
          </w:rPr>
          <m:t xml:space="preserve"> </m:t>
        </m:r>
        <m:d>
          <m:dPr>
            <m:begChr m:val="["/>
            <m:endChr m:val="]"/>
            <m:ctrlPr>
              <w:rPr>
                <w:rFonts w:ascii="Cambria Math" w:hAnsi="Cambria Math" w:cs="Times New Roman"/>
                <w:i/>
                <w:color w:val="000000" w:themeColor="text1"/>
                <w:lang w:val="en-GB"/>
              </w:rPr>
            </m:ctrlPr>
          </m:dPr>
          <m:e>
            <m:m>
              <m:mPr>
                <m:mcs>
                  <m:mc>
                    <m:mcPr>
                      <m:count m:val="3"/>
                      <m:mcJc m:val="center"/>
                    </m:mcPr>
                  </m:mc>
                </m:mcs>
                <m:ctrlPr>
                  <w:rPr>
                    <w:rFonts w:ascii="Cambria Math" w:hAnsi="Cambria Math" w:cs="Times New Roman"/>
                    <w:i/>
                    <w:color w:val="000000" w:themeColor="text1"/>
                    <w:lang w:val="en-GB"/>
                  </w:rPr>
                </m:ctrlPr>
              </m:mPr>
              <m:mr>
                <m:e>
                  <m:r>
                    <w:rPr>
                      <w:rFonts w:ascii="Cambria Math" w:hAnsi="Cambria Math" w:cs="Times New Roman"/>
                      <w:color w:val="000000" w:themeColor="text1"/>
                      <w:lang w:val="en-GB"/>
                    </w:rPr>
                    <m:t>2</m:t>
                  </m:r>
                </m:e>
                <m:e>
                  <m:r>
                    <w:rPr>
                      <w:rFonts w:ascii="Cambria Math" w:hAnsi="Cambria Math" w:cs="Times New Roman"/>
                      <w:color w:val="000000" w:themeColor="text1"/>
                      <w:lang w:val="en-GB"/>
                    </w:rPr>
                    <m:t>1</m:t>
                  </m:r>
                </m:e>
                <m:e>
                  <m:r>
                    <w:rPr>
                      <w:rFonts w:ascii="Cambria Math" w:hAnsi="Cambria Math" w:cs="Times New Roman"/>
                      <w:color w:val="000000" w:themeColor="text1"/>
                      <w:lang w:val="en-GB"/>
                    </w:rPr>
                    <m:t>1</m:t>
                  </m:r>
                </m:e>
              </m:mr>
              <m:mr>
                <m:e>
                  <m:r>
                    <w:rPr>
                      <w:rFonts w:ascii="Cambria Math" w:hAnsi="Cambria Math" w:cs="Times New Roman"/>
                      <w:color w:val="000000" w:themeColor="text1"/>
                      <w:lang w:val="en-GB"/>
                    </w:rPr>
                    <m:t>1</m:t>
                  </m:r>
                </m:e>
                <m:e>
                  <m:r>
                    <w:rPr>
                      <w:rFonts w:ascii="Cambria Math" w:hAnsi="Cambria Math" w:cs="Times New Roman"/>
                      <w:color w:val="000000" w:themeColor="text1"/>
                      <w:lang w:val="en-GB"/>
                    </w:rPr>
                    <m:t>2</m:t>
                  </m:r>
                </m:e>
                <m:e>
                  <m:r>
                    <w:rPr>
                      <w:rFonts w:ascii="Cambria Math" w:hAnsi="Cambria Math" w:cs="Times New Roman"/>
                      <w:color w:val="000000" w:themeColor="text1"/>
                      <w:lang w:val="en-GB"/>
                    </w:rPr>
                    <m:t>1</m:t>
                  </m:r>
                </m:e>
              </m:mr>
              <m:mr>
                <m:e>
                  <m:r>
                    <w:rPr>
                      <w:rFonts w:ascii="Cambria Math" w:hAnsi="Cambria Math" w:cs="Times New Roman"/>
                      <w:color w:val="000000" w:themeColor="text1"/>
                      <w:lang w:val="en-GB"/>
                    </w:rPr>
                    <m:t>1</m:t>
                  </m:r>
                </m:e>
                <m:e>
                  <m:r>
                    <w:rPr>
                      <w:rFonts w:ascii="Cambria Math" w:hAnsi="Cambria Math" w:cs="Times New Roman"/>
                      <w:color w:val="000000" w:themeColor="text1"/>
                      <w:lang w:val="en-GB"/>
                    </w:rPr>
                    <m:t>1</m:t>
                  </m:r>
                </m:e>
                <m:e>
                  <m:r>
                    <w:rPr>
                      <w:rFonts w:ascii="Cambria Math" w:hAnsi="Cambria Math" w:cs="Times New Roman"/>
                      <w:color w:val="000000" w:themeColor="text1"/>
                      <w:lang w:val="en-GB"/>
                    </w:rPr>
                    <m:t>2</m:t>
                  </m:r>
                </m:e>
              </m:mr>
            </m:m>
          </m:e>
        </m:d>
      </m:oMath>
      <w:r w:rsidR="00C42939" w:rsidRPr="00857866">
        <w:rPr>
          <w:rFonts w:ascii="Times New Roman" w:eastAsiaTheme="minorEastAsia" w:hAnsi="Times New Roman" w:cs="Times New Roman"/>
          <w:color w:val="000000" w:themeColor="text1"/>
          <w:lang w:val="en-GB"/>
        </w:rPr>
        <w:t xml:space="preserve"> </w:t>
      </w:r>
      <w:r w:rsidR="00AE3D89" w:rsidRPr="00857866">
        <w:rPr>
          <w:rFonts w:ascii="Times New Roman" w:eastAsiaTheme="minorEastAsia" w:hAnsi="Times New Roman" w:cs="Times New Roman"/>
          <w:color w:val="000000" w:themeColor="text1"/>
          <w:lang w:val="en-GB"/>
        </w:rPr>
        <w:t>.</w:t>
      </w:r>
      <w:r w:rsidR="00C42939"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ab/>
      </w:r>
      <w:r w:rsidR="001A6BD3" w:rsidRPr="00857866">
        <w:rPr>
          <w:rFonts w:ascii="Times New Roman" w:eastAsiaTheme="minorEastAsia" w:hAnsi="Times New Roman" w:cs="Times New Roman"/>
          <w:color w:val="000000" w:themeColor="text1"/>
          <w:lang w:val="en-GB"/>
        </w:rPr>
        <w:tab/>
      </w:r>
      <w:r w:rsidR="00C42939" w:rsidRPr="00857866">
        <w:rPr>
          <w:rFonts w:ascii="Times New Roman" w:eastAsiaTheme="minorEastAsia" w:hAnsi="Times New Roman" w:cs="Times New Roman"/>
          <w:color w:val="000000" w:themeColor="text1"/>
          <w:lang w:val="en-GB"/>
        </w:rPr>
        <w:t>(</w:t>
      </w:r>
      <w:r w:rsidR="006B60CB" w:rsidRPr="00857866">
        <w:rPr>
          <w:rFonts w:ascii="Times New Roman" w:eastAsiaTheme="minorEastAsia" w:hAnsi="Times New Roman" w:cs="Times New Roman"/>
          <w:color w:val="000000" w:themeColor="text1"/>
          <w:lang w:val="en-GB"/>
        </w:rPr>
        <w:t>20</w:t>
      </w:r>
      <w:r w:rsidR="00C42939" w:rsidRPr="00857866">
        <w:rPr>
          <w:rFonts w:ascii="Times New Roman" w:eastAsiaTheme="minorEastAsia" w:hAnsi="Times New Roman" w:cs="Times New Roman"/>
          <w:color w:val="000000" w:themeColor="text1"/>
          <w:lang w:val="en-GB"/>
        </w:rPr>
        <w:t>)</w:t>
      </w:r>
    </w:p>
    <w:p w14:paraId="4CD4FC2A" w14:textId="1C53E333" w:rsidR="002D73A4"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These matrices are assembled into global sparse matrices M and </w:t>
      </w:r>
      <w:r w:rsidR="00C42939" w:rsidRPr="00857866">
        <w:rPr>
          <w:rFonts w:ascii="Times New Roman" w:hAnsi="Times New Roman" w:cs="Times New Roman"/>
          <w:color w:val="000000" w:themeColor="text1"/>
        </w:rPr>
        <w:t>K,</w:t>
      </w:r>
      <w:r w:rsidRPr="00857866">
        <w:rPr>
          <w:rFonts w:ascii="Times New Roman" w:hAnsi="Times New Roman" w:cs="Times New Roman"/>
          <w:color w:val="000000" w:themeColor="text1"/>
        </w:rPr>
        <w:t xml:space="preserve"> respectively.</w:t>
      </w:r>
    </w:p>
    <w:p w14:paraId="03DDC78C" w14:textId="77777777" w:rsidR="00C174DE" w:rsidRPr="00857866" w:rsidRDefault="00C174DE" w:rsidP="00B11548">
      <w:pPr>
        <w:jc w:val="both"/>
        <w:rPr>
          <w:rFonts w:ascii="Times New Roman" w:hAnsi="Times New Roman" w:cs="Times New Roman"/>
          <w:color w:val="000000" w:themeColor="text1"/>
        </w:rPr>
      </w:pPr>
    </w:p>
    <w:p w14:paraId="5DD17D5D" w14:textId="18956275" w:rsidR="002D73A4" w:rsidRPr="00857866" w:rsidRDefault="00C05F6F" w:rsidP="00B11548">
      <w:pPr>
        <w:jc w:val="both"/>
        <w:rPr>
          <w:rFonts w:ascii="Times New Roman" w:hAnsi="Times New Roman" w:cs="Times New Roman"/>
          <w:color w:val="000000" w:themeColor="text1"/>
        </w:rPr>
      </w:pPr>
      <w:r w:rsidRPr="00857866">
        <w:rPr>
          <w:rFonts w:ascii="Times New Roman" w:hAnsi="Times New Roman" w:cs="Times New Roman"/>
          <w:b/>
          <w:bCs/>
          <w:color w:val="000000" w:themeColor="text1"/>
        </w:rPr>
        <w:t>2.</w:t>
      </w:r>
      <w:r w:rsidR="006B60CB" w:rsidRPr="00857866">
        <w:rPr>
          <w:rFonts w:ascii="Times New Roman" w:hAnsi="Times New Roman" w:cs="Times New Roman"/>
          <w:b/>
          <w:bCs/>
          <w:color w:val="000000" w:themeColor="text1"/>
          <w:lang w:val="en-GB"/>
        </w:rPr>
        <w:t>7</w:t>
      </w:r>
      <w:r w:rsidRPr="00857866">
        <w:rPr>
          <w:rFonts w:ascii="Times New Roman" w:hAnsi="Times New Roman" w:cs="Times New Roman"/>
          <w:b/>
          <w:bCs/>
          <w:color w:val="000000" w:themeColor="text1"/>
          <w:lang w:val="en-GB"/>
        </w:rPr>
        <w:t xml:space="preserve"> </w:t>
      </w:r>
      <w:r w:rsidRPr="00857866">
        <w:rPr>
          <w:rFonts w:ascii="Times New Roman" w:hAnsi="Times New Roman" w:cs="Times New Roman"/>
          <w:b/>
          <w:bCs/>
          <w:color w:val="000000" w:themeColor="text1"/>
        </w:rPr>
        <w:t>Heat</w:t>
      </w:r>
      <w:r w:rsidR="002D73A4" w:rsidRPr="00857866">
        <w:rPr>
          <w:rFonts w:ascii="Times New Roman" w:hAnsi="Times New Roman" w:cs="Times New Roman"/>
          <w:b/>
          <w:bCs/>
          <w:color w:val="000000" w:themeColor="text1"/>
        </w:rPr>
        <w:t xml:space="preserve"> Source Term</w:t>
      </w:r>
    </w:p>
    <w:p w14:paraId="6B542660" w14:textId="3E1169E0" w:rsidR="006B60CB" w:rsidRPr="00857866" w:rsidRDefault="006B60CB"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The laser source moves linearly with time</w:t>
      </w:r>
      <w:r w:rsidR="00AE3D89" w:rsidRPr="00857866">
        <w:rPr>
          <w:rFonts w:ascii="Times New Roman" w:hAnsi="Times New Roman" w:cs="Times New Roman"/>
          <w:color w:val="000000" w:themeColor="text1"/>
        </w:rPr>
        <w:t>, given:</w:t>
      </w:r>
    </w:p>
    <w:p w14:paraId="2704D53B" w14:textId="6ED048D4" w:rsidR="006B60CB" w:rsidRPr="00857866" w:rsidRDefault="009F64E6" w:rsidP="00B11548">
      <w:pPr>
        <w:jc w:val="both"/>
        <w:rPr>
          <w:rFonts w:ascii="Times New Roman" w:hAnsi="Times New Roman" w:cs="Times New Roman"/>
          <w:color w:val="000000" w:themeColor="text1"/>
        </w:rPr>
      </w:pP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0</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x</m:t>
            </m:r>
            <m:ctrlPr>
              <w:rPr>
                <w:rFonts w:ascii="Cambria Math" w:hAnsi="Cambria Math" w:cs="Times New Roman"/>
                <w:i/>
                <w:color w:val="000000" w:themeColor="text1"/>
              </w:rPr>
            </m:ctrlPr>
          </m:e>
          <m:sub>
            <m:r>
              <w:rPr>
                <w:rFonts w:ascii="Cambria Math" w:hAnsi="Cambria Math" w:cs="Times New Roman"/>
                <w:color w:val="000000" w:themeColor="text1"/>
              </w:rPr>
              <m:t>0</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0</m:t>
            </m:r>
          </m:e>
        </m:d>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v</m:t>
            </m:r>
            <m:ctrlPr>
              <w:rPr>
                <w:rFonts w:ascii="Cambria Math" w:hAnsi="Cambria Math" w:cs="Times New Roman"/>
                <w:i/>
                <w:color w:val="000000" w:themeColor="text1"/>
              </w:rPr>
            </m:ctrlPr>
          </m:e>
          <m:sub>
            <m:r>
              <w:rPr>
                <w:rFonts w:ascii="Cambria Math" w:hAnsi="Cambria Math" w:cs="Times New Roman"/>
                <w:color w:val="000000" w:themeColor="text1"/>
              </w:rPr>
              <m:t>x</m:t>
            </m:r>
          </m:sub>
        </m:sSub>
        <m:r>
          <w:rPr>
            <w:rFonts w:ascii="Cambria Math" w:hAnsi="Cambria Math" w:cs="Times New Roman"/>
            <w:color w:val="000000" w:themeColor="text1"/>
          </w:rPr>
          <m:t xml:space="preserve">​t,          </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y</m:t>
            </m:r>
            <m:ctrlPr>
              <w:rPr>
                <w:rFonts w:ascii="Cambria Math" w:hAnsi="Cambria Math" w:cs="Times New Roman"/>
                <w:i/>
                <w:color w:val="000000" w:themeColor="text1"/>
              </w:rPr>
            </m:ctrlPr>
          </m:e>
          <m:sub>
            <m:r>
              <w:rPr>
                <w:rFonts w:ascii="Cambria Math" w:hAnsi="Cambria Math" w:cs="Times New Roman"/>
                <w:color w:val="000000" w:themeColor="text1"/>
              </w:rPr>
              <m:t>0</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y</m:t>
            </m:r>
            <m:ctrlPr>
              <w:rPr>
                <w:rFonts w:ascii="Cambria Math" w:hAnsi="Cambria Math" w:cs="Times New Roman"/>
                <w:i/>
                <w:color w:val="000000" w:themeColor="text1"/>
              </w:rPr>
            </m:ctrlPr>
          </m:e>
          <m:sub>
            <m:r>
              <w:rPr>
                <w:rFonts w:ascii="Cambria Math" w:hAnsi="Cambria Math" w:cs="Times New Roman"/>
                <w:color w:val="000000" w:themeColor="text1"/>
              </w:rPr>
              <m:t>0</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0</m:t>
            </m:r>
          </m:e>
        </m:d>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v</m:t>
            </m:r>
            <m:ctrlPr>
              <w:rPr>
                <w:rFonts w:ascii="Cambria Math" w:hAnsi="Cambria Math" w:cs="Times New Roman"/>
                <w:i/>
                <w:color w:val="000000" w:themeColor="text1"/>
              </w:rPr>
            </m:ctrlPr>
          </m:e>
          <m:sub>
            <m:r>
              <w:rPr>
                <w:rFonts w:ascii="Cambria Math" w:hAnsi="Cambria Math" w:cs="Times New Roman"/>
                <w:color w:val="000000" w:themeColor="text1"/>
              </w:rPr>
              <m:t>y</m:t>
            </m:r>
          </m:sub>
        </m:sSub>
        <m:r>
          <w:rPr>
            <w:rFonts w:ascii="Cambria Math" w:hAnsi="Cambria Math" w:cs="Times New Roman"/>
            <w:color w:val="000000" w:themeColor="text1"/>
          </w:rPr>
          <m:t>​t.</m:t>
        </m:r>
      </m:oMath>
      <w:r w:rsidR="006B60CB" w:rsidRPr="00857866">
        <w:rPr>
          <w:rFonts w:ascii="Times New Roman" w:eastAsiaTheme="minorEastAsia" w:hAnsi="Times New Roman" w:cs="Times New Roman"/>
          <w:iCs/>
          <w:color w:val="000000" w:themeColor="text1"/>
        </w:rPr>
        <w:t xml:space="preserve"> </w:t>
      </w:r>
      <w:r w:rsidR="006B60CB" w:rsidRPr="00857866">
        <w:rPr>
          <w:rFonts w:ascii="Times New Roman" w:eastAsiaTheme="minorEastAsia" w:hAnsi="Times New Roman" w:cs="Times New Roman"/>
          <w:iCs/>
          <w:color w:val="000000" w:themeColor="text1"/>
        </w:rPr>
        <w:tab/>
      </w:r>
      <w:r w:rsidR="006B60CB" w:rsidRPr="00857866">
        <w:rPr>
          <w:rFonts w:ascii="Times New Roman" w:eastAsiaTheme="minorEastAsia" w:hAnsi="Times New Roman" w:cs="Times New Roman"/>
          <w:iCs/>
          <w:color w:val="000000" w:themeColor="text1"/>
        </w:rPr>
        <w:tab/>
        <w:t xml:space="preserve"> </w:t>
      </w:r>
      <w:r w:rsidR="006B60CB" w:rsidRPr="00857866">
        <w:rPr>
          <w:rFonts w:ascii="Times New Roman" w:eastAsiaTheme="minorEastAsia" w:hAnsi="Times New Roman" w:cs="Times New Roman"/>
          <w:iCs/>
          <w:color w:val="000000" w:themeColor="text1"/>
        </w:rPr>
        <w:tab/>
      </w:r>
      <w:r w:rsidR="001A6BD3" w:rsidRPr="00857866">
        <w:rPr>
          <w:rFonts w:ascii="Times New Roman" w:eastAsiaTheme="minorEastAsia" w:hAnsi="Times New Roman" w:cs="Times New Roman"/>
          <w:iCs/>
          <w:color w:val="000000" w:themeColor="text1"/>
        </w:rPr>
        <w:tab/>
      </w:r>
      <w:r w:rsidR="006B60CB" w:rsidRPr="00857866">
        <w:rPr>
          <w:rFonts w:ascii="Times New Roman" w:eastAsiaTheme="minorEastAsia" w:hAnsi="Times New Roman" w:cs="Times New Roman"/>
          <w:iCs/>
          <w:color w:val="000000" w:themeColor="text1"/>
        </w:rPr>
        <w:t>(21)</w:t>
      </w:r>
    </w:p>
    <w:p w14:paraId="3FBBE9CB" w14:textId="24AF02BD" w:rsidR="006B60CB" w:rsidRPr="00857866" w:rsidRDefault="006B60CB"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This simulates a scanning beam. The load vector is computed using midpoint quadrature</w:t>
      </w:r>
      <w:r w:rsidR="00AE3D89" w:rsidRPr="00857866">
        <w:rPr>
          <w:rFonts w:ascii="Times New Roman" w:hAnsi="Times New Roman" w:cs="Times New Roman"/>
          <w:color w:val="000000" w:themeColor="text1"/>
        </w:rPr>
        <w:t xml:space="preserve"> as:</w:t>
      </w:r>
    </w:p>
    <w:p w14:paraId="24267D8F" w14:textId="6908CB4C" w:rsidR="002D73A4" w:rsidRPr="00857866" w:rsidRDefault="009F64E6" w:rsidP="00B11548">
      <w:pPr>
        <w:jc w:val="both"/>
        <w:rPr>
          <w:rFonts w:ascii="Times New Roman" w:hAnsi="Times New Roman" w:cs="Times New Roman"/>
          <w:color w:val="000000" w:themeColor="text1"/>
        </w:rPr>
      </w:pPr>
      <m:oMath>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F</m:t>
            </m:r>
            <m:ctrlPr>
              <w:rPr>
                <w:rFonts w:ascii="Cambria Math" w:hAnsi="Cambria Math" w:cs="Times New Roman"/>
                <w:i/>
                <w:iCs/>
                <w:color w:val="000000" w:themeColor="text1"/>
              </w:rPr>
            </m:ctrlPr>
          </m:e>
          <m:sub>
            <m:r>
              <w:rPr>
                <w:rFonts w:ascii="Cambria Math" w:hAnsi="Cambria Math" w:cs="Times New Roman"/>
                <w:color w:val="000000" w:themeColor="text1"/>
              </w:rPr>
              <m:t>i</m:t>
            </m:r>
          </m:sub>
          <m:sup>
            <m:d>
              <m:dPr>
                <m:ctrlPr>
                  <w:rPr>
                    <w:rFonts w:ascii="Cambria Math" w:hAnsi="Cambria Math" w:cs="Times New Roman"/>
                    <w:i/>
                    <w:color w:val="000000" w:themeColor="text1"/>
                    <w:lang w:val="en-GB"/>
                  </w:rPr>
                </m:ctrlPr>
              </m:dPr>
              <m:e>
                <m:r>
                  <w:rPr>
                    <w:rFonts w:ascii="Cambria Math" w:hAnsi="Cambria Math" w:cs="Times New Roman"/>
                    <w:color w:val="000000" w:themeColor="text1"/>
                  </w:rPr>
                  <m:t>n+1</m:t>
                </m:r>
              </m:e>
            </m:d>
            <m:r>
              <w:rPr>
                <w:rFonts w:ascii="Cambria Math" w:hAnsi="Cambria Math" w:cs="Times New Roman"/>
                <w:color w:val="000000" w:themeColor="text1"/>
              </w:rPr>
              <m:t>​</m:t>
            </m:r>
          </m:sup>
        </m:sSubSup>
        <m:r>
          <w:rPr>
            <w:rFonts w:ascii="Cambria Math" w:hAnsi="Cambria Math" w:cs="Times New Roman"/>
            <w:color w:val="000000" w:themeColor="text1"/>
          </w:rPr>
          <m:t>=</m:t>
        </m:r>
        <m:nary>
          <m:naryPr>
            <m:chr m:val="∑"/>
            <m:limLoc m:val="undOvr"/>
            <m:supHide m:val="1"/>
            <m:ctrlPr>
              <w:rPr>
                <w:rFonts w:ascii="Cambria Math" w:hAnsi="Cambria Math" w:cs="Times New Roman"/>
                <w:i/>
                <w:color w:val="000000" w:themeColor="text1"/>
              </w:rPr>
            </m:ctrlPr>
          </m:naryPr>
          <m:sub>
            <m:r>
              <w:rPr>
                <w:rFonts w:ascii="Cambria Math" w:hAnsi="Cambria Math" w:cs="Times New Roman"/>
                <w:color w:val="000000" w:themeColor="text1"/>
              </w:rPr>
              <m:t>K∈</m:t>
            </m:r>
            <m:sSub>
              <m:sSubPr>
                <m:ctrlPr>
                  <w:rPr>
                    <w:rFonts w:ascii="Cambria Math" w:hAnsi="Cambria Math" w:cs="Times New Roman"/>
                    <w:i/>
                    <w:color w:val="000000" w:themeColor="text1"/>
                  </w:rPr>
                </m:ctrlPr>
              </m:sSubPr>
              <m:e>
                <m:r>
                  <m:rPr>
                    <m:scr m:val="script"/>
                  </m:rPr>
                  <w:rPr>
                    <w:rFonts w:ascii="Cambria Math" w:hAnsi="Cambria Math" w:cs="Times New Roman"/>
                    <w:color w:val="000000" w:themeColor="text1"/>
                  </w:rPr>
                  <m:t>T</m:t>
                </m:r>
              </m:e>
              <m:sub>
                <m:r>
                  <w:rPr>
                    <w:rFonts w:ascii="Cambria Math" w:hAnsi="Cambria Math" w:cs="Times New Roman"/>
                    <w:color w:val="000000" w:themeColor="text1"/>
                  </w:rPr>
                  <m:t>h</m:t>
                </m:r>
              </m:sub>
            </m:sSub>
          </m:sub>
          <m:sup/>
          <m:e>
            <m:r>
              <w:rPr>
                <w:rFonts w:ascii="Cambria Math" w:hAnsi="Cambria Math" w:cs="Times New Roman"/>
                <w:color w:val="000000" w:themeColor="text1"/>
              </w:rPr>
              <m:t>​f(</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x</m:t>
                </m:r>
                <m:ctrlPr>
                  <w:rPr>
                    <w:rFonts w:ascii="Cambria Math" w:hAnsi="Cambria Math" w:cs="Times New Roman"/>
                    <w:i/>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y</m:t>
                </m:r>
                <m:ctrlPr>
                  <w:rPr>
                    <w:rFonts w:ascii="Cambria Math" w:hAnsi="Cambria Math" w:cs="Times New Roman"/>
                    <w:i/>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t</m:t>
                </m:r>
                <m:ctrlPr>
                  <w:rPr>
                    <w:rFonts w:ascii="Cambria Math" w:hAnsi="Cambria Math" w:cs="Times New Roman"/>
                    <w:i/>
                    <w:color w:val="000000" w:themeColor="text1"/>
                  </w:rPr>
                </m:ctrlPr>
              </m:e>
              <m:sup>
                <m:r>
                  <w:rPr>
                    <w:rFonts w:ascii="Cambria Math" w:hAnsi="Cambria Math" w:cs="Times New Roman"/>
                    <w:color w:val="000000" w:themeColor="text1"/>
                  </w:rPr>
                  <m:t>n+1</m:t>
                </m:r>
              </m:sup>
            </m:sSup>
            <m:r>
              <w:rPr>
                <w:rFonts w:ascii="Cambria Math" w:hAnsi="Cambria Math" w:cs="Times New Roman"/>
                <w:color w:val="000000" w:themeColor="text1"/>
              </w:rPr>
              <m:t>)⋅</m:t>
            </m:r>
            <m:f>
              <m:fPr>
                <m:ctrlPr>
                  <w:rPr>
                    <w:rFonts w:ascii="Cambria Math" w:hAnsi="Cambria Math" w:cs="Times New Roman"/>
                    <w:i/>
                    <w:iCs/>
                    <w:color w:val="000000" w:themeColor="text1"/>
                  </w:rPr>
                </m:ctrlPr>
              </m:fPr>
              <m:num>
                <m:sSub>
                  <m:sSubPr>
                    <m:ctrlPr>
                      <w:rPr>
                        <w:rFonts w:ascii="Cambria Math" w:hAnsi="Cambria Math" w:cs="Times New Roman"/>
                        <w:i/>
                        <w:iCs/>
                        <w:color w:val="000000" w:themeColor="text1"/>
                      </w:rPr>
                    </m:ctrlPr>
                  </m:sSubPr>
                  <m:e>
                    <m:r>
                      <w:rPr>
                        <w:rFonts w:ascii="Cambria Math" w:hAnsi="Cambria Math" w:cs="Times New Roman"/>
                        <w:color w:val="000000" w:themeColor="text1"/>
                      </w:rPr>
                      <m:t>A</m:t>
                    </m:r>
                    <m:ctrlPr>
                      <w:rPr>
                        <w:rFonts w:ascii="Cambria Math" w:hAnsi="Cambria Math" w:cs="Times New Roman"/>
                        <w:i/>
                        <w:color w:val="000000" w:themeColor="text1"/>
                      </w:rPr>
                    </m:ctrlPr>
                  </m:e>
                  <m:sub>
                    <m:r>
                      <w:rPr>
                        <w:rFonts w:ascii="Cambria Math" w:hAnsi="Cambria Math" w:cs="Times New Roman"/>
                        <w:color w:val="000000" w:themeColor="text1"/>
                      </w:rPr>
                      <m:t>K</m:t>
                    </m:r>
                  </m:sub>
                </m:sSub>
                <m:ctrlPr>
                  <w:rPr>
                    <w:rFonts w:ascii="Cambria Math" w:hAnsi="Cambria Math" w:cs="Times New Roman"/>
                    <w:i/>
                    <w:color w:val="000000" w:themeColor="text1"/>
                  </w:rPr>
                </m:ctrlPr>
              </m:num>
              <m:den>
                <m:r>
                  <w:rPr>
                    <w:rFonts w:ascii="Cambria Math" w:hAnsi="Cambria Math" w:cs="Times New Roman"/>
                    <w:color w:val="000000" w:themeColor="text1"/>
                  </w:rPr>
                  <m:t>3</m:t>
                </m:r>
              </m:den>
            </m:f>
            <m:r>
              <w:rPr>
                <w:rFonts w:ascii="Cambria Math" w:hAnsi="Cambria Math" w:cs="Times New Roman"/>
                <w:color w:val="000000" w:themeColor="text1"/>
              </w:rPr>
              <m:t>​</m:t>
            </m:r>
          </m:e>
        </m:nary>
        <m:r>
          <w:rPr>
            <w:rFonts w:ascii="Cambria Math" w:hAnsi="Cambria Math" w:cs="Times New Roman"/>
            <w:color w:val="000000" w:themeColor="text1"/>
          </w:rPr>
          <m:t>,​​</m:t>
        </m:r>
      </m:oMath>
      <w:r w:rsidR="008B32AB" w:rsidRPr="00857866">
        <w:rPr>
          <w:rFonts w:ascii="Times New Roman" w:eastAsiaTheme="minorEastAsia" w:hAnsi="Times New Roman" w:cs="Times New Roman"/>
          <w:color w:val="000000" w:themeColor="text1"/>
        </w:rPr>
        <w:t xml:space="preserve"> </w:t>
      </w:r>
      <w:r w:rsidR="008B32AB" w:rsidRPr="00857866">
        <w:rPr>
          <w:rFonts w:ascii="Times New Roman" w:eastAsiaTheme="minorEastAsia" w:hAnsi="Times New Roman" w:cs="Times New Roman"/>
          <w:color w:val="000000" w:themeColor="text1"/>
        </w:rPr>
        <w:tab/>
      </w:r>
      <w:r w:rsidR="008B32AB" w:rsidRPr="00857866">
        <w:rPr>
          <w:rFonts w:ascii="Times New Roman" w:eastAsiaTheme="minorEastAsia" w:hAnsi="Times New Roman" w:cs="Times New Roman"/>
          <w:color w:val="000000" w:themeColor="text1"/>
        </w:rPr>
        <w:tab/>
      </w:r>
      <w:r w:rsidR="008B32AB" w:rsidRPr="00857866">
        <w:rPr>
          <w:rFonts w:ascii="Times New Roman" w:eastAsiaTheme="minorEastAsia" w:hAnsi="Times New Roman" w:cs="Times New Roman"/>
          <w:color w:val="000000" w:themeColor="text1"/>
        </w:rPr>
        <w:tab/>
      </w:r>
      <w:r w:rsidR="008B32AB" w:rsidRPr="00857866">
        <w:rPr>
          <w:rFonts w:ascii="Times New Roman" w:eastAsiaTheme="minorEastAsia" w:hAnsi="Times New Roman" w:cs="Times New Roman"/>
          <w:color w:val="000000" w:themeColor="text1"/>
        </w:rPr>
        <w:tab/>
      </w:r>
      <w:r w:rsidR="008B32AB" w:rsidRPr="00857866">
        <w:rPr>
          <w:rFonts w:ascii="Times New Roman" w:eastAsiaTheme="minorEastAsia" w:hAnsi="Times New Roman" w:cs="Times New Roman"/>
          <w:color w:val="000000" w:themeColor="text1"/>
        </w:rPr>
        <w:tab/>
      </w:r>
      <w:r w:rsidR="001A6BD3" w:rsidRPr="00857866">
        <w:rPr>
          <w:rFonts w:ascii="Times New Roman" w:eastAsiaTheme="minorEastAsia" w:hAnsi="Times New Roman" w:cs="Times New Roman"/>
          <w:color w:val="000000" w:themeColor="text1"/>
        </w:rPr>
        <w:tab/>
      </w:r>
      <w:r w:rsidR="008B32AB" w:rsidRPr="00857866">
        <w:rPr>
          <w:rFonts w:ascii="Times New Roman" w:eastAsiaTheme="minorEastAsia" w:hAnsi="Times New Roman" w:cs="Times New Roman"/>
          <w:color w:val="000000" w:themeColor="text1"/>
        </w:rPr>
        <w:t>(2</w:t>
      </w:r>
      <w:r w:rsidR="006B60CB" w:rsidRPr="00857866">
        <w:rPr>
          <w:rFonts w:ascii="Times New Roman" w:eastAsiaTheme="minorEastAsia" w:hAnsi="Times New Roman" w:cs="Times New Roman"/>
          <w:color w:val="000000" w:themeColor="text1"/>
        </w:rPr>
        <w:t>2</w:t>
      </w:r>
      <w:r w:rsidR="008B32AB" w:rsidRPr="00857866">
        <w:rPr>
          <w:rFonts w:ascii="Times New Roman" w:eastAsiaTheme="minorEastAsia" w:hAnsi="Times New Roman" w:cs="Times New Roman"/>
          <w:color w:val="000000" w:themeColor="text1"/>
        </w:rPr>
        <w:t>)</w:t>
      </w:r>
    </w:p>
    <w:p w14:paraId="73AB95A9" w14:textId="12097537" w:rsidR="002D73A4"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where </w:t>
      </w:r>
      <m:oMath>
        <m:r>
          <w:rPr>
            <w:rFonts w:ascii="Cambria Math" w:hAnsi="Cambria Math" w:cs="Times New Roman"/>
            <w:color w:val="000000" w:themeColor="text1"/>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x</m:t>
            </m:r>
            <m:ctrlPr>
              <w:rPr>
                <w:rFonts w:ascii="Cambria Math" w:hAnsi="Cambria Math" w:cs="Times New Roman"/>
                <w:i/>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y</m:t>
            </m:r>
            <m:ctrlPr>
              <w:rPr>
                <w:rFonts w:ascii="Cambria Math" w:hAnsi="Cambria Math" w:cs="Times New Roman"/>
                <w:i/>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 xml:space="preserve">​) </m:t>
        </m:r>
      </m:oMath>
      <w:r w:rsidRPr="00857866">
        <w:rPr>
          <w:rFonts w:ascii="Times New Roman" w:hAnsi="Times New Roman" w:cs="Times New Roman"/>
          <w:color w:val="000000" w:themeColor="text1"/>
        </w:rPr>
        <w:t xml:space="preserve">is the centroid of triangle </w:t>
      </w:r>
      <m:oMath>
        <m:r>
          <w:rPr>
            <w:rFonts w:ascii="Cambria Math" w:hAnsi="Cambria Math" w:cs="Times New Roman"/>
            <w:color w:val="000000" w:themeColor="text1"/>
          </w:rPr>
          <m:t>K</m:t>
        </m:r>
      </m:oMath>
      <w:r w:rsidR="008B32AB" w:rsidRPr="00857866">
        <w:rPr>
          <w:rFonts w:ascii="Times New Roman" w:hAnsi="Times New Roman" w:cs="Times New Roman"/>
          <w:color w:val="000000" w:themeColor="text1"/>
        </w:rPr>
        <w:t>,</w:t>
      </w:r>
      <w:r w:rsidRPr="00857866">
        <w:rPr>
          <w:rFonts w:ascii="Times New Roman" w:hAnsi="Times New Roman" w:cs="Times New Roman"/>
          <w:color w:val="000000" w:themeColor="text1"/>
        </w:rPr>
        <w:t xml:space="preserve"> and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A</m:t>
            </m:r>
            <m:ctrlPr>
              <w:rPr>
                <w:rFonts w:ascii="Cambria Math" w:hAnsi="Cambria Math" w:cs="Times New Roman"/>
                <w:i/>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m:t>
        </m:r>
      </m:oMath>
      <w:r w:rsidRPr="00857866">
        <w:rPr>
          <w:rFonts w:ascii="Times New Roman" w:hAnsi="Times New Roman" w:cs="Times New Roman"/>
          <w:color w:val="000000" w:themeColor="text1"/>
        </w:rPr>
        <w:t xml:space="preserve"> its area.</w:t>
      </w:r>
    </w:p>
    <w:p w14:paraId="46C3295B" w14:textId="77777777" w:rsidR="00C174DE" w:rsidRPr="00857866" w:rsidRDefault="00C174DE" w:rsidP="00B11548">
      <w:pPr>
        <w:jc w:val="both"/>
        <w:rPr>
          <w:rFonts w:ascii="Times New Roman" w:hAnsi="Times New Roman" w:cs="Times New Roman"/>
          <w:color w:val="000000" w:themeColor="text1"/>
        </w:rPr>
      </w:pPr>
    </w:p>
    <w:p w14:paraId="524BC10E" w14:textId="2A84C277" w:rsidR="002D73A4" w:rsidRPr="00857866" w:rsidRDefault="00C05F6F" w:rsidP="00B11548">
      <w:pPr>
        <w:jc w:val="both"/>
        <w:rPr>
          <w:rFonts w:ascii="Times New Roman" w:hAnsi="Times New Roman" w:cs="Times New Roman"/>
          <w:color w:val="000000" w:themeColor="text1"/>
        </w:rPr>
      </w:pPr>
      <w:r w:rsidRPr="00857866">
        <w:rPr>
          <w:rFonts w:ascii="Times New Roman" w:hAnsi="Times New Roman" w:cs="Times New Roman"/>
          <w:b/>
          <w:bCs/>
          <w:color w:val="000000" w:themeColor="text1"/>
        </w:rPr>
        <w:t>2.</w:t>
      </w:r>
      <w:r w:rsidR="006B60CB" w:rsidRPr="00857866">
        <w:rPr>
          <w:rFonts w:ascii="Times New Roman" w:hAnsi="Times New Roman" w:cs="Times New Roman"/>
          <w:b/>
          <w:bCs/>
          <w:color w:val="000000" w:themeColor="text1"/>
          <w:lang w:val="en-GB"/>
        </w:rPr>
        <w:t>8</w:t>
      </w:r>
      <w:r w:rsidRPr="00857866">
        <w:rPr>
          <w:rFonts w:ascii="Times New Roman" w:hAnsi="Times New Roman" w:cs="Times New Roman"/>
          <w:b/>
          <w:bCs/>
          <w:color w:val="000000" w:themeColor="text1"/>
          <w:lang w:val="en-GB"/>
        </w:rPr>
        <w:t xml:space="preserve"> </w:t>
      </w:r>
      <w:r w:rsidRPr="00857866">
        <w:rPr>
          <w:rFonts w:ascii="Times New Roman" w:hAnsi="Times New Roman" w:cs="Times New Roman"/>
          <w:b/>
          <w:bCs/>
          <w:color w:val="000000" w:themeColor="text1"/>
        </w:rPr>
        <w:t>Boundary</w:t>
      </w:r>
      <w:r w:rsidR="002D73A4" w:rsidRPr="00857866">
        <w:rPr>
          <w:rFonts w:ascii="Times New Roman" w:hAnsi="Times New Roman" w:cs="Times New Roman"/>
          <w:b/>
          <w:bCs/>
          <w:color w:val="000000" w:themeColor="text1"/>
        </w:rPr>
        <w:t xml:space="preserve"> Conditions</w:t>
      </w:r>
    </w:p>
    <w:p w14:paraId="3190E58C" w14:textId="77777777" w:rsidR="006D0E32" w:rsidRPr="00857866" w:rsidRDefault="006D0E32"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Dirichlet conditions are imposed strongly by modifying matrix rows:</w:t>
      </w:r>
    </w:p>
    <w:p w14:paraId="32705E09" w14:textId="116C1D1F" w:rsidR="002D73A4" w:rsidRPr="00857866" w:rsidRDefault="008B32AB" w:rsidP="00B11548">
      <w:pPr>
        <w:jc w:val="both"/>
        <w:rPr>
          <w:rFonts w:ascii="Times New Roman" w:eastAsiaTheme="minorEastAsia" w:hAnsi="Times New Roman" w:cs="Times New Roman"/>
          <w:color w:val="000000" w:themeColor="text1"/>
          <w:lang w:val="en-GB"/>
        </w:rPr>
      </w:pPr>
      <m:oMath>
        <m:r>
          <w:rPr>
            <w:rFonts w:ascii="Cambria Math" w:hAnsi="Cambria Math" w:cs="Times New Roman"/>
            <w:color w:val="000000" w:themeColor="text1"/>
          </w:rPr>
          <m:t>M</m:t>
        </m:r>
        <m:d>
          <m:dPr>
            <m:ctrlPr>
              <w:rPr>
                <w:rFonts w:ascii="Cambria Math" w:hAnsi="Cambria Math" w:cs="Times New Roman"/>
                <w:i/>
                <w:color w:val="000000" w:themeColor="text1"/>
              </w:rPr>
            </m:ctrlPr>
          </m:dPr>
          <m:e>
            <m:r>
              <w:rPr>
                <w:rFonts w:ascii="Cambria Math" w:hAnsi="Cambria Math" w:cs="Times New Roman"/>
                <w:color w:val="000000" w:themeColor="text1"/>
              </w:rPr>
              <m:t>i,:</m:t>
            </m:r>
          </m:e>
        </m:d>
        <m:r>
          <w:rPr>
            <w:rFonts w:ascii="Cambria Math" w:hAnsi="Cambria Math" w:cs="Times New Roman"/>
            <w:color w:val="000000" w:themeColor="text1"/>
          </w:rPr>
          <m:t>=0,  M</m:t>
        </m:r>
        <m:d>
          <m:dPr>
            <m:ctrlPr>
              <w:rPr>
                <w:rFonts w:ascii="Cambria Math" w:hAnsi="Cambria Math" w:cs="Times New Roman"/>
                <w:i/>
                <w:color w:val="000000" w:themeColor="text1"/>
              </w:rPr>
            </m:ctrlPr>
          </m:dPr>
          <m:e>
            <m:r>
              <w:rPr>
                <w:rFonts w:ascii="Cambria Math" w:hAnsi="Cambria Math" w:cs="Times New Roman"/>
                <w:color w:val="000000" w:themeColor="text1"/>
              </w:rPr>
              <m:t>i,i</m:t>
            </m:r>
          </m:e>
        </m:d>
        <m:r>
          <w:rPr>
            <w:rFonts w:ascii="Cambria Math" w:hAnsi="Cambria Math" w:cs="Times New Roman"/>
            <w:color w:val="000000" w:themeColor="text1"/>
          </w:rPr>
          <m:t>=1,  F(i)=0,</m:t>
        </m:r>
      </m:oMath>
      <w:r w:rsidRPr="00857866">
        <w:rPr>
          <w:rFonts w:ascii="Times New Roman" w:eastAsiaTheme="minorEastAsia" w:hAnsi="Times New Roman" w:cs="Times New Roman"/>
          <w:color w:val="000000" w:themeColor="text1"/>
          <w:lang w:val="en-GB"/>
        </w:rPr>
        <w:t xml:space="preserve"> </w:t>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001A6BD3"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(2</w:t>
      </w:r>
      <w:r w:rsidR="006D0E32" w:rsidRPr="00857866">
        <w:rPr>
          <w:rFonts w:ascii="Times New Roman" w:eastAsiaTheme="minorEastAsia" w:hAnsi="Times New Roman" w:cs="Times New Roman"/>
          <w:color w:val="000000" w:themeColor="text1"/>
          <w:lang w:val="en-GB"/>
        </w:rPr>
        <w:t>3</w:t>
      </w:r>
      <w:r w:rsidRPr="00857866">
        <w:rPr>
          <w:rFonts w:ascii="Times New Roman" w:eastAsiaTheme="minorEastAsia" w:hAnsi="Times New Roman" w:cs="Times New Roman"/>
          <w:color w:val="000000" w:themeColor="text1"/>
          <w:lang w:val="en-GB"/>
        </w:rPr>
        <w:t>)</w:t>
      </w:r>
    </w:p>
    <w:p w14:paraId="3B0EF214" w14:textId="709E8089" w:rsidR="006D0E32" w:rsidRPr="00857866" w:rsidRDefault="006D0E32"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rPr>
        <w:t xml:space="preserve">for all boundary nodes </w:t>
      </w:r>
      <m:oMath>
        <m:r>
          <w:rPr>
            <w:rStyle w:val="katex-mathml"/>
            <w:rFonts w:ascii="Cambria Math" w:hAnsi="Cambria Math" w:cs="Times New Roman"/>
            <w:color w:val="000000" w:themeColor="text1"/>
          </w:rPr>
          <m:t>i∈∂Ω</m:t>
        </m:r>
      </m:oMath>
      <w:r w:rsidRPr="00857866">
        <w:rPr>
          <w:rFonts w:ascii="Times New Roman" w:hAnsi="Times New Roman" w:cs="Times New Roman"/>
          <w:color w:val="000000" w:themeColor="text1"/>
        </w:rPr>
        <w:t>.</w:t>
      </w:r>
    </w:p>
    <w:p w14:paraId="1BD45BE2" w14:textId="77777777" w:rsidR="002D73A4"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This ensures that the temperature remains zero on the boundary throughout the simulation.</w:t>
      </w:r>
    </w:p>
    <w:p w14:paraId="3CD5B40F" w14:textId="2880F95A" w:rsidR="002D73A4" w:rsidRPr="00857866" w:rsidRDefault="002D73A4" w:rsidP="00B11548">
      <w:pPr>
        <w:jc w:val="both"/>
        <w:rPr>
          <w:rFonts w:ascii="Times New Roman" w:hAnsi="Times New Roman" w:cs="Times New Roman"/>
          <w:color w:val="000000" w:themeColor="text1"/>
        </w:rPr>
      </w:pPr>
    </w:p>
    <w:p w14:paraId="55FA0076" w14:textId="77777777" w:rsidR="006D0E32" w:rsidRPr="00857866" w:rsidRDefault="006D0E32"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rPr>
        <w:t>2.9 Adaptive Solution Strategy</w:t>
      </w:r>
    </w:p>
    <w:p w14:paraId="030C70A7" w14:textId="18FB5052" w:rsidR="002D73A4" w:rsidRPr="00857866" w:rsidRDefault="002D73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At each time step </w:t>
      </w:r>
      <m:oMath>
        <m:sSup>
          <m:sSupPr>
            <m:ctrlPr>
              <w:rPr>
                <w:rFonts w:ascii="Cambria Math" w:hAnsi="Cambria Math" w:cs="Times New Roman"/>
                <w:i/>
                <w:color w:val="000000" w:themeColor="text1"/>
                <w:lang w:val="en-GB"/>
              </w:rPr>
            </m:ctrlPr>
          </m:sSupPr>
          <m:e>
            <m:r>
              <w:rPr>
                <w:rFonts w:ascii="Cambria Math" w:hAnsi="Cambria Math" w:cs="Times New Roman"/>
                <w:color w:val="000000" w:themeColor="text1"/>
                <w:lang w:val="en-GB"/>
              </w:rPr>
              <m:t>t</m:t>
            </m:r>
          </m:e>
          <m:sup>
            <m:r>
              <w:rPr>
                <w:rFonts w:ascii="Cambria Math" w:hAnsi="Cambria Math" w:cs="Times New Roman"/>
                <w:color w:val="000000" w:themeColor="text1"/>
                <w:lang w:val="en-GB"/>
              </w:rPr>
              <m:t>n</m:t>
            </m:r>
          </m:sup>
        </m:sSup>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t</m:t>
            </m:r>
          </m:e>
          <m:sup>
            <m:r>
              <w:rPr>
                <w:rFonts w:ascii="Cambria Math" w:hAnsi="Cambria Math" w:cs="Times New Roman"/>
                <w:color w:val="000000" w:themeColor="text1"/>
              </w:rPr>
              <m:t>n+1</m:t>
            </m:r>
          </m:sup>
        </m:sSup>
      </m:oMath>
      <w:r w:rsidRPr="00857866">
        <w:rPr>
          <w:rFonts w:ascii="Times New Roman" w:hAnsi="Times New Roman" w:cs="Times New Roman"/>
          <w:color w:val="000000" w:themeColor="text1"/>
        </w:rPr>
        <w:t xml:space="preserve"> , </w:t>
      </w:r>
      <w:r w:rsidR="006D0E32" w:rsidRPr="00857866">
        <w:rPr>
          <w:rFonts w:ascii="Times New Roman" w:hAnsi="Times New Roman" w:cs="Times New Roman"/>
          <w:color w:val="000000" w:themeColor="text1"/>
        </w:rPr>
        <w:t>we follow this adaptive solution loop:</w:t>
      </w:r>
    </w:p>
    <w:p w14:paraId="0F4A734A" w14:textId="3777B0A3" w:rsidR="002D73A4" w:rsidRPr="00857866" w:rsidRDefault="002D73A4" w:rsidP="00B11548">
      <w:pPr>
        <w:pStyle w:val="ListParagraph"/>
        <w:numPr>
          <w:ilvl w:val="0"/>
          <w:numId w:val="22"/>
        </w:num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Assemble  </w:t>
      </w:r>
      <m:oMath>
        <m:r>
          <w:rPr>
            <w:rFonts w:ascii="Cambria Math" w:hAnsi="Cambria Math" w:cs="Times New Roman"/>
            <w:color w:val="000000" w:themeColor="text1"/>
          </w:rPr>
          <m:t>K, M</m:t>
        </m:r>
      </m:oMath>
      <w:r w:rsidRPr="00857866">
        <w:rPr>
          <w:rFonts w:ascii="Times New Roman" w:hAnsi="Times New Roman" w:cs="Times New Roman"/>
          <w:color w:val="000000" w:themeColor="text1"/>
        </w:rPr>
        <w:t xml:space="preserve"> and  </w:t>
      </w:r>
      <m:oMath>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F</m:t>
            </m:r>
            <m:ctrlPr>
              <w:rPr>
                <w:rFonts w:ascii="Cambria Math" w:hAnsi="Cambria Math" w:cs="Times New Roman"/>
                <w:i/>
                <w:iCs/>
                <w:color w:val="000000" w:themeColor="text1"/>
              </w:rPr>
            </m:ctrlPr>
          </m:e>
          <m:sup>
            <m:r>
              <w:rPr>
                <w:rFonts w:ascii="Cambria Math" w:hAnsi="Cambria Math" w:cs="Times New Roman"/>
                <w:color w:val="000000" w:themeColor="text1"/>
              </w:rPr>
              <m:t>n+1</m:t>
            </m:r>
          </m:sup>
        </m:sSup>
      </m:oMath>
      <w:r w:rsidRPr="00857866">
        <w:rPr>
          <w:rFonts w:ascii="Times New Roman" w:hAnsi="Times New Roman" w:cs="Times New Roman"/>
          <w:color w:val="000000" w:themeColor="text1"/>
        </w:rPr>
        <w:t xml:space="preserve"> based on current mesh.</w:t>
      </w:r>
    </w:p>
    <w:p w14:paraId="3FC8C297" w14:textId="012A1C02" w:rsidR="002D73A4" w:rsidRPr="00857866" w:rsidRDefault="002D73A4" w:rsidP="00B11548">
      <w:pPr>
        <w:pStyle w:val="ListParagraph"/>
        <w:numPr>
          <w:ilvl w:val="0"/>
          <w:numId w:val="22"/>
        </w:numPr>
        <w:jc w:val="both"/>
        <w:rPr>
          <w:rFonts w:ascii="Times New Roman" w:hAnsi="Times New Roman" w:cs="Times New Roman"/>
          <w:color w:val="000000" w:themeColor="text1"/>
        </w:rPr>
      </w:pPr>
      <w:r w:rsidRPr="00857866">
        <w:rPr>
          <w:rFonts w:ascii="Times New Roman" w:hAnsi="Times New Roman" w:cs="Times New Roman"/>
          <w:color w:val="000000" w:themeColor="text1"/>
        </w:rPr>
        <w:t>Solve</w:t>
      </w:r>
      <w:r w:rsidR="00561711" w:rsidRPr="00857866">
        <w:rPr>
          <w:rFonts w:ascii="Times New Roman" w:hAnsi="Times New Roman" w:cs="Times New Roman"/>
          <w:color w:val="000000" w:themeColor="text1"/>
          <w:lang w:val="en-GB"/>
        </w:rPr>
        <w:t xml:space="preserve"> </w:t>
      </w:r>
      <m:oMath>
        <m:d>
          <m:dPr>
            <m:ctrlPr>
              <w:rPr>
                <w:rFonts w:ascii="Cambria Math" w:hAnsi="Cambria Math" w:cs="Times New Roman"/>
                <w:i/>
                <w:color w:val="000000" w:themeColor="text1"/>
              </w:rPr>
            </m:ctrlPr>
          </m:dPr>
          <m:e>
            <m:r>
              <w:rPr>
                <w:rFonts w:ascii="Cambria Math" w:hAnsi="Cambria Math" w:cs="Times New Roman"/>
                <w:color w:val="000000" w:themeColor="text1"/>
              </w:rPr>
              <m:t>M+ΔtK</m:t>
            </m:r>
          </m:e>
        </m:d>
        <m:sSup>
          <m:sSupPr>
            <m:ctrlPr>
              <w:rPr>
                <w:rFonts w:ascii="Cambria Math" w:hAnsi="Cambria Math" w:cs="Times New Roman"/>
                <w:i/>
                <w:iCs/>
                <w:color w:val="000000" w:themeColor="text1"/>
              </w:rPr>
            </m:ctrlPr>
          </m:sSupPr>
          <m:e>
            <m:r>
              <w:rPr>
                <w:rFonts w:ascii="Cambria Math" w:hAnsi="Cambria Math" w:cs="Times New Roman"/>
                <w:color w:val="000000" w:themeColor="text1"/>
              </w:rPr>
              <m:t>u</m:t>
            </m:r>
          </m:e>
          <m:sup>
            <m:r>
              <w:rPr>
                <w:rFonts w:ascii="Cambria Math" w:hAnsi="Cambria Math" w:cs="Times New Roman"/>
                <w:color w:val="000000" w:themeColor="text1"/>
              </w:rPr>
              <m:t>n+1</m:t>
            </m:r>
          </m:sup>
        </m:sSup>
        <m:r>
          <w:rPr>
            <w:rFonts w:ascii="Cambria Math" w:hAnsi="Cambria Math" w:cs="Times New Roman"/>
            <w:color w:val="000000" w:themeColor="text1"/>
          </w:rPr>
          <m:t>=M</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u</m:t>
            </m:r>
          </m:e>
          <m:sup>
            <m:r>
              <w:rPr>
                <w:rFonts w:ascii="Cambria Math" w:hAnsi="Cambria Math" w:cs="Times New Roman"/>
                <w:color w:val="000000" w:themeColor="text1"/>
              </w:rPr>
              <m:t>n</m:t>
            </m:r>
          </m:sup>
        </m:sSup>
        <m:r>
          <w:rPr>
            <w:rFonts w:ascii="Cambria Math" w:hAnsi="Cambria Math" w:cs="Times New Roman"/>
            <w:color w:val="000000" w:themeColor="text1"/>
          </w:rPr>
          <m:t>+Δt</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F</m:t>
            </m:r>
            <m:ctrlPr>
              <w:rPr>
                <w:rFonts w:ascii="Cambria Math" w:hAnsi="Cambria Math" w:cs="Times New Roman"/>
                <w:i/>
                <w:color w:val="000000" w:themeColor="text1"/>
              </w:rPr>
            </m:ctrlPr>
          </m:e>
          <m:sup>
            <m:r>
              <w:rPr>
                <w:rFonts w:ascii="Cambria Math" w:hAnsi="Cambria Math" w:cs="Times New Roman"/>
                <w:color w:val="000000" w:themeColor="text1"/>
              </w:rPr>
              <m:t>n+1</m:t>
            </m:r>
          </m:sup>
        </m:sSup>
      </m:oMath>
    </w:p>
    <w:p w14:paraId="13DDE75C" w14:textId="4683D17F" w:rsidR="002D73A4" w:rsidRPr="00857866" w:rsidRDefault="006D0E32" w:rsidP="00B11548">
      <w:pPr>
        <w:pStyle w:val="ListParagraph"/>
        <w:numPr>
          <w:ilvl w:val="0"/>
          <w:numId w:val="22"/>
        </w:num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lang w:val="en-GB"/>
        </w:rPr>
        <w:t>Compute error indicator</w:t>
      </w:r>
      <w:r w:rsidR="00092F63" w:rsidRPr="00857866">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η</m:t>
            </m:r>
          </m:e>
          <m:sub>
            <m:r>
              <w:rPr>
                <w:rFonts w:ascii="Cambria Math" w:hAnsi="Cambria Math" w:cs="Times New Roman"/>
                <w:color w:val="000000" w:themeColor="text1"/>
                <w:lang w:val="en-GB"/>
              </w:rPr>
              <m:t>K</m:t>
            </m:r>
          </m:sub>
        </m:sSub>
      </m:oMath>
      <w:r w:rsidRPr="00857866">
        <w:rPr>
          <w:rFonts w:ascii="Times New Roman" w:hAnsi="Times New Roman" w:cs="Times New Roman"/>
          <w:color w:val="000000" w:themeColor="text1"/>
          <w:lang w:val="en-GB"/>
        </w:rPr>
        <w:t xml:space="preserve"> using Equation 5</w:t>
      </w:r>
    </w:p>
    <w:p w14:paraId="3FB30F30" w14:textId="17A6ACF1" w:rsidR="006D0E32" w:rsidRPr="00857866" w:rsidRDefault="006D0E32" w:rsidP="00B11548">
      <w:pPr>
        <w:pStyle w:val="ListParagraph"/>
        <w:numPr>
          <w:ilvl w:val="0"/>
          <w:numId w:val="22"/>
        </w:num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rPr>
        <w:t xml:space="preserve">Mark elements using Dörfler </w:t>
      </w:r>
      <w:r w:rsidR="00092F63" w:rsidRPr="00857866">
        <w:rPr>
          <w:rFonts w:ascii="Times New Roman" w:hAnsi="Times New Roman" w:cs="Times New Roman"/>
          <w:color w:val="000000" w:themeColor="text1"/>
        </w:rPr>
        <w:t>strategy</w:t>
      </w:r>
      <w:r w:rsidR="00092F63" w:rsidRPr="00857866">
        <w:rPr>
          <w:rFonts w:ascii="Times New Roman" w:hAnsi="Times New Roman" w:cs="Times New Roman"/>
          <w:color w:val="000000" w:themeColor="text1"/>
          <w:lang w:val="en-GB"/>
        </w:rPr>
        <w:t xml:space="preserve"> Equation 6.</w:t>
      </w:r>
    </w:p>
    <w:p w14:paraId="2A997618" w14:textId="77B502C7" w:rsidR="002D73A4" w:rsidRPr="00857866" w:rsidRDefault="00092F63" w:rsidP="00B11548">
      <w:pPr>
        <w:pStyle w:val="ListParagraph"/>
        <w:numPr>
          <w:ilvl w:val="0"/>
          <w:numId w:val="22"/>
        </w:num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rPr>
        <w:t>Refine marked elements</w:t>
      </w:r>
      <w:r w:rsidRPr="00857866">
        <w:rPr>
          <w:rFonts w:ascii="Times New Roman" w:hAnsi="Times New Roman" w:cs="Times New Roman"/>
          <w:color w:val="000000" w:themeColor="text1"/>
          <w:lang w:val="en-GB"/>
        </w:rPr>
        <w:t>.</w:t>
      </w:r>
    </w:p>
    <w:p w14:paraId="6D6BB072" w14:textId="7E1EB67C" w:rsidR="002D73A4" w:rsidRPr="00857866" w:rsidRDefault="002D73A4" w:rsidP="00B11548">
      <w:pPr>
        <w:pStyle w:val="ListParagraph"/>
        <w:numPr>
          <w:ilvl w:val="0"/>
          <w:numId w:val="22"/>
        </w:num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Rebuild matrices </w:t>
      </w:r>
      <m:oMath>
        <m:r>
          <w:rPr>
            <w:rFonts w:ascii="Cambria Math" w:hAnsi="Cambria Math" w:cs="Times New Roman"/>
            <w:color w:val="000000" w:themeColor="text1"/>
          </w:rPr>
          <m:t>M</m:t>
        </m:r>
      </m:oMath>
      <w:r w:rsidRPr="00857866">
        <w:rPr>
          <w:rFonts w:ascii="Times New Roman" w:hAnsi="Times New Roman" w:cs="Times New Roman"/>
          <w:color w:val="000000" w:themeColor="text1"/>
        </w:rPr>
        <w:t xml:space="preserve"> and </w:t>
      </w:r>
      <m:oMath>
        <m:r>
          <w:rPr>
            <w:rFonts w:ascii="Cambria Math" w:hAnsi="Cambria Math" w:cs="Times New Roman"/>
            <w:color w:val="000000" w:themeColor="text1"/>
          </w:rPr>
          <m:t>K</m:t>
        </m:r>
      </m:oMath>
      <w:r w:rsidRPr="00857866">
        <w:rPr>
          <w:rFonts w:ascii="Times New Roman" w:hAnsi="Times New Roman" w:cs="Times New Roman"/>
          <w:color w:val="000000" w:themeColor="text1"/>
        </w:rPr>
        <w:t xml:space="preserve"> on the new mesh.</w:t>
      </w:r>
    </w:p>
    <w:p w14:paraId="575CF222" w14:textId="7898D1A4" w:rsidR="002D73A4" w:rsidRPr="00857866" w:rsidRDefault="002D73A4" w:rsidP="00B11548">
      <w:pPr>
        <w:pStyle w:val="ListParagraph"/>
        <w:numPr>
          <w:ilvl w:val="0"/>
          <w:numId w:val="22"/>
        </w:num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Interpolate solution </w:t>
      </w:r>
      <m:oMath>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u</m:t>
            </m:r>
            <m:ctrlPr>
              <w:rPr>
                <w:rFonts w:ascii="Cambria Math" w:hAnsi="Cambria Math" w:cs="Times New Roman"/>
                <w:i/>
                <w:iCs/>
                <w:color w:val="000000" w:themeColor="text1"/>
              </w:rPr>
            </m:ctrlPr>
          </m:e>
          <m:sup>
            <m:r>
              <w:rPr>
                <w:rFonts w:ascii="Cambria Math" w:hAnsi="Cambria Math" w:cs="Times New Roman"/>
                <w:color w:val="000000" w:themeColor="text1"/>
              </w:rPr>
              <m:t>n+1</m:t>
            </m:r>
          </m:sup>
        </m:sSup>
      </m:oMath>
      <w:r w:rsidRPr="00857866">
        <w:rPr>
          <w:rFonts w:ascii="Times New Roman" w:hAnsi="Times New Roman" w:cs="Times New Roman"/>
          <w:color w:val="000000" w:themeColor="text1"/>
        </w:rPr>
        <w:t xml:space="preserve"> from old mesh to new mesh using nearest-neighbor prolongation.</w:t>
      </w:r>
    </w:p>
    <w:p w14:paraId="471D13DB" w14:textId="5EFED994" w:rsidR="00C05E98" w:rsidRPr="00857866" w:rsidRDefault="00092F63"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This allows the mesh to follow the heat source and refine locally.</w:t>
      </w:r>
    </w:p>
    <w:p w14:paraId="35CFAE59" w14:textId="77777777" w:rsidR="00DB5482" w:rsidRPr="00857866" w:rsidRDefault="00DB5482" w:rsidP="00B11548">
      <w:pPr>
        <w:jc w:val="both"/>
        <w:rPr>
          <w:rFonts w:ascii="Times New Roman" w:hAnsi="Times New Roman" w:cs="Times New Roman"/>
          <w:color w:val="000000" w:themeColor="text1"/>
        </w:rPr>
      </w:pPr>
    </w:p>
    <w:p w14:paraId="389C016E" w14:textId="5F82B5CF" w:rsidR="00DB5482" w:rsidRPr="00857866" w:rsidRDefault="00C05F6F" w:rsidP="00B11548">
      <w:pPr>
        <w:jc w:val="both"/>
        <w:rPr>
          <w:rFonts w:ascii="Times New Roman" w:hAnsi="Times New Roman" w:cs="Times New Roman"/>
          <w:b/>
          <w:bCs/>
          <w:color w:val="000000" w:themeColor="text1"/>
          <w:lang w:val="en-GB"/>
        </w:rPr>
      </w:pPr>
      <w:r w:rsidRPr="00857866">
        <w:rPr>
          <w:rFonts w:ascii="Times New Roman" w:hAnsi="Times New Roman" w:cs="Times New Roman"/>
          <w:b/>
          <w:bCs/>
          <w:color w:val="000000" w:themeColor="text1"/>
          <w:lang w:val="en-GB"/>
        </w:rPr>
        <w:t>2.</w:t>
      </w:r>
      <w:r w:rsidR="00F75FD9" w:rsidRPr="00857866">
        <w:rPr>
          <w:rFonts w:ascii="Times New Roman" w:hAnsi="Times New Roman" w:cs="Times New Roman"/>
          <w:b/>
          <w:bCs/>
          <w:color w:val="000000" w:themeColor="text1"/>
          <w:lang w:val="en-GB"/>
        </w:rPr>
        <w:t>10</w:t>
      </w:r>
      <w:r w:rsidRPr="00857866">
        <w:rPr>
          <w:rFonts w:ascii="Times New Roman" w:hAnsi="Times New Roman" w:cs="Times New Roman"/>
          <w:b/>
          <w:bCs/>
          <w:color w:val="000000" w:themeColor="text1"/>
          <w:lang w:val="en-GB"/>
        </w:rPr>
        <w:t xml:space="preserve"> Error</w:t>
      </w:r>
      <w:r w:rsidR="00DB5482" w:rsidRPr="00857866">
        <w:rPr>
          <w:rFonts w:ascii="Times New Roman" w:hAnsi="Times New Roman" w:cs="Times New Roman"/>
          <w:b/>
          <w:bCs/>
          <w:color w:val="000000" w:themeColor="text1"/>
          <w:lang w:val="en-GB"/>
        </w:rPr>
        <w:t xml:space="preserve"> analysis</w:t>
      </w:r>
    </w:p>
    <w:p w14:paraId="18B8AA9D" w14:textId="6DA3A6DF" w:rsidR="00092F63" w:rsidRPr="00857866" w:rsidRDefault="00092F63"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To evaluate the performance of the adaptive finite element method (FEM), we monitor both local and global error indicators across refinement steps.</w:t>
      </w:r>
      <w:r w:rsidR="00AE3D89" w:rsidRPr="00857866">
        <w:rPr>
          <w:rFonts w:ascii="Times New Roman" w:hAnsi="Times New Roman" w:cs="Times New Roman"/>
          <w:color w:val="000000" w:themeColor="text1"/>
        </w:rPr>
        <w:t xml:space="preserve"> </w:t>
      </w:r>
      <w:r w:rsidRPr="00857866">
        <w:rPr>
          <w:rFonts w:ascii="Times New Roman" w:hAnsi="Times New Roman" w:cs="Times New Roman"/>
          <w:color w:val="000000" w:themeColor="text1"/>
        </w:rPr>
        <w:t xml:space="preserve">We begin by defining the maximum element-wise error estimate at refinement step </w:t>
      </w:r>
      <m:oMath>
        <m:r>
          <w:rPr>
            <w:rFonts w:ascii="Cambria Math" w:hAnsi="Cambria Math" w:cs="Times New Roman"/>
            <w:color w:val="000000" w:themeColor="text1"/>
          </w:rPr>
          <m:t>k</m:t>
        </m:r>
      </m:oMath>
      <w:r w:rsidRPr="00857866">
        <w:rPr>
          <w:rFonts w:ascii="Times New Roman" w:hAnsi="Times New Roman" w:cs="Times New Roman"/>
          <w:color w:val="000000" w:themeColor="text1"/>
        </w:rPr>
        <w:t xml:space="preserve"> as:</w:t>
      </w:r>
    </w:p>
    <w:p w14:paraId="25BBC21E" w14:textId="44EFA652" w:rsidR="00DB5482" w:rsidRPr="00857866" w:rsidRDefault="009F64E6" w:rsidP="00B11548">
      <w:pPr>
        <w:jc w:val="both"/>
        <w:rPr>
          <w:rFonts w:ascii="Times New Roman" w:eastAsiaTheme="minorEastAsia" w:hAnsi="Times New Roman" w:cs="Times New Roman"/>
          <w:color w:val="000000" w:themeColor="text1"/>
        </w:rPr>
      </w:pPr>
      <m:oMath>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k</m:t>
            </m:r>
          </m:sub>
        </m:sSub>
        <m:r>
          <w:rPr>
            <w:rFonts w:ascii="Cambria Math" w:hAnsi="Cambria Math" w:cs="Times New Roman"/>
            <w:color w:val="000000" w:themeColor="text1"/>
          </w:rPr>
          <m:t>=</m:t>
        </m:r>
        <m:func>
          <m:funcPr>
            <m:ctrlPr>
              <w:rPr>
                <w:rFonts w:ascii="Cambria Math" w:hAnsi="Cambria Math" w:cs="Times New Roman"/>
                <w:i/>
                <w:color w:val="000000" w:themeColor="text1"/>
              </w:rPr>
            </m:ctrlPr>
          </m:funcPr>
          <m:fName>
            <m:limLow>
              <m:limLowPr>
                <m:ctrlPr>
                  <w:rPr>
                    <w:rFonts w:ascii="Cambria Math" w:hAnsi="Cambria Math" w:cs="Times New Roman"/>
                    <w:i/>
                    <w:color w:val="000000" w:themeColor="text1"/>
                  </w:rPr>
                </m:ctrlPr>
              </m:limLowPr>
              <m:e>
                <m:r>
                  <m:rPr>
                    <m:sty m:val="p"/>
                  </m:rPr>
                  <w:rPr>
                    <w:rFonts w:ascii="Cambria Math" w:hAnsi="Cambria Math" w:cs="Times New Roman"/>
                    <w:color w:val="000000" w:themeColor="text1"/>
                  </w:rPr>
                  <m:t>max</m:t>
                </m:r>
              </m:e>
              <m:lim>
                <m:r>
                  <w:rPr>
                    <w:rFonts w:ascii="Cambria Math" w:hAnsi="Cambria Math" w:cs="Times New Roman"/>
                    <w:color w:val="000000" w:themeColor="text1"/>
                  </w:rPr>
                  <m:t>K∈</m:t>
                </m:r>
                <m:sSubSup>
                  <m:sSubSupPr>
                    <m:ctrlPr>
                      <w:rPr>
                        <w:rFonts w:ascii="Cambria Math" w:hAnsi="Cambria Math" w:cs="Times New Roman"/>
                        <w:i/>
                        <w:color w:val="000000" w:themeColor="text1"/>
                      </w:rPr>
                    </m:ctrlPr>
                  </m:sSubSupPr>
                  <m:e>
                    <m:r>
                      <m:rPr>
                        <m:scr m:val="script"/>
                      </m:rPr>
                      <w:rPr>
                        <w:rFonts w:ascii="Cambria Math" w:hAnsi="Cambria Math" w:cs="Times New Roman"/>
                        <w:color w:val="000000" w:themeColor="text1"/>
                      </w:rPr>
                      <m:t>T</m:t>
                    </m:r>
                  </m:e>
                  <m:sub>
                    <m:r>
                      <w:rPr>
                        <w:rFonts w:ascii="Cambria Math" w:hAnsi="Cambria Math" w:cs="Times New Roman"/>
                        <w:color w:val="000000" w:themeColor="text1"/>
                      </w:rPr>
                      <m:t>h</m:t>
                    </m:r>
                  </m:sub>
                  <m:sup>
                    <m:d>
                      <m:dPr>
                        <m:ctrlPr>
                          <w:rPr>
                            <w:rFonts w:ascii="Cambria Math" w:hAnsi="Cambria Math" w:cs="Times New Roman"/>
                            <w:i/>
                            <w:color w:val="000000" w:themeColor="text1"/>
                          </w:rPr>
                        </m:ctrlPr>
                      </m:dPr>
                      <m:e>
                        <m:r>
                          <w:rPr>
                            <w:rFonts w:ascii="Cambria Math" w:hAnsi="Cambria Math" w:cs="Times New Roman"/>
                            <w:color w:val="000000" w:themeColor="text1"/>
                          </w:rPr>
                          <m:t>k</m:t>
                        </m:r>
                      </m:e>
                    </m:d>
                  </m:sup>
                </m:sSubSup>
              </m:lim>
            </m:limLow>
          </m:fName>
          <m:e>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η</m:t>
                </m:r>
              </m:e>
              <m:sub>
                <m:r>
                  <w:rPr>
                    <w:rFonts w:ascii="Cambria Math" w:hAnsi="Cambria Math" w:cs="Times New Roman"/>
                    <w:color w:val="000000" w:themeColor="text1"/>
                  </w:rPr>
                  <m:t>K</m:t>
                </m:r>
              </m:sub>
              <m:sup>
                <m:d>
                  <m:dPr>
                    <m:ctrlPr>
                      <w:rPr>
                        <w:rFonts w:ascii="Cambria Math" w:hAnsi="Cambria Math" w:cs="Times New Roman"/>
                        <w:i/>
                        <w:color w:val="000000" w:themeColor="text1"/>
                      </w:rPr>
                    </m:ctrlPr>
                  </m:dPr>
                  <m:e>
                    <m:r>
                      <w:rPr>
                        <w:rFonts w:ascii="Cambria Math" w:hAnsi="Cambria Math" w:cs="Times New Roman"/>
                        <w:color w:val="000000" w:themeColor="text1"/>
                      </w:rPr>
                      <m:t>k</m:t>
                    </m:r>
                  </m:e>
                </m:d>
              </m:sup>
            </m:sSubSup>
          </m:e>
        </m:func>
        <m:r>
          <w:rPr>
            <w:rFonts w:ascii="Cambria Math" w:hAnsi="Cambria Math" w:cs="Times New Roman"/>
            <w:color w:val="000000" w:themeColor="text1"/>
          </w:rPr>
          <m:t>,</m:t>
        </m:r>
      </m:oMath>
      <w:r w:rsidR="00DB5482" w:rsidRPr="00857866">
        <w:rPr>
          <w:rFonts w:ascii="Times New Roman" w:eastAsiaTheme="minorEastAsia" w:hAnsi="Times New Roman" w:cs="Times New Roman"/>
          <w:color w:val="000000" w:themeColor="text1"/>
        </w:rPr>
        <w:t xml:space="preserve"> </w:t>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1A6BD3"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(2</w:t>
      </w:r>
      <w:r w:rsidR="00092F63" w:rsidRPr="00857866">
        <w:rPr>
          <w:rFonts w:ascii="Times New Roman" w:eastAsiaTheme="minorEastAsia" w:hAnsi="Times New Roman" w:cs="Times New Roman"/>
          <w:color w:val="000000" w:themeColor="text1"/>
        </w:rPr>
        <w:t>4</w:t>
      </w:r>
      <w:r w:rsidR="00DB5482" w:rsidRPr="00857866">
        <w:rPr>
          <w:rFonts w:ascii="Times New Roman" w:eastAsiaTheme="minorEastAsia" w:hAnsi="Times New Roman" w:cs="Times New Roman"/>
          <w:color w:val="000000" w:themeColor="text1"/>
        </w:rPr>
        <w:t>)</w:t>
      </w:r>
    </w:p>
    <w:p w14:paraId="2C257B8E" w14:textId="5A1FBF62" w:rsidR="00092F63" w:rsidRPr="00857866" w:rsidRDefault="00092F63"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where  </w:t>
      </w:r>
      <m:oMath>
        <m:sSubSup>
          <m:sSubSupPr>
            <m:ctrlPr>
              <w:rPr>
                <w:rFonts w:ascii="Cambria Math" w:hAnsi="Cambria Math" w:cs="Times New Roman"/>
                <w:color w:val="000000" w:themeColor="text1"/>
              </w:rPr>
            </m:ctrlPr>
          </m:sSubSupPr>
          <m:e>
            <m:r>
              <w:rPr>
                <w:rFonts w:ascii="Cambria Math" w:hAnsi="Cambria Math" w:cs="Times New Roman"/>
                <w:color w:val="000000" w:themeColor="text1"/>
              </w:rPr>
              <m:t>η</m:t>
            </m:r>
          </m:e>
          <m:sub>
            <m:r>
              <w:rPr>
                <w:rFonts w:ascii="Cambria Math" w:hAnsi="Cambria Math" w:cs="Times New Roman"/>
                <w:color w:val="000000" w:themeColor="text1"/>
              </w:rPr>
              <m:t>K</m:t>
            </m:r>
          </m:sub>
          <m:sup>
            <m:d>
              <m:dPr>
                <m:ctrlPr>
                  <w:rPr>
                    <w:rFonts w:ascii="Cambria Math" w:hAnsi="Cambria Math" w:cs="Times New Roman"/>
                    <w:color w:val="000000" w:themeColor="text1"/>
                  </w:rPr>
                </m:ctrlPr>
              </m:dPr>
              <m:e>
                <m:r>
                  <w:rPr>
                    <w:rFonts w:ascii="Cambria Math" w:hAnsi="Cambria Math" w:cs="Times New Roman"/>
                    <w:color w:val="000000" w:themeColor="text1"/>
                  </w:rPr>
                  <m:t>k</m:t>
                </m:r>
              </m:e>
            </m:d>
          </m:sup>
        </m:sSubSup>
      </m:oMath>
      <w:r w:rsidRPr="00857866">
        <w:rPr>
          <w:rFonts w:ascii="Times New Roman" w:hAnsi="Times New Roman" w:cs="Times New Roman"/>
          <w:color w:val="000000" w:themeColor="text1"/>
        </w:rPr>
        <w:t xml:space="preserve"> denotes the local error indicator for triangle </w:t>
      </w:r>
      <m:oMath>
        <m:r>
          <w:rPr>
            <w:rFonts w:ascii="Cambria Math" w:hAnsi="Cambria Math" w:cs="Times New Roman"/>
            <w:color w:val="000000" w:themeColor="text1"/>
          </w:rPr>
          <m:t>K</m:t>
        </m:r>
      </m:oMath>
      <w:r w:rsidRPr="00857866">
        <w:rPr>
          <w:rFonts w:ascii="Times New Roman" w:hAnsi="Times New Roman" w:cs="Times New Roman"/>
          <w:color w:val="000000" w:themeColor="text1"/>
        </w:rPr>
        <w:t xml:space="preserve"> at the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k</m:t>
            </m:r>
          </m:e>
          <m:sup>
            <m:r>
              <w:rPr>
                <w:rFonts w:ascii="Cambria Math" w:hAnsi="Cambria Math" w:cs="Times New Roman"/>
                <w:color w:val="000000" w:themeColor="text1"/>
              </w:rPr>
              <m:t>th</m:t>
            </m:r>
          </m:sup>
        </m:sSup>
      </m:oMath>
      <w:r w:rsidRPr="00857866">
        <w:rPr>
          <w:rFonts w:ascii="Times New Roman" w:hAnsi="Times New Roman" w:cs="Times New Roman"/>
          <w:color w:val="000000" w:themeColor="text1"/>
        </w:rPr>
        <w:t xml:space="preserve"> refinement level. This value quantifies the largest error contribution among all elements in the mesh. Empirically, the sequence </w:t>
      </w:r>
      <m:oMath>
        <m:r>
          <m:rPr>
            <m:sty m:val="p"/>
          </m:rPr>
          <w:rPr>
            <w:rFonts w:ascii="Cambria Math" w:hAnsi="Cambria Math" w:cs="Times New Roman"/>
            <w:color w:val="000000" w:themeColor="text1"/>
          </w:rPr>
          <m:t>{</m:t>
        </m:r>
        <m:sSub>
          <m:sSubPr>
            <m:ctrlPr>
              <w:rPr>
                <w:rFonts w:ascii="Cambria Math" w:hAnsi="Cambria Math" w:cs="Times New Roman"/>
                <w:iCs/>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k</m:t>
            </m:r>
          </m:sub>
        </m:sSub>
        <m:r>
          <m:rPr>
            <m:sty m:val="p"/>
          </m:rPr>
          <w:rPr>
            <w:rFonts w:ascii="Cambria Math" w:hAnsi="Cambria Math" w:cs="Times New Roman"/>
            <w:color w:val="000000" w:themeColor="text1"/>
          </w:rPr>
          <m:t>​}</m:t>
        </m:r>
      </m:oMath>
      <w:r w:rsidRPr="00857866">
        <w:rPr>
          <w:rFonts w:ascii="Times New Roman" w:hAnsi="Times New Roman" w:cs="Times New Roman"/>
          <w:color w:val="000000" w:themeColor="text1"/>
        </w:rPr>
        <w:t xml:space="preserve"> satisfies the condition:</w:t>
      </w:r>
    </w:p>
    <w:p w14:paraId="7D73CDA0" w14:textId="38CC638B" w:rsidR="00DB5482" w:rsidRPr="00857866" w:rsidRDefault="009F64E6" w:rsidP="00B11548">
      <w:pPr>
        <w:jc w:val="both"/>
        <w:rPr>
          <w:rFonts w:ascii="Times New Roman" w:hAnsi="Times New Roman" w:cs="Times New Roman"/>
          <w:color w:val="000000" w:themeColor="text1"/>
          <w:lang w:val="en-GB"/>
        </w:rPr>
      </w:pP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E</m:t>
            </m:r>
            <m:ctrlPr>
              <w:rPr>
                <w:rFonts w:ascii="Cambria Math" w:hAnsi="Cambria Math" w:cs="Times New Roman"/>
                <w:i/>
                <w:color w:val="000000" w:themeColor="text1"/>
              </w:rPr>
            </m:ctrlPr>
          </m:e>
          <m:sub>
            <m:r>
              <w:rPr>
                <w:rFonts w:ascii="Cambria Math" w:hAnsi="Cambria Math" w:cs="Times New Roman"/>
                <w:color w:val="000000" w:themeColor="text1"/>
              </w:rPr>
              <m:t>k+1</m:t>
            </m:r>
          </m:sub>
        </m:sSub>
        <m:r>
          <w:rPr>
            <w:rFonts w:ascii="Cambria Math" w:hAnsi="Cambria Math" w:cs="Times New Roman"/>
            <w:color w:val="000000" w:themeColor="text1"/>
          </w:rPr>
          <m:t>​&lt;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E</m:t>
            </m:r>
            <m:ctrlPr>
              <w:rPr>
                <w:rFonts w:ascii="Cambria Math" w:hAnsi="Cambria Math" w:cs="Times New Roman"/>
                <w:i/>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m:t>
        </m:r>
      </m:oMath>
      <w:r w:rsidR="00DB5482" w:rsidRPr="00857866">
        <w:rPr>
          <w:rFonts w:ascii="Times New Roman" w:eastAsiaTheme="minorEastAsia" w:hAnsi="Times New Roman" w:cs="Times New Roman"/>
          <w:color w:val="000000" w:themeColor="text1"/>
          <w:lang w:val="en-GB"/>
        </w:rPr>
        <w:t xml:space="preserve"> </w:t>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1A6BD3"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(2</w:t>
      </w:r>
      <w:r w:rsidR="00AE1897" w:rsidRPr="00857866">
        <w:rPr>
          <w:rFonts w:ascii="Times New Roman" w:eastAsiaTheme="minorEastAsia" w:hAnsi="Times New Roman" w:cs="Times New Roman"/>
          <w:color w:val="000000" w:themeColor="text1"/>
          <w:lang w:val="en-GB"/>
        </w:rPr>
        <w:t>5</w:t>
      </w:r>
      <w:r w:rsidR="00DB5482" w:rsidRPr="00857866">
        <w:rPr>
          <w:rFonts w:ascii="Times New Roman" w:eastAsiaTheme="minorEastAsia" w:hAnsi="Times New Roman" w:cs="Times New Roman"/>
          <w:color w:val="000000" w:themeColor="text1"/>
          <w:lang w:val="en-GB"/>
        </w:rPr>
        <w:t>)</w:t>
      </w:r>
    </w:p>
    <w:p w14:paraId="37218015" w14:textId="77777777" w:rsidR="00AE1897" w:rsidRPr="00857866" w:rsidRDefault="00AE1897"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This monotonic decrease reflects that the adaptive algorithm consistently reduces local discretization errors as refinement progresses.</w:t>
      </w:r>
    </w:p>
    <w:p w14:paraId="1B3B8504" w14:textId="7C939608" w:rsidR="00AE1897" w:rsidRPr="00857866" w:rsidRDefault="00AE1897"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To further assess convergence, we compute the relative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H</m:t>
            </m:r>
          </m:e>
          <m:sup>
            <m:r>
              <w:rPr>
                <w:rFonts w:ascii="Cambria Math" w:hAnsi="Cambria Math" w:cs="Times New Roman"/>
                <w:color w:val="000000" w:themeColor="text1"/>
              </w:rPr>
              <m:t>1</m:t>
            </m:r>
          </m:sup>
        </m:sSup>
      </m:oMath>
      <w:r w:rsidRPr="00857866">
        <w:rPr>
          <w:rFonts w:ascii="Times New Roman" w:hAnsi="Times New Roman" w:cs="Times New Roman"/>
          <w:color w:val="000000" w:themeColor="text1"/>
        </w:rPr>
        <w:t>-norm error at each refinement step</w:t>
      </w:r>
      <w:r w:rsidR="00AE3D89" w:rsidRPr="00857866">
        <w:rPr>
          <w:rFonts w:ascii="Times New Roman" w:hAnsi="Times New Roman" w:cs="Times New Roman"/>
          <w:color w:val="000000" w:themeColor="text1"/>
        </w:rPr>
        <w:t xml:space="preserve"> as:</w:t>
      </w:r>
    </w:p>
    <w:p w14:paraId="51C2D787" w14:textId="020C7AD6" w:rsidR="00DB5482" w:rsidRPr="00857866" w:rsidRDefault="009F64E6" w:rsidP="00B11548">
      <w:pPr>
        <w:jc w:val="both"/>
        <w:rPr>
          <w:rFonts w:ascii="Times New Roman" w:hAnsi="Times New Roman" w:cs="Times New Roman"/>
          <w:color w:val="000000" w:themeColor="text1"/>
        </w:rPr>
      </w:pP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ϵ</m:t>
            </m:r>
            <m:ctrlPr>
              <w:rPr>
                <w:rFonts w:ascii="Cambria Math" w:hAnsi="Cambria Math" w:cs="Times New Roman"/>
                <w:i/>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m:t>
        </m:r>
        <m:f>
          <m:fPr>
            <m:ctrlPr>
              <w:rPr>
                <w:rFonts w:ascii="Cambria Math" w:hAnsi="Cambria Math" w:cs="Times New Roman"/>
                <w:i/>
                <w:color w:val="000000" w:themeColor="text1"/>
                <w:lang w:val="en-GB"/>
              </w:rPr>
            </m:ctrlPr>
          </m:fPr>
          <m:num>
            <m:r>
              <w:rPr>
                <w:rFonts w:ascii="Cambria Math" w:hAnsi="Cambria Math" w:cs="Times New Roman"/>
                <w:color w:val="000000" w:themeColor="text1"/>
              </w:rPr>
              <m:t>​∥u-</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u</m:t>
                </m:r>
                <m:ctrlPr>
                  <w:rPr>
                    <w:rFonts w:ascii="Cambria Math" w:hAnsi="Cambria Math" w:cs="Times New Roman"/>
                    <w:i/>
                    <w:color w:val="000000" w:themeColor="text1"/>
                  </w:rPr>
                </m:ctrlPr>
              </m:e>
              <m:sub>
                <m:r>
                  <w:rPr>
                    <w:rFonts w:ascii="Cambria Math" w:hAnsi="Cambria Math" w:cs="Times New Roman"/>
                    <w:color w:val="000000" w:themeColor="text1"/>
                  </w:rPr>
                  <m:t>h</m:t>
                </m:r>
              </m:sub>
              <m:sup>
                <m:d>
                  <m:dPr>
                    <m:ctrlPr>
                      <w:rPr>
                        <w:rFonts w:ascii="Cambria Math" w:hAnsi="Cambria Math" w:cs="Times New Roman"/>
                        <w:i/>
                        <w:color w:val="000000" w:themeColor="text1"/>
                      </w:rPr>
                    </m:ctrlPr>
                  </m:dPr>
                  <m:e>
                    <m:r>
                      <w:rPr>
                        <w:rFonts w:ascii="Cambria Math" w:hAnsi="Cambria Math" w:cs="Times New Roman"/>
                        <w:color w:val="000000" w:themeColor="text1"/>
                      </w:rPr>
                      <m:t>k</m:t>
                    </m:r>
                  </m:e>
                </m:d>
              </m:sup>
            </m:sSubSup>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m:t>
                </m:r>
              </m:e>
              <m:sub>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H</m:t>
                    </m:r>
                    <m:ctrlPr>
                      <w:rPr>
                        <w:rFonts w:ascii="Cambria Math" w:hAnsi="Cambria Math" w:cs="Times New Roman"/>
                        <w:i/>
                        <w:color w:val="000000" w:themeColor="text1"/>
                      </w:rPr>
                    </m:ctrlPr>
                  </m:e>
                  <m:sup>
                    <m:r>
                      <w:rPr>
                        <w:rFonts w:ascii="Cambria Math" w:hAnsi="Cambria Math" w:cs="Times New Roman"/>
                        <w:color w:val="000000" w:themeColor="text1"/>
                      </w:rPr>
                      <m:t>1</m:t>
                    </m:r>
                  </m:sup>
                </m:sSup>
                <m:d>
                  <m:dPr>
                    <m:ctrlPr>
                      <w:rPr>
                        <w:rFonts w:ascii="Cambria Math" w:hAnsi="Cambria Math" w:cs="Times New Roman"/>
                        <w:i/>
                        <w:color w:val="000000" w:themeColor="text1"/>
                      </w:rPr>
                    </m:ctrlPr>
                  </m:dPr>
                  <m:e>
                    <m:r>
                      <w:rPr>
                        <w:rFonts w:ascii="Cambria Math" w:hAnsi="Cambria Math" w:cs="Times New Roman"/>
                        <w:color w:val="000000" w:themeColor="text1"/>
                      </w:rPr>
                      <m:t>Ω</m:t>
                    </m:r>
                  </m:e>
                </m:d>
              </m:sub>
            </m:sSub>
            <m:ctrlPr>
              <w:rPr>
                <w:rFonts w:ascii="Cambria Math" w:hAnsi="Cambria Math" w:cs="Times New Roman"/>
                <w:i/>
                <w:color w:val="000000" w:themeColor="text1"/>
              </w:rPr>
            </m:ctrlPr>
          </m:num>
          <m:den>
            <m:r>
              <w:rPr>
                <w:rFonts w:ascii="Cambria Math" w:hAnsi="Cambria Math" w:cs="Times New Roman"/>
                <w:color w:val="000000" w:themeColor="text1"/>
              </w:rPr>
              <m:t>∥u</m:t>
            </m:r>
            <m:sSub>
              <m:sSubPr>
                <m:ctrlPr>
                  <w:rPr>
                    <w:rFonts w:ascii="Cambria Math" w:hAnsi="Cambria Math" w:cs="Times New Roman"/>
                    <w:i/>
                    <w:color w:val="000000" w:themeColor="text1"/>
                  </w:rPr>
                </m:ctrlPr>
              </m:sSubPr>
              <m:e>
                <m:r>
                  <w:rPr>
                    <w:rFonts w:ascii="Cambria Math" w:hAnsi="Cambria Math" w:cs="Times New Roman"/>
                    <w:color w:val="000000" w:themeColor="text1"/>
                  </w:rPr>
                  <m:t>∥</m:t>
                </m:r>
              </m:e>
              <m:sub>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H</m:t>
                    </m:r>
                    <m:ctrlPr>
                      <w:rPr>
                        <w:rFonts w:ascii="Cambria Math" w:hAnsi="Cambria Math" w:cs="Times New Roman"/>
                        <w:i/>
                        <w:color w:val="000000" w:themeColor="text1"/>
                      </w:rPr>
                    </m:ctrlPr>
                  </m:e>
                  <m:sup>
                    <m:r>
                      <w:rPr>
                        <w:rFonts w:ascii="Cambria Math" w:hAnsi="Cambria Math" w:cs="Times New Roman"/>
                        <w:color w:val="000000" w:themeColor="text1"/>
                      </w:rPr>
                      <m:t>1</m:t>
                    </m:r>
                  </m:sup>
                </m:sSup>
                <m:d>
                  <m:dPr>
                    <m:ctrlPr>
                      <w:rPr>
                        <w:rFonts w:ascii="Cambria Math" w:hAnsi="Cambria Math" w:cs="Times New Roman"/>
                        <w:i/>
                        <w:color w:val="000000" w:themeColor="text1"/>
                      </w:rPr>
                    </m:ctrlPr>
                  </m:dPr>
                  <m:e>
                    <m:r>
                      <w:rPr>
                        <w:rFonts w:ascii="Cambria Math" w:hAnsi="Cambria Math" w:cs="Times New Roman"/>
                        <w:color w:val="000000" w:themeColor="text1"/>
                      </w:rPr>
                      <m:t>Ω</m:t>
                    </m:r>
                  </m:e>
                </m:d>
              </m:sub>
            </m:sSub>
          </m:den>
        </m:f>
        <m:r>
          <w:rPr>
            <w:rFonts w:ascii="Cambria Math" w:hAnsi="Cambria Math" w:cs="Times New Roman"/>
            <w:color w:val="000000" w:themeColor="text1"/>
          </w:rPr>
          <m:t xml:space="preserve"> .</m:t>
        </m:r>
      </m:oMath>
      <w:r w:rsidR="00DB5482" w:rsidRPr="00857866">
        <w:rPr>
          <w:rFonts w:ascii="Times New Roman" w:eastAsiaTheme="minorEastAsia" w:hAnsi="Times New Roman" w:cs="Times New Roman"/>
          <w:color w:val="000000" w:themeColor="text1"/>
        </w:rPr>
        <w:t xml:space="preserve"> </w:t>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1A6BD3"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(2</w:t>
      </w:r>
      <w:r w:rsidR="00AE1897" w:rsidRPr="00857866">
        <w:rPr>
          <w:rFonts w:ascii="Times New Roman" w:eastAsiaTheme="minorEastAsia" w:hAnsi="Times New Roman" w:cs="Times New Roman"/>
          <w:color w:val="000000" w:themeColor="text1"/>
        </w:rPr>
        <w:t>6</w:t>
      </w:r>
      <w:r w:rsidR="00DB5482" w:rsidRPr="00857866">
        <w:rPr>
          <w:rFonts w:ascii="Times New Roman" w:eastAsiaTheme="minorEastAsia" w:hAnsi="Times New Roman" w:cs="Times New Roman"/>
          <w:color w:val="000000" w:themeColor="text1"/>
        </w:rPr>
        <w:t>)</w:t>
      </w:r>
    </w:p>
    <w:p w14:paraId="1D9BE812" w14:textId="5BCB38BD" w:rsidR="00DB5482" w:rsidRPr="00857866" w:rsidRDefault="00AE1897"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This norm measures the error in both the solution and its gradient, providing a stronger convergence guarantee than the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L</m:t>
            </m:r>
          </m:e>
          <m:sup>
            <m:r>
              <w:rPr>
                <w:rFonts w:ascii="Cambria Math" w:hAnsi="Cambria Math" w:cs="Times New Roman"/>
                <w:color w:val="000000" w:themeColor="text1"/>
              </w:rPr>
              <m:t>2</m:t>
            </m:r>
          </m:sup>
        </m:sSup>
      </m:oMath>
      <w:r w:rsidRPr="00857866">
        <w:rPr>
          <w:rFonts w:ascii="Times New Roman" w:hAnsi="Times New Roman" w:cs="Times New Roman"/>
          <w:color w:val="000000" w:themeColor="text1"/>
        </w:rPr>
        <w:t xml:space="preserve">-norm alone. Our numerical results confirm that </w:t>
      </w:r>
      <m:oMath>
        <m:sSub>
          <m:sSubPr>
            <m:ctrlPr>
              <w:rPr>
                <w:rFonts w:ascii="Cambria Math" w:hAnsi="Cambria Math" w:cs="Times New Roman"/>
                <w:color w:val="000000" w:themeColor="text1"/>
                <w:lang w:val="en-GB"/>
              </w:rPr>
            </m:ctrlPr>
          </m:sSubPr>
          <m:e>
            <m:r>
              <w:rPr>
                <w:rFonts w:ascii="Cambria Math" w:hAnsi="Cambria Math" w:cs="Times New Roman"/>
                <w:color w:val="000000" w:themeColor="text1"/>
              </w:rPr>
              <m:t>ϵ</m:t>
            </m:r>
            <m:ctrlPr>
              <w:rPr>
                <w:rFonts w:ascii="Cambria Math" w:hAnsi="Cambria Math" w:cs="Times New Roman"/>
                <w:color w:val="000000" w:themeColor="text1"/>
              </w:rPr>
            </m:ctrlPr>
          </m:e>
          <m:sub>
            <m:r>
              <w:rPr>
                <w:rFonts w:ascii="Cambria Math" w:hAnsi="Cambria Math" w:cs="Times New Roman"/>
                <w:color w:val="000000" w:themeColor="text1"/>
              </w:rPr>
              <m:t>k</m:t>
            </m:r>
          </m:sub>
        </m:sSub>
      </m:oMath>
      <w:r w:rsidRPr="00857866">
        <w:rPr>
          <w:rFonts w:ascii="Times New Roman" w:hAnsi="Times New Roman" w:cs="Times New Roman"/>
          <w:color w:val="000000" w:themeColor="text1"/>
        </w:rPr>
        <w:t xml:space="preserve"> decays exponentially with successive refinements, indicating optimal convergence </w:t>
      </w:r>
      <w:r w:rsidR="00AA22F2" w:rsidRPr="00857866">
        <w:rPr>
          <w:rFonts w:ascii="Times New Roman" w:hAnsi="Times New Roman" w:cs="Times New Roman"/>
          <w:color w:val="000000" w:themeColor="text1"/>
        </w:rPr>
        <w:t>behaviour</w:t>
      </w:r>
      <w:r w:rsidRPr="00857866">
        <w:rPr>
          <w:rFonts w:ascii="Times New Roman" w:hAnsi="Times New Roman" w:cs="Times New Roman"/>
          <w:color w:val="000000" w:themeColor="text1"/>
        </w:rPr>
        <w:t xml:space="preserve"> of the h-adaptive FEM solver.</w:t>
      </w:r>
    </w:p>
    <w:p w14:paraId="06E05FB8" w14:textId="77777777" w:rsidR="00F75FD9" w:rsidRPr="00857866" w:rsidRDefault="00F75FD9" w:rsidP="00B11548">
      <w:pPr>
        <w:jc w:val="both"/>
        <w:rPr>
          <w:rFonts w:ascii="Times New Roman" w:hAnsi="Times New Roman" w:cs="Times New Roman"/>
          <w:b/>
          <w:bCs/>
          <w:color w:val="000000" w:themeColor="text1"/>
          <w:lang w:val="en-GB"/>
        </w:rPr>
      </w:pPr>
    </w:p>
    <w:p w14:paraId="65296C32" w14:textId="3485AA3B" w:rsidR="00C05F6F" w:rsidRPr="00857866" w:rsidRDefault="00D835B0"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lang w:val="en-GB"/>
        </w:rPr>
        <w:t xml:space="preserve">3 </w:t>
      </w:r>
      <w:r w:rsidRPr="00857866">
        <w:rPr>
          <w:rFonts w:ascii="Times New Roman" w:hAnsi="Times New Roman" w:cs="Times New Roman"/>
          <w:b/>
          <w:bCs/>
          <w:color w:val="000000" w:themeColor="text1"/>
        </w:rPr>
        <w:t>Convergence</w:t>
      </w:r>
      <w:r w:rsidR="00C05F6F" w:rsidRPr="00857866">
        <w:rPr>
          <w:rFonts w:ascii="Times New Roman" w:hAnsi="Times New Roman" w:cs="Times New Roman"/>
          <w:b/>
          <w:bCs/>
          <w:color w:val="000000" w:themeColor="text1"/>
        </w:rPr>
        <w:t xml:space="preserve"> and Stability</w:t>
      </w:r>
    </w:p>
    <w:p w14:paraId="0F7F330A" w14:textId="6D28EB42" w:rsidR="00AE1897" w:rsidRPr="00857866" w:rsidRDefault="00AE1897"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To ensure that the adaptive solver is both accurate and reliable, we perform convergence and stability analysis. In this section, we introduce a residual-based error estimator and explain how the temporal discretization interacts with adaptive spatial refinement.</w:t>
      </w:r>
    </w:p>
    <w:p w14:paraId="0122AACC" w14:textId="406DE58F" w:rsidR="00DB5482" w:rsidRPr="00857866" w:rsidRDefault="004C03EA"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lang w:val="en-GB"/>
        </w:rPr>
        <w:t>3.1 Residual</w:t>
      </w:r>
      <w:r w:rsidR="00DB5482" w:rsidRPr="00857866">
        <w:rPr>
          <w:rFonts w:ascii="Times New Roman" w:hAnsi="Times New Roman" w:cs="Times New Roman"/>
          <w:b/>
          <w:bCs/>
          <w:color w:val="000000" w:themeColor="text1"/>
        </w:rPr>
        <w:t>-Based A Posteriori Error Estimator</w:t>
      </w:r>
    </w:p>
    <w:p w14:paraId="6D3E9D11" w14:textId="77777777" w:rsidR="00AE1897" w:rsidRPr="00857866" w:rsidRDefault="00AE1897"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The effectiveness of adaptive methods depends on reliable error indicators. We define an interior residual that quantifies the discrepancy between the numerical and exact solutions.</w:t>
      </w:r>
    </w:p>
    <w:p w14:paraId="161C99BA" w14:textId="5450A052" w:rsidR="00AE1897" w:rsidRPr="00857866" w:rsidRDefault="00AE1897"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Let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u</m:t>
            </m:r>
          </m:e>
          <m:sub>
            <m:r>
              <w:rPr>
                <w:rFonts w:ascii="Cambria Math" w:hAnsi="Cambria Math" w:cs="Times New Roman"/>
                <w:color w:val="000000" w:themeColor="text1"/>
              </w:rPr>
              <m:t>h</m:t>
            </m:r>
          </m:sub>
        </m:sSub>
      </m:oMath>
      <w:r w:rsidRPr="00857866">
        <w:rPr>
          <w:rFonts w:ascii="Times New Roman" w:hAnsi="Times New Roman" w:cs="Times New Roman"/>
          <w:color w:val="000000" w:themeColor="text1"/>
        </w:rPr>
        <w:t xml:space="preserve">​ be the finite element solution at time </w:t>
      </w:r>
      <m:oMath>
        <m:sSup>
          <m:sSupPr>
            <m:ctrlPr>
              <w:rPr>
                <w:rFonts w:ascii="Cambria Math" w:hAnsi="Cambria Math" w:cs="Times New Roman"/>
                <w:i/>
                <w:iCs/>
                <w:color w:val="000000" w:themeColor="text1"/>
              </w:rPr>
            </m:ctrlPr>
          </m:sSupPr>
          <m:e>
            <m:r>
              <w:rPr>
                <w:rFonts w:ascii="Cambria Math" w:hAnsi="Cambria Math" w:cs="Times New Roman"/>
                <w:color w:val="000000" w:themeColor="text1"/>
              </w:rPr>
              <m:t>t</m:t>
            </m:r>
          </m:e>
          <m:sup>
            <m:r>
              <w:rPr>
                <w:rFonts w:ascii="Cambria Math" w:hAnsi="Cambria Math" w:cs="Times New Roman"/>
                <w:color w:val="000000" w:themeColor="text1"/>
              </w:rPr>
              <m:t>n</m:t>
            </m:r>
          </m:sup>
        </m:sSup>
      </m:oMath>
      <w:r w:rsidRPr="00857866">
        <w:rPr>
          <w:rFonts w:ascii="Times New Roman" w:hAnsi="Times New Roman" w:cs="Times New Roman"/>
          <w:color w:val="000000" w:themeColor="text1"/>
        </w:rPr>
        <w:t xml:space="preserve">. The interior residual in an element </w:t>
      </w:r>
      <m:oMath>
        <m:r>
          <w:rPr>
            <w:rFonts w:ascii="Cambria Math" w:hAnsi="Cambria Math" w:cs="Times New Roman"/>
            <w:color w:val="000000" w:themeColor="text1"/>
          </w:rPr>
          <m:t>K</m:t>
        </m:r>
      </m:oMath>
      <w:r w:rsidRPr="00857866">
        <w:rPr>
          <w:rFonts w:ascii="Times New Roman" w:hAnsi="Times New Roman" w:cs="Times New Roman"/>
          <w:color w:val="000000" w:themeColor="text1"/>
        </w:rPr>
        <w:t xml:space="preserve"> is defined as:</w:t>
      </w:r>
    </w:p>
    <w:p w14:paraId="37B058B8" w14:textId="33D10AC8" w:rsidR="00DB5482" w:rsidRPr="00857866" w:rsidRDefault="009F64E6" w:rsidP="00B11548">
      <w:pPr>
        <w:jc w:val="both"/>
        <w:rPr>
          <w:rFonts w:ascii="Times New Roman" w:hAnsi="Times New Roman" w:cs="Times New Roman"/>
          <w:color w:val="000000" w:themeColor="text1"/>
        </w:rPr>
      </w:pP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R</m:t>
            </m:r>
            <m:ctrlPr>
              <w:rPr>
                <w:rFonts w:ascii="Cambria Math" w:hAnsi="Cambria Math" w:cs="Times New Roman"/>
                <w:i/>
                <w:iCs/>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=f-</m:t>
        </m:r>
        <m:f>
          <m:fPr>
            <m:ctrlPr>
              <w:rPr>
                <w:rFonts w:ascii="Cambria Math" w:hAnsi="Cambria Math" w:cs="Times New Roman"/>
                <w:i/>
                <w:color w:val="000000" w:themeColor="text1"/>
                <w:lang w:val="en-GB"/>
              </w:rPr>
            </m:ctrlPr>
          </m:fPr>
          <m:num>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u</m:t>
                </m:r>
              </m:e>
              <m:sub>
                <m:r>
                  <w:rPr>
                    <w:rFonts w:ascii="Cambria Math" w:hAnsi="Cambria Math" w:cs="Times New Roman"/>
                    <w:color w:val="000000" w:themeColor="text1"/>
                  </w:rPr>
                  <m:t>h</m:t>
                </m:r>
              </m:sub>
              <m:sup>
                <m:r>
                  <w:rPr>
                    <w:rFonts w:ascii="Cambria Math" w:hAnsi="Cambria Math" w:cs="Times New Roman"/>
                    <w:color w:val="000000" w:themeColor="text1"/>
                  </w:rPr>
                  <m:t>n+1</m:t>
                </m:r>
              </m:sup>
            </m:sSubSup>
            <m:r>
              <w:rPr>
                <w:rFonts w:ascii="Cambria Math" w:hAnsi="Cambria Math" w:cs="Times New Roman"/>
                <w:color w:val="000000" w:themeColor="text1"/>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u</m:t>
                </m:r>
                <m:ctrlPr>
                  <w:rPr>
                    <w:rFonts w:ascii="Cambria Math" w:hAnsi="Cambria Math" w:cs="Times New Roman"/>
                    <w:i/>
                    <w:color w:val="000000" w:themeColor="text1"/>
                  </w:rPr>
                </m:ctrlPr>
              </m:e>
              <m:sub>
                <m:r>
                  <w:rPr>
                    <w:rFonts w:ascii="Cambria Math" w:hAnsi="Cambria Math" w:cs="Times New Roman"/>
                    <w:color w:val="000000" w:themeColor="text1"/>
                  </w:rPr>
                  <m:t>h</m:t>
                </m:r>
              </m:sub>
              <m:sup>
                <m:r>
                  <w:rPr>
                    <w:rFonts w:ascii="Cambria Math" w:hAnsi="Cambria Math" w:cs="Times New Roman"/>
                    <w:color w:val="000000" w:themeColor="text1"/>
                  </w:rPr>
                  <m:t>n</m:t>
                </m:r>
              </m:sup>
            </m:sSubSup>
            <m:ctrlPr>
              <w:rPr>
                <w:rFonts w:ascii="Cambria Math" w:hAnsi="Cambria Math" w:cs="Times New Roman"/>
                <w:i/>
                <w:color w:val="000000" w:themeColor="text1"/>
              </w:rPr>
            </m:ctrlPr>
          </m:num>
          <m:den>
            <m:r>
              <w:rPr>
                <w:rFonts w:ascii="Cambria Math" w:hAnsi="Cambria Math" w:cs="Times New Roman"/>
                <w:color w:val="000000" w:themeColor="text1"/>
              </w:rPr>
              <m:t>Δt</m:t>
            </m:r>
          </m:den>
        </m:f>
        <m:r>
          <w:rPr>
            <w:rFonts w:ascii="Cambria Math" w:hAnsi="Cambria Math" w:cs="Times New Roman"/>
            <w:color w:val="000000" w:themeColor="text1"/>
          </w:rPr>
          <m:t xml:space="preserve"> ​​-</m:t>
        </m:r>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m:t>
            </m:r>
            <m:ctrlPr>
              <w:rPr>
                <w:rFonts w:ascii="Cambria Math" w:hAnsi="Cambria Math" w:cs="Times New Roman"/>
                <w:i/>
                <w:color w:val="000000" w:themeColor="text1"/>
              </w:rPr>
            </m:ctrlPr>
          </m:e>
          <m:sup>
            <m:r>
              <w:rPr>
                <w:rFonts w:ascii="Cambria Math" w:hAnsi="Cambria Math" w:cs="Times New Roman"/>
                <w:color w:val="000000" w:themeColor="text1"/>
              </w:rPr>
              <m:t>2</m:t>
            </m:r>
          </m:sup>
        </m:sSup>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u</m:t>
            </m:r>
            <m:ctrlPr>
              <w:rPr>
                <w:rFonts w:ascii="Cambria Math" w:hAnsi="Cambria Math" w:cs="Times New Roman"/>
                <w:i/>
                <w:iCs/>
                <w:color w:val="000000" w:themeColor="text1"/>
              </w:rPr>
            </m:ctrlPr>
          </m:e>
          <m:sub>
            <m:r>
              <w:rPr>
                <w:rFonts w:ascii="Cambria Math" w:hAnsi="Cambria Math" w:cs="Times New Roman"/>
                <w:color w:val="000000" w:themeColor="text1"/>
              </w:rPr>
              <m:t>h</m:t>
            </m:r>
          </m:sub>
          <m:sup>
            <m:r>
              <w:rPr>
                <w:rFonts w:ascii="Cambria Math" w:hAnsi="Cambria Math" w:cs="Times New Roman"/>
                <w:color w:val="000000" w:themeColor="text1"/>
              </w:rPr>
              <m:t>n+1</m:t>
            </m:r>
          </m:sup>
        </m:sSubSup>
        <m:r>
          <w:rPr>
            <w:rFonts w:ascii="Cambria Math" w:hAnsi="Cambria Math" w:cs="Times New Roman"/>
            <w:color w:val="000000" w:themeColor="text1"/>
          </w:rPr>
          <m:t>.​</m:t>
        </m:r>
      </m:oMath>
      <w:r w:rsidR="00DB5482" w:rsidRPr="00857866">
        <w:rPr>
          <w:rFonts w:ascii="Times New Roman" w:eastAsiaTheme="minorEastAsia" w:hAnsi="Times New Roman" w:cs="Times New Roman"/>
          <w:color w:val="000000" w:themeColor="text1"/>
        </w:rPr>
        <w:t xml:space="preserve"> </w:t>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1A6BD3"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(2</w:t>
      </w:r>
      <w:r w:rsidR="00AE1897" w:rsidRPr="00857866">
        <w:rPr>
          <w:rFonts w:ascii="Times New Roman" w:eastAsiaTheme="minorEastAsia" w:hAnsi="Times New Roman" w:cs="Times New Roman"/>
          <w:color w:val="000000" w:themeColor="text1"/>
        </w:rPr>
        <w:t>7</w:t>
      </w:r>
      <w:r w:rsidR="00DB5482" w:rsidRPr="00857866">
        <w:rPr>
          <w:rFonts w:ascii="Times New Roman" w:eastAsiaTheme="minorEastAsia" w:hAnsi="Times New Roman" w:cs="Times New Roman"/>
          <w:color w:val="000000" w:themeColor="text1"/>
        </w:rPr>
        <w:t>)</w:t>
      </w:r>
    </w:p>
    <w:p w14:paraId="5A809706" w14:textId="77777777" w:rsidR="00FC6EEC" w:rsidRPr="00857866" w:rsidRDefault="00DB5482"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Since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u</m:t>
            </m:r>
            <m:ctrlPr>
              <w:rPr>
                <w:rFonts w:ascii="Cambria Math" w:hAnsi="Cambria Math" w:cs="Times New Roman"/>
                <w:i/>
                <w:iCs/>
                <w:color w:val="000000" w:themeColor="text1"/>
              </w:rPr>
            </m:ctrlPr>
          </m:e>
          <m:sub>
            <m:r>
              <w:rPr>
                <w:rFonts w:ascii="Cambria Math" w:hAnsi="Cambria Math" w:cs="Times New Roman"/>
                <w:color w:val="000000" w:themeColor="text1"/>
              </w:rPr>
              <m:t>h</m:t>
            </m:r>
          </m:sub>
        </m:sSub>
      </m:oMath>
      <w:r w:rsidRPr="00857866">
        <w:rPr>
          <w:rFonts w:ascii="Times New Roman" w:hAnsi="Times New Roman" w:cs="Times New Roman"/>
          <w:color w:val="000000" w:themeColor="text1"/>
        </w:rPr>
        <w:t xml:space="preserve">​ is piecewise linear, </w:t>
      </w:r>
      <m:oMath>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m:t>
            </m:r>
            <m:ctrlPr>
              <w:rPr>
                <w:rFonts w:ascii="Cambria Math" w:hAnsi="Cambria Math" w:cs="Times New Roman"/>
                <w:i/>
                <w:color w:val="000000" w:themeColor="text1"/>
              </w:rPr>
            </m:ctrlPr>
          </m:e>
          <m:sup>
            <m:r>
              <w:rPr>
                <w:rFonts w:ascii="Cambria Math" w:hAnsi="Cambria Math" w:cs="Times New Roman"/>
                <w:color w:val="000000" w:themeColor="text1"/>
              </w:rPr>
              <m:t>2</m:t>
            </m:r>
          </m:sup>
        </m:sSup>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u</m:t>
            </m:r>
            <m:ctrlPr>
              <w:rPr>
                <w:rFonts w:ascii="Cambria Math" w:hAnsi="Cambria Math" w:cs="Times New Roman"/>
                <w:i/>
                <w:iCs/>
                <w:color w:val="000000" w:themeColor="text1"/>
              </w:rPr>
            </m:ctrlPr>
          </m:e>
          <m:sub>
            <m:r>
              <w:rPr>
                <w:rFonts w:ascii="Cambria Math" w:hAnsi="Cambria Math" w:cs="Times New Roman"/>
                <w:color w:val="000000" w:themeColor="text1"/>
              </w:rPr>
              <m:t>h</m:t>
            </m:r>
          </m:sub>
        </m:sSub>
        <m:r>
          <w:rPr>
            <w:rFonts w:ascii="Cambria Math" w:hAnsi="Cambria Math" w:cs="Times New Roman"/>
            <w:color w:val="000000" w:themeColor="text1"/>
          </w:rPr>
          <m:t xml:space="preserve"> ​=0</m:t>
        </m:r>
      </m:oMath>
      <w:r w:rsidRPr="00857866">
        <w:rPr>
          <w:rFonts w:ascii="Times New Roman" w:hAnsi="Times New Roman" w:cs="Times New Roman"/>
          <w:color w:val="000000" w:themeColor="text1"/>
        </w:rPr>
        <w:t xml:space="preserve"> </w:t>
      </w:r>
      <w:r w:rsidR="00FC6EEC" w:rsidRPr="00857866">
        <w:rPr>
          <w:rFonts w:ascii="Times New Roman" w:hAnsi="Times New Roman" w:cs="Times New Roman"/>
          <w:color w:val="000000" w:themeColor="text1"/>
          <w:lang w:val="en-GB"/>
        </w:rPr>
        <w:t xml:space="preserve"> </w:t>
      </w:r>
      <w:r w:rsidR="00FC6EEC" w:rsidRPr="00857866">
        <w:rPr>
          <w:rFonts w:ascii="Times New Roman" w:hAnsi="Times New Roman" w:cs="Times New Roman"/>
          <w:color w:val="000000" w:themeColor="text1"/>
        </w:rPr>
        <w:t>within each element</w:t>
      </w:r>
      <w:r w:rsidRPr="00857866">
        <w:rPr>
          <w:rFonts w:ascii="Times New Roman" w:hAnsi="Times New Roman" w:cs="Times New Roman"/>
          <w:color w:val="000000" w:themeColor="text1"/>
        </w:rPr>
        <w:t xml:space="preserve">. </w:t>
      </w:r>
      <w:r w:rsidR="00FC6EEC" w:rsidRPr="00857866">
        <w:rPr>
          <w:rFonts w:ascii="Times New Roman" w:hAnsi="Times New Roman" w:cs="Times New Roman"/>
          <w:color w:val="000000" w:themeColor="text1"/>
        </w:rPr>
        <w:t>This simplifies the interior residual to:</w:t>
      </w:r>
    </w:p>
    <w:p w14:paraId="08DD0B49" w14:textId="40AC7034" w:rsidR="00DB5482" w:rsidRPr="00857866" w:rsidRDefault="009F64E6" w:rsidP="00B11548">
      <w:pPr>
        <w:jc w:val="both"/>
        <w:rPr>
          <w:rFonts w:ascii="Times New Roman" w:hAnsi="Times New Roman" w:cs="Times New Roman"/>
          <w:color w:val="000000" w:themeColor="text1"/>
        </w:rPr>
      </w:pP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R</m:t>
            </m:r>
            <m:ctrlPr>
              <w:rPr>
                <w:rFonts w:ascii="Cambria Math" w:hAnsi="Cambria Math" w:cs="Times New Roman"/>
                <w:i/>
                <w:iCs/>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=f-</m:t>
        </m:r>
        <m:f>
          <m:fPr>
            <m:ctrlPr>
              <w:rPr>
                <w:rFonts w:ascii="Cambria Math" w:hAnsi="Cambria Math" w:cs="Times New Roman"/>
                <w:i/>
                <w:color w:val="000000" w:themeColor="text1"/>
                <w:lang w:val="en-GB"/>
              </w:rPr>
            </m:ctrlPr>
          </m:fPr>
          <m:num>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u</m:t>
                </m:r>
              </m:e>
              <m:sub>
                <m:r>
                  <w:rPr>
                    <w:rFonts w:ascii="Cambria Math" w:hAnsi="Cambria Math" w:cs="Times New Roman"/>
                    <w:color w:val="000000" w:themeColor="text1"/>
                  </w:rPr>
                  <m:t>h</m:t>
                </m:r>
              </m:sub>
              <m:sup>
                <m:r>
                  <w:rPr>
                    <w:rFonts w:ascii="Cambria Math" w:hAnsi="Cambria Math" w:cs="Times New Roman"/>
                    <w:color w:val="000000" w:themeColor="text1"/>
                  </w:rPr>
                  <m:t>n+1</m:t>
                </m:r>
              </m:sup>
            </m:sSubSup>
            <m:r>
              <w:rPr>
                <w:rFonts w:ascii="Cambria Math" w:hAnsi="Cambria Math" w:cs="Times New Roman"/>
                <w:color w:val="000000" w:themeColor="text1"/>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u</m:t>
                </m:r>
                <m:ctrlPr>
                  <w:rPr>
                    <w:rFonts w:ascii="Cambria Math" w:hAnsi="Cambria Math" w:cs="Times New Roman"/>
                    <w:i/>
                    <w:color w:val="000000" w:themeColor="text1"/>
                  </w:rPr>
                </m:ctrlPr>
              </m:e>
              <m:sub>
                <m:r>
                  <w:rPr>
                    <w:rFonts w:ascii="Cambria Math" w:hAnsi="Cambria Math" w:cs="Times New Roman"/>
                    <w:color w:val="000000" w:themeColor="text1"/>
                  </w:rPr>
                  <m:t>h</m:t>
                </m:r>
              </m:sub>
              <m:sup>
                <m:r>
                  <w:rPr>
                    <w:rFonts w:ascii="Cambria Math" w:hAnsi="Cambria Math" w:cs="Times New Roman"/>
                    <w:color w:val="000000" w:themeColor="text1"/>
                  </w:rPr>
                  <m:t>n</m:t>
                </m:r>
              </m:sup>
            </m:sSubSup>
            <m:ctrlPr>
              <w:rPr>
                <w:rFonts w:ascii="Cambria Math" w:hAnsi="Cambria Math" w:cs="Times New Roman"/>
                <w:i/>
                <w:color w:val="000000" w:themeColor="text1"/>
              </w:rPr>
            </m:ctrlPr>
          </m:num>
          <m:den>
            <m:r>
              <w:rPr>
                <w:rFonts w:ascii="Cambria Math" w:hAnsi="Cambria Math" w:cs="Times New Roman"/>
                <w:color w:val="000000" w:themeColor="text1"/>
              </w:rPr>
              <m:t>Δt</m:t>
            </m:r>
          </m:den>
        </m:f>
        <m:r>
          <w:rPr>
            <w:rFonts w:ascii="Cambria Math" w:eastAsiaTheme="minorEastAsia" w:hAnsi="Cambria Math" w:cs="Times New Roman"/>
            <w:color w:val="000000" w:themeColor="text1"/>
            <w:lang w:val="en-GB"/>
          </w:rPr>
          <m:t>.</m:t>
        </m:r>
      </m:oMath>
      <w:r w:rsidR="00DB5482" w:rsidRPr="00857866">
        <w:rPr>
          <w:rFonts w:ascii="Times New Roman" w:eastAsiaTheme="minorEastAsia" w:hAnsi="Times New Roman" w:cs="Times New Roman"/>
          <w:color w:val="000000" w:themeColor="text1"/>
          <w:lang w:val="en-GB"/>
        </w:rPr>
        <w:t xml:space="preserve"> </w:t>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1A6BD3"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(2</w:t>
      </w:r>
      <w:r w:rsidR="00FC6EEC" w:rsidRPr="00857866">
        <w:rPr>
          <w:rFonts w:ascii="Times New Roman" w:eastAsiaTheme="minorEastAsia" w:hAnsi="Times New Roman" w:cs="Times New Roman"/>
          <w:color w:val="000000" w:themeColor="text1"/>
          <w:lang w:val="en-GB"/>
        </w:rPr>
        <w:t>8</w:t>
      </w:r>
      <w:r w:rsidR="00DB5482" w:rsidRPr="00857866">
        <w:rPr>
          <w:rFonts w:ascii="Times New Roman" w:eastAsiaTheme="minorEastAsia" w:hAnsi="Times New Roman" w:cs="Times New Roman"/>
          <w:color w:val="000000" w:themeColor="text1"/>
          <w:lang w:val="en-GB"/>
        </w:rPr>
        <w:t>)</w:t>
      </w:r>
    </w:p>
    <w:p w14:paraId="6BAE76AD" w14:textId="4A7ED81E" w:rsidR="00FC6EEC" w:rsidRPr="00857866" w:rsidRDefault="00FC6EEC"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We also account for jump discontinuities in the gradient across element edges. The jump residual on an edge </w:t>
      </w:r>
      <m:oMath>
        <m:r>
          <w:rPr>
            <w:rStyle w:val="katex-mathml"/>
            <w:rFonts w:ascii="Cambria Math" w:hAnsi="Cambria Math" w:cs="Times New Roman"/>
            <w:color w:val="000000" w:themeColor="text1"/>
          </w:rPr>
          <m:t>e⊂∂K</m:t>
        </m:r>
      </m:oMath>
      <w:r w:rsidRPr="00857866">
        <w:rPr>
          <w:rFonts w:ascii="Times New Roman" w:hAnsi="Times New Roman" w:cs="Times New Roman"/>
          <w:color w:val="000000" w:themeColor="text1"/>
        </w:rPr>
        <w:t xml:space="preserve"> is:</w:t>
      </w:r>
    </w:p>
    <w:p w14:paraId="5296630F" w14:textId="5CE9D5BF" w:rsidR="00DB5482" w:rsidRPr="00857866" w:rsidRDefault="009F64E6" w:rsidP="00B11548">
      <w:pPr>
        <w:jc w:val="both"/>
        <w:rPr>
          <w:rFonts w:ascii="Times New Roman" w:hAnsi="Times New Roman" w:cs="Times New Roman"/>
          <w:color w:val="000000" w:themeColor="text1"/>
          <w:lang w:val="en-GB"/>
        </w:rPr>
      </w:pP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J</m:t>
            </m:r>
            <m:ctrlPr>
              <w:rPr>
                <w:rFonts w:ascii="Cambria Math" w:hAnsi="Cambria Math" w:cs="Times New Roman"/>
                <w:i/>
                <w:iCs/>
                <w:color w:val="000000" w:themeColor="text1"/>
              </w:rPr>
            </m:ctrlPr>
          </m:e>
          <m:sub>
            <m:r>
              <w:rPr>
                <w:rFonts w:ascii="Cambria Math" w:hAnsi="Cambria Math" w:cs="Times New Roman"/>
                <w:color w:val="000000" w:themeColor="text1"/>
              </w:rPr>
              <m:t>e</m:t>
            </m:r>
          </m:sub>
        </m:sSub>
        <m:r>
          <w:rPr>
            <w:rFonts w:ascii="Cambria Math" w:hAnsi="Cambria Math" w:cs="Times New Roman"/>
            <w:color w:val="000000" w:themeColor="text1"/>
          </w:rPr>
          <m:t>​=</m:t>
        </m:r>
        <m:sSub>
          <m:sSubPr>
            <m:ctrlPr>
              <w:rPr>
                <w:rFonts w:ascii="Cambria Math" w:hAnsi="Cambria Math" w:cs="Times New Roman"/>
                <w:i/>
                <w:color w:val="000000" w:themeColor="text1"/>
                <w:lang w:val="en-GB"/>
              </w:rPr>
            </m:ctrlPr>
          </m:sSubPr>
          <m:e>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u</m:t>
                    </m:r>
                    <m:ctrlPr>
                      <w:rPr>
                        <w:rFonts w:ascii="Cambria Math" w:hAnsi="Cambria Math" w:cs="Times New Roman"/>
                        <w:i/>
                        <w:iCs/>
                        <w:color w:val="000000" w:themeColor="text1"/>
                      </w:rPr>
                    </m:ctrlPr>
                  </m:e>
                  <m:sub>
                    <m:r>
                      <w:rPr>
                        <w:rFonts w:ascii="Cambria Math" w:hAnsi="Cambria Math" w:cs="Times New Roman"/>
                        <w:color w:val="000000" w:themeColor="text1"/>
                      </w:rPr>
                      <m:t>h​</m:t>
                    </m:r>
                  </m:sub>
                </m:sSub>
                <m:r>
                  <w:rPr>
                    <w:rFonts w:ascii="Cambria Math" w:hAnsi="Cambria Math" w:cs="Times New Roman"/>
                    <w:color w:val="000000" w:themeColor="text1"/>
                  </w:rPr>
                  <m:t>⋅n</m:t>
                </m:r>
              </m:e>
            </m:d>
            <m:ctrlPr>
              <w:rPr>
                <w:rFonts w:ascii="Cambria Math" w:hAnsi="Cambria Math" w:cs="Times New Roman"/>
                <w:i/>
                <w:color w:val="000000" w:themeColor="text1"/>
              </w:rPr>
            </m:ctrlPr>
          </m:e>
          <m:sub>
            <m:r>
              <w:rPr>
                <w:rFonts w:ascii="Cambria Math" w:hAnsi="Cambria Math" w:cs="Times New Roman"/>
                <w:color w:val="000000" w:themeColor="text1"/>
              </w:rPr>
              <m:t>e</m:t>
            </m:r>
          </m:sub>
        </m:sSub>
        <m:r>
          <w:rPr>
            <w:rFonts w:ascii="Cambria Math" w:hAnsi="Cambria Math" w:cs="Times New Roman"/>
            <w:color w:val="000000" w:themeColor="text1"/>
          </w:rPr>
          <m:t>​</m:t>
        </m:r>
      </m:oMath>
      <w:r w:rsidR="00684587" w:rsidRPr="00857866">
        <w:rPr>
          <w:rFonts w:ascii="Times New Roman" w:eastAsiaTheme="minorEastAsia" w:hAnsi="Times New Roman" w:cs="Times New Roman"/>
          <w:color w:val="000000" w:themeColor="text1"/>
        </w:rPr>
        <w:t>,</w:t>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ab/>
      </w:r>
      <w:r w:rsidR="001A6BD3" w:rsidRPr="00857866">
        <w:rPr>
          <w:rFonts w:ascii="Times New Roman" w:eastAsiaTheme="minorEastAsia" w:hAnsi="Times New Roman" w:cs="Times New Roman"/>
          <w:color w:val="000000" w:themeColor="text1"/>
          <w:lang w:val="en-GB"/>
        </w:rPr>
        <w:tab/>
      </w:r>
      <w:r w:rsidR="00DB5482" w:rsidRPr="00857866">
        <w:rPr>
          <w:rFonts w:ascii="Times New Roman" w:eastAsiaTheme="minorEastAsia" w:hAnsi="Times New Roman" w:cs="Times New Roman"/>
          <w:color w:val="000000" w:themeColor="text1"/>
          <w:lang w:val="en-GB"/>
        </w:rPr>
        <w:t>(2</w:t>
      </w:r>
      <w:r w:rsidR="00FC6EEC" w:rsidRPr="00857866">
        <w:rPr>
          <w:rFonts w:ascii="Times New Roman" w:eastAsiaTheme="minorEastAsia" w:hAnsi="Times New Roman" w:cs="Times New Roman"/>
          <w:color w:val="000000" w:themeColor="text1"/>
          <w:lang w:val="en-GB"/>
        </w:rPr>
        <w:t>9</w:t>
      </w:r>
      <w:r w:rsidR="00DB5482" w:rsidRPr="00857866">
        <w:rPr>
          <w:rFonts w:ascii="Times New Roman" w:eastAsiaTheme="minorEastAsia" w:hAnsi="Times New Roman" w:cs="Times New Roman"/>
          <w:color w:val="000000" w:themeColor="text1"/>
          <w:lang w:val="en-GB"/>
        </w:rPr>
        <w:t>)</w:t>
      </w:r>
    </w:p>
    <w:p w14:paraId="0E9813A0" w14:textId="51A9A895" w:rsidR="00FC6EEC" w:rsidRPr="00857866" w:rsidRDefault="00FC6EEC"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where </w:t>
      </w:r>
      <w:r w:rsidRPr="00857866">
        <w:rPr>
          <w:rStyle w:val="katex-mathml"/>
          <w:rFonts w:ascii="Times New Roman" w:hAnsi="Times New Roman" w:cs="Times New Roman"/>
          <w:b/>
          <w:bCs/>
          <w:color w:val="000000" w:themeColor="text1"/>
          <w:lang w:val="en-GB"/>
        </w:rPr>
        <w:t>n</w:t>
      </w:r>
      <w:r w:rsidRPr="00857866">
        <w:rPr>
          <w:rFonts w:ascii="Times New Roman" w:hAnsi="Times New Roman" w:cs="Times New Roman"/>
          <w:color w:val="000000" w:themeColor="text1"/>
        </w:rPr>
        <w:t xml:space="preserve"> is the unit normal. The element-wise error indicator becomes:</w:t>
      </w:r>
    </w:p>
    <w:p w14:paraId="68C110AC" w14:textId="73E88E17" w:rsidR="00DB5482" w:rsidRPr="00857866" w:rsidRDefault="009F64E6" w:rsidP="00B11548">
      <w:pPr>
        <w:jc w:val="both"/>
        <w:rPr>
          <w:rFonts w:ascii="Times New Roman" w:hAnsi="Times New Roman" w:cs="Times New Roman"/>
          <w:color w:val="000000" w:themeColor="text1"/>
        </w:rPr>
      </w:pPr>
      <m:oMath>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η</m:t>
            </m:r>
            <m:ctrlPr>
              <w:rPr>
                <w:rFonts w:ascii="Cambria Math" w:hAnsi="Cambria Math" w:cs="Times New Roman"/>
                <w:i/>
                <w:iCs/>
                <w:color w:val="000000" w:themeColor="text1"/>
              </w:rPr>
            </m:ctrlPr>
          </m:e>
          <m:sub>
            <m:r>
              <w:rPr>
                <w:rFonts w:ascii="Cambria Math" w:hAnsi="Cambria Math" w:cs="Times New Roman"/>
                <w:color w:val="000000" w:themeColor="text1"/>
              </w:rPr>
              <m:t>K</m:t>
            </m:r>
          </m:sub>
          <m:sup>
            <m:r>
              <w:rPr>
                <w:rFonts w:ascii="Cambria Math" w:hAnsi="Cambria Math" w:cs="Times New Roman"/>
                <w:color w:val="000000" w:themeColor="text1"/>
              </w:rPr>
              <m:t>2​</m:t>
            </m:r>
          </m:sup>
        </m:sSubSup>
        <m:r>
          <w:rPr>
            <w:rFonts w:ascii="Cambria Math" w:hAnsi="Cambria Math" w:cs="Times New Roman"/>
            <w:color w:val="000000" w:themeColor="text1"/>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h</m:t>
            </m:r>
            <m:ctrlPr>
              <w:rPr>
                <w:rFonts w:ascii="Cambria Math" w:hAnsi="Cambria Math" w:cs="Times New Roman"/>
                <w:i/>
                <w:iCs/>
                <w:color w:val="000000" w:themeColor="text1"/>
              </w:rPr>
            </m:ctrlPr>
          </m:e>
          <m:sub>
            <m:r>
              <w:rPr>
                <w:rFonts w:ascii="Cambria Math" w:hAnsi="Cambria Math" w:cs="Times New Roman"/>
                <w:color w:val="000000" w:themeColor="text1"/>
              </w:rPr>
              <m:t>K</m:t>
            </m:r>
          </m:sub>
          <m:sup>
            <m:r>
              <w:rPr>
                <w:rFonts w:ascii="Cambria Math" w:hAnsi="Cambria Math" w:cs="Times New Roman"/>
                <w:color w:val="000000" w:themeColor="text1"/>
              </w:rPr>
              <m:t>2</m:t>
            </m:r>
          </m:sup>
        </m:sSubSup>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R</m:t>
            </m:r>
            <m:ctrlPr>
              <w:rPr>
                <w:rFonts w:ascii="Cambria Math" w:hAnsi="Cambria Math" w:cs="Times New Roman"/>
                <w:i/>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m:t>
            </m:r>
            <m:ctrlPr>
              <w:rPr>
                <w:rFonts w:ascii="Cambria Math" w:hAnsi="Cambria Math" w:cs="Times New Roman"/>
                <w:i/>
                <w:color w:val="000000" w:themeColor="text1"/>
              </w:rPr>
            </m:ctrlPr>
          </m:e>
          <m:sub>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L</m:t>
                </m:r>
              </m:e>
              <m:sup>
                <m:r>
                  <w:rPr>
                    <w:rFonts w:ascii="Cambria Math" w:hAnsi="Cambria Math" w:cs="Times New Roman"/>
                    <w:color w:val="000000" w:themeColor="text1"/>
                  </w:rPr>
                  <m:t>2</m:t>
                </m:r>
              </m:sup>
            </m:sSup>
            <m:d>
              <m:dPr>
                <m:ctrlPr>
                  <w:rPr>
                    <w:rFonts w:ascii="Cambria Math" w:hAnsi="Cambria Math" w:cs="Times New Roman"/>
                    <w:i/>
                    <w:color w:val="000000" w:themeColor="text1"/>
                  </w:rPr>
                </m:ctrlPr>
              </m:dPr>
              <m:e>
                <m:r>
                  <w:rPr>
                    <w:rFonts w:ascii="Cambria Math" w:hAnsi="Cambria Math" w:cs="Times New Roman"/>
                    <w:color w:val="000000" w:themeColor="text1"/>
                  </w:rPr>
                  <m:t>K</m:t>
                </m:r>
              </m:e>
            </m:d>
            <m:r>
              <w:rPr>
                <w:rFonts w:ascii="Cambria Math" w:hAnsi="Cambria Math" w:cs="Times New Roman"/>
                <w:color w:val="000000" w:themeColor="text1"/>
              </w:rPr>
              <m:t>​</m:t>
            </m:r>
          </m:sub>
          <m:sup>
            <m:r>
              <w:rPr>
                <w:rFonts w:ascii="Cambria Math" w:hAnsi="Cambria Math" w:cs="Times New Roman"/>
                <w:color w:val="000000" w:themeColor="text1"/>
              </w:rPr>
              <m:t>2</m:t>
            </m:r>
          </m:sup>
        </m:sSubSup>
        <m:r>
          <w:rPr>
            <w:rFonts w:ascii="Cambria Math" w:hAnsi="Cambria Math" w:cs="Times New Roman"/>
            <w:color w:val="000000" w:themeColor="text1"/>
          </w:rPr>
          <m:t xml:space="preserve">  +</m:t>
        </m:r>
        <m:nary>
          <m:naryPr>
            <m:chr m:val="∑"/>
            <m:limLoc m:val="undOvr"/>
            <m:supHide m:val="1"/>
            <m:ctrlPr>
              <w:rPr>
                <w:rFonts w:ascii="Cambria Math" w:hAnsi="Cambria Math" w:cs="Times New Roman"/>
                <w:i/>
                <w:color w:val="000000" w:themeColor="text1"/>
              </w:rPr>
            </m:ctrlPr>
          </m:naryPr>
          <m:sub>
            <m:r>
              <w:rPr>
                <w:rFonts w:ascii="Cambria Math" w:hAnsi="Cambria Math" w:cs="Times New Roman"/>
                <w:color w:val="000000" w:themeColor="text1"/>
              </w:rPr>
              <m:t>e⊂∂K</m:t>
            </m:r>
          </m:sub>
          <m:sup/>
          <m:e>
            <m:sSub>
              <m:sSubPr>
                <m:ctrlPr>
                  <w:rPr>
                    <w:rFonts w:ascii="Cambria Math" w:hAnsi="Cambria Math" w:cs="Times New Roman"/>
                    <w:i/>
                    <w:iCs/>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e</m:t>
                </m:r>
              </m:sub>
            </m:sSub>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J</m:t>
                </m:r>
                <m:ctrlPr>
                  <w:rPr>
                    <w:rFonts w:ascii="Cambria Math" w:hAnsi="Cambria Math" w:cs="Times New Roman"/>
                    <w:i/>
                    <w:color w:val="000000" w:themeColor="text1"/>
                  </w:rPr>
                </m:ctrlPr>
              </m:e>
              <m:sub>
                <m:r>
                  <w:rPr>
                    <w:rFonts w:ascii="Cambria Math" w:hAnsi="Cambria Math" w:cs="Times New Roman"/>
                    <w:color w:val="000000" w:themeColor="text1"/>
                  </w:rPr>
                  <m:t>e</m:t>
                </m:r>
              </m:sub>
            </m:sSub>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m:t>
                </m:r>
              </m:e>
              <m:sub>
                <m:sSup>
                  <m:sSupPr>
                    <m:ctrlPr>
                      <w:rPr>
                        <w:rFonts w:ascii="Cambria Math" w:hAnsi="Cambria Math" w:cs="Times New Roman"/>
                        <w:i/>
                        <w:iCs/>
                        <w:color w:val="000000" w:themeColor="text1"/>
                      </w:rPr>
                    </m:ctrlPr>
                  </m:sSupPr>
                  <m:e>
                    <m:r>
                      <w:rPr>
                        <w:rFonts w:ascii="Cambria Math" w:hAnsi="Cambria Math" w:cs="Times New Roman"/>
                        <w:color w:val="000000" w:themeColor="text1"/>
                      </w:rPr>
                      <m:t>L</m:t>
                    </m:r>
                    <m:ctrlPr>
                      <w:rPr>
                        <w:rFonts w:ascii="Cambria Math" w:hAnsi="Cambria Math" w:cs="Times New Roman"/>
                        <w:i/>
                        <w:color w:val="000000" w:themeColor="text1"/>
                      </w:rPr>
                    </m:ctrlPr>
                  </m:e>
                  <m:sup>
                    <m:r>
                      <w:rPr>
                        <w:rFonts w:ascii="Cambria Math" w:hAnsi="Cambria Math" w:cs="Times New Roman"/>
                        <w:color w:val="000000" w:themeColor="text1"/>
                      </w:rPr>
                      <m:t>2</m:t>
                    </m:r>
                  </m:sup>
                </m:sSup>
                <m:d>
                  <m:dPr>
                    <m:ctrlPr>
                      <w:rPr>
                        <w:rFonts w:ascii="Cambria Math" w:hAnsi="Cambria Math" w:cs="Times New Roman"/>
                        <w:i/>
                        <w:color w:val="000000" w:themeColor="text1"/>
                      </w:rPr>
                    </m:ctrlPr>
                  </m:dPr>
                  <m:e>
                    <m:r>
                      <w:rPr>
                        <w:rFonts w:ascii="Cambria Math" w:hAnsi="Cambria Math" w:cs="Times New Roman"/>
                        <w:color w:val="000000" w:themeColor="text1"/>
                      </w:rPr>
                      <m:t>e</m:t>
                    </m:r>
                  </m:e>
                </m:d>
              </m:sub>
              <m:sup>
                <m:r>
                  <w:rPr>
                    <w:rFonts w:ascii="Cambria Math" w:hAnsi="Cambria Math" w:cs="Times New Roman"/>
                    <w:color w:val="000000" w:themeColor="text1"/>
                  </w:rPr>
                  <m:t>2</m:t>
                </m:r>
              </m:sup>
            </m:sSubSup>
            <m:r>
              <w:rPr>
                <w:rFonts w:ascii="Cambria Math" w:hAnsi="Cambria Math" w:cs="Times New Roman"/>
                <w:color w:val="000000" w:themeColor="text1"/>
              </w:rPr>
              <m:t>.  ​</m:t>
            </m:r>
          </m:e>
        </m:nary>
      </m:oMath>
      <w:r w:rsidR="00DB5482" w:rsidRPr="00857866">
        <w:rPr>
          <w:rFonts w:ascii="Times New Roman" w:eastAsiaTheme="minorEastAsia" w:hAnsi="Times New Roman" w:cs="Times New Roman"/>
          <w:color w:val="000000" w:themeColor="text1"/>
        </w:rPr>
        <w:t xml:space="preserve"> </w:t>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ab/>
      </w:r>
      <w:r w:rsidR="001A6BD3" w:rsidRPr="00857866">
        <w:rPr>
          <w:rFonts w:ascii="Times New Roman" w:eastAsiaTheme="minorEastAsia" w:hAnsi="Times New Roman" w:cs="Times New Roman"/>
          <w:color w:val="000000" w:themeColor="text1"/>
        </w:rPr>
        <w:tab/>
      </w:r>
      <w:r w:rsidR="00DB5482" w:rsidRPr="00857866">
        <w:rPr>
          <w:rFonts w:ascii="Times New Roman" w:eastAsiaTheme="minorEastAsia" w:hAnsi="Times New Roman" w:cs="Times New Roman"/>
          <w:color w:val="000000" w:themeColor="text1"/>
        </w:rPr>
        <w:t>(</w:t>
      </w:r>
      <w:r w:rsidR="00FC6EEC" w:rsidRPr="00857866">
        <w:rPr>
          <w:rFonts w:ascii="Times New Roman" w:eastAsiaTheme="minorEastAsia" w:hAnsi="Times New Roman" w:cs="Times New Roman"/>
          <w:color w:val="000000" w:themeColor="text1"/>
        </w:rPr>
        <w:t>30</w:t>
      </w:r>
      <w:r w:rsidR="00DB5482" w:rsidRPr="00857866">
        <w:rPr>
          <w:rFonts w:ascii="Times New Roman" w:eastAsiaTheme="minorEastAsia" w:hAnsi="Times New Roman" w:cs="Times New Roman"/>
          <w:color w:val="000000" w:themeColor="text1"/>
        </w:rPr>
        <w:t>)</w:t>
      </w:r>
    </w:p>
    <w:p w14:paraId="3829D515" w14:textId="77777777" w:rsidR="00FC6EEC" w:rsidRPr="00857866" w:rsidRDefault="00FC6EEC"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This estimator satisfies both upper and lower bounds of the true error:</w:t>
      </w:r>
    </w:p>
    <w:p w14:paraId="70DBBD0E" w14:textId="292504E7" w:rsidR="00DB5482" w:rsidRPr="00857866" w:rsidRDefault="00DB5482" w:rsidP="00B11548">
      <w:pPr>
        <w:jc w:val="both"/>
        <w:rPr>
          <w:rFonts w:ascii="Times New Roman" w:eastAsiaTheme="minorEastAsia" w:hAnsi="Times New Roman" w:cs="Times New Roman"/>
          <w:color w:val="000000" w:themeColor="text1"/>
        </w:rPr>
      </w:pPr>
      <m:oMath>
        <m:r>
          <w:rPr>
            <w:rFonts w:ascii="Cambria Math" w:hAnsi="Cambria Math" w:cs="Times New Roman"/>
            <w:color w:val="000000" w:themeColor="text1"/>
          </w:rPr>
          <m:t>∥u-</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u</m:t>
            </m:r>
            <m:ctrlPr>
              <w:rPr>
                <w:rFonts w:ascii="Cambria Math" w:hAnsi="Cambria Math" w:cs="Times New Roman"/>
                <w:i/>
                <w:color w:val="000000" w:themeColor="text1"/>
              </w:rPr>
            </m:ctrlPr>
          </m:e>
          <m:sub>
            <m:r>
              <w:rPr>
                <w:rFonts w:ascii="Cambria Math" w:hAnsi="Cambria Math" w:cs="Times New Roman"/>
                <w:color w:val="000000" w:themeColor="text1"/>
              </w:rPr>
              <m:t>h​</m:t>
            </m:r>
          </m:sub>
        </m:sSub>
        <m:r>
          <w:rPr>
            <w:rFonts w:ascii="Cambria Math" w:hAnsi="Cambria Math" w:cs="Times New Roman"/>
            <w:color w:val="000000" w:themeColor="text1"/>
          </w:rPr>
          <m:t>∥</m:t>
        </m:r>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H</m:t>
            </m:r>
            <m:ctrlPr>
              <w:rPr>
                <w:rFonts w:ascii="Cambria Math" w:hAnsi="Cambria Math" w:cs="Times New Roman"/>
                <w:i/>
                <w:color w:val="000000" w:themeColor="text1"/>
              </w:rPr>
            </m:ctrlPr>
          </m:e>
          <m:sup>
            <m:r>
              <w:rPr>
                <w:rFonts w:ascii="Cambria Math" w:hAnsi="Cambria Math" w:cs="Times New Roman"/>
                <w:color w:val="000000" w:themeColor="text1"/>
              </w:rPr>
              <m:t>1</m:t>
            </m:r>
          </m:sup>
        </m:sSup>
        <m:d>
          <m:dPr>
            <m:ctrlPr>
              <w:rPr>
                <w:rFonts w:ascii="Cambria Math" w:hAnsi="Cambria Math" w:cs="Times New Roman"/>
                <w:i/>
                <w:color w:val="000000" w:themeColor="text1"/>
              </w:rPr>
            </m:ctrlPr>
          </m:dPr>
          <m:e>
            <m:r>
              <w:rPr>
                <w:rFonts w:ascii="Cambria Math" w:hAnsi="Cambria Math" w:cs="Times New Roman"/>
                <w:color w:val="000000" w:themeColor="text1"/>
              </w:rPr>
              <m:t>Ω</m:t>
            </m:r>
          </m:e>
        </m:d>
        <m:r>
          <w:rPr>
            <w:rFonts w:ascii="Cambria Math" w:hAnsi="Cambria Math" w:cs="Times New Roman"/>
            <w:color w:val="000000" w:themeColor="text1"/>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C</m:t>
            </m:r>
            <m:ctrlPr>
              <w:rPr>
                <w:rFonts w:ascii="Cambria Math" w:hAnsi="Cambria Math" w:cs="Times New Roman"/>
                <w:i/>
                <w:color w:val="000000" w:themeColor="text1"/>
              </w:rPr>
            </m:ctrlPr>
          </m:e>
          <m:sub>
            <m:r>
              <w:rPr>
                <w:rFonts w:ascii="Cambria Math" w:hAnsi="Cambria Math" w:cs="Times New Roman"/>
                <w:color w:val="000000" w:themeColor="text1"/>
              </w:rPr>
              <m:t>1</m:t>
            </m:r>
          </m:sub>
        </m:sSub>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m:t>
                </m:r>
                <m:nary>
                  <m:naryPr>
                    <m:chr m:val="∑"/>
                    <m:limLoc m:val="undOvr"/>
                    <m:supHide m:val="1"/>
                    <m:ctrlPr>
                      <w:rPr>
                        <w:rFonts w:ascii="Cambria Math" w:hAnsi="Cambria Math" w:cs="Times New Roman"/>
                        <w:i/>
                        <w:color w:val="000000" w:themeColor="text1"/>
                      </w:rPr>
                    </m:ctrlPr>
                  </m:naryPr>
                  <m:sub>
                    <m:r>
                      <w:rPr>
                        <w:rFonts w:ascii="Cambria Math" w:hAnsi="Cambria Math" w:cs="Times New Roman"/>
                        <w:color w:val="000000" w:themeColor="text1"/>
                      </w:rPr>
                      <m:t>K</m:t>
                    </m:r>
                  </m:sub>
                  <m:sup/>
                  <m:e>
                    <m:r>
                      <w:rPr>
                        <w:rFonts w:ascii="Cambria Math" w:hAnsi="Cambria Math" w:cs="Times New Roman"/>
                        <w:color w:val="000000" w:themeColor="text1"/>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η</m:t>
                        </m:r>
                        <m:ctrlPr>
                          <w:rPr>
                            <w:rFonts w:ascii="Cambria Math" w:hAnsi="Cambria Math" w:cs="Times New Roman"/>
                            <w:i/>
                            <w:iCs/>
                            <w:color w:val="000000" w:themeColor="text1"/>
                          </w:rPr>
                        </m:ctrlPr>
                      </m:e>
                      <m:sub>
                        <m:r>
                          <w:rPr>
                            <w:rFonts w:ascii="Cambria Math" w:hAnsi="Cambria Math" w:cs="Times New Roman"/>
                            <w:color w:val="000000" w:themeColor="text1"/>
                          </w:rPr>
                          <m:t>K</m:t>
                        </m:r>
                        <m:ctrlPr>
                          <w:rPr>
                            <w:rFonts w:ascii="Cambria Math" w:hAnsi="Cambria Math" w:cs="Times New Roman"/>
                            <w:i/>
                            <w:iCs/>
                            <w:color w:val="000000" w:themeColor="text1"/>
                          </w:rPr>
                        </m:ctrlPr>
                      </m:sub>
                      <m:sup>
                        <m:r>
                          <w:rPr>
                            <w:rFonts w:ascii="Cambria Math" w:hAnsi="Cambria Math" w:cs="Times New Roman"/>
                            <w:color w:val="000000" w:themeColor="text1"/>
                          </w:rPr>
                          <m:t>2</m:t>
                        </m:r>
                      </m:sup>
                    </m:sSubSup>
                  </m:e>
                </m:nary>
              </m:e>
            </m:d>
          </m:e>
          <m:sup>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2</m:t>
                </m:r>
              </m:den>
            </m:f>
          </m:sup>
        </m:sSup>
        <m:r>
          <w:rPr>
            <w:rFonts w:ascii="Cambria Math" w:hAnsi="Cambria Math" w:cs="Times New Roman"/>
            <w:color w:val="000000" w:themeColor="text1"/>
          </w:rPr>
          <m:t xml:space="preserve">,  </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η</m:t>
            </m:r>
            <m:ctrlPr>
              <w:rPr>
                <w:rFonts w:ascii="Cambria Math" w:hAnsi="Cambria Math" w:cs="Times New Roman"/>
                <w:i/>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C</m:t>
            </m:r>
            <m:ctrlPr>
              <w:rPr>
                <w:rFonts w:ascii="Cambria Math" w:hAnsi="Cambria Math" w:cs="Times New Roman"/>
                <w:i/>
                <w:color w:val="000000" w:themeColor="text1"/>
              </w:rPr>
            </m:ctrlPr>
          </m:e>
          <m:sub>
            <m:r>
              <w:rPr>
                <w:rFonts w:ascii="Cambria Math" w:hAnsi="Cambria Math" w:cs="Times New Roman"/>
                <w:color w:val="000000" w:themeColor="text1"/>
              </w:rPr>
              <m:t>2</m:t>
            </m:r>
          </m:sub>
        </m:sSub>
        <m:r>
          <w:rPr>
            <w:rFonts w:ascii="Cambria Math" w:hAnsi="Cambria Math" w:cs="Times New Roman"/>
            <w:color w:val="000000" w:themeColor="text1"/>
          </w:rPr>
          <m:t>​∥u-</m:t>
        </m:r>
        <m:sSub>
          <m:sSubPr>
            <m:ctrlPr>
              <w:rPr>
                <w:rFonts w:ascii="Cambria Math" w:hAnsi="Cambria Math" w:cs="Times New Roman"/>
                <w:i/>
                <w:iCs/>
                <w:color w:val="000000" w:themeColor="text1"/>
              </w:rPr>
            </m:ctrlPr>
          </m:sSubPr>
          <m:e>
            <m:r>
              <w:rPr>
                <w:rFonts w:ascii="Cambria Math" w:hAnsi="Cambria Math" w:cs="Times New Roman"/>
                <w:color w:val="000000" w:themeColor="text1"/>
              </w:rPr>
              <m:t>u</m:t>
            </m:r>
            <m:ctrlPr>
              <w:rPr>
                <w:rFonts w:ascii="Cambria Math" w:hAnsi="Cambria Math" w:cs="Times New Roman"/>
                <w:i/>
                <w:color w:val="000000" w:themeColor="text1"/>
              </w:rPr>
            </m:ctrlPr>
          </m:e>
          <m:sub>
            <m:r>
              <w:rPr>
                <w:rFonts w:ascii="Cambria Math" w:hAnsi="Cambria Math" w:cs="Times New Roman"/>
                <w:color w:val="000000" w:themeColor="text1"/>
              </w:rPr>
              <m:t>h</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m:t>
            </m:r>
          </m:e>
          <m:sub>
            <m:sSup>
              <m:sSupPr>
                <m:ctrlPr>
                  <w:rPr>
                    <w:rFonts w:ascii="Cambria Math" w:hAnsi="Cambria Math" w:cs="Times New Roman"/>
                    <w:i/>
                    <w:iCs/>
                    <w:color w:val="000000" w:themeColor="text1"/>
                  </w:rPr>
                </m:ctrlPr>
              </m:sSupPr>
              <m:e>
                <m:r>
                  <w:rPr>
                    <w:rFonts w:ascii="Cambria Math" w:hAnsi="Cambria Math" w:cs="Times New Roman"/>
                    <w:color w:val="000000" w:themeColor="text1"/>
                  </w:rPr>
                  <m:t>H</m:t>
                </m:r>
                <m:ctrlPr>
                  <w:rPr>
                    <w:rFonts w:ascii="Cambria Math" w:hAnsi="Cambria Math" w:cs="Times New Roman"/>
                    <w:i/>
                    <w:color w:val="000000" w:themeColor="text1"/>
                  </w:rPr>
                </m:ctrlPr>
              </m:e>
              <m:sup>
                <m:r>
                  <w:rPr>
                    <w:rFonts w:ascii="Cambria Math" w:hAnsi="Cambria Math" w:cs="Times New Roman"/>
                    <w:color w:val="000000" w:themeColor="text1"/>
                  </w:rPr>
                  <m:t>1</m:t>
                </m:r>
              </m:sup>
            </m:sSup>
            <m:d>
              <m:dPr>
                <m:ctrlPr>
                  <w:rPr>
                    <w:rFonts w:ascii="Cambria Math" w:hAnsi="Cambria Math" w:cs="Times New Roman"/>
                    <w:i/>
                    <w:color w:val="000000" w:themeColor="text1"/>
                  </w:rPr>
                </m:ctrlPr>
              </m:dPr>
              <m:e>
                <m:r>
                  <w:rPr>
                    <w:rFonts w:ascii="Cambria Math" w:hAnsi="Cambria Math" w:cs="Times New Roman"/>
                    <w:color w:val="000000" w:themeColor="text1"/>
                  </w:rPr>
                  <m:t>ωK​</m:t>
                </m:r>
              </m:e>
            </m:d>
          </m:sub>
        </m:sSub>
        <m:r>
          <w:rPr>
            <w:rFonts w:ascii="Cambria Math" w:hAnsi="Cambria Math" w:cs="Times New Roman"/>
            <w:color w:val="000000" w:themeColor="text1"/>
          </w:rPr>
          <m:t>​</m:t>
        </m:r>
      </m:oMath>
      <w:r w:rsidR="00684587" w:rsidRPr="00857866">
        <w:rPr>
          <w:rFonts w:ascii="Times New Roman" w:eastAsiaTheme="minorEastAsia" w:hAnsi="Times New Roman" w:cs="Times New Roman"/>
          <w:color w:val="000000" w:themeColor="text1"/>
        </w:rPr>
        <w:t>,</w:t>
      </w:r>
      <w:r w:rsidRPr="00857866">
        <w:rPr>
          <w:rFonts w:ascii="Times New Roman" w:eastAsiaTheme="minorEastAsia" w:hAnsi="Times New Roman" w:cs="Times New Roman"/>
          <w:color w:val="000000" w:themeColor="text1"/>
        </w:rPr>
        <w:tab/>
      </w:r>
      <w:r w:rsidRPr="00857866">
        <w:rPr>
          <w:rFonts w:ascii="Times New Roman" w:eastAsiaTheme="minorEastAsia" w:hAnsi="Times New Roman" w:cs="Times New Roman"/>
          <w:color w:val="000000" w:themeColor="text1"/>
        </w:rPr>
        <w:tab/>
      </w:r>
      <w:r w:rsidR="001A6BD3" w:rsidRPr="00857866">
        <w:rPr>
          <w:rFonts w:ascii="Times New Roman" w:eastAsiaTheme="minorEastAsia" w:hAnsi="Times New Roman" w:cs="Times New Roman"/>
          <w:color w:val="000000" w:themeColor="text1"/>
        </w:rPr>
        <w:tab/>
      </w:r>
      <w:r w:rsidRPr="00857866">
        <w:rPr>
          <w:rFonts w:ascii="Times New Roman" w:eastAsiaTheme="minorEastAsia" w:hAnsi="Times New Roman" w:cs="Times New Roman"/>
          <w:color w:val="000000" w:themeColor="text1"/>
        </w:rPr>
        <w:t>(3</w:t>
      </w:r>
      <w:r w:rsidR="00FC6EEC" w:rsidRPr="00857866">
        <w:rPr>
          <w:rFonts w:ascii="Times New Roman" w:eastAsiaTheme="minorEastAsia" w:hAnsi="Times New Roman" w:cs="Times New Roman"/>
          <w:color w:val="000000" w:themeColor="text1"/>
        </w:rPr>
        <w:t>1</w:t>
      </w:r>
      <w:r w:rsidRPr="00857866">
        <w:rPr>
          <w:rFonts w:ascii="Times New Roman" w:eastAsiaTheme="minorEastAsia" w:hAnsi="Times New Roman" w:cs="Times New Roman"/>
          <w:color w:val="000000" w:themeColor="text1"/>
        </w:rPr>
        <w:t>)</w:t>
      </w:r>
    </w:p>
    <w:p w14:paraId="34BF5A54" w14:textId="6859BED9" w:rsidR="00FC6EEC" w:rsidRPr="00857866" w:rsidRDefault="00FC6EEC" w:rsidP="00B11548">
      <w:pPr>
        <w:jc w:val="both"/>
        <w:rPr>
          <w:rFonts w:ascii="Times New Roman" w:eastAsiaTheme="minorEastAsia" w:hAnsi="Times New Roman" w:cs="Times New Roman"/>
          <w:color w:val="000000" w:themeColor="text1"/>
          <w:lang w:val="en-GB"/>
        </w:rPr>
      </w:pPr>
      <w:r w:rsidRPr="00857866">
        <w:rPr>
          <w:rFonts w:ascii="Times New Roman" w:hAnsi="Times New Roman" w:cs="Times New Roman"/>
          <w:color w:val="000000" w:themeColor="text1"/>
        </w:rPr>
        <w:t xml:space="preserve">where </w:t>
      </w:r>
      <m:oMath>
        <m:sSub>
          <m:sSubPr>
            <m:ctrlPr>
              <w:rPr>
                <w:rStyle w:val="katex-mathml"/>
                <w:rFonts w:ascii="Cambria Math" w:hAnsi="Cambria Math" w:cs="Times New Roman"/>
                <w:i/>
                <w:color w:val="000000" w:themeColor="text1"/>
              </w:rPr>
            </m:ctrlPr>
          </m:sSubPr>
          <m:e>
            <m:r>
              <w:rPr>
                <w:rStyle w:val="katex-mathml"/>
                <w:rFonts w:ascii="Cambria Math" w:hAnsi="Cambria Math" w:cs="Times New Roman"/>
                <w:color w:val="000000" w:themeColor="text1"/>
              </w:rPr>
              <m:t>ω</m:t>
            </m:r>
          </m:e>
          <m:sub>
            <m:r>
              <w:rPr>
                <w:rStyle w:val="katex-mathml"/>
                <w:rFonts w:ascii="Cambria Math" w:hAnsi="Cambria Math" w:cs="Times New Roman"/>
                <w:color w:val="000000" w:themeColor="text1"/>
              </w:rPr>
              <m:t>K</m:t>
            </m:r>
          </m:sub>
        </m:sSub>
      </m:oMath>
      <w:r w:rsidRPr="00857866">
        <w:rPr>
          <w:rStyle w:val="vlist-s"/>
          <w:rFonts w:ascii="Times New Roman" w:hAnsi="Times New Roman" w:cs="Times New Roman"/>
          <w:color w:val="000000" w:themeColor="text1"/>
        </w:rPr>
        <w:t>​</w:t>
      </w:r>
      <w:r w:rsidRPr="00857866">
        <w:rPr>
          <w:rFonts w:ascii="Times New Roman" w:hAnsi="Times New Roman" w:cs="Times New Roman"/>
          <w:color w:val="000000" w:themeColor="text1"/>
        </w:rPr>
        <w:t xml:space="preserve"> is a patch of elements surrounding </w:t>
      </w:r>
      <m:oMath>
        <m:r>
          <w:rPr>
            <w:rStyle w:val="katex-mathml"/>
            <w:rFonts w:ascii="Cambria Math" w:hAnsi="Cambria Math" w:cs="Times New Roman"/>
            <w:color w:val="000000" w:themeColor="text1"/>
          </w:rPr>
          <m:t>K</m:t>
        </m:r>
      </m:oMath>
      <w:r w:rsidRPr="00857866">
        <w:rPr>
          <w:rFonts w:ascii="Times New Roman" w:hAnsi="Times New Roman" w:cs="Times New Roman"/>
          <w:color w:val="000000" w:themeColor="text1"/>
        </w:rPr>
        <w:t>.</w:t>
      </w:r>
    </w:p>
    <w:p w14:paraId="5D79B70F" w14:textId="77777777" w:rsidR="00DB5482" w:rsidRPr="00857866" w:rsidRDefault="00DB5482" w:rsidP="00B11548">
      <w:pPr>
        <w:jc w:val="both"/>
        <w:rPr>
          <w:rFonts w:ascii="Times New Roman" w:hAnsi="Times New Roman" w:cs="Times New Roman"/>
          <w:b/>
          <w:bCs/>
          <w:color w:val="000000" w:themeColor="text1"/>
          <w:lang w:val="en-GB"/>
        </w:rPr>
      </w:pPr>
    </w:p>
    <w:p w14:paraId="63517E28" w14:textId="2F73D693" w:rsidR="00480BA7" w:rsidRPr="00857866" w:rsidRDefault="00C05F6F" w:rsidP="00B11548">
      <w:pPr>
        <w:jc w:val="both"/>
        <w:rPr>
          <w:rFonts w:ascii="Times New Roman" w:hAnsi="Times New Roman" w:cs="Times New Roman"/>
          <w:b/>
          <w:bCs/>
          <w:color w:val="000000" w:themeColor="text1"/>
          <w:lang w:val="en-GB"/>
        </w:rPr>
      </w:pPr>
      <w:r w:rsidRPr="00857866">
        <w:rPr>
          <w:rFonts w:ascii="Times New Roman" w:hAnsi="Times New Roman" w:cs="Times New Roman"/>
          <w:b/>
          <w:bCs/>
          <w:color w:val="000000" w:themeColor="text1"/>
          <w:lang w:val="en-GB"/>
        </w:rPr>
        <w:t>3.2 Backward</w:t>
      </w:r>
      <w:r w:rsidR="00480BA7" w:rsidRPr="00857866">
        <w:rPr>
          <w:rFonts w:ascii="Times New Roman" w:hAnsi="Times New Roman" w:cs="Times New Roman"/>
          <w:b/>
          <w:bCs/>
          <w:color w:val="000000" w:themeColor="text1"/>
        </w:rPr>
        <w:t xml:space="preserve"> Euler </w:t>
      </w:r>
      <w:r w:rsidR="003C68F6" w:rsidRPr="00857866">
        <w:rPr>
          <w:rFonts w:ascii="Times New Roman" w:hAnsi="Times New Roman" w:cs="Times New Roman"/>
          <w:b/>
          <w:bCs/>
          <w:color w:val="000000" w:themeColor="text1"/>
          <w:lang w:val="en-GB"/>
        </w:rPr>
        <w:t>M</w:t>
      </w:r>
      <w:proofErr w:type="spellStart"/>
      <w:r w:rsidR="00480BA7" w:rsidRPr="00857866">
        <w:rPr>
          <w:rFonts w:ascii="Times New Roman" w:hAnsi="Times New Roman" w:cs="Times New Roman"/>
          <w:b/>
          <w:bCs/>
          <w:color w:val="000000" w:themeColor="text1"/>
        </w:rPr>
        <w:t>ethod</w:t>
      </w:r>
      <w:proofErr w:type="spellEnd"/>
      <w:r w:rsidR="00480BA7" w:rsidRPr="00857866">
        <w:rPr>
          <w:rFonts w:ascii="Times New Roman" w:hAnsi="Times New Roman" w:cs="Times New Roman"/>
          <w:b/>
          <w:bCs/>
          <w:color w:val="000000" w:themeColor="text1"/>
          <w:lang w:val="en-GB"/>
        </w:rPr>
        <w:t xml:space="preserve"> </w:t>
      </w:r>
      <w:r w:rsidR="003C68F6" w:rsidRPr="00857866">
        <w:rPr>
          <w:rFonts w:ascii="Times New Roman" w:hAnsi="Times New Roman" w:cs="Times New Roman"/>
          <w:b/>
          <w:bCs/>
          <w:color w:val="000000" w:themeColor="text1"/>
          <w:lang w:val="en-GB"/>
        </w:rPr>
        <w:t>with h</w:t>
      </w:r>
      <w:r w:rsidR="00480BA7" w:rsidRPr="00857866">
        <w:rPr>
          <w:rFonts w:ascii="Times New Roman" w:hAnsi="Times New Roman" w:cs="Times New Roman"/>
          <w:b/>
          <w:bCs/>
          <w:color w:val="000000" w:themeColor="text1"/>
        </w:rPr>
        <w:t>-</w:t>
      </w:r>
      <w:proofErr w:type="spellStart"/>
      <w:r w:rsidR="00480BA7" w:rsidRPr="00857866">
        <w:rPr>
          <w:rFonts w:ascii="Times New Roman" w:hAnsi="Times New Roman" w:cs="Times New Roman"/>
          <w:b/>
          <w:bCs/>
          <w:color w:val="000000" w:themeColor="text1"/>
        </w:rPr>
        <w:t>adaptiv</w:t>
      </w:r>
      <w:r w:rsidR="003C68F6" w:rsidRPr="00857866">
        <w:rPr>
          <w:rFonts w:ascii="Times New Roman" w:hAnsi="Times New Roman" w:cs="Times New Roman"/>
          <w:b/>
          <w:bCs/>
          <w:color w:val="000000" w:themeColor="text1"/>
          <w:lang w:val="en-GB"/>
        </w:rPr>
        <w:t>ity</w:t>
      </w:r>
      <w:proofErr w:type="spellEnd"/>
    </w:p>
    <w:p w14:paraId="3753E2E6" w14:textId="77777777" w:rsidR="003C68F6" w:rsidRPr="00857866" w:rsidRDefault="003C68F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Our scheme uses the backward Euler method for time integration and local mesh refinement for space. This combination offers excellent robustness for stiff transient problems.</w:t>
      </w:r>
    </w:p>
    <w:p w14:paraId="283462B4" w14:textId="77777777" w:rsidR="003C68F6" w:rsidRPr="00857866" w:rsidRDefault="003C68F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The backward Euler method is first-order accurate and unconditionally stable, making it ideal for handling rapid thermal changes. By using h-adaptive mesh refinement, we achieve high spatial accuracy without resorting to global mesh refinement.</w:t>
      </w:r>
    </w:p>
    <w:p w14:paraId="54C4E520" w14:textId="2BBD3AB9" w:rsidR="003C68F6" w:rsidRPr="00857866" w:rsidRDefault="003C68F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The error indicator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η</m:t>
            </m:r>
          </m:e>
          <m:sub>
            <m:r>
              <w:rPr>
                <w:rFonts w:ascii="Cambria Math" w:hAnsi="Cambria Math" w:cs="Times New Roman"/>
                <w:color w:val="000000" w:themeColor="text1"/>
              </w:rPr>
              <m:t>K</m:t>
            </m:r>
          </m:sub>
        </m:sSub>
      </m:oMath>
      <w:r w:rsidRPr="00857866">
        <w:rPr>
          <w:rFonts w:ascii="Times New Roman" w:hAnsi="Times New Roman" w:cs="Times New Roman"/>
          <w:color w:val="000000" w:themeColor="text1"/>
        </w:rPr>
        <w:t xml:space="preserve">​ decreases consistently after each refinement, indicating convergence. Moreover, the relative </w:t>
      </w:r>
      <m:oMath>
        <m:sSup>
          <m:sSupPr>
            <m:ctrlPr>
              <w:rPr>
                <w:rFonts w:ascii="Cambria Math" w:hAnsi="Cambria Math" w:cs="Times New Roman"/>
                <w:i/>
                <w:iCs/>
                <w:color w:val="000000" w:themeColor="text1"/>
              </w:rPr>
            </m:ctrlPr>
          </m:sSupPr>
          <m:e>
            <m:r>
              <w:rPr>
                <w:rFonts w:ascii="Cambria Math" w:hAnsi="Cambria Math" w:cs="Times New Roman"/>
                <w:color w:val="000000" w:themeColor="text1"/>
              </w:rPr>
              <m:t>H</m:t>
            </m:r>
          </m:e>
          <m:sup>
            <m:r>
              <w:rPr>
                <w:rFonts w:ascii="Cambria Math" w:hAnsi="Cambria Math" w:cs="Times New Roman"/>
                <w:color w:val="000000" w:themeColor="text1"/>
              </w:rPr>
              <m:t>1</m:t>
            </m:r>
          </m:sup>
        </m:sSup>
      </m:oMath>
      <w:r w:rsidRPr="00857866">
        <w:rPr>
          <w:rFonts w:ascii="Times New Roman" w:hAnsi="Times New Roman" w:cs="Times New Roman"/>
          <w:color w:val="000000" w:themeColor="text1"/>
        </w:rPr>
        <w:t>-norm error</w:t>
      </w:r>
      <w:r w:rsidR="00684587" w:rsidRPr="00857866">
        <w:rPr>
          <w:rFonts w:ascii="Times New Roman" w:hAnsi="Times New Roman" w:cs="Times New Roman"/>
          <w:color w:val="000000" w:themeColor="text1"/>
        </w:rPr>
        <w:t xml:space="preserve">, Equation 26 </w:t>
      </w:r>
      <w:r w:rsidRPr="00857866">
        <w:rPr>
          <w:rFonts w:ascii="Times New Roman" w:hAnsi="Times New Roman" w:cs="Times New Roman"/>
          <w:color w:val="000000" w:themeColor="text1"/>
        </w:rPr>
        <w:t xml:space="preserve">shows exponential decay with each mesh update. This confirms that the combination of backward Euler and adaptive meshing yields optimal convergence </w:t>
      </w:r>
      <w:r w:rsidR="000A54A0" w:rsidRPr="00857866">
        <w:rPr>
          <w:rFonts w:ascii="Times New Roman" w:hAnsi="Times New Roman" w:cs="Times New Roman"/>
          <w:color w:val="000000" w:themeColor="text1"/>
        </w:rPr>
        <w:t>behaviour</w:t>
      </w:r>
      <w:r w:rsidRPr="00857866">
        <w:rPr>
          <w:rFonts w:ascii="Times New Roman" w:hAnsi="Times New Roman" w:cs="Times New Roman"/>
          <w:color w:val="000000" w:themeColor="text1"/>
        </w:rPr>
        <w:t>.</w:t>
      </w:r>
    </w:p>
    <w:p w14:paraId="2C332358" w14:textId="77777777" w:rsidR="005B54F9" w:rsidRPr="00857866" w:rsidRDefault="005B54F9" w:rsidP="00B11548">
      <w:pPr>
        <w:jc w:val="both"/>
        <w:rPr>
          <w:rFonts w:ascii="Times New Roman" w:hAnsi="Times New Roman" w:cs="Times New Roman"/>
          <w:color w:val="000000" w:themeColor="text1"/>
        </w:rPr>
      </w:pPr>
    </w:p>
    <w:p w14:paraId="66E73CAE" w14:textId="478F35E8" w:rsidR="005B54F9" w:rsidRPr="00857866" w:rsidRDefault="005B54F9"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lang w:val="en-GB"/>
        </w:rPr>
        <w:t>3</w:t>
      </w:r>
      <w:r w:rsidRPr="00857866">
        <w:rPr>
          <w:rFonts w:ascii="Times New Roman" w:hAnsi="Times New Roman" w:cs="Times New Roman"/>
          <w:b/>
          <w:bCs/>
          <w:color w:val="000000" w:themeColor="text1"/>
        </w:rPr>
        <w:t>.</w:t>
      </w:r>
      <w:r w:rsidRPr="00857866">
        <w:rPr>
          <w:rFonts w:ascii="Times New Roman" w:hAnsi="Times New Roman" w:cs="Times New Roman"/>
          <w:b/>
          <w:bCs/>
          <w:color w:val="000000" w:themeColor="text1"/>
          <w:lang w:val="en-GB"/>
        </w:rPr>
        <w:t>3</w:t>
      </w:r>
      <w:r w:rsidRPr="00857866">
        <w:rPr>
          <w:rFonts w:ascii="Times New Roman" w:hAnsi="Times New Roman" w:cs="Times New Roman"/>
          <w:b/>
          <w:bCs/>
          <w:color w:val="000000" w:themeColor="text1"/>
        </w:rPr>
        <w:t xml:space="preserve"> Mesh Adaptivity and Solution Evolution</w:t>
      </w:r>
    </w:p>
    <w:p w14:paraId="435093AA" w14:textId="77777777" w:rsidR="005B54F9" w:rsidRPr="00857866" w:rsidRDefault="005B54F9"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The adaptive mesh refinement process plays a critical role in accurately resolving localized thermal phenomena, such as the movement of a heat source and the formation of melt pools. As the simulation progresses, the mesh evolves by concentrating elements in regions exhibiting steep temperature gradients. This localized refinement ensures high solution accuracy while keeping the overall computational cost manageable.</w:t>
      </w:r>
    </w:p>
    <w:p w14:paraId="3D84EC21" w14:textId="28CECF5E" w:rsidR="005B54F9" w:rsidRPr="00857866" w:rsidRDefault="005B54F9"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rPr>
        <w:t xml:space="preserve">Let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k</m:t>
            </m:r>
          </m:sub>
        </m:sSub>
        <m:r>
          <w:rPr>
            <w:rFonts w:ascii="Cambria Math" w:hAnsi="Cambria Math" w:cs="Times New Roman"/>
            <w:color w:val="000000" w:themeColor="text1"/>
          </w:rPr>
          <m:t xml:space="preserve"> </m:t>
        </m:r>
      </m:oMath>
      <w:r w:rsidRPr="00857866">
        <w:rPr>
          <w:rFonts w:ascii="Times New Roman" w:hAnsi="Times New Roman" w:cs="Times New Roman"/>
          <w:color w:val="000000" w:themeColor="text1"/>
        </w:rPr>
        <w:t xml:space="preserve">​ denote the number of elements at step </w:t>
      </w:r>
      <m:oMath>
        <m:r>
          <w:rPr>
            <w:rFonts w:ascii="Cambria Math" w:hAnsi="Cambria Math" w:cs="Times New Roman"/>
            <w:color w:val="000000" w:themeColor="text1"/>
          </w:rPr>
          <m:t>k</m:t>
        </m:r>
      </m:oMath>
      <w:r w:rsidRPr="00857866">
        <w:rPr>
          <w:rFonts w:ascii="Times New Roman" w:hAnsi="Times New Roman" w:cs="Times New Roman"/>
          <w:color w:val="000000" w:themeColor="text1"/>
          <w:lang w:val="en-GB"/>
        </w:rPr>
        <w:t xml:space="preserve">, </w:t>
      </w:r>
      <w:r w:rsidRPr="00857866">
        <w:rPr>
          <w:rFonts w:ascii="Times New Roman" w:hAnsi="Times New Roman" w:cs="Times New Roman"/>
          <w:color w:val="000000" w:themeColor="text1"/>
        </w:rPr>
        <w:t>defined by the relation:</w:t>
      </w:r>
    </w:p>
    <w:p w14:paraId="2F637120" w14:textId="15829EC1" w:rsidR="005B54F9" w:rsidRPr="00857866" w:rsidRDefault="009F64E6" w:rsidP="00B11548">
      <w:pPr>
        <w:jc w:val="both"/>
        <w:rPr>
          <w:rFonts w:ascii="Times New Roman" w:eastAsiaTheme="minorEastAsia" w:hAnsi="Times New Roman" w:cs="Times New Roman"/>
          <w:color w:val="000000" w:themeColor="text1"/>
          <w:lang w:val="en-GB"/>
        </w:rPr>
      </w:pP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N</m:t>
            </m:r>
            <m:ctrlPr>
              <w:rPr>
                <w:rFonts w:ascii="Cambria Math" w:hAnsi="Cambria Math" w:cs="Times New Roman"/>
                <w:i/>
                <w:iCs/>
                <w:color w:val="000000" w:themeColor="text1"/>
              </w:rPr>
            </m:ctrlPr>
          </m:e>
          <m:sub>
            <m:r>
              <w:rPr>
                <w:rFonts w:ascii="Cambria Math" w:hAnsi="Cambria Math" w:cs="Times New Roman"/>
                <w:color w:val="000000" w:themeColor="text1"/>
              </w:rPr>
              <m:t>k​</m:t>
            </m:r>
          </m:sub>
        </m:sSub>
        <m:r>
          <w:rPr>
            <w:rFonts w:ascii="Cambria Math" w:hAnsi="Cambria Math" w:cs="Times New Roman"/>
            <w:color w:val="000000" w:themeColor="text1"/>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N</m:t>
            </m:r>
            <m:ctrlPr>
              <w:rPr>
                <w:rFonts w:ascii="Cambria Math" w:hAnsi="Cambria Math" w:cs="Times New Roman"/>
                <w:i/>
                <w:iCs/>
                <w:color w:val="000000" w:themeColor="text1"/>
              </w:rPr>
            </m:ctrlPr>
          </m:e>
          <m:sub>
            <m:r>
              <w:rPr>
                <w:rFonts w:ascii="Cambria Math" w:hAnsi="Cambria Math" w:cs="Times New Roman"/>
                <w:color w:val="000000" w:themeColor="text1"/>
              </w:rPr>
              <m:t>0​</m:t>
            </m:r>
          </m:sub>
        </m:sSub>
        <m:r>
          <w:rPr>
            <w:rFonts w:ascii="Cambria Math" w:hAnsi="Cambria Math" w:cs="Times New Roman"/>
            <w:color w:val="000000" w:themeColor="text1"/>
          </w:rPr>
          <m:t>⋅</m:t>
        </m:r>
        <m:sSup>
          <m:sSupPr>
            <m:ctrlPr>
              <w:rPr>
                <w:rFonts w:ascii="Cambria Math" w:hAnsi="Cambria Math" w:cs="Times New Roman"/>
                <w:i/>
                <w:color w:val="000000" w:themeColor="text1"/>
                <w:lang w:val="en-GB"/>
              </w:rPr>
            </m:ctrlPr>
          </m:sSupPr>
          <m:e>
            <m:r>
              <w:rPr>
                <w:rFonts w:ascii="Cambria Math" w:hAnsi="Cambria Math" w:cs="Times New Roman"/>
                <w:color w:val="000000" w:themeColor="text1"/>
              </w:rPr>
              <m:t>r</m:t>
            </m:r>
            <m:ctrlPr>
              <w:rPr>
                <w:rFonts w:ascii="Cambria Math" w:hAnsi="Cambria Math" w:cs="Times New Roman"/>
                <w:i/>
                <w:color w:val="000000" w:themeColor="text1"/>
              </w:rPr>
            </m:ctrlPr>
          </m:e>
          <m:sup>
            <m:r>
              <w:rPr>
                <w:rFonts w:ascii="Cambria Math" w:hAnsi="Cambria Math" w:cs="Times New Roman"/>
                <w:color w:val="000000" w:themeColor="text1"/>
              </w:rPr>
              <m:t>k</m:t>
            </m:r>
          </m:sup>
        </m:sSup>
        <m:r>
          <w:rPr>
            <w:rFonts w:ascii="Cambria Math" w:hAnsi="Cambria Math" w:cs="Times New Roman"/>
            <w:color w:val="000000" w:themeColor="text1"/>
          </w:rPr>
          <m:t>,r&gt;1,</m:t>
        </m:r>
      </m:oMath>
      <w:r w:rsidR="005B54F9" w:rsidRPr="00857866">
        <w:rPr>
          <w:rFonts w:ascii="Times New Roman" w:eastAsiaTheme="minorEastAsia" w:hAnsi="Times New Roman" w:cs="Times New Roman"/>
          <w:color w:val="000000" w:themeColor="text1"/>
          <w:lang w:val="en-GB"/>
        </w:rPr>
        <w:t xml:space="preserve"> </w:t>
      </w:r>
      <w:r w:rsidR="005B54F9" w:rsidRPr="00857866">
        <w:rPr>
          <w:rFonts w:ascii="Times New Roman" w:eastAsiaTheme="minorEastAsia" w:hAnsi="Times New Roman" w:cs="Times New Roman"/>
          <w:color w:val="000000" w:themeColor="text1"/>
          <w:lang w:val="en-GB"/>
        </w:rPr>
        <w:tab/>
      </w:r>
      <w:r w:rsidR="005B54F9" w:rsidRPr="00857866">
        <w:rPr>
          <w:rFonts w:ascii="Times New Roman" w:eastAsiaTheme="minorEastAsia" w:hAnsi="Times New Roman" w:cs="Times New Roman"/>
          <w:color w:val="000000" w:themeColor="text1"/>
          <w:lang w:val="en-GB"/>
        </w:rPr>
        <w:tab/>
      </w:r>
      <w:r w:rsidR="005B54F9" w:rsidRPr="00857866">
        <w:rPr>
          <w:rFonts w:ascii="Times New Roman" w:eastAsiaTheme="minorEastAsia" w:hAnsi="Times New Roman" w:cs="Times New Roman"/>
          <w:color w:val="000000" w:themeColor="text1"/>
          <w:lang w:val="en-GB"/>
        </w:rPr>
        <w:tab/>
      </w:r>
      <w:r w:rsidR="005B54F9" w:rsidRPr="00857866">
        <w:rPr>
          <w:rFonts w:ascii="Times New Roman" w:eastAsiaTheme="minorEastAsia" w:hAnsi="Times New Roman" w:cs="Times New Roman"/>
          <w:color w:val="000000" w:themeColor="text1"/>
          <w:lang w:val="en-GB"/>
        </w:rPr>
        <w:tab/>
      </w:r>
      <w:r w:rsidR="005B54F9" w:rsidRPr="00857866">
        <w:rPr>
          <w:rFonts w:ascii="Times New Roman" w:eastAsiaTheme="minorEastAsia" w:hAnsi="Times New Roman" w:cs="Times New Roman"/>
          <w:color w:val="000000" w:themeColor="text1"/>
          <w:lang w:val="en-GB"/>
        </w:rPr>
        <w:tab/>
      </w:r>
      <w:r w:rsidR="005B54F9" w:rsidRPr="00857866">
        <w:rPr>
          <w:rFonts w:ascii="Times New Roman" w:eastAsiaTheme="minorEastAsia" w:hAnsi="Times New Roman" w:cs="Times New Roman"/>
          <w:color w:val="000000" w:themeColor="text1"/>
          <w:lang w:val="en-GB"/>
        </w:rPr>
        <w:tab/>
      </w:r>
      <w:r w:rsidR="00D835B0" w:rsidRPr="00857866">
        <w:rPr>
          <w:rFonts w:ascii="Times New Roman" w:eastAsiaTheme="minorEastAsia" w:hAnsi="Times New Roman" w:cs="Times New Roman"/>
          <w:color w:val="000000" w:themeColor="text1"/>
          <w:lang w:val="en-GB"/>
        </w:rPr>
        <w:tab/>
      </w:r>
      <w:r w:rsidR="001A6BD3" w:rsidRPr="00857866">
        <w:rPr>
          <w:rFonts w:ascii="Times New Roman" w:eastAsiaTheme="minorEastAsia" w:hAnsi="Times New Roman" w:cs="Times New Roman"/>
          <w:color w:val="000000" w:themeColor="text1"/>
          <w:lang w:val="en-GB"/>
        </w:rPr>
        <w:tab/>
      </w:r>
      <w:r w:rsidR="005B54F9" w:rsidRPr="00857866">
        <w:rPr>
          <w:rFonts w:ascii="Times New Roman" w:eastAsiaTheme="minorEastAsia" w:hAnsi="Times New Roman" w:cs="Times New Roman"/>
          <w:color w:val="000000" w:themeColor="text1"/>
          <w:lang w:val="en-GB"/>
        </w:rPr>
        <w:t>(32)</w:t>
      </w:r>
    </w:p>
    <w:p w14:paraId="7ED9A063" w14:textId="1A6A0636" w:rsidR="008F5E6E" w:rsidRPr="00857866" w:rsidRDefault="008F5E6E" w:rsidP="00B11548">
      <w:pPr>
        <w:jc w:val="both"/>
        <w:rPr>
          <w:rFonts w:ascii="Times New Roman" w:hAnsi="Times New Roman" w:cs="Times New Roman"/>
          <w:color w:val="000000" w:themeColor="text1"/>
        </w:rPr>
      </w:pPr>
      <w:r w:rsidRPr="00857866">
        <w:rPr>
          <w:rFonts w:ascii="Times New Roman" w:eastAsiaTheme="minorEastAsia" w:hAnsi="Times New Roman" w:cs="Times New Roman"/>
          <w:color w:val="000000" w:themeColor="text1"/>
          <w:lang w:val="en-GB"/>
        </w:rPr>
        <w:t xml:space="preserve">where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0</m:t>
            </m:r>
          </m:sub>
        </m:sSub>
        <m:r>
          <w:rPr>
            <w:rFonts w:ascii="Cambria Math" w:hAnsi="Cambria Math" w:cs="Times New Roman"/>
            <w:color w:val="000000" w:themeColor="text1"/>
          </w:rPr>
          <m:t>​</m:t>
        </m:r>
      </m:oMath>
      <w:r w:rsidRPr="00857866">
        <w:rPr>
          <w:rFonts w:ascii="Times New Roman" w:hAnsi="Times New Roman" w:cs="Times New Roman"/>
          <w:color w:val="000000" w:themeColor="text1"/>
        </w:rPr>
        <w:t xml:space="preserve"> </w:t>
      </w:r>
      <w:r w:rsidRPr="00857866">
        <w:rPr>
          <w:rFonts w:ascii="Times New Roman" w:hAnsi="Times New Roman" w:cs="Times New Roman"/>
          <w:color w:val="000000" w:themeColor="text1"/>
          <w:lang w:val="en-GB"/>
        </w:rPr>
        <w:t xml:space="preserve">is </w:t>
      </w:r>
      <w:r w:rsidR="00AB636C" w:rsidRPr="00857866">
        <w:rPr>
          <w:rFonts w:ascii="Times New Roman" w:hAnsi="Times New Roman" w:cs="Times New Roman"/>
          <w:color w:val="000000" w:themeColor="text1"/>
          <w:lang w:val="en-GB"/>
        </w:rPr>
        <w:t xml:space="preserve">the </w:t>
      </w:r>
      <w:r w:rsidR="00AB636C" w:rsidRPr="00857866">
        <w:rPr>
          <w:rFonts w:ascii="Times New Roman" w:hAnsi="Times New Roman" w:cs="Times New Roman"/>
          <w:color w:val="000000" w:themeColor="text1"/>
        </w:rPr>
        <w:t>Initial number</w:t>
      </w:r>
      <w:r w:rsidRPr="00857866">
        <w:rPr>
          <w:rFonts w:ascii="Times New Roman" w:hAnsi="Times New Roman" w:cs="Times New Roman"/>
          <w:color w:val="000000" w:themeColor="text1"/>
        </w:rPr>
        <w:t xml:space="preserve"> of elements</w:t>
      </w:r>
      <w:r w:rsidR="00AB636C" w:rsidRPr="00857866">
        <w:rPr>
          <w:rFonts w:ascii="Times New Roman" w:hAnsi="Times New Roman" w:cs="Times New Roman"/>
          <w:color w:val="000000" w:themeColor="text1"/>
          <w:lang w:val="en-GB"/>
        </w:rPr>
        <w:t xml:space="preserve">,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k</m:t>
            </m:r>
          </m:sub>
        </m:sSub>
        <m:r>
          <w:rPr>
            <w:rFonts w:ascii="Cambria Math" w:hAnsi="Cambria Math" w:cs="Times New Roman"/>
            <w:color w:val="000000" w:themeColor="text1"/>
          </w:rPr>
          <m:t>​</m:t>
        </m:r>
      </m:oMath>
      <w:r w:rsidR="00AB636C" w:rsidRPr="00857866">
        <w:rPr>
          <w:rFonts w:ascii="Times New Roman" w:hAnsi="Times New Roman" w:cs="Times New Roman"/>
          <w:color w:val="000000" w:themeColor="text1"/>
          <w:lang w:val="en-GB"/>
        </w:rPr>
        <w:t xml:space="preserve"> is the v</w:t>
      </w:r>
      <w:r w:rsidRPr="00857866">
        <w:rPr>
          <w:rFonts w:ascii="Times New Roman" w:hAnsi="Times New Roman" w:cs="Times New Roman"/>
          <w:color w:val="000000" w:themeColor="text1"/>
        </w:rPr>
        <w:t xml:space="preserve">alue after </w:t>
      </w:r>
      <m:oMath>
        <m:r>
          <w:rPr>
            <w:rFonts w:ascii="Cambria Math" w:hAnsi="Cambria Math" w:cs="Times New Roman"/>
            <w:color w:val="000000" w:themeColor="text1"/>
          </w:rPr>
          <m:t>k</m:t>
        </m:r>
      </m:oMath>
      <w:r w:rsidRPr="00857866">
        <w:rPr>
          <w:rFonts w:ascii="Times New Roman" w:hAnsi="Times New Roman" w:cs="Times New Roman"/>
          <w:color w:val="000000" w:themeColor="text1"/>
        </w:rPr>
        <w:t xml:space="preserve"> refinement steps</w:t>
      </w:r>
      <w:r w:rsidR="00AB636C" w:rsidRPr="00857866">
        <w:rPr>
          <w:rFonts w:ascii="Times New Roman" w:hAnsi="Times New Roman" w:cs="Times New Roman"/>
          <w:color w:val="000000" w:themeColor="text1"/>
          <w:lang w:val="en-GB"/>
        </w:rPr>
        <w:t xml:space="preserve">, </w:t>
      </w:r>
      <m:oMath>
        <m:r>
          <w:rPr>
            <w:rFonts w:ascii="Cambria Math" w:hAnsi="Cambria Math" w:cs="Times New Roman"/>
            <w:color w:val="000000" w:themeColor="text1"/>
          </w:rPr>
          <m:t>r</m:t>
        </m:r>
      </m:oMath>
      <w:r w:rsidR="00AB636C" w:rsidRPr="00857866">
        <w:rPr>
          <w:rFonts w:ascii="Times New Roman" w:hAnsi="Times New Roman" w:cs="Times New Roman"/>
          <w:color w:val="000000" w:themeColor="text1"/>
          <w:lang w:val="en-GB"/>
        </w:rPr>
        <w:t xml:space="preserve"> is r</w:t>
      </w:r>
      <w:r w:rsidR="00AA22F2" w:rsidRPr="00857866">
        <w:rPr>
          <w:rFonts w:ascii="Times New Roman" w:hAnsi="Times New Roman" w:cs="Times New Roman"/>
          <w:color w:val="000000" w:themeColor="text1"/>
        </w:rPr>
        <w:t>refinement</w:t>
      </w:r>
      <w:r w:rsidRPr="00857866">
        <w:rPr>
          <w:rFonts w:ascii="Times New Roman" w:hAnsi="Times New Roman" w:cs="Times New Roman"/>
          <w:color w:val="000000" w:themeColor="text1"/>
        </w:rPr>
        <w:t xml:space="preserve"> </w:t>
      </w:r>
      <w:r w:rsidR="00AB636C" w:rsidRPr="00857866">
        <w:rPr>
          <w:rFonts w:ascii="Times New Roman" w:hAnsi="Times New Roman" w:cs="Times New Roman"/>
          <w:color w:val="000000" w:themeColor="text1"/>
        </w:rPr>
        <w:t>factor, i</w:t>
      </w:r>
      <w:r w:rsidR="00AB636C" w:rsidRPr="00857866">
        <w:rPr>
          <w:rFonts w:ascii="Times New Roman" w:hAnsi="Times New Roman" w:cs="Times New Roman"/>
          <w:color w:val="000000" w:themeColor="text1"/>
          <w:lang w:val="en-GB"/>
        </w:rPr>
        <w:t xml:space="preserve">.e </w:t>
      </w:r>
      <w:r w:rsidRPr="00857866">
        <w:rPr>
          <w:rFonts w:ascii="Times New Roman" w:hAnsi="Times New Roman" w:cs="Times New Roman"/>
          <w:color w:val="000000" w:themeColor="text1"/>
        </w:rPr>
        <w:t>the growth rate of the quantity per step</w:t>
      </w:r>
      <w:r w:rsidR="00AB636C" w:rsidRPr="00857866">
        <w:rPr>
          <w:rFonts w:ascii="Times New Roman" w:hAnsi="Times New Roman" w:cs="Times New Roman"/>
          <w:color w:val="000000" w:themeColor="text1"/>
          <w:lang w:val="en-GB"/>
        </w:rPr>
        <w:t>, and n</w:t>
      </w:r>
      <w:r w:rsidRPr="00857866">
        <w:rPr>
          <w:rFonts w:ascii="Times New Roman" w:hAnsi="Times New Roman" w:cs="Times New Roman"/>
          <w:color w:val="000000" w:themeColor="text1"/>
        </w:rPr>
        <w:t xml:space="preserve">umber of steps or refinement </w:t>
      </w:r>
      <w:r w:rsidR="00AB636C" w:rsidRPr="00857866">
        <w:rPr>
          <w:rFonts w:ascii="Times New Roman" w:hAnsi="Times New Roman" w:cs="Times New Roman"/>
          <w:color w:val="000000" w:themeColor="text1"/>
        </w:rPr>
        <w:t>levels.</w:t>
      </w:r>
    </w:p>
    <w:p w14:paraId="2668586A" w14:textId="35EC945C" w:rsidR="005B54F9" w:rsidRPr="00857866" w:rsidRDefault="005B54F9"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This relation characterizes the exponential increase in element count due to progressive refinement, driven by a posteriori error indicator. </w:t>
      </w:r>
    </w:p>
    <w:p w14:paraId="432A25C8" w14:textId="77777777" w:rsidR="005B54F9" w:rsidRPr="00857866" w:rsidRDefault="005B54F9" w:rsidP="00B11548">
      <w:pPr>
        <w:jc w:val="both"/>
        <w:rPr>
          <w:rFonts w:ascii="Times New Roman" w:hAnsi="Times New Roman" w:cs="Times New Roman"/>
          <w:color w:val="000000" w:themeColor="text1"/>
        </w:rPr>
      </w:pPr>
    </w:p>
    <w:p w14:paraId="37B743CA" w14:textId="10C6FD38" w:rsidR="00376C7E" w:rsidRPr="00857866" w:rsidRDefault="00480BA7"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lang w:val="en-GB"/>
        </w:rPr>
        <w:t>4</w:t>
      </w:r>
      <w:r w:rsidR="005D38D5" w:rsidRPr="00857866">
        <w:rPr>
          <w:rFonts w:ascii="Times New Roman" w:hAnsi="Times New Roman" w:cs="Times New Roman"/>
          <w:b/>
          <w:bCs/>
          <w:color w:val="000000" w:themeColor="text1"/>
        </w:rPr>
        <w:t>. Numerical Results and Discussion</w:t>
      </w:r>
    </w:p>
    <w:p w14:paraId="468B9B10" w14:textId="77777777" w:rsidR="005E7DF8" w:rsidRPr="00857866" w:rsidRDefault="003C68F6" w:rsidP="00B11548">
      <w:pPr>
        <w:spacing w:before="100" w:beforeAutospacing="1" w:after="100" w:afterAutospacing="1" w:line="240" w:lineRule="auto"/>
        <w:jc w:val="both"/>
        <w:rPr>
          <w:rFonts w:ascii="Times New Roman" w:hAnsi="Times New Roman" w:cs="Times New Roman"/>
          <w:color w:val="000000" w:themeColor="text1"/>
        </w:rPr>
      </w:pPr>
      <w:r w:rsidRPr="00857866">
        <w:rPr>
          <w:rFonts w:ascii="Times New Roman" w:hAnsi="Times New Roman" w:cs="Times New Roman"/>
          <w:color w:val="000000" w:themeColor="text1"/>
        </w:rPr>
        <w:t>We validate our adaptive solver with both manufactured and physical problems. The manufactured problem provides an exact solution for verifying accuracy, while the moving heat source scenario demonstrates real-world relevance.</w:t>
      </w:r>
    </w:p>
    <w:p w14:paraId="6782F546" w14:textId="77777777" w:rsidR="005E7DF8" w:rsidRPr="00857866" w:rsidRDefault="005E7DF8"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rPr>
        <w:t>4.1 Validation with Manufactured Solution</w:t>
      </w:r>
    </w:p>
    <w:p w14:paraId="26086A8E" w14:textId="77777777" w:rsidR="005E7DF8" w:rsidRPr="00857866" w:rsidRDefault="005E7DF8"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Since the original problem lacks an analytical solution, we construct a manufactured solution for verification:</w:t>
      </w:r>
    </w:p>
    <w:p w14:paraId="71C47080" w14:textId="103CCC48" w:rsidR="005F3CBB" w:rsidRPr="00857866" w:rsidRDefault="009F64E6" w:rsidP="00B1154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m:oMath>
        <m:sSub>
          <m:sSubPr>
            <m:ctrlPr>
              <w:rPr>
                <w:rFonts w:ascii="Cambria Math" w:eastAsia="Times New Roman" w:hAnsi="Cambria Math" w:cs="Times New Roman"/>
                <w:i/>
                <w:color w:val="000000" w:themeColor="text1"/>
                <w:lang w:val="en-GB"/>
              </w:rPr>
            </m:ctrlPr>
          </m:sSubPr>
          <m:e>
            <m:r>
              <w:rPr>
                <w:rFonts w:ascii="Cambria Math" w:eastAsia="Times New Roman" w:hAnsi="Cambria Math" w:cs="Times New Roman"/>
                <w:color w:val="000000" w:themeColor="text1"/>
              </w:rPr>
              <m:t>u</m:t>
            </m:r>
          </m:e>
          <m:sub>
            <m:r>
              <w:rPr>
                <w:rFonts w:ascii="Cambria Math" w:eastAsia="Times New Roman" w:hAnsi="Cambria Math" w:cs="Times New Roman"/>
                <w:color w:val="000000" w:themeColor="text1"/>
              </w:rPr>
              <m:t>exact</m:t>
            </m:r>
          </m:sub>
        </m:sSub>
        <m:d>
          <m:dPr>
            <m:ctrlPr>
              <w:rPr>
                <w:rFonts w:ascii="Cambria Math" w:eastAsia="Times New Roman" w:hAnsi="Cambria Math" w:cs="Times New Roman"/>
                <w:i/>
                <w:color w:val="000000" w:themeColor="text1"/>
                <w:lang w:val="en-GB"/>
              </w:rPr>
            </m:ctrlPr>
          </m:dPr>
          <m:e>
            <m:r>
              <w:rPr>
                <w:rFonts w:ascii="Cambria Math" w:eastAsia="Times New Roman" w:hAnsi="Cambria Math" w:cs="Times New Roman"/>
                <w:color w:val="000000" w:themeColor="text1"/>
              </w:rPr>
              <m:t>x,y,t</m:t>
            </m:r>
          </m:e>
        </m:d>
        <m:r>
          <w:rPr>
            <w:rFonts w:ascii="Cambria Math" w:eastAsia="Times New Roman" w:hAnsi="Cambria Math" w:cs="Times New Roman"/>
            <w:color w:val="000000" w:themeColor="text1"/>
          </w:rPr>
          <m:t>=</m:t>
        </m:r>
        <m:func>
          <m:funcPr>
            <m:ctrlPr>
              <w:rPr>
                <w:rFonts w:ascii="Cambria Math" w:eastAsia="Times New Roman" w:hAnsi="Cambria Math" w:cs="Times New Roman"/>
                <w:color w:val="000000" w:themeColor="text1"/>
                <w:lang w:val="en-GB"/>
              </w:rPr>
            </m:ctrlPr>
          </m:funcPr>
          <m:fName>
            <m:r>
              <m:rPr>
                <m:sty m:val="p"/>
              </m:rPr>
              <w:rPr>
                <w:rFonts w:ascii="Cambria Math" w:eastAsia="Times New Roman" w:hAnsi="Cambria Math" w:cs="Times New Roman"/>
                <w:color w:val="000000" w:themeColor="text1"/>
              </w:rPr>
              <m:t>sin</m:t>
            </m:r>
          </m:fName>
          <m:e>
            <m:d>
              <m:dPr>
                <m:ctrlPr>
                  <w:rPr>
                    <w:rFonts w:ascii="Cambria Math" w:eastAsia="Times New Roman" w:hAnsi="Cambria Math" w:cs="Times New Roman"/>
                    <w:i/>
                    <w:color w:val="000000" w:themeColor="text1"/>
                    <w:lang w:val="en-GB"/>
                  </w:rPr>
                </m:ctrlPr>
              </m:dPr>
              <m:e>
                <m:r>
                  <w:rPr>
                    <w:rFonts w:ascii="Cambria Math" w:eastAsia="Times New Roman" w:hAnsi="Cambria Math" w:cs="Times New Roman"/>
                    <w:color w:val="000000" w:themeColor="text1"/>
                  </w:rPr>
                  <m:t>πx</m:t>
                </m:r>
              </m:e>
            </m:d>
          </m:e>
        </m:func>
        <m:func>
          <m:funcPr>
            <m:ctrlPr>
              <w:rPr>
                <w:rFonts w:ascii="Cambria Math" w:eastAsia="Times New Roman" w:hAnsi="Cambria Math" w:cs="Times New Roman"/>
                <w:color w:val="000000" w:themeColor="text1"/>
                <w:lang w:val="en-GB"/>
              </w:rPr>
            </m:ctrlPr>
          </m:funcPr>
          <m:fName>
            <m:r>
              <m:rPr>
                <m:sty m:val="p"/>
              </m:rPr>
              <w:rPr>
                <w:rFonts w:ascii="Cambria Math" w:eastAsia="Times New Roman" w:hAnsi="Cambria Math" w:cs="Times New Roman"/>
                <w:color w:val="000000" w:themeColor="text1"/>
              </w:rPr>
              <m:t>sin</m:t>
            </m:r>
          </m:fName>
          <m:e>
            <m:d>
              <m:dPr>
                <m:ctrlPr>
                  <w:rPr>
                    <w:rFonts w:ascii="Cambria Math" w:eastAsia="Times New Roman" w:hAnsi="Cambria Math" w:cs="Times New Roman"/>
                    <w:i/>
                    <w:color w:val="000000" w:themeColor="text1"/>
                    <w:lang w:val="en-GB"/>
                  </w:rPr>
                </m:ctrlPr>
              </m:dPr>
              <m:e>
                <m:r>
                  <w:rPr>
                    <w:rFonts w:ascii="Cambria Math" w:eastAsia="Times New Roman" w:hAnsi="Cambria Math" w:cs="Times New Roman"/>
                    <w:color w:val="000000" w:themeColor="text1"/>
                  </w:rPr>
                  <m:t>πy</m:t>
                </m:r>
              </m:e>
            </m:d>
          </m:e>
        </m:func>
        <m:sSup>
          <m:sSupPr>
            <m:ctrlPr>
              <w:rPr>
                <w:rFonts w:ascii="Cambria Math" w:eastAsia="Times New Roman" w:hAnsi="Cambria Math" w:cs="Times New Roman"/>
                <w:i/>
                <w:color w:val="000000" w:themeColor="text1"/>
                <w:lang w:val="en-GB"/>
              </w:rPr>
            </m:ctrlPr>
          </m:sSupPr>
          <m:e>
            <m:r>
              <w:rPr>
                <w:rFonts w:ascii="Cambria Math" w:eastAsia="Times New Roman" w:hAnsi="Cambria Math" w:cs="Times New Roman"/>
                <w:color w:val="000000" w:themeColor="text1"/>
              </w:rPr>
              <m:t>e</m:t>
            </m:r>
          </m:e>
          <m:sup>
            <m:r>
              <w:rPr>
                <w:rFonts w:ascii="Cambria Math" w:eastAsia="Times New Roman" w:hAnsi="Cambria Math" w:cs="Times New Roman"/>
                <w:color w:val="000000" w:themeColor="text1"/>
              </w:rPr>
              <m:t>-2</m:t>
            </m:r>
            <m:sSup>
              <m:sSupPr>
                <m:ctrlPr>
                  <w:rPr>
                    <w:rFonts w:ascii="Cambria Math" w:eastAsia="Times New Roman" w:hAnsi="Cambria Math" w:cs="Times New Roman"/>
                    <w:i/>
                    <w:color w:val="000000" w:themeColor="text1"/>
                    <w:lang w:val="en-GB"/>
                  </w:rPr>
                </m:ctrlPr>
              </m:sSupPr>
              <m:e>
                <m:r>
                  <w:rPr>
                    <w:rFonts w:ascii="Cambria Math" w:eastAsia="Times New Roman" w:hAnsi="Cambria Math" w:cs="Times New Roman"/>
                    <w:color w:val="000000" w:themeColor="text1"/>
                  </w:rPr>
                  <m:t>π</m:t>
                </m:r>
              </m:e>
              <m:sup>
                <m:r>
                  <w:rPr>
                    <w:rFonts w:ascii="Cambria Math" w:eastAsia="Times New Roman" w:hAnsi="Cambria Math" w:cs="Times New Roman"/>
                    <w:color w:val="000000" w:themeColor="text1"/>
                  </w:rPr>
                  <m:t>2</m:t>
                </m:r>
              </m:sup>
            </m:sSup>
            <m:r>
              <w:rPr>
                <w:rFonts w:ascii="Cambria Math" w:eastAsia="Times New Roman" w:hAnsi="Cambria Math" w:cs="Times New Roman"/>
                <w:color w:val="000000" w:themeColor="text1"/>
              </w:rPr>
              <m:t>t</m:t>
            </m:r>
          </m:sup>
        </m:sSup>
      </m:oMath>
      <w:r w:rsidR="00C41F50" w:rsidRPr="00857866">
        <w:rPr>
          <w:rFonts w:ascii="Times New Roman" w:eastAsia="Times New Roman" w:hAnsi="Times New Roman" w:cs="Times New Roman"/>
          <w:color w:val="000000" w:themeColor="text1"/>
        </w:rPr>
        <w:t xml:space="preserve"> </w:t>
      </w:r>
      <w:r w:rsidR="00C41F50" w:rsidRPr="00857866">
        <w:rPr>
          <w:rFonts w:ascii="Times New Roman" w:eastAsia="Times New Roman" w:hAnsi="Times New Roman" w:cs="Times New Roman"/>
          <w:color w:val="000000" w:themeColor="text1"/>
        </w:rPr>
        <w:tab/>
      </w:r>
      <w:r w:rsidR="00C41F50" w:rsidRPr="00857866">
        <w:rPr>
          <w:rFonts w:ascii="Times New Roman" w:eastAsia="Times New Roman" w:hAnsi="Times New Roman" w:cs="Times New Roman"/>
          <w:color w:val="000000" w:themeColor="text1"/>
          <w:sz w:val="24"/>
          <w:szCs w:val="24"/>
        </w:rPr>
        <w:tab/>
      </w:r>
      <w:r w:rsidR="00C41F50" w:rsidRPr="00857866">
        <w:rPr>
          <w:rFonts w:ascii="Times New Roman" w:eastAsia="Times New Roman" w:hAnsi="Times New Roman" w:cs="Times New Roman"/>
          <w:color w:val="000000" w:themeColor="text1"/>
          <w:sz w:val="24"/>
          <w:szCs w:val="24"/>
        </w:rPr>
        <w:tab/>
      </w:r>
      <w:r w:rsidR="00C41F50" w:rsidRPr="00857866">
        <w:rPr>
          <w:rFonts w:ascii="Times New Roman" w:eastAsia="Times New Roman" w:hAnsi="Times New Roman" w:cs="Times New Roman"/>
          <w:color w:val="000000" w:themeColor="text1"/>
          <w:sz w:val="24"/>
          <w:szCs w:val="24"/>
        </w:rPr>
        <w:tab/>
      </w:r>
      <w:r w:rsidR="001A6BD3" w:rsidRPr="00857866">
        <w:rPr>
          <w:rFonts w:ascii="Times New Roman" w:eastAsia="Times New Roman" w:hAnsi="Times New Roman" w:cs="Times New Roman"/>
          <w:color w:val="000000" w:themeColor="text1"/>
          <w:sz w:val="24"/>
          <w:szCs w:val="24"/>
        </w:rPr>
        <w:tab/>
      </w:r>
      <w:r w:rsidR="00C41F50" w:rsidRPr="00857866">
        <w:rPr>
          <w:rFonts w:ascii="Times New Roman" w:eastAsia="Times New Roman" w:hAnsi="Times New Roman" w:cs="Times New Roman"/>
          <w:color w:val="000000" w:themeColor="text1"/>
          <w:sz w:val="24"/>
          <w:szCs w:val="24"/>
        </w:rPr>
        <w:t>(</w:t>
      </w:r>
      <w:r w:rsidR="00DB5482" w:rsidRPr="00857866">
        <w:rPr>
          <w:rFonts w:ascii="Times New Roman" w:eastAsia="Times New Roman" w:hAnsi="Times New Roman" w:cs="Times New Roman"/>
          <w:color w:val="000000" w:themeColor="text1"/>
          <w:sz w:val="24"/>
          <w:szCs w:val="24"/>
        </w:rPr>
        <w:t>3</w:t>
      </w:r>
      <w:r w:rsidR="006B5DF7" w:rsidRPr="00857866">
        <w:rPr>
          <w:rFonts w:ascii="Times New Roman" w:eastAsia="Times New Roman" w:hAnsi="Times New Roman" w:cs="Times New Roman"/>
          <w:color w:val="000000" w:themeColor="text1"/>
          <w:sz w:val="24"/>
          <w:szCs w:val="24"/>
        </w:rPr>
        <w:t>3</w:t>
      </w:r>
      <w:r w:rsidR="00C41F50" w:rsidRPr="00857866">
        <w:rPr>
          <w:rFonts w:ascii="Times New Roman" w:eastAsia="Times New Roman" w:hAnsi="Times New Roman" w:cs="Times New Roman"/>
          <w:color w:val="000000" w:themeColor="text1"/>
          <w:sz w:val="24"/>
          <w:szCs w:val="24"/>
        </w:rPr>
        <w:t>)</w:t>
      </w:r>
    </w:p>
    <w:p w14:paraId="3923FCCF" w14:textId="30CD0846" w:rsidR="003F1DA4" w:rsidRPr="00857866" w:rsidRDefault="003C68F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lang w:val="en-GB"/>
        </w:rPr>
        <w:t xml:space="preserve">with </w:t>
      </w:r>
      <w:r w:rsidR="003F1DA4" w:rsidRPr="00857866">
        <w:rPr>
          <w:rFonts w:ascii="Times New Roman" w:hAnsi="Times New Roman" w:cs="Times New Roman"/>
          <w:color w:val="000000" w:themeColor="text1"/>
        </w:rPr>
        <w:t xml:space="preserve">source term </w:t>
      </w:r>
      <m:oMath>
        <m:r>
          <w:rPr>
            <w:rFonts w:ascii="Cambria Math" w:hAnsi="Cambria Math" w:cs="Times New Roman"/>
            <w:color w:val="000000" w:themeColor="text1"/>
          </w:rPr>
          <m:t>q(x,y,t)=0</m:t>
        </m:r>
      </m:oMath>
      <w:r w:rsidRPr="00857866">
        <w:rPr>
          <w:rFonts w:ascii="Times New Roman" w:eastAsiaTheme="minorEastAsia" w:hAnsi="Times New Roman" w:cs="Times New Roman"/>
          <w:color w:val="000000" w:themeColor="text1"/>
          <w:lang w:val="en-GB"/>
        </w:rPr>
        <w:t xml:space="preserve">, and </w:t>
      </w:r>
      <w:r w:rsidRPr="00857866">
        <w:rPr>
          <w:rFonts w:ascii="Times New Roman" w:hAnsi="Times New Roman" w:cs="Times New Roman"/>
          <w:color w:val="000000" w:themeColor="text1"/>
        </w:rPr>
        <w:t>initial</w:t>
      </w:r>
      <w:r w:rsidR="003F1DA4" w:rsidRPr="00857866">
        <w:rPr>
          <w:rFonts w:ascii="Times New Roman" w:hAnsi="Times New Roman" w:cs="Times New Roman"/>
          <w:color w:val="000000" w:themeColor="text1"/>
        </w:rPr>
        <w:t xml:space="preserve"> condition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u</m:t>
            </m:r>
            <m:ctrlPr>
              <w:rPr>
                <w:rFonts w:ascii="Cambria Math" w:hAnsi="Cambria Math" w:cs="Times New Roman"/>
                <w:i/>
                <w:iCs/>
                <w:color w:val="000000" w:themeColor="text1"/>
              </w:rPr>
            </m:ctrlPr>
          </m:e>
          <m:sub>
            <m:r>
              <w:rPr>
                <w:rFonts w:ascii="Cambria Math" w:hAnsi="Cambria Math" w:cs="Times New Roman"/>
                <w:color w:val="000000" w:themeColor="text1"/>
              </w:rPr>
              <m:t>0</m:t>
            </m:r>
          </m:sub>
        </m:sSub>
        <m:r>
          <w:rPr>
            <w:rFonts w:ascii="Cambria Math" w:hAnsi="Cambria Math" w:cs="Times New Roman"/>
            <w:color w:val="000000" w:themeColor="text1"/>
          </w:rPr>
          <m:t>(x,y)=</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u</m:t>
            </m:r>
            <m:ctrlPr>
              <w:rPr>
                <w:rFonts w:ascii="Cambria Math" w:hAnsi="Cambria Math" w:cs="Times New Roman"/>
                <w:i/>
                <w:iCs/>
                <w:color w:val="000000" w:themeColor="text1"/>
              </w:rPr>
            </m:ctrlPr>
          </m:e>
          <m:sub>
            <m:r>
              <w:rPr>
                <w:rFonts w:ascii="Cambria Math" w:hAnsi="Cambria Math" w:cs="Times New Roman"/>
                <w:color w:val="000000" w:themeColor="text1"/>
              </w:rPr>
              <m:t>exact</m:t>
            </m:r>
          </m:sub>
        </m:sSub>
        <m:r>
          <w:rPr>
            <w:rFonts w:ascii="Cambria Math" w:hAnsi="Cambria Math" w:cs="Times New Roman"/>
            <w:color w:val="000000" w:themeColor="text1"/>
          </w:rPr>
          <m:t>(x,y,0)</m:t>
        </m:r>
      </m:oMath>
    </w:p>
    <w:p w14:paraId="3A75C3C1" w14:textId="10CA5B12" w:rsidR="00C41F50" w:rsidRPr="00857866" w:rsidRDefault="00C41F50"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This satisfies the transient heat equation</w:t>
      </w:r>
      <w:r w:rsidR="00680419" w:rsidRPr="00857866">
        <w:rPr>
          <w:rFonts w:ascii="Times New Roman" w:hAnsi="Times New Roman" w:cs="Times New Roman"/>
          <w:color w:val="000000" w:themeColor="text1"/>
        </w:rPr>
        <w:t xml:space="preserve">  </w:t>
      </w:r>
      <m:oMath>
        <m:f>
          <m:fPr>
            <m:ctrlPr>
              <w:rPr>
                <w:rFonts w:ascii="Cambria Math" w:hAnsi="Cambria Math" w:cs="Times New Roman"/>
                <w:i/>
                <w:color w:val="000000" w:themeColor="text1"/>
              </w:rPr>
            </m:ctrlPr>
          </m:fPr>
          <m:num>
            <m:r>
              <w:rPr>
                <w:rFonts w:ascii="Cambria Math" w:hAnsi="Cambria Math" w:cs="Times New Roman"/>
                <w:color w:val="000000" w:themeColor="text1"/>
              </w:rPr>
              <m:t>∂u</m:t>
            </m:r>
          </m:num>
          <m:den>
            <m:r>
              <w:rPr>
                <w:rFonts w:ascii="Cambria Math" w:hAnsi="Cambria Math" w:cs="Times New Roman"/>
                <w:color w:val="000000" w:themeColor="text1"/>
              </w:rPr>
              <m:t>∂t</m:t>
            </m:r>
          </m:den>
        </m:f>
        <m:r>
          <w:rPr>
            <w:rFonts w:ascii="Cambria Math" w:hAnsi="Cambria Math" w:cs="Times New Roman"/>
            <w:color w:val="000000" w:themeColor="text1"/>
          </w:rPr>
          <m:t xml:space="preserve">-Δu=0 </m:t>
        </m:r>
      </m:oMath>
      <w:r w:rsidRPr="00857866">
        <w:rPr>
          <w:rFonts w:ascii="Times New Roman" w:eastAsiaTheme="minorEastAsia" w:hAnsi="Times New Roman" w:cs="Times New Roman"/>
          <w:color w:val="000000" w:themeColor="text1"/>
          <w:lang w:val="en-GB"/>
        </w:rPr>
        <w:t xml:space="preserve"> </w:t>
      </w:r>
      <w:r w:rsidRPr="00857866">
        <w:rPr>
          <w:rFonts w:ascii="Times New Roman" w:hAnsi="Times New Roman" w:cs="Times New Roman"/>
          <w:color w:val="000000" w:themeColor="text1"/>
        </w:rPr>
        <w:t>with homogeneous Dirichlet boundary conditions.</w:t>
      </w:r>
    </w:p>
    <w:p w14:paraId="56D43C84" w14:textId="77777777" w:rsidR="005E7DF8" w:rsidRPr="00857866" w:rsidRDefault="003F1DA4"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 At each time step, </w:t>
      </w:r>
      <w:r w:rsidR="005E7DF8" w:rsidRPr="00857866">
        <w:rPr>
          <w:rFonts w:ascii="Times New Roman" w:hAnsi="Times New Roman" w:cs="Times New Roman"/>
          <w:color w:val="000000" w:themeColor="text1"/>
          <w:lang w:val="en-GB"/>
        </w:rPr>
        <w:t xml:space="preserve">we </w:t>
      </w:r>
      <w:r w:rsidRPr="00857866">
        <w:rPr>
          <w:rFonts w:ascii="Times New Roman" w:hAnsi="Times New Roman" w:cs="Times New Roman"/>
          <w:color w:val="000000" w:themeColor="text1"/>
        </w:rPr>
        <w:t>compute</w:t>
      </w:r>
      <w:r w:rsidR="005E7DF8" w:rsidRPr="00857866">
        <w:rPr>
          <w:rFonts w:ascii="Times New Roman" w:hAnsi="Times New Roman" w:cs="Times New Roman"/>
          <w:color w:val="000000" w:themeColor="text1"/>
          <w:lang w:val="en-GB"/>
        </w:rPr>
        <w:t xml:space="preserve"> </w:t>
      </w:r>
      <w:r w:rsidR="005E7DF8" w:rsidRPr="00857866">
        <w:rPr>
          <w:rFonts w:ascii="Times New Roman" w:hAnsi="Times New Roman" w:cs="Times New Roman"/>
          <w:color w:val="000000" w:themeColor="text1"/>
        </w:rPr>
        <w:t>the numerical solution to the exact one using:</w:t>
      </w:r>
    </w:p>
    <w:p w14:paraId="6E90508C" w14:textId="630E989E" w:rsidR="00C41F50" w:rsidRPr="00857866" w:rsidRDefault="00C41F50"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lang w:val="en-GB"/>
        </w:rPr>
        <w:t xml:space="preserve"> </w:t>
      </w:r>
      <m:oMath>
        <m:r>
          <w:rPr>
            <w:rStyle w:val="Strong"/>
            <w:rFonts w:ascii="Cambria Math" w:hAnsi="Cambria Math" w:cs="Times New Roman"/>
            <w:color w:val="000000" w:themeColor="text1"/>
          </w:rPr>
          <m:t>L²</m:t>
        </m:r>
      </m:oMath>
      <w:r w:rsidRPr="00857866">
        <w:rPr>
          <w:rStyle w:val="Strong"/>
          <w:rFonts w:ascii="Times New Roman" w:hAnsi="Times New Roman" w:cs="Times New Roman"/>
          <w:b w:val="0"/>
          <w:bCs w:val="0"/>
          <w:color w:val="000000" w:themeColor="text1"/>
        </w:rPr>
        <w:t xml:space="preserve"> norm</w:t>
      </w:r>
      <w:r w:rsidRPr="00857866">
        <w:rPr>
          <w:rFonts w:ascii="Times New Roman" w:hAnsi="Times New Roman" w:cs="Times New Roman"/>
          <w:b/>
          <w:bCs/>
          <w:color w:val="000000" w:themeColor="text1"/>
        </w:rPr>
        <w:t xml:space="preserve"> </w:t>
      </w:r>
      <w:r w:rsidR="005E7DF8" w:rsidRPr="00857866">
        <w:rPr>
          <w:rFonts w:ascii="Times New Roman" w:hAnsi="Times New Roman" w:cs="Times New Roman"/>
          <w:color w:val="000000" w:themeColor="text1"/>
        </w:rPr>
        <w:t>error</w:t>
      </w:r>
      <w:r w:rsidR="005E7DF8" w:rsidRPr="00857866">
        <w:rPr>
          <w:rFonts w:ascii="Times New Roman" w:hAnsi="Times New Roman" w:cs="Times New Roman"/>
          <w:color w:val="000000" w:themeColor="text1"/>
          <w:lang w:val="en-GB"/>
        </w:rPr>
        <w:t>:</w:t>
      </w:r>
    </w:p>
    <w:p w14:paraId="6A8E0409" w14:textId="44BC1739" w:rsidR="00C41F50" w:rsidRPr="00857866" w:rsidRDefault="009F64E6" w:rsidP="00B11548">
      <w:pPr>
        <w:jc w:val="both"/>
        <w:rPr>
          <w:rFonts w:ascii="Times New Roman" w:hAnsi="Times New Roman" w:cs="Times New Roman"/>
          <w:color w:val="000000" w:themeColor="text1"/>
          <w:lang w:val="en-GB"/>
        </w:rPr>
      </w:pPr>
      <m:oMath>
        <m:sSub>
          <m:sSubPr>
            <m:ctrlPr>
              <w:rPr>
                <w:rFonts w:ascii="Cambria Math" w:hAnsi="Cambria Math" w:cs="Times New Roman"/>
                <w:i/>
                <w:color w:val="000000" w:themeColor="text1"/>
                <w:lang w:val="en-GB"/>
              </w:rPr>
            </m:ctrlPr>
          </m:sSubPr>
          <m:e>
            <m:d>
              <m:dPr>
                <m:begChr m:val="‖"/>
                <m:endChr m:val="‖"/>
                <m:ctrlPr>
                  <w:rPr>
                    <w:rFonts w:ascii="Cambria Math" w:hAnsi="Cambria Math" w:cs="Times New Roman"/>
                    <w:i/>
                    <w:color w:val="000000" w:themeColor="text1"/>
                    <w:lang w:val="en-GB"/>
                  </w:rPr>
                </m:ctrlPr>
              </m:dPr>
              <m:e>
                <m:r>
                  <w:rPr>
                    <w:rFonts w:ascii="Cambria Math" w:hAnsi="Cambria Math" w:cs="Times New Roman"/>
                    <w:color w:val="000000" w:themeColor="text1"/>
                    <w:lang w:val="en-GB"/>
                  </w:rPr>
                  <m:t>u-</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u</m:t>
                    </m:r>
                  </m:e>
                  <m:sub>
                    <m:r>
                      <w:rPr>
                        <w:rFonts w:ascii="Cambria Math" w:hAnsi="Cambria Math" w:cs="Times New Roman"/>
                        <w:color w:val="000000" w:themeColor="text1"/>
                        <w:lang w:val="en-GB"/>
                      </w:rPr>
                      <m:t>exact</m:t>
                    </m:r>
                  </m:sub>
                </m:sSub>
              </m:e>
            </m:d>
          </m:e>
          <m:sub>
            <m:r>
              <w:rPr>
                <w:rFonts w:ascii="Cambria Math" w:hAnsi="Cambria Math" w:cs="Times New Roman"/>
                <w:color w:val="000000" w:themeColor="text1"/>
                <w:lang w:val="en-GB"/>
              </w:rPr>
              <m:t>1</m:t>
            </m:r>
          </m:sub>
        </m:sSub>
        <m:r>
          <w:rPr>
            <w:rFonts w:ascii="Cambria Math" w:hAnsi="Cambria Math" w:cs="Times New Roman"/>
            <w:color w:val="000000" w:themeColor="text1"/>
            <w:lang w:val="en-GB"/>
          </w:rPr>
          <m:t>=</m:t>
        </m:r>
        <m:rad>
          <m:radPr>
            <m:degHide m:val="1"/>
            <m:ctrlPr>
              <w:rPr>
                <w:rFonts w:ascii="Cambria Math" w:hAnsi="Cambria Math" w:cs="Times New Roman"/>
                <w:i/>
                <w:color w:val="000000" w:themeColor="text1"/>
                <w:lang w:val="en-GB"/>
              </w:rPr>
            </m:ctrlPr>
          </m:radPr>
          <m:deg/>
          <m:e>
            <m:f>
              <m:fPr>
                <m:ctrlPr>
                  <w:rPr>
                    <w:rFonts w:ascii="Cambria Math" w:hAnsi="Cambria Math" w:cs="Times New Roman"/>
                    <w:i/>
                    <w:color w:val="000000" w:themeColor="text1"/>
                    <w:lang w:val="en-GB"/>
                  </w:rPr>
                </m:ctrlPr>
              </m:fPr>
              <m:num>
                <m:r>
                  <w:rPr>
                    <w:rFonts w:ascii="Cambria Math" w:hAnsi="Cambria Math" w:cs="Times New Roman"/>
                    <w:color w:val="000000" w:themeColor="text1"/>
                    <w:lang w:val="en-GB"/>
                  </w:rPr>
                  <m:t>1</m:t>
                </m:r>
              </m:num>
              <m:den>
                <m:r>
                  <w:rPr>
                    <w:rFonts w:ascii="Cambria Math" w:hAnsi="Cambria Math" w:cs="Times New Roman"/>
                    <w:color w:val="000000" w:themeColor="text1"/>
                    <w:lang w:val="en-GB"/>
                  </w:rPr>
                  <m:t>N</m:t>
                </m:r>
              </m:den>
            </m:f>
            <m:nary>
              <m:naryPr>
                <m:chr m:val="∑"/>
                <m:limLoc m:val="undOvr"/>
                <m:supHide m:val="1"/>
                <m:ctrlPr>
                  <w:rPr>
                    <w:rFonts w:ascii="Cambria Math" w:hAnsi="Cambria Math" w:cs="Times New Roman"/>
                    <w:i/>
                    <w:color w:val="000000" w:themeColor="text1"/>
                    <w:lang w:val="en-GB"/>
                  </w:rPr>
                </m:ctrlPr>
              </m:naryPr>
              <m:sub>
                <m:r>
                  <w:rPr>
                    <w:rFonts w:ascii="Cambria Math" w:hAnsi="Cambria Math" w:cs="Times New Roman"/>
                    <w:color w:val="000000" w:themeColor="text1"/>
                    <w:lang w:val="en-GB"/>
                  </w:rPr>
                  <m:t>i</m:t>
                </m:r>
              </m:sub>
              <m:sup/>
              <m:e>
                <m:sSup>
                  <m:sSupPr>
                    <m:ctrlPr>
                      <w:rPr>
                        <w:rFonts w:ascii="Cambria Math" w:hAnsi="Cambria Math" w:cs="Times New Roman"/>
                        <w:i/>
                        <w:color w:val="000000" w:themeColor="text1"/>
                        <w:lang w:val="en-GB"/>
                      </w:rPr>
                    </m:ctrlPr>
                  </m:sSupPr>
                  <m:e>
                    <m:d>
                      <m:dPr>
                        <m:ctrlPr>
                          <w:rPr>
                            <w:rFonts w:ascii="Cambria Math" w:hAnsi="Cambria Math" w:cs="Times New Roman"/>
                            <w:i/>
                            <w:color w:val="000000" w:themeColor="text1"/>
                            <w:lang w:val="en-GB"/>
                          </w:rPr>
                        </m:ctrlPr>
                      </m:dPr>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u</m:t>
                            </m:r>
                          </m:e>
                          <m:sub>
                            <m:r>
                              <w:rPr>
                                <w:rFonts w:ascii="Cambria Math" w:hAnsi="Cambria Math" w:cs="Times New Roman"/>
                                <w:color w:val="000000" w:themeColor="text1"/>
                                <w:lang w:val="en-GB"/>
                              </w:rPr>
                              <m:t>i</m:t>
                            </m:r>
                          </m:sub>
                        </m:sSub>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u</m:t>
                            </m:r>
                          </m:e>
                          <m:sub>
                            <m:r>
                              <w:rPr>
                                <w:rFonts w:ascii="Cambria Math" w:hAnsi="Cambria Math" w:cs="Times New Roman"/>
                                <w:color w:val="000000" w:themeColor="text1"/>
                                <w:lang w:val="en-GB"/>
                              </w:rPr>
                              <m:t>exact</m:t>
                            </m:r>
                          </m:sub>
                        </m:sSub>
                        <m:d>
                          <m:dPr>
                            <m:ctrlPr>
                              <w:rPr>
                                <w:rFonts w:ascii="Cambria Math" w:hAnsi="Cambria Math" w:cs="Times New Roman"/>
                                <w:i/>
                                <w:color w:val="000000" w:themeColor="text1"/>
                                <w:lang w:val="en-GB"/>
                              </w:rPr>
                            </m:ctrlPr>
                          </m:dPr>
                          <m:e>
                            <m:r>
                              <w:rPr>
                                <w:rFonts w:ascii="Cambria Math" w:hAnsi="Cambria Math" w:cs="Times New Roman"/>
                                <w:color w:val="000000" w:themeColor="text1"/>
                                <w:lang w:val="en-GB"/>
                              </w:rPr>
                              <m:t>x,y,t</m:t>
                            </m:r>
                          </m:e>
                        </m:d>
                      </m:e>
                    </m:d>
                  </m:e>
                  <m:sup>
                    <m:r>
                      <w:rPr>
                        <w:rFonts w:ascii="Cambria Math" w:hAnsi="Cambria Math" w:cs="Times New Roman"/>
                        <w:color w:val="000000" w:themeColor="text1"/>
                        <w:lang w:val="en-GB"/>
                      </w:rPr>
                      <m:t>2</m:t>
                    </m:r>
                  </m:sup>
                </m:sSup>
              </m:e>
            </m:nary>
          </m:e>
        </m:rad>
      </m:oMath>
      <w:r w:rsidR="00971958" w:rsidRPr="00857866">
        <w:rPr>
          <w:rFonts w:ascii="Times New Roman" w:eastAsiaTheme="minorEastAsia" w:hAnsi="Times New Roman" w:cs="Times New Roman"/>
          <w:color w:val="000000" w:themeColor="text1"/>
          <w:lang w:val="en-GB"/>
        </w:rPr>
        <w:t xml:space="preserve"> </w:t>
      </w:r>
      <w:r w:rsidR="00971958" w:rsidRPr="00857866">
        <w:rPr>
          <w:rFonts w:ascii="Times New Roman" w:eastAsiaTheme="minorEastAsia" w:hAnsi="Times New Roman" w:cs="Times New Roman"/>
          <w:color w:val="000000" w:themeColor="text1"/>
          <w:lang w:val="en-GB"/>
        </w:rPr>
        <w:tab/>
      </w:r>
      <w:r w:rsidR="00971958" w:rsidRPr="00857866">
        <w:rPr>
          <w:rFonts w:ascii="Times New Roman" w:eastAsiaTheme="minorEastAsia" w:hAnsi="Times New Roman" w:cs="Times New Roman"/>
          <w:color w:val="000000" w:themeColor="text1"/>
          <w:lang w:val="en-GB"/>
        </w:rPr>
        <w:tab/>
      </w:r>
      <w:r w:rsidR="00971958" w:rsidRPr="00857866">
        <w:rPr>
          <w:rFonts w:ascii="Times New Roman" w:eastAsiaTheme="minorEastAsia" w:hAnsi="Times New Roman" w:cs="Times New Roman"/>
          <w:color w:val="000000" w:themeColor="text1"/>
          <w:lang w:val="en-GB"/>
        </w:rPr>
        <w:tab/>
      </w:r>
      <w:r w:rsidR="00971958" w:rsidRPr="00857866">
        <w:rPr>
          <w:rFonts w:ascii="Times New Roman" w:eastAsiaTheme="minorEastAsia" w:hAnsi="Times New Roman" w:cs="Times New Roman"/>
          <w:color w:val="000000" w:themeColor="text1"/>
          <w:lang w:val="en-GB"/>
        </w:rPr>
        <w:tab/>
      </w:r>
      <w:r w:rsidR="001A6BD3" w:rsidRPr="00857866">
        <w:rPr>
          <w:rFonts w:ascii="Times New Roman" w:eastAsiaTheme="minorEastAsia" w:hAnsi="Times New Roman" w:cs="Times New Roman"/>
          <w:color w:val="000000" w:themeColor="text1"/>
          <w:lang w:val="en-GB"/>
        </w:rPr>
        <w:tab/>
      </w:r>
      <w:r w:rsidR="00971958" w:rsidRPr="00857866">
        <w:rPr>
          <w:rFonts w:ascii="Times New Roman" w:eastAsiaTheme="minorEastAsia" w:hAnsi="Times New Roman" w:cs="Times New Roman"/>
          <w:color w:val="000000" w:themeColor="text1"/>
          <w:lang w:val="en-GB"/>
        </w:rPr>
        <w:t>(</w:t>
      </w:r>
      <w:r w:rsidR="00DB5482" w:rsidRPr="00857866">
        <w:rPr>
          <w:rFonts w:ascii="Times New Roman" w:eastAsiaTheme="minorEastAsia" w:hAnsi="Times New Roman" w:cs="Times New Roman"/>
          <w:color w:val="000000" w:themeColor="text1"/>
          <w:lang w:val="en-GB"/>
        </w:rPr>
        <w:t>3</w:t>
      </w:r>
      <w:r w:rsidR="005E7DF8" w:rsidRPr="00857866">
        <w:rPr>
          <w:rFonts w:ascii="Times New Roman" w:eastAsiaTheme="minorEastAsia" w:hAnsi="Times New Roman" w:cs="Times New Roman"/>
          <w:color w:val="000000" w:themeColor="text1"/>
          <w:lang w:val="en-GB"/>
        </w:rPr>
        <w:t>4</w:t>
      </w:r>
      <w:r w:rsidR="00971958" w:rsidRPr="00857866">
        <w:rPr>
          <w:rFonts w:ascii="Times New Roman" w:eastAsiaTheme="minorEastAsia" w:hAnsi="Times New Roman" w:cs="Times New Roman"/>
          <w:color w:val="000000" w:themeColor="text1"/>
          <w:lang w:val="en-GB"/>
        </w:rPr>
        <w:t>)</w:t>
      </w:r>
    </w:p>
    <w:p w14:paraId="14DC82EC" w14:textId="77777777" w:rsidR="00680419" w:rsidRPr="00857866" w:rsidRDefault="00C41F50"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lang w:val="en-GB"/>
        </w:rPr>
        <w:t>Energy norm is:</w:t>
      </w:r>
    </w:p>
    <w:p w14:paraId="119710FA" w14:textId="1F12AC95" w:rsidR="00C41F50" w:rsidRPr="00857866" w:rsidRDefault="009F64E6" w:rsidP="00B11548">
      <w:pPr>
        <w:jc w:val="both"/>
        <w:rPr>
          <w:rFonts w:ascii="Times New Roman" w:eastAsiaTheme="minorEastAsia" w:hAnsi="Times New Roman" w:cs="Times New Roman"/>
          <w:iCs/>
          <w:color w:val="000000" w:themeColor="text1"/>
          <w:lang w:val="en-GB"/>
        </w:rPr>
      </w:pPr>
      <m:oMath>
        <m:sSub>
          <m:sSubPr>
            <m:ctrlPr>
              <w:rPr>
                <w:rFonts w:ascii="Cambria Math" w:hAnsi="Cambria Math" w:cs="Times New Roman"/>
                <w:i/>
                <w:color w:val="000000" w:themeColor="text1"/>
                <w:lang w:val="en-GB"/>
              </w:rPr>
            </m:ctrlPr>
          </m:sSubPr>
          <m:e>
            <m:d>
              <m:dPr>
                <m:begChr m:val="‖"/>
                <m:endChr m:val="‖"/>
                <m:ctrlPr>
                  <w:rPr>
                    <w:rFonts w:ascii="Cambria Math" w:hAnsi="Cambria Math" w:cs="Times New Roman"/>
                    <w:i/>
                    <w:color w:val="000000" w:themeColor="text1"/>
                    <w:lang w:val="en-GB"/>
                  </w:rPr>
                </m:ctrlPr>
              </m:dPr>
              <m:e>
                <m:r>
                  <w:rPr>
                    <w:rFonts w:ascii="Cambria Math" w:hAnsi="Cambria Math" w:cs="Times New Roman"/>
                    <w:color w:val="000000" w:themeColor="text1"/>
                    <w:lang w:val="en-GB"/>
                  </w:rPr>
                  <m:t>u-</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u</m:t>
                    </m:r>
                  </m:e>
                  <m:sub>
                    <m:r>
                      <w:rPr>
                        <w:rFonts w:ascii="Cambria Math" w:hAnsi="Cambria Math" w:cs="Times New Roman"/>
                        <w:color w:val="000000" w:themeColor="text1"/>
                        <w:lang w:val="en-GB"/>
                      </w:rPr>
                      <m:t>exact</m:t>
                    </m:r>
                  </m:sub>
                </m:sSub>
              </m:e>
            </m:d>
          </m:e>
          <m:sub>
            <m:r>
              <w:rPr>
                <w:rFonts w:ascii="Cambria Math" w:hAnsi="Cambria Math" w:cs="Times New Roman"/>
                <w:color w:val="000000" w:themeColor="text1"/>
                <w:lang w:val="en-GB"/>
              </w:rPr>
              <m:t>A</m:t>
            </m:r>
          </m:sub>
        </m:sSub>
        <m:r>
          <w:rPr>
            <w:rFonts w:ascii="Cambria Math" w:hAnsi="Cambria Math" w:cs="Times New Roman"/>
            <w:color w:val="000000" w:themeColor="text1"/>
            <w:lang w:val="en-GB"/>
          </w:rPr>
          <m:t>=</m:t>
        </m:r>
        <m:rad>
          <m:radPr>
            <m:degHide m:val="1"/>
            <m:ctrlPr>
              <w:rPr>
                <w:rFonts w:ascii="Cambria Math" w:hAnsi="Cambria Math" w:cs="Times New Roman"/>
                <w:i/>
                <w:color w:val="000000" w:themeColor="text1"/>
                <w:lang w:val="en-GB"/>
              </w:rPr>
            </m:ctrlPr>
          </m:radPr>
          <m:deg/>
          <m:e>
            <m:sSup>
              <m:sSupPr>
                <m:ctrlPr>
                  <w:rPr>
                    <w:rFonts w:ascii="Cambria Math" w:hAnsi="Cambria Math" w:cs="Times New Roman"/>
                    <w:i/>
                    <w:color w:val="000000" w:themeColor="text1"/>
                    <w:lang w:val="en-GB"/>
                  </w:rPr>
                </m:ctrlPr>
              </m:sSupPr>
              <m:e>
                <m:d>
                  <m:dPr>
                    <m:ctrlPr>
                      <w:rPr>
                        <w:rFonts w:ascii="Cambria Math" w:hAnsi="Cambria Math" w:cs="Times New Roman"/>
                        <w:i/>
                        <w:color w:val="000000" w:themeColor="text1"/>
                        <w:lang w:val="en-GB"/>
                      </w:rPr>
                    </m:ctrlPr>
                  </m:dPr>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u</m:t>
                        </m:r>
                      </m:e>
                      <m:sub>
                        <m:r>
                          <w:rPr>
                            <w:rFonts w:ascii="Cambria Math" w:hAnsi="Cambria Math" w:cs="Times New Roman"/>
                            <w:color w:val="000000" w:themeColor="text1"/>
                            <w:lang w:val="en-GB"/>
                          </w:rPr>
                          <m:t>i</m:t>
                        </m:r>
                      </m:sub>
                    </m:sSub>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u</m:t>
                        </m:r>
                      </m:e>
                      <m:sub>
                        <m:r>
                          <w:rPr>
                            <w:rFonts w:ascii="Cambria Math" w:hAnsi="Cambria Math" w:cs="Times New Roman"/>
                            <w:color w:val="000000" w:themeColor="text1"/>
                            <w:lang w:val="en-GB"/>
                          </w:rPr>
                          <m:t>exact</m:t>
                        </m:r>
                      </m:sub>
                    </m:sSub>
                    <m:d>
                      <m:dPr>
                        <m:ctrlPr>
                          <w:rPr>
                            <w:rFonts w:ascii="Cambria Math" w:hAnsi="Cambria Math" w:cs="Times New Roman"/>
                            <w:i/>
                            <w:color w:val="000000" w:themeColor="text1"/>
                            <w:lang w:val="en-GB"/>
                          </w:rPr>
                        </m:ctrlPr>
                      </m:dPr>
                      <m:e>
                        <m:r>
                          <w:rPr>
                            <w:rFonts w:ascii="Cambria Math" w:hAnsi="Cambria Math" w:cs="Times New Roman"/>
                            <w:color w:val="000000" w:themeColor="text1"/>
                            <w:lang w:val="en-GB"/>
                          </w:rPr>
                          <m:t>x,y,t</m:t>
                        </m:r>
                      </m:e>
                    </m:d>
                  </m:e>
                </m:d>
              </m:e>
              <m:sup>
                <m:r>
                  <w:rPr>
                    <w:rFonts w:ascii="Cambria Math" w:hAnsi="Cambria Math" w:cs="Times New Roman"/>
                    <w:color w:val="000000" w:themeColor="text1"/>
                    <w:lang w:val="en-GB"/>
                  </w:rPr>
                  <m:t>T</m:t>
                </m:r>
              </m:sup>
            </m:sSup>
            <m:r>
              <w:rPr>
                <w:rFonts w:ascii="Cambria Math" w:hAnsi="Cambria Math" w:cs="Times New Roman"/>
                <w:color w:val="000000" w:themeColor="text1"/>
                <w:lang w:val="en-GB"/>
              </w:rPr>
              <m:t>K</m:t>
            </m:r>
            <m:d>
              <m:dPr>
                <m:ctrlPr>
                  <w:rPr>
                    <w:rFonts w:ascii="Cambria Math" w:hAnsi="Cambria Math" w:cs="Times New Roman"/>
                    <w:i/>
                    <w:color w:val="000000" w:themeColor="text1"/>
                    <w:lang w:val="en-GB"/>
                  </w:rPr>
                </m:ctrlPr>
              </m:dPr>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u</m:t>
                    </m:r>
                  </m:e>
                  <m:sub>
                    <m:r>
                      <w:rPr>
                        <w:rFonts w:ascii="Cambria Math" w:hAnsi="Cambria Math" w:cs="Times New Roman"/>
                        <w:color w:val="000000" w:themeColor="text1"/>
                        <w:lang w:val="en-GB"/>
                      </w:rPr>
                      <m:t>i</m:t>
                    </m:r>
                  </m:sub>
                </m:sSub>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u</m:t>
                    </m:r>
                  </m:e>
                  <m:sub>
                    <m:r>
                      <w:rPr>
                        <w:rFonts w:ascii="Cambria Math" w:hAnsi="Cambria Math" w:cs="Times New Roman"/>
                        <w:color w:val="000000" w:themeColor="text1"/>
                        <w:lang w:val="en-GB"/>
                      </w:rPr>
                      <m:t>exact</m:t>
                    </m:r>
                  </m:sub>
                </m:sSub>
                <m:d>
                  <m:dPr>
                    <m:ctrlPr>
                      <w:rPr>
                        <w:rFonts w:ascii="Cambria Math" w:hAnsi="Cambria Math" w:cs="Times New Roman"/>
                        <w:i/>
                        <w:color w:val="000000" w:themeColor="text1"/>
                        <w:lang w:val="en-GB"/>
                      </w:rPr>
                    </m:ctrlPr>
                  </m:dPr>
                  <m:e>
                    <m:r>
                      <w:rPr>
                        <w:rFonts w:ascii="Cambria Math" w:hAnsi="Cambria Math" w:cs="Times New Roman"/>
                        <w:color w:val="000000" w:themeColor="text1"/>
                        <w:lang w:val="en-GB"/>
                      </w:rPr>
                      <m:t>x,y,t</m:t>
                    </m:r>
                  </m:e>
                </m:d>
              </m:e>
            </m:d>
          </m:e>
        </m:rad>
      </m:oMath>
      <w:r w:rsidR="00971958" w:rsidRPr="00857866">
        <w:rPr>
          <w:rFonts w:ascii="Times New Roman" w:eastAsiaTheme="minorEastAsia" w:hAnsi="Times New Roman" w:cs="Times New Roman"/>
          <w:i/>
          <w:color w:val="000000" w:themeColor="text1"/>
          <w:lang w:val="en-GB"/>
        </w:rPr>
        <w:t xml:space="preserve"> </w:t>
      </w:r>
      <w:r w:rsidR="00971958" w:rsidRPr="00857866">
        <w:rPr>
          <w:rFonts w:ascii="Times New Roman" w:eastAsiaTheme="minorEastAsia" w:hAnsi="Times New Roman" w:cs="Times New Roman"/>
          <w:iCs/>
          <w:color w:val="000000" w:themeColor="text1"/>
          <w:lang w:val="en-GB"/>
        </w:rPr>
        <w:tab/>
      </w:r>
      <w:r w:rsidR="001A6BD3" w:rsidRPr="00857866">
        <w:rPr>
          <w:rFonts w:ascii="Times New Roman" w:eastAsiaTheme="minorEastAsia" w:hAnsi="Times New Roman" w:cs="Times New Roman"/>
          <w:iCs/>
          <w:color w:val="000000" w:themeColor="text1"/>
          <w:lang w:val="en-GB"/>
        </w:rPr>
        <w:tab/>
      </w:r>
      <w:r w:rsidR="00971958" w:rsidRPr="00857866">
        <w:rPr>
          <w:rFonts w:ascii="Times New Roman" w:eastAsiaTheme="minorEastAsia" w:hAnsi="Times New Roman" w:cs="Times New Roman"/>
          <w:iCs/>
          <w:color w:val="000000" w:themeColor="text1"/>
          <w:lang w:val="en-GB"/>
        </w:rPr>
        <w:t>(</w:t>
      </w:r>
      <w:r w:rsidR="00DB5482" w:rsidRPr="00857866">
        <w:rPr>
          <w:rFonts w:ascii="Times New Roman" w:eastAsiaTheme="minorEastAsia" w:hAnsi="Times New Roman" w:cs="Times New Roman"/>
          <w:iCs/>
          <w:color w:val="000000" w:themeColor="text1"/>
          <w:lang w:val="en-GB"/>
        </w:rPr>
        <w:t>3</w:t>
      </w:r>
      <w:r w:rsidR="005E7DF8" w:rsidRPr="00857866">
        <w:rPr>
          <w:rFonts w:ascii="Times New Roman" w:eastAsiaTheme="minorEastAsia" w:hAnsi="Times New Roman" w:cs="Times New Roman"/>
          <w:iCs/>
          <w:color w:val="000000" w:themeColor="text1"/>
          <w:lang w:val="en-GB"/>
        </w:rPr>
        <w:t>5</w:t>
      </w:r>
      <w:r w:rsidR="00971958" w:rsidRPr="00857866">
        <w:rPr>
          <w:rFonts w:ascii="Times New Roman" w:eastAsiaTheme="minorEastAsia" w:hAnsi="Times New Roman" w:cs="Times New Roman"/>
          <w:iCs/>
          <w:color w:val="000000" w:themeColor="text1"/>
          <w:lang w:val="en-GB"/>
        </w:rPr>
        <w:t>)</w:t>
      </w:r>
    </w:p>
    <w:p w14:paraId="5A5CBE73" w14:textId="33BE806B" w:rsidR="005E7DF8" w:rsidRPr="00857866" w:rsidRDefault="005E7DF8" w:rsidP="00B11548">
      <w:pPr>
        <w:jc w:val="both"/>
        <w:rPr>
          <w:rFonts w:ascii="Times New Roman" w:hAnsi="Times New Roman" w:cs="Times New Roman"/>
          <w:b/>
          <w:bCs/>
          <w:color w:val="000000" w:themeColor="text1"/>
        </w:rPr>
      </w:pPr>
      <w:r w:rsidRPr="00857866">
        <w:rPr>
          <w:rFonts w:ascii="Times New Roman" w:hAnsi="Times New Roman" w:cs="Times New Roman"/>
          <w:color w:val="000000" w:themeColor="text1"/>
        </w:rPr>
        <w:t xml:space="preserve">These results confirm that error decreases with refinement, as illustrated in </w:t>
      </w:r>
      <w:r w:rsidRPr="00857866">
        <w:rPr>
          <w:rStyle w:val="Strong"/>
          <w:rFonts w:ascii="Times New Roman" w:hAnsi="Times New Roman" w:cs="Times New Roman"/>
          <w:b w:val="0"/>
          <w:bCs w:val="0"/>
          <w:color w:val="000000" w:themeColor="text1"/>
        </w:rPr>
        <w:t>Figure 2</w:t>
      </w:r>
      <w:r w:rsidRPr="00857866">
        <w:rPr>
          <w:rFonts w:ascii="Times New Roman" w:hAnsi="Times New Roman" w:cs="Times New Roman"/>
          <w:b/>
          <w:bCs/>
          <w:color w:val="000000" w:themeColor="text1"/>
        </w:rPr>
        <w:t>.</w:t>
      </w:r>
    </w:p>
    <w:p w14:paraId="72F562B5" w14:textId="717E7796" w:rsidR="005F3CBB" w:rsidRPr="00857866" w:rsidRDefault="00B42FF1" w:rsidP="00680419">
      <w:pPr>
        <w:pStyle w:val="NormalWeb"/>
        <w:jc w:val="center"/>
        <w:rPr>
          <w:color w:val="000000" w:themeColor="text1"/>
        </w:rPr>
      </w:pPr>
      <w:r w:rsidRPr="00857866">
        <w:rPr>
          <w:noProof/>
          <w:color w:val="000000" w:themeColor="text1"/>
        </w:rPr>
        <w:lastRenderedPageBreak/>
        <w:drawing>
          <wp:inline distT="0" distB="0" distL="0" distR="0" wp14:anchorId="4D37A623" wp14:editId="28F08258">
            <wp:extent cx="3467100" cy="2598468"/>
            <wp:effectExtent l="0" t="0" r="0" b="0"/>
            <wp:docPr id="1551516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1753" cy="2616944"/>
                    </a:xfrm>
                    <a:prstGeom prst="rect">
                      <a:avLst/>
                    </a:prstGeom>
                    <a:noFill/>
                    <a:ln>
                      <a:noFill/>
                    </a:ln>
                  </pic:spPr>
                </pic:pic>
              </a:graphicData>
            </a:graphic>
          </wp:inline>
        </w:drawing>
      </w:r>
    </w:p>
    <w:p w14:paraId="540F5423" w14:textId="21A31E1C" w:rsidR="005F3CBB" w:rsidRPr="00857866" w:rsidRDefault="005F3CBB"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rPr>
        <w:t xml:space="preserve">Figure </w:t>
      </w:r>
      <w:r w:rsidR="00C4500A" w:rsidRPr="00857866">
        <w:rPr>
          <w:rFonts w:ascii="Times New Roman" w:hAnsi="Times New Roman" w:cs="Times New Roman"/>
          <w:color w:val="000000" w:themeColor="text1"/>
          <w:lang w:val="en-GB"/>
        </w:rPr>
        <w:t>2</w:t>
      </w:r>
      <w:r w:rsidRPr="00857866">
        <w:rPr>
          <w:rFonts w:ascii="Times New Roman" w:hAnsi="Times New Roman" w:cs="Times New Roman"/>
          <w:color w:val="000000" w:themeColor="text1"/>
        </w:rPr>
        <w:t xml:space="preserve">: </w:t>
      </w:r>
      <m:oMath>
        <m:sSup>
          <m:sSupPr>
            <m:ctrlPr>
              <w:rPr>
                <w:rFonts w:ascii="Cambria Math" w:hAnsi="Cambria Math" w:cs="Times New Roman"/>
                <w:i/>
                <w:color w:val="000000" w:themeColor="text1"/>
                <w:lang w:val="en-GB"/>
              </w:rPr>
            </m:ctrlPr>
          </m:sSupPr>
          <m:e>
            <m:r>
              <w:rPr>
                <w:rFonts w:ascii="Cambria Math" w:hAnsi="Cambria Math" w:cs="Times New Roman"/>
                <w:color w:val="000000" w:themeColor="text1"/>
                <w:lang w:val="en-GB"/>
              </w:rPr>
              <m:t>L</m:t>
            </m:r>
          </m:e>
          <m:sup>
            <m:r>
              <w:rPr>
                <w:rFonts w:ascii="Cambria Math" w:hAnsi="Cambria Math" w:cs="Times New Roman"/>
                <w:color w:val="000000" w:themeColor="text1"/>
                <w:lang w:val="en-GB"/>
              </w:rPr>
              <m:t>2</m:t>
            </m:r>
          </m:sup>
        </m:sSup>
      </m:oMath>
      <w:r w:rsidR="00863CAA" w:rsidRPr="00857866">
        <w:rPr>
          <w:rFonts w:ascii="Times New Roman" w:hAnsi="Times New Roman" w:cs="Times New Roman"/>
          <w:color w:val="000000" w:themeColor="text1"/>
          <w:lang w:val="en-GB"/>
        </w:rPr>
        <w:t xml:space="preserve"> and Energy norm for the manufactured problem</w:t>
      </w:r>
      <w:r w:rsidR="00F14A5F" w:rsidRPr="00857866">
        <w:rPr>
          <w:rFonts w:ascii="Times New Roman" w:hAnsi="Times New Roman" w:cs="Times New Roman"/>
          <w:color w:val="000000" w:themeColor="text1"/>
          <w:lang w:val="en-GB"/>
        </w:rPr>
        <w:t>.</w:t>
      </w:r>
    </w:p>
    <w:p w14:paraId="7F6FF68B" w14:textId="77777777" w:rsidR="00680419" w:rsidRPr="00857866" w:rsidRDefault="00680419" w:rsidP="00B11548">
      <w:pPr>
        <w:jc w:val="both"/>
        <w:rPr>
          <w:rFonts w:ascii="Times New Roman" w:hAnsi="Times New Roman" w:cs="Times New Roman"/>
          <w:color w:val="000000" w:themeColor="text1"/>
          <w:lang w:val="en-GB"/>
        </w:rPr>
      </w:pPr>
    </w:p>
    <w:p w14:paraId="7E4C4419" w14:textId="4EDD6A24" w:rsidR="00680419" w:rsidRPr="00857866" w:rsidRDefault="00680419" w:rsidP="00680419">
      <w:pPr>
        <w:jc w:val="center"/>
        <w:rPr>
          <w:rFonts w:ascii="Times New Roman" w:hAnsi="Times New Roman" w:cs="Times New Roman"/>
          <w:color w:val="000000" w:themeColor="text1"/>
          <w:lang w:val="en-GB"/>
        </w:rPr>
      </w:pPr>
      <w:r w:rsidRPr="00857866">
        <w:rPr>
          <w:noProof/>
          <w:color w:val="000000" w:themeColor="text1"/>
        </w:rPr>
        <w:drawing>
          <wp:inline distT="0" distB="0" distL="0" distR="0" wp14:anchorId="1F3DD90C" wp14:editId="708841FF">
            <wp:extent cx="2933700" cy="2414903"/>
            <wp:effectExtent l="0" t="0" r="0" b="5080"/>
            <wp:docPr id="529783868"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83868" name="Picture 1" descr="A screen shot of a graph&#10;&#10;Description automatically generated"/>
                    <pic:cNvPicPr/>
                  </pic:nvPicPr>
                  <pic:blipFill>
                    <a:blip r:embed="rId9"/>
                    <a:stretch>
                      <a:fillRect/>
                    </a:stretch>
                  </pic:blipFill>
                  <pic:spPr>
                    <a:xfrm>
                      <a:off x="0" y="0"/>
                      <a:ext cx="3031654" cy="2495535"/>
                    </a:xfrm>
                    <a:prstGeom prst="rect">
                      <a:avLst/>
                    </a:prstGeom>
                  </pic:spPr>
                </pic:pic>
              </a:graphicData>
            </a:graphic>
          </wp:inline>
        </w:drawing>
      </w:r>
    </w:p>
    <w:p w14:paraId="399E7A9B" w14:textId="0C08DCDC" w:rsidR="00473EB4" w:rsidRPr="00857866" w:rsidRDefault="00473EB4" w:rsidP="00B11548">
      <w:pPr>
        <w:pStyle w:val="NormalWeb"/>
        <w:jc w:val="both"/>
        <w:rPr>
          <w:color w:val="000000" w:themeColor="text1"/>
        </w:rPr>
      </w:pPr>
      <w:r w:rsidRPr="00857866">
        <w:rPr>
          <w:noProof/>
          <w:color w:val="000000" w:themeColor="text1"/>
        </w:rPr>
        <w:drawing>
          <wp:inline distT="0" distB="0" distL="0" distR="0" wp14:anchorId="0FD25D4F" wp14:editId="67D6E1C8">
            <wp:extent cx="2470785" cy="2695575"/>
            <wp:effectExtent l="0" t="0" r="5715" b="9525"/>
            <wp:docPr id="1949124206" name="Picture 1" descr="A rainbow colored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24206" name="Picture 1" descr="A rainbow colored graph&#10;&#10;Description automatically generated"/>
                    <pic:cNvPicPr/>
                  </pic:nvPicPr>
                  <pic:blipFill>
                    <a:blip r:embed="rId10"/>
                    <a:stretch>
                      <a:fillRect/>
                    </a:stretch>
                  </pic:blipFill>
                  <pic:spPr>
                    <a:xfrm>
                      <a:off x="0" y="0"/>
                      <a:ext cx="2568096" cy="2801739"/>
                    </a:xfrm>
                    <a:prstGeom prst="rect">
                      <a:avLst/>
                    </a:prstGeom>
                  </pic:spPr>
                </pic:pic>
              </a:graphicData>
            </a:graphic>
          </wp:inline>
        </w:drawing>
      </w:r>
      <w:r w:rsidRPr="00857866">
        <w:rPr>
          <w:noProof/>
          <w:color w:val="000000" w:themeColor="text1"/>
        </w:rPr>
        <w:drawing>
          <wp:inline distT="0" distB="0" distL="0" distR="0" wp14:anchorId="3755FF9D" wp14:editId="6F2E8948">
            <wp:extent cx="2696210" cy="2524125"/>
            <wp:effectExtent l="0" t="0" r="8890" b="9525"/>
            <wp:docPr id="463937703" name="Picture 1" descr="A rainbow colored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3421" name="Picture 1" descr="A rainbow colored graph&#10;&#10;Description automatically generated"/>
                    <pic:cNvPicPr/>
                  </pic:nvPicPr>
                  <pic:blipFill>
                    <a:blip r:embed="rId11"/>
                    <a:stretch>
                      <a:fillRect/>
                    </a:stretch>
                  </pic:blipFill>
                  <pic:spPr>
                    <a:xfrm>
                      <a:off x="0" y="0"/>
                      <a:ext cx="2749184" cy="2573718"/>
                    </a:xfrm>
                    <a:prstGeom prst="rect">
                      <a:avLst/>
                    </a:prstGeom>
                  </pic:spPr>
                </pic:pic>
              </a:graphicData>
            </a:graphic>
          </wp:inline>
        </w:drawing>
      </w:r>
    </w:p>
    <w:p w14:paraId="6C360C7C" w14:textId="7F226054" w:rsidR="00863CAA" w:rsidRPr="00857866" w:rsidRDefault="00863CAA"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rPr>
        <w:lastRenderedPageBreak/>
        <w:t xml:space="preserve">Figure </w:t>
      </w:r>
      <w:r w:rsidR="00C4500A" w:rsidRPr="00857866">
        <w:rPr>
          <w:rFonts w:ascii="Times New Roman" w:hAnsi="Times New Roman" w:cs="Times New Roman"/>
          <w:color w:val="000000" w:themeColor="text1"/>
          <w:lang w:val="en-GB"/>
        </w:rPr>
        <w:t>3</w:t>
      </w:r>
      <w:r w:rsidRPr="00857866">
        <w:rPr>
          <w:rFonts w:ascii="Times New Roman" w:hAnsi="Times New Roman" w:cs="Times New Roman"/>
          <w:color w:val="000000" w:themeColor="text1"/>
        </w:rPr>
        <w:t xml:space="preserve">: </w:t>
      </w:r>
      <w:r w:rsidRPr="00857866">
        <w:rPr>
          <w:rFonts w:ascii="Times New Roman" w:hAnsi="Times New Roman" w:cs="Times New Roman"/>
          <w:color w:val="000000" w:themeColor="text1"/>
          <w:lang w:val="en-GB"/>
        </w:rPr>
        <w:t>Adaptive mesh (step 10) and the final temperature plots for the manufactured problem</w:t>
      </w:r>
    </w:p>
    <w:p w14:paraId="6D4D70F9" w14:textId="2DE70B6F" w:rsidR="001A41B8" w:rsidRPr="00857866" w:rsidRDefault="001A41B8"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The adaptive mesh resolution and the final temperature plots</w:t>
      </w:r>
      <w:r w:rsidRPr="00857866">
        <w:rPr>
          <w:rFonts w:ascii="Times New Roman" w:hAnsi="Times New Roman" w:cs="Times New Roman"/>
          <w:color w:val="000000" w:themeColor="text1"/>
          <w:lang w:val="en-GB"/>
        </w:rPr>
        <w:t xml:space="preserve"> (Figure </w:t>
      </w:r>
      <w:r w:rsidR="006B5DF7" w:rsidRPr="00857866">
        <w:rPr>
          <w:rFonts w:ascii="Times New Roman" w:hAnsi="Times New Roman" w:cs="Times New Roman"/>
          <w:color w:val="000000" w:themeColor="text1"/>
          <w:lang w:val="en-GB"/>
        </w:rPr>
        <w:t>3</w:t>
      </w:r>
      <w:r w:rsidRPr="00857866">
        <w:rPr>
          <w:rFonts w:ascii="Times New Roman" w:hAnsi="Times New Roman" w:cs="Times New Roman"/>
          <w:color w:val="000000" w:themeColor="text1"/>
          <w:lang w:val="en-GB"/>
        </w:rPr>
        <w:t>)</w:t>
      </w:r>
      <w:r w:rsidRPr="00857866">
        <w:rPr>
          <w:rFonts w:ascii="Times New Roman" w:hAnsi="Times New Roman" w:cs="Times New Roman"/>
          <w:color w:val="000000" w:themeColor="text1"/>
        </w:rPr>
        <w:t xml:space="preserve"> show that the mesh successfully concentrates elements in regions with steep thermal gradients, particularly near the heat source, leading to improved accuracy while minimizing computational cost in low-gradient areas.</w:t>
      </w:r>
    </w:p>
    <w:p w14:paraId="662021CB" w14:textId="2179348F" w:rsidR="001A41B8" w:rsidRPr="00857866" w:rsidRDefault="001A41B8" w:rsidP="00B11548">
      <w:pPr>
        <w:pStyle w:val="NoSpacing"/>
        <w:jc w:val="both"/>
        <w:rPr>
          <w:rFonts w:ascii="Times New Roman" w:hAnsi="Times New Roman" w:cs="Times New Roman"/>
          <w:color w:val="000000" w:themeColor="text1"/>
        </w:rPr>
      </w:pPr>
      <w:r w:rsidRPr="00857866">
        <w:rPr>
          <w:rFonts w:ascii="Times New Roman" w:hAnsi="Times New Roman" w:cs="Times New Roman"/>
          <w:color w:val="000000" w:themeColor="text1"/>
          <w:lang w:val="en-GB"/>
        </w:rPr>
        <w:t xml:space="preserve">Table 1: </w:t>
      </w:r>
      <w:r w:rsidR="001331E3" w:rsidRPr="00857866">
        <w:rPr>
          <w:rFonts w:ascii="Times New Roman" w:hAnsi="Times New Roman" w:cs="Times New Roman"/>
          <w:color w:val="000000" w:themeColor="text1"/>
        </w:rPr>
        <w:t>Adaptive FEM Simulation Results for Transient Heat Conduction</w:t>
      </w:r>
    </w:p>
    <w:tbl>
      <w:tblPr>
        <w:tblStyle w:val="TableGrid"/>
        <w:tblW w:w="5239" w:type="pct"/>
        <w:tblInd w:w="-431" w:type="dxa"/>
        <w:tblLook w:val="04A0" w:firstRow="1" w:lastRow="0" w:firstColumn="1" w:lastColumn="0" w:noHBand="0" w:noVBand="1"/>
      </w:tblPr>
      <w:tblGrid>
        <w:gridCol w:w="894"/>
        <w:gridCol w:w="1050"/>
        <w:gridCol w:w="1016"/>
        <w:gridCol w:w="1266"/>
        <w:gridCol w:w="728"/>
        <w:gridCol w:w="961"/>
        <w:gridCol w:w="1350"/>
        <w:gridCol w:w="966"/>
        <w:gridCol w:w="1216"/>
      </w:tblGrid>
      <w:tr w:rsidR="00857866" w:rsidRPr="00857866" w14:paraId="4D58D5CB" w14:textId="77777777" w:rsidTr="000A54A0">
        <w:trPr>
          <w:trHeight w:val="290"/>
        </w:trPr>
        <w:tc>
          <w:tcPr>
            <w:tcW w:w="610" w:type="pct"/>
            <w:noWrap/>
            <w:hideMark/>
          </w:tcPr>
          <w:p w14:paraId="23D3236C" w14:textId="77777777" w:rsidR="001A41B8" w:rsidRPr="00857866" w:rsidRDefault="001A41B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Time</w:t>
            </w:r>
          </w:p>
        </w:tc>
        <w:tc>
          <w:tcPr>
            <w:tcW w:w="542" w:type="pct"/>
            <w:noWrap/>
            <w:hideMark/>
          </w:tcPr>
          <w:p w14:paraId="7602B548" w14:textId="77777777" w:rsidR="001A41B8" w:rsidRPr="00857866" w:rsidRDefault="001A41B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MaxTemp</w:t>
            </w:r>
          </w:p>
        </w:tc>
        <w:tc>
          <w:tcPr>
            <w:tcW w:w="525" w:type="pct"/>
            <w:noWrap/>
            <w:hideMark/>
          </w:tcPr>
          <w:p w14:paraId="60F17D32" w14:textId="77777777" w:rsidR="001A41B8" w:rsidRPr="00857866" w:rsidRDefault="001A41B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MinTemp</w:t>
            </w:r>
          </w:p>
        </w:tc>
        <w:tc>
          <w:tcPr>
            <w:tcW w:w="628" w:type="pct"/>
            <w:noWrap/>
            <w:hideMark/>
          </w:tcPr>
          <w:p w14:paraId="2B5CD2B0" w14:textId="50C39BD4" w:rsidR="001A41B8" w:rsidRPr="00857866" w:rsidRDefault="000A54A0"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Total Energy</w:t>
            </w:r>
          </w:p>
        </w:tc>
        <w:tc>
          <w:tcPr>
            <w:tcW w:w="376" w:type="pct"/>
            <w:noWrap/>
            <w:hideMark/>
          </w:tcPr>
          <w:p w14:paraId="230B7684" w14:textId="77777777" w:rsidR="001A41B8" w:rsidRPr="00857866" w:rsidRDefault="001A41B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Nodes</w:t>
            </w:r>
          </w:p>
        </w:tc>
        <w:tc>
          <w:tcPr>
            <w:tcW w:w="496" w:type="pct"/>
            <w:noWrap/>
            <w:hideMark/>
          </w:tcPr>
          <w:p w14:paraId="09CE71DC" w14:textId="77777777" w:rsidR="001A41B8" w:rsidRPr="00857866" w:rsidRDefault="001A41B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Elements</w:t>
            </w:r>
          </w:p>
        </w:tc>
        <w:tc>
          <w:tcPr>
            <w:tcW w:w="697" w:type="pct"/>
            <w:noWrap/>
            <w:hideMark/>
          </w:tcPr>
          <w:p w14:paraId="4FF2B879" w14:textId="77777777" w:rsidR="001A41B8" w:rsidRPr="00857866" w:rsidRDefault="001A41B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RefinedElems</w:t>
            </w:r>
          </w:p>
        </w:tc>
        <w:tc>
          <w:tcPr>
            <w:tcW w:w="499" w:type="pct"/>
            <w:noWrap/>
            <w:hideMark/>
          </w:tcPr>
          <w:p w14:paraId="2D9BD299" w14:textId="4233A63B" w:rsidR="001A41B8" w:rsidRPr="00857866" w:rsidRDefault="009F64E6" w:rsidP="00B11548">
            <w:pPr>
              <w:pStyle w:val="NoSpacing"/>
              <w:jc w:val="both"/>
              <w:rPr>
                <w:rFonts w:ascii="Times New Roman" w:eastAsia="Times New Roman" w:hAnsi="Times New Roman" w:cs="Times New Roman"/>
                <w:color w:val="000000" w:themeColor="text1"/>
                <w:sz w:val="20"/>
                <w:szCs w:val="20"/>
              </w:rPr>
            </w:pPr>
            <m:oMath>
              <m:sSup>
                <m:sSupPr>
                  <m:ctrlPr>
                    <w:rPr>
                      <w:rFonts w:ascii="Cambria Math" w:eastAsia="Times New Roman" w:hAnsi="Cambria Math" w:cs="Times New Roman"/>
                      <w:i/>
                      <w:color w:val="000000" w:themeColor="text1"/>
                      <w:sz w:val="20"/>
                      <w:szCs w:val="20"/>
                      <w:lang w:val="en-GB"/>
                    </w:rPr>
                  </m:ctrlPr>
                </m:sSupPr>
                <m:e>
                  <m:r>
                    <w:rPr>
                      <w:rFonts w:ascii="Cambria Math" w:eastAsia="Times New Roman" w:hAnsi="Cambria Math" w:cs="Times New Roman"/>
                      <w:color w:val="000000" w:themeColor="text1"/>
                      <w:sz w:val="20"/>
                      <w:szCs w:val="20"/>
                    </w:rPr>
                    <m:t>L</m:t>
                  </m:r>
                  <m:ctrlPr>
                    <w:rPr>
                      <w:rFonts w:ascii="Cambria Math" w:eastAsia="Times New Roman" w:hAnsi="Cambria Math" w:cs="Times New Roman"/>
                      <w:i/>
                      <w:color w:val="000000" w:themeColor="text1"/>
                      <w:sz w:val="20"/>
                      <w:szCs w:val="20"/>
                    </w:rPr>
                  </m:ctrlPr>
                </m:e>
                <m:sup>
                  <m:r>
                    <w:rPr>
                      <w:rFonts w:ascii="Cambria Math" w:eastAsia="Times New Roman" w:hAnsi="Cambria Math" w:cs="Times New Roman"/>
                      <w:color w:val="000000" w:themeColor="text1"/>
                      <w:sz w:val="20"/>
                      <w:szCs w:val="20"/>
                    </w:rPr>
                    <m:t>2</m:t>
                  </m:r>
                </m:sup>
              </m:sSup>
            </m:oMath>
            <w:r w:rsidR="001A41B8" w:rsidRPr="00857866">
              <w:rPr>
                <w:rFonts w:ascii="Times New Roman" w:eastAsia="Times New Roman" w:hAnsi="Times New Roman" w:cs="Times New Roman"/>
                <w:color w:val="000000" w:themeColor="text1"/>
                <w:sz w:val="20"/>
                <w:szCs w:val="20"/>
              </w:rPr>
              <w:t>Error</w:t>
            </w:r>
          </w:p>
        </w:tc>
        <w:tc>
          <w:tcPr>
            <w:tcW w:w="628" w:type="pct"/>
            <w:noWrap/>
            <w:hideMark/>
          </w:tcPr>
          <w:p w14:paraId="4DEB0CDA" w14:textId="77777777" w:rsidR="001A41B8" w:rsidRPr="00857866" w:rsidRDefault="001A41B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EnergyError</w:t>
            </w:r>
          </w:p>
        </w:tc>
      </w:tr>
      <w:tr w:rsidR="00857866" w:rsidRPr="00857866" w14:paraId="07F4FB9C" w14:textId="77777777" w:rsidTr="000A54A0">
        <w:trPr>
          <w:trHeight w:val="290"/>
        </w:trPr>
        <w:tc>
          <w:tcPr>
            <w:tcW w:w="610" w:type="pct"/>
            <w:noWrap/>
            <w:hideMark/>
          </w:tcPr>
          <w:p w14:paraId="640EBB57"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0.0001</w:t>
            </w:r>
          </w:p>
        </w:tc>
        <w:tc>
          <w:tcPr>
            <w:tcW w:w="542" w:type="pct"/>
            <w:noWrap/>
            <w:hideMark/>
          </w:tcPr>
          <w:p w14:paraId="2435D658"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0.965944</w:t>
            </w:r>
          </w:p>
        </w:tc>
        <w:tc>
          <w:tcPr>
            <w:tcW w:w="525" w:type="pct"/>
            <w:noWrap/>
            <w:hideMark/>
          </w:tcPr>
          <w:p w14:paraId="406CAA5C" w14:textId="4955A6D2"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0.00085</w:t>
            </w:r>
          </w:p>
        </w:tc>
        <w:tc>
          <w:tcPr>
            <w:tcW w:w="628" w:type="pct"/>
            <w:noWrap/>
            <w:hideMark/>
          </w:tcPr>
          <w:p w14:paraId="23D074B3"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0.248762</w:t>
            </w:r>
          </w:p>
        </w:tc>
        <w:tc>
          <w:tcPr>
            <w:tcW w:w="376" w:type="pct"/>
            <w:noWrap/>
            <w:hideMark/>
          </w:tcPr>
          <w:p w14:paraId="0F19B260"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356</w:t>
            </w:r>
          </w:p>
        </w:tc>
        <w:tc>
          <w:tcPr>
            <w:tcW w:w="496" w:type="pct"/>
            <w:noWrap/>
            <w:hideMark/>
          </w:tcPr>
          <w:p w14:paraId="67DCBAF4"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642</w:t>
            </w:r>
          </w:p>
        </w:tc>
        <w:tc>
          <w:tcPr>
            <w:tcW w:w="697" w:type="pct"/>
            <w:noWrap/>
            <w:hideMark/>
          </w:tcPr>
          <w:p w14:paraId="19FD17AE"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753</w:t>
            </w:r>
          </w:p>
        </w:tc>
        <w:tc>
          <w:tcPr>
            <w:tcW w:w="499" w:type="pct"/>
            <w:noWrap/>
            <w:hideMark/>
          </w:tcPr>
          <w:p w14:paraId="1D823D6A"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0.073468</w:t>
            </w:r>
          </w:p>
        </w:tc>
        <w:tc>
          <w:tcPr>
            <w:tcW w:w="628" w:type="pct"/>
            <w:noWrap/>
            <w:hideMark/>
          </w:tcPr>
          <w:p w14:paraId="287ABEC3"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1.820408</w:t>
            </w:r>
          </w:p>
        </w:tc>
      </w:tr>
      <w:tr w:rsidR="00857866" w:rsidRPr="00857866" w14:paraId="38682F4D" w14:textId="77777777" w:rsidTr="000A54A0">
        <w:trPr>
          <w:trHeight w:val="290"/>
        </w:trPr>
        <w:tc>
          <w:tcPr>
            <w:tcW w:w="610" w:type="pct"/>
            <w:noWrap/>
            <w:hideMark/>
          </w:tcPr>
          <w:p w14:paraId="5C654F0F"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0.0002</w:t>
            </w:r>
          </w:p>
        </w:tc>
        <w:tc>
          <w:tcPr>
            <w:tcW w:w="542" w:type="pct"/>
            <w:noWrap/>
            <w:hideMark/>
          </w:tcPr>
          <w:p w14:paraId="3596E5EA"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0.963367</w:t>
            </w:r>
          </w:p>
        </w:tc>
        <w:tc>
          <w:tcPr>
            <w:tcW w:w="525" w:type="pct"/>
            <w:noWrap/>
            <w:hideMark/>
          </w:tcPr>
          <w:p w14:paraId="78FF1852" w14:textId="75EDA3CC"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0.00075</w:t>
            </w:r>
          </w:p>
        </w:tc>
        <w:tc>
          <w:tcPr>
            <w:tcW w:w="628" w:type="pct"/>
            <w:noWrap/>
            <w:hideMark/>
          </w:tcPr>
          <w:p w14:paraId="6D550B94"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0.247288</w:t>
            </w:r>
          </w:p>
        </w:tc>
        <w:tc>
          <w:tcPr>
            <w:tcW w:w="376" w:type="pct"/>
            <w:noWrap/>
            <w:hideMark/>
          </w:tcPr>
          <w:p w14:paraId="72AA2E77"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356</w:t>
            </w:r>
          </w:p>
        </w:tc>
        <w:tc>
          <w:tcPr>
            <w:tcW w:w="496" w:type="pct"/>
            <w:noWrap/>
            <w:hideMark/>
          </w:tcPr>
          <w:p w14:paraId="05C57542"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642</w:t>
            </w:r>
          </w:p>
        </w:tc>
        <w:tc>
          <w:tcPr>
            <w:tcW w:w="697" w:type="pct"/>
            <w:noWrap/>
            <w:hideMark/>
          </w:tcPr>
          <w:p w14:paraId="0330195B"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w:t>
            </w:r>
          </w:p>
        </w:tc>
        <w:tc>
          <w:tcPr>
            <w:tcW w:w="499" w:type="pct"/>
            <w:noWrap/>
            <w:hideMark/>
          </w:tcPr>
          <w:p w14:paraId="67496A42"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0.06685</w:t>
            </w:r>
          </w:p>
        </w:tc>
        <w:tc>
          <w:tcPr>
            <w:tcW w:w="628" w:type="pct"/>
            <w:noWrap/>
            <w:hideMark/>
          </w:tcPr>
          <w:p w14:paraId="067E5AA5"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1.51552</w:t>
            </w:r>
          </w:p>
        </w:tc>
      </w:tr>
      <w:tr w:rsidR="00857866" w:rsidRPr="00857866" w14:paraId="389EB6EF" w14:textId="77777777" w:rsidTr="000A54A0">
        <w:trPr>
          <w:trHeight w:val="290"/>
        </w:trPr>
        <w:tc>
          <w:tcPr>
            <w:tcW w:w="610" w:type="pct"/>
            <w:noWrap/>
            <w:hideMark/>
          </w:tcPr>
          <w:p w14:paraId="0FEB8221"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0.0003</w:t>
            </w:r>
          </w:p>
        </w:tc>
        <w:tc>
          <w:tcPr>
            <w:tcW w:w="542" w:type="pct"/>
            <w:noWrap/>
            <w:hideMark/>
          </w:tcPr>
          <w:p w14:paraId="58EBE7B4"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0.942578</w:t>
            </w:r>
          </w:p>
        </w:tc>
        <w:tc>
          <w:tcPr>
            <w:tcW w:w="525" w:type="pct"/>
            <w:noWrap/>
            <w:hideMark/>
          </w:tcPr>
          <w:p w14:paraId="6D24DBAD"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w:t>
            </w:r>
          </w:p>
        </w:tc>
        <w:tc>
          <w:tcPr>
            <w:tcW w:w="628" w:type="pct"/>
            <w:noWrap/>
            <w:hideMark/>
          </w:tcPr>
          <w:p w14:paraId="3A0C5C48"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0.237816</w:t>
            </w:r>
          </w:p>
        </w:tc>
        <w:tc>
          <w:tcPr>
            <w:tcW w:w="376" w:type="pct"/>
            <w:noWrap/>
            <w:hideMark/>
          </w:tcPr>
          <w:p w14:paraId="073D074F"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1349</w:t>
            </w:r>
          </w:p>
        </w:tc>
        <w:tc>
          <w:tcPr>
            <w:tcW w:w="496" w:type="pct"/>
            <w:noWrap/>
            <w:hideMark/>
          </w:tcPr>
          <w:p w14:paraId="4B4E0A4F"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2562</w:t>
            </w:r>
          </w:p>
        </w:tc>
        <w:tc>
          <w:tcPr>
            <w:tcW w:w="697" w:type="pct"/>
            <w:noWrap/>
            <w:hideMark/>
          </w:tcPr>
          <w:p w14:paraId="0BEE63C6"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3019</w:t>
            </w:r>
          </w:p>
        </w:tc>
        <w:tc>
          <w:tcPr>
            <w:tcW w:w="499" w:type="pct"/>
            <w:noWrap/>
            <w:hideMark/>
          </w:tcPr>
          <w:p w14:paraId="53766C0F"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0.058383</w:t>
            </w:r>
          </w:p>
        </w:tc>
        <w:tc>
          <w:tcPr>
            <w:tcW w:w="628" w:type="pct"/>
            <w:noWrap/>
            <w:hideMark/>
          </w:tcPr>
          <w:p w14:paraId="011C6015"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1.85077</w:t>
            </w:r>
          </w:p>
        </w:tc>
      </w:tr>
      <w:tr w:rsidR="00857866" w:rsidRPr="00857866" w14:paraId="132E19CE" w14:textId="77777777" w:rsidTr="000A54A0">
        <w:trPr>
          <w:trHeight w:val="290"/>
        </w:trPr>
        <w:tc>
          <w:tcPr>
            <w:tcW w:w="610" w:type="pct"/>
            <w:noWrap/>
            <w:hideMark/>
          </w:tcPr>
          <w:p w14:paraId="3BDCB63C"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0.0004</w:t>
            </w:r>
          </w:p>
        </w:tc>
        <w:tc>
          <w:tcPr>
            <w:tcW w:w="542" w:type="pct"/>
            <w:noWrap/>
            <w:hideMark/>
          </w:tcPr>
          <w:p w14:paraId="1D47DEB6"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0.937454</w:t>
            </w:r>
          </w:p>
        </w:tc>
        <w:tc>
          <w:tcPr>
            <w:tcW w:w="525" w:type="pct"/>
            <w:noWrap/>
            <w:hideMark/>
          </w:tcPr>
          <w:p w14:paraId="6937A775"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w:t>
            </w:r>
          </w:p>
        </w:tc>
        <w:tc>
          <w:tcPr>
            <w:tcW w:w="628" w:type="pct"/>
            <w:noWrap/>
            <w:hideMark/>
          </w:tcPr>
          <w:p w14:paraId="17202E50"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0.236494</w:t>
            </w:r>
          </w:p>
        </w:tc>
        <w:tc>
          <w:tcPr>
            <w:tcW w:w="376" w:type="pct"/>
            <w:noWrap/>
            <w:hideMark/>
          </w:tcPr>
          <w:p w14:paraId="489D81BD"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1349</w:t>
            </w:r>
          </w:p>
        </w:tc>
        <w:tc>
          <w:tcPr>
            <w:tcW w:w="496" w:type="pct"/>
            <w:noWrap/>
            <w:hideMark/>
          </w:tcPr>
          <w:p w14:paraId="5D86FEDC"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2562</w:t>
            </w:r>
          </w:p>
        </w:tc>
        <w:tc>
          <w:tcPr>
            <w:tcW w:w="697" w:type="pct"/>
            <w:noWrap/>
            <w:hideMark/>
          </w:tcPr>
          <w:p w14:paraId="1EEC178A"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w:t>
            </w:r>
          </w:p>
        </w:tc>
        <w:tc>
          <w:tcPr>
            <w:tcW w:w="499" w:type="pct"/>
            <w:noWrap/>
            <w:hideMark/>
          </w:tcPr>
          <w:p w14:paraId="624FC5E6"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0.053275</w:t>
            </w:r>
          </w:p>
        </w:tc>
        <w:tc>
          <w:tcPr>
            <w:tcW w:w="628" w:type="pct"/>
            <w:noWrap/>
            <w:hideMark/>
          </w:tcPr>
          <w:p w14:paraId="2967EE4F"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1.296678</w:t>
            </w:r>
          </w:p>
        </w:tc>
      </w:tr>
      <w:tr w:rsidR="00857866" w:rsidRPr="00857866" w14:paraId="08FCFC66" w14:textId="77777777" w:rsidTr="000A54A0">
        <w:trPr>
          <w:trHeight w:val="290"/>
        </w:trPr>
        <w:tc>
          <w:tcPr>
            <w:tcW w:w="610" w:type="pct"/>
            <w:noWrap/>
            <w:hideMark/>
          </w:tcPr>
          <w:p w14:paraId="6AA0A3CA"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0.0005</w:t>
            </w:r>
          </w:p>
        </w:tc>
        <w:tc>
          <w:tcPr>
            <w:tcW w:w="542" w:type="pct"/>
            <w:noWrap/>
            <w:hideMark/>
          </w:tcPr>
          <w:p w14:paraId="2FB85FD0"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0.935387</w:t>
            </w:r>
          </w:p>
        </w:tc>
        <w:tc>
          <w:tcPr>
            <w:tcW w:w="525" w:type="pct"/>
            <w:noWrap/>
            <w:hideMark/>
          </w:tcPr>
          <w:p w14:paraId="4F4089D3"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w:t>
            </w:r>
          </w:p>
        </w:tc>
        <w:tc>
          <w:tcPr>
            <w:tcW w:w="628" w:type="pct"/>
            <w:noWrap/>
            <w:hideMark/>
          </w:tcPr>
          <w:p w14:paraId="79F446A1"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0.233858</w:t>
            </w:r>
          </w:p>
        </w:tc>
        <w:tc>
          <w:tcPr>
            <w:tcW w:w="376" w:type="pct"/>
            <w:noWrap/>
            <w:hideMark/>
          </w:tcPr>
          <w:p w14:paraId="2B468CAB"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5183</w:t>
            </w:r>
          </w:p>
        </w:tc>
        <w:tc>
          <w:tcPr>
            <w:tcW w:w="496" w:type="pct"/>
            <w:noWrap/>
            <w:hideMark/>
          </w:tcPr>
          <w:p w14:paraId="4C8F5177"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10114</w:t>
            </w:r>
          </w:p>
        </w:tc>
        <w:tc>
          <w:tcPr>
            <w:tcW w:w="697" w:type="pct"/>
            <w:noWrap/>
            <w:hideMark/>
          </w:tcPr>
          <w:p w14:paraId="313517CD"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11944</w:t>
            </w:r>
          </w:p>
        </w:tc>
        <w:tc>
          <w:tcPr>
            <w:tcW w:w="499" w:type="pct"/>
            <w:noWrap/>
            <w:hideMark/>
          </w:tcPr>
          <w:p w14:paraId="5CDED795"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0.049606</w:t>
            </w:r>
          </w:p>
        </w:tc>
        <w:tc>
          <w:tcPr>
            <w:tcW w:w="628" w:type="pct"/>
            <w:noWrap/>
            <w:hideMark/>
          </w:tcPr>
          <w:p w14:paraId="6C014D3D"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1.199332</w:t>
            </w:r>
          </w:p>
        </w:tc>
      </w:tr>
      <w:tr w:rsidR="00857866" w:rsidRPr="00857866" w14:paraId="1B9C377F" w14:textId="77777777" w:rsidTr="000A54A0">
        <w:trPr>
          <w:trHeight w:val="290"/>
        </w:trPr>
        <w:tc>
          <w:tcPr>
            <w:tcW w:w="610" w:type="pct"/>
            <w:noWrap/>
            <w:hideMark/>
          </w:tcPr>
          <w:p w14:paraId="6C6B836F"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0.0006</w:t>
            </w:r>
          </w:p>
        </w:tc>
        <w:tc>
          <w:tcPr>
            <w:tcW w:w="542" w:type="pct"/>
            <w:noWrap/>
            <w:hideMark/>
          </w:tcPr>
          <w:p w14:paraId="739E23DF"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0.934455</w:t>
            </w:r>
          </w:p>
        </w:tc>
        <w:tc>
          <w:tcPr>
            <w:tcW w:w="525" w:type="pct"/>
            <w:noWrap/>
            <w:hideMark/>
          </w:tcPr>
          <w:p w14:paraId="14D3073E"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w:t>
            </w:r>
          </w:p>
        </w:tc>
        <w:tc>
          <w:tcPr>
            <w:tcW w:w="628" w:type="pct"/>
            <w:noWrap/>
            <w:hideMark/>
          </w:tcPr>
          <w:p w14:paraId="7EC99848"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0.232781</w:t>
            </w:r>
          </w:p>
        </w:tc>
        <w:tc>
          <w:tcPr>
            <w:tcW w:w="376" w:type="pct"/>
            <w:noWrap/>
            <w:hideMark/>
          </w:tcPr>
          <w:p w14:paraId="16E3FC4B"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5183</w:t>
            </w:r>
          </w:p>
        </w:tc>
        <w:tc>
          <w:tcPr>
            <w:tcW w:w="496" w:type="pct"/>
            <w:noWrap/>
            <w:hideMark/>
          </w:tcPr>
          <w:p w14:paraId="43527FB8"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10114</w:t>
            </w:r>
          </w:p>
        </w:tc>
        <w:tc>
          <w:tcPr>
            <w:tcW w:w="697" w:type="pct"/>
            <w:noWrap/>
            <w:hideMark/>
          </w:tcPr>
          <w:p w14:paraId="4EFA91B5"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w:t>
            </w:r>
          </w:p>
        </w:tc>
        <w:tc>
          <w:tcPr>
            <w:tcW w:w="499" w:type="pct"/>
            <w:noWrap/>
            <w:hideMark/>
          </w:tcPr>
          <w:p w14:paraId="7DB49AC0"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0.047681</w:t>
            </w:r>
          </w:p>
        </w:tc>
        <w:tc>
          <w:tcPr>
            <w:tcW w:w="628" w:type="pct"/>
            <w:noWrap/>
            <w:hideMark/>
          </w:tcPr>
          <w:p w14:paraId="14A1BB54"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0.846251</w:t>
            </w:r>
          </w:p>
        </w:tc>
      </w:tr>
      <w:tr w:rsidR="00857866" w:rsidRPr="00857866" w14:paraId="5FDE7FA1" w14:textId="77777777" w:rsidTr="000A54A0">
        <w:trPr>
          <w:trHeight w:val="290"/>
        </w:trPr>
        <w:tc>
          <w:tcPr>
            <w:tcW w:w="610" w:type="pct"/>
            <w:noWrap/>
            <w:hideMark/>
          </w:tcPr>
          <w:p w14:paraId="5309BC88"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0.0007</w:t>
            </w:r>
          </w:p>
        </w:tc>
        <w:tc>
          <w:tcPr>
            <w:tcW w:w="542" w:type="pct"/>
            <w:noWrap/>
            <w:hideMark/>
          </w:tcPr>
          <w:p w14:paraId="37928C7E"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0.932154</w:t>
            </w:r>
          </w:p>
        </w:tc>
        <w:tc>
          <w:tcPr>
            <w:tcW w:w="525" w:type="pct"/>
            <w:noWrap/>
            <w:hideMark/>
          </w:tcPr>
          <w:p w14:paraId="0C248482"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w:t>
            </w:r>
          </w:p>
        </w:tc>
        <w:tc>
          <w:tcPr>
            <w:tcW w:w="628" w:type="pct"/>
            <w:noWrap/>
            <w:hideMark/>
          </w:tcPr>
          <w:p w14:paraId="6FFC34AF"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0.230742</w:t>
            </w:r>
          </w:p>
        </w:tc>
        <w:tc>
          <w:tcPr>
            <w:tcW w:w="376" w:type="pct"/>
            <w:noWrap/>
            <w:hideMark/>
          </w:tcPr>
          <w:p w14:paraId="397E0606"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20106</w:t>
            </w:r>
          </w:p>
        </w:tc>
        <w:tc>
          <w:tcPr>
            <w:tcW w:w="496" w:type="pct"/>
            <w:noWrap/>
            <w:hideMark/>
          </w:tcPr>
          <w:p w14:paraId="32B9F61D"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39733</w:t>
            </w:r>
          </w:p>
        </w:tc>
        <w:tc>
          <w:tcPr>
            <w:tcW w:w="697" w:type="pct"/>
            <w:noWrap/>
            <w:hideMark/>
          </w:tcPr>
          <w:p w14:paraId="23237986"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41357</w:t>
            </w:r>
          </w:p>
        </w:tc>
        <w:tc>
          <w:tcPr>
            <w:tcW w:w="499" w:type="pct"/>
            <w:noWrap/>
            <w:hideMark/>
          </w:tcPr>
          <w:p w14:paraId="22F9CBFE"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0.046285</w:t>
            </w:r>
          </w:p>
        </w:tc>
        <w:tc>
          <w:tcPr>
            <w:tcW w:w="628" w:type="pct"/>
            <w:noWrap/>
            <w:hideMark/>
          </w:tcPr>
          <w:p w14:paraId="64139F98"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0.743524</w:t>
            </w:r>
          </w:p>
        </w:tc>
      </w:tr>
      <w:tr w:rsidR="00857866" w:rsidRPr="00857866" w14:paraId="0E9C312D" w14:textId="77777777" w:rsidTr="000A54A0">
        <w:trPr>
          <w:trHeight w:val="290"/>
        </w:trPr>
        <w:tc>
          <w:tcPr>
            <w:tcW w:w="610" w:type="pct"/>
            <w:noWrap/>
            <w:hideMark/>
          </w:tcPr>
          <w:p w14:paraId="75D33587"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0.0008</w:t>
            </w:r>
          </w:p>
        </w:tc>
        <w:tc>
          <w:tcPr>
            <w:tcW w:w="542" w:type="pct"/>
            <w:noWrap/>
            <w:hideMark/>
          </w:tcPr>
          <w:p w14:paraId="42B9676A"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0.930489</w:t>
            </w:r>
          </w:p>
        </w:tc>
        <w:tc>
          <w:tcPr>
            <w:tcW w:w="525" w:type="pct"/>
            <w:noWrap/>
            <w:hideMark/>
          </w:tcPr>
          <w:p w14:paraId="5DC13296"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w:t>
            </w:r>
          </w:p>
        </w:tc>
        <w:tc>
          <w:tcPr>
            <w:tcW w:w="628" w:type="pct"/>
            <w:noWrap/>
            <w:hideMark/>
          </w:tcPr>
          <w:p w14:paraId="57BE7F9B"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0.229759</w:t>
            </w:r>
          </w:p>
        </w:tc>
        <w:tc>
          <w:tcPr>
            <w:tcW w:w="376" w:type="pct"/>
            <w:noWrap/>
            <w:hideMark/>
          </w:tcPr>
          <w:p w14:paraId="4232325A"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20106</w:t>
            </w:r>
          </w:p>
        </w:tc>
        <w:tc>
          <w:tcPr>
            <w:tcW w:w="496" w:type="pct"/>
            <w:noWrap/>
            <w:hideMark/>
          </w:tcPr>
          <w:p w14:paraId="1AC286C2"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39733</w:t>
            </w:r>
          </w:p>
        </w:tc>
        <w:tc>
          <w:tcPr>
            <w:tcW w:w="697" w:type="pct"/>
            <w:noWrap/>
            <w:hideMark/>
          </w:tcPr>
          <w:p w14:paraId="33B86EB5"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w:t>
            </w:r>
          </w:p>
        </w:tc>
        <w:tc>
          <w:tcPr>
            <w:tcW w:w="499" w:type="pct"/>
            <w:noWrap/>
            <w:hideMark/>
          </w:tcPr>
          <w:p w14:paraId="457BF25E"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0.045338</w:t>
            </w:r>
          </w:p>
        </w:tc>
        <w:tc>
          <w:tcPr>
            <w:tcW w:w="628" w:type="pct"/>
            <w:noWrap/>
            <w:hideMark/>
          </w:tcPr>
          <w:p w14:paraId="3F0DC71B"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0.62752</w:t>
            </w:r>
          </w:p>
        </w:tc>
      </w:tr>
      <w:tr w:rsidR="00857866" w:rsidRPr="00857866" w14:paraId="2A1EA9DC" w14:textId="77777777" w:rsidTr="000A54A0">
        <w:trPr>
          <w:trHeight w:val="290"/>
        </w:trPr>
        <w:tc>
          <w:tcPr>
            <w:tcW w:w="610" w:type="pct"/>
            <w:noWrap/>
            <w:hideMark/>
          </w:tcPr>
          <w:p w14:paraId="19174113"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0.0009</w:t>
            </w:r>
          </w:p>
        </w:tc>
        <w:tc>
          <w:tcPr>
            <w:tcW w:w="542" w:type="pct"/>
            <w:noWrap/>
            <w:hideMark/>
          </w:tcPr>
          <w:p w14:paraId="2C283272"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0.924803</w:t>
            </w:r>
          </w:p>
        </w:tc>
        <w:tc>
          <w:tcPr>
            <w:tcW w:w="525" w:type="pct"/>
            <w:noWrap/>
            <w:hideMark/>
          </w:tcPr>
          <w:p w14:paraId="1D241044"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w:t>
            </w:r>
          </w:p>
        </w:tc>
        <w:tc>
          <w:tcPr>
            <w:tcW w:w="628" w:type="pct"/>
            <w:noWrap/>
            <w:hideMark/>
          </w:tcPr>
          <w:p w14:paraId="0B90B3CF"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0.227785</w:t>
            </w:r>
          </w:p>
        </w:tc>
        <w:tc>
          <w:tcPr>
            <w:tcW w:w="376" w:type="pct"/>
            <w:noWrap/>
            <w:hideMark/>
          </w:tcPr>
          <w:p w14:paraId="494EBB07"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69578</w:t>
            </w:r>
          </w:p>
        </w:tc>
        <w:tc>
          <w:tcPr>
            <w:tcW w:w="496" w:type="pct"/>
            <w:noWrap/>
            <w:hideMark/>
          </w:tcPr>
          <w:p w14:paraId="6C69E989"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138314</w:t>
            </w:r>
          </w:p>
        </w:tc>
        <w:tc>
          <w:tcPr>
            <w:tcW w:w="697" w:type="pct"/>
            <w:noWrap/>
            <w:hideMark/>
          </w:tcPr>
          <w:p w14:paraId="36311F7C"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66819</w:t>
            </w:r>
          </w:p>
        </w:tc>
        <w:tc>
          <w:tcPr>
            <w:tcW w:w="499" w:type="pct"/>
            <w:noWrap/>
            <w:hideMark/>
          </w:tcPr>
          <w:p w14:paraId="1591B57C"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0.045127</w:t>
            </w:r>
          </w:p>
        </w:tc>
        <w:tc>
          <w:tcPr>
            <w:tcW w:w="628" w:type="pct"/>
            <w:noWrap/>
            <w:hideMark/>
          </w:tcPr>
          <w:p w14:paraId="11EC1CEF"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0.560877</w:t>
            </w:r>
          </w:p>
        </w:tc>
      </w:tr>
      <w:tr w:rsidR="00857866" w:rsidRPr="00857866" w14:paraId="2DE6FDA1" w14:textId="77777777" w:rsidTr="000A54A0">
        <w:trPr>
          <w:trHeight w:val="290"/>
        </w:trPr>
        <w:tc>
          <w:tcPr>
            <w:tcW w:w="610" w:type="pct"/>
            <w:noWrap/>
            <w:hideMark/>
          </w:tcPr>
          <w:p w14:paraId="756716C3"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0.001</w:t>
            </w:r>
          </w:p>
        </w:tc>
        <w:tc>
          <w:tcPr>
            <w:tcW w:w="542" w:type="pct"/>
            <w:noWrap/>
            <w:hideMark/>
          </w:tcPr>
          <w:p w14:paraId="0EE13FBD"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0.922429</w:t>
            </w:r>
          </w:p>
        </w:tc>
        <w:tc>
          <w:tcPr>
            <w:tcW w:w="525" w:type="pct"/>
            <w:noWrap/>
            <w:hideMark/>
          </w:tcPr>
          <w:p w14:paraId="7256E3BD"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w:t>
            </w:r>
          </w:p>
        </w:tc>
        <w:tc>
          <w:tcPr>
            <w:tcW w:w="628" w:type="pct"/>
            <w:noWrap/>
            <w:hideMark/>
          </w:tcPr>
          <w:p w14:paraId="0A6BBEB4"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0.226839</w:t>
            </w:r>
          </w:p>
        </w:tc>
        <w:tc>
          <w:tcPr>
            <w:tcW w:w="376" w:type="pct"/>
            <w:noWrap/>
            <w:hideMark/>
          </w:tcPr>
          <w:p w14:paraId="627FA860"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69578</w:t>
            </w:r>
          </w:p>
        </w:tc>
        <w:tc>
          <w:tcPr>
            <w:tcW w:w="496" w:type="pct"/>
            <w:noWrap/>
            <w:hideMark/>
          </w:tcPr>
          <w:p w14:paraId="566B526D"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138314</w:t>
            </w:r>
          </w:p>
        </w:tc>
        <w:tc>
          <w:tcPr>
            <w:tcW w:w="697" w:type="pct"/>
            <w:noWrap/>
            <w:hideMark/>
          </w:tcPr>
          <w:p w14:paraId="6E45FA7C"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w:t>
            </w:r>
          </w:p>
        </w:tc>
        <w:tc>
          <w:tcPr>
            <w:tcW w:w="499" w:type="pct"/>
            <w:noWrap/>
            <w:hideMark/>
          </w:tcPr>
          <w:p w14:paraId="0DA74D8D"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0.044433</w:t>
            </w:r>
          </w:p>
        </w:tc>
        <w:tc>
          <w:tcPr>
            <w:tcW w:w="628" w:type="pct"/>
            <w:noWrap/>
            <w:hideMark/>
          </w:tcPr>
          <w:p w14:paraId="6656E047" w14:textId="77777777" w:rsidR="001A41B8" w:rsidRPr="00857866" w:rsidRDefault="001A41B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0.528583</w:t>
            </w:r>
          </w:p>
        </w:tc>
      </w:tr>
    </w:tbl>
    <w:p w14:paraId="121F2B22" w14:textId="77777777" w:rsidR="001A41B8" w:rsidRPr="00857866" w:rsidRDefault="001A41B8" w:rsidP="00B11548">
      <w:pPr>
        <w:jc w:val="both"/>
        <w:rPr>
          <w:rFonts w:ascii="Times New Roman" w:hAnsi="Times New Roman" w:cs="Times New Roman"/>
          <w:color w:val="000000" w:themeColor="text1"/>
        </w:rPr>
      </w:pPr>
    </w:p>
    <w:p w14:paraId="59089EB4" w14:textId="055CFB70" w:rsidR="001331E3" w:rsidRPr="00857866" w:rsidRDefault="001331E3"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rPr>
        <w:t>Table 1 presents the key numerical diagnostics recorded during the simulation of the transient heat conduction problem using the h-adaptive finite element method with a manufactured exact solution.</w:t>
      </w:r>
      <w:r w:rsidRPr="00857866">
        <w:rPr>
          <w:rFonts w:ascii="Times New Roman" w:hAnsi="Times New Roman" w:cs="Times New Roman"/>
          <w:color w:val="000000" w:themeColor="text1"/>
          <w:lang w:val="en-GB"/>
        </w:rPr>
        <w:t xml:space="preserve"> </w:t>
      </w:r>
      <w:r w:rsidRPr="00857866">
        <w:rPr>
          <w:rFonts w:ascii="Times New Roman" w:hAnsi="Times New Roman" w:cs="Times New Roman"/>
          <w:color w:val="000000" w:themeColor="text1"/>
        </w:rPr>
        <w:t>Each row corresponds to a discrete time step, showing how the solution evolves and how the mesh adapts dynamically to improve accuracy.</w:t>
      </w:r>
      <w:r w:rsidRPr="00857866">
        <w:rPr>
          <w:rFonts w:ascii="Times New Roman" w:hAnsi="Times New Roman" w:cs="Times New Roman"/>
          <w:color w:val="000000" w:themeColor="text1"/>
          <w:lang w:val="en-GB"/>
        </w:rPr>
        <w:t xml:space="preserve"> </w:t>
      </w:r>
    </w:p>
    <w:p w14:paraId="49E82BBE" w14:textId="44F2758C" w:rsidR="001331E3" w:rsidRPr="00857866" w:rsidRDefault="001331E3"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The mesh refinements occur at </w:t>
      </w:r>
      <m:oMath>
        <m:r>
          <w:rPr>
            <w:rFonts w:ascii="Cambria Math" w:hAnsi="Cambria Math" w:cs="Times New Roman"/>
            <w:color w:val="000000" w:themeColor="text1"/>
          </w:rPr>
          <m:t>t=0.0001, 0.0003, 0.0005, 0.0007</m:t>
        </m:r>
      </m:oMath>
      <w:r w:rsidRPr="00857866">
        <w:rPr>
          <w:rFonts w:ascii="Times New Roman" w:hAnsi="Times New Roman" w:cs="Times New Roman"/>
          <w:color w:val="000000" w:themeColor="text1"/>
        </w:rPr>
        <w:t xml:space="preserve">, and </w:t>
      </w:r>
      <m:oMath>
        <m:r>
          <w:rPr>
            <w:rFonts w:ascii="Cambria Math" w:hAnsi="Cambria Math" w:cs="Times New Roman"/>
            <w:color w:val="000000" w:themeColor="text1"/>
          </w:rPr>
          <m:t>0.00099</m:t>
        </m:r>
      </m:oMath>
      <w:r w:rsidRPr="00857866">
        <w:rPr>
          <w:rFonts w:ascii="Times New Roman" w:hAnsi="Times New Roman" w:cs="Times New Roman"/>
          <w:color w:val="000000" w:themeColor="text1"/>
        </w:rPr>
        <w:t>, which coincide with large values in the Refined</w:t>
      </w:r>
      <w:r w:rsidR="008F5E6E" w:rsidRPr="00857866">
        <w:rPr>
          <w:rFonts w:ascii="Times New Roman" w:hAnsi="Times New Roman" w:cs="Times New Roman"/>
          <w:color w:val="000000" w:themeColor="text1"/>
          <w:lang w:val="en-GB"/>
        </w:rPr>
        <w:t xml:space="preserve"> elements</w:t>
      </w:r>
      <w:r w:rsidRPr="00857866">
        <w:rPr>
          <w:rFonts w:ascii="Times New Roman" w:hAnsi="Times New Roman" w:cs="Times New Roman"/>
          <w:color w:val="000000" w:themeColor="text1"/>
        </w:rPr>
        <w:t xml:space="preserve"> column.</w:t>
      </w:r>
    </w:p>
    <w:p w14:paraId="6AE300FF" w14:textId="3DE0B9BC" w:rsidR="001331E3" w:rsidRPr="00857866" w:rsidRDefault="001331E3"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After each refinement, there</w:t>
      </w:r>
      <w:r w:rsidRPr="00857866">
        <w:rPr>
          <w:rFonts w:ascii="Times New Roman" w:hAnsi="Times New Roman" w:cs="Times New Roman"/>
          <w:color w:val="000000" w:themeColor="text1"/>
          <w:lang w:val="en-GB"/>
        </w:rPr>
        <w:t xml:space="preserve"> is</w:t>
      </w:r>
      <w:r w:rsidRPr="00857866">
        <w:rPr>
          <w:rFonts w:ascii="Times New Roman" w:hAnsi="Times New Roman" w:cs="Times New Roman"/>
          <w:color w:val="000000" w:themeColor="text1"/>
        </w:rPr>
        <w:t xml:space="preserve">s a corresponding reduction in both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L</m:t>
            </m:r>
          </m:e>
          <m:sup>
            <m:r>
              <w:rPr>
                <w:rFonts w:ascii="Cambria Math" w:hAnsi="Cambria Math" w:cs="Times New Roman"/>
                <w:color w:val="000000" w:themeColor="text1"/>
              </w:rPr>
              <m:t>2</m:t>
            </m:r>
          </m:sup>
        </m:sSup>
      </m:oMath>
      <w:r w:rsidRPr="00857866">
        <w:rPr>
          <w:rFonts w:ascii="Times New Roman" w:hAnsi="Times New Roman" w:cs="Times New Roman"/>
          <w:color w:val="000000" w:themeColor="text1"/>
        </w:rPr>
        <w:t>Error and Energy</w:t>
      </w:r>
      <w:r w:rsidR="008F5E6E" w:rsidRPr="00857866">
        <w:rPr>
          <w:rFonts w:ascii="Times New Roman" w:hAnsi="Times New Roman" w:cs="Times New Roman"/>
          <w:color w:val="000000" w:themeColor="text1"/>
          <w:lang w:val="en-GB"/>
        </w:rPr>
        <w:t xml:space="preserve"> </w:t>
      </w:r>
      <w:r w:rsidR="00AB636C" w:rsidRPr="00857866">
        <w:rPr>
          <w:rFonts w:ascii="Times New Roman" w:hAnsi="Times New Roman" w:cs="Times New Roman"/>
          <w:color w:val="000000" w:themeColor="text1"/>
          <w:lang w:val="en-GB"/>
        </w:rPr>
        <w:t>error</w:t>
      </w:r>
      <w:r w:rsidRPr="00857866">
        <w:rPr>
          <w:rFonts w:ascii="Times New Roman" w:hAnsi="Times New Roman" w:cs="Times New Roman"/>
          <w:color w:val="000000" w:themeColor="text1"/>
        </w:rPr>
        <w:t>, demonstrating improved solution quality.</w:t>
      </w:r>
    </w:p>
    <w:p w14:paraId="21AA22D6" w14:textId="77777777" w:rsidR="001331E3" w:rsidRPr="00857866" w:rsidRDefault="001331E3"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Even though the number of elements increases significantly (up to 138,314), the adaptive strategy keeps computational resources focused on critical regions, avoiding uniform mesh explosion.</w:t>
      </w:r>
    </w:p>
    <w:p w14:paraId="08EEE5E1" w14:textId="77777777" w:rsidR="001331E3" w:rsidRPr="00857866" w:rsidRDefault="001331E3"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This table effectively demonstrates the efficiency, accuracy, and convergence behavior of the adaptive FEM solver. It confirms that h-adaptivity leads to significant error reduction without uniformly refining the entire domain.</w:t>
      </w:r>
    </w:p>
    <w:p w14:paraId="25DD5F9E" w14:textId="77777777" w:rsidR="00AB636C" w:rsidRPr="00857866" w:rsidRDefault="00AB636C" w:rsidP="00B11548">
      <w:pPr>
        <w:jc w:val="both"/>
        <w:rPr>
          <w:rFonts w:ascii="Times New Roman" w:hAnsi="Times New Roman" w:cs="Times New Roman"/>
          <w:color w:val="000000" w:themeColor="text1"/>
        </w:rPr>
      </w:pPr>
    </w:p>
    <w:p w14:paraId="06BB993C" w14:textId="12BD36C0" w:rsidR="001331E3" w:rsidRPr="00857866" w:rsidRDefault="008F5E6E" w:rsidP="00B11548">
      <w:pPr>
        <w:jc w:val="both"/>
        <w:rPr>
          <w:rFonts w:ascii="Times New Roman" w:hAnsi="Times New Roman" w:cs="Times New Roman"/>
          <w:b/>
          <w:bCs/>
          <w:color w:val="000000" w:themeColor="text1"/>
          <w:lang w:val="en-GB"/>
        </w:rPr>
      </w:pPr>
      <w:r w:rsidRPr="00857866">
        <w:rPr>
          <w:rFonts w:ascii="Times New Roman" w:hAnsi="Times New Roman" w:cs="Times New Roman"/>
          <w:b/>
          <w:bCs/>
          <w:color w:val="000000" w:themeColor="text1"/>
          <w:lang w:val="en-GB"/>
        </w:rPr>
        <w:t xml:space="preserve">4.2 </w:t>
      </w:r>
      <w:r w:rsidR="001331E3" w:rsidRPr="00857866">
        <w:rPr>
          <w:rFonts w:ascii="Times New Roman" w:hAnsi="Times New Roman" w:cs="Times New Roman"/>
          <w:b/>
          <w:bCs/>
          <w:color w:val="000000" w:themeColor="text1"/>
        </w:rPr>
        <w:t>Moving Heat Source</w:t>
      </w:r>
      <w:r w:rsidR="001331E3" w:rsidRPr="00857866">
        <w:rPr>
          <w:rFonts w:ascii="Times New Roman" w:hAnsi="Times New Roman" w:cs="Times New Roman"/>
          <w:b/>
          <w:bCs/>
          <w:color w:val="000000" w:themeColor="text1"/>
          <w:lang w:val="en-GB"/>
        </w:rPr>
        <w:t xml:space="preserve"> problem results and </w:t>
      </w:r>
      <w:r w:rsidR="00AB636C" w:rsidRPr="00857866">
        <w:rPr>
          <w:rFonts w:ascii="Times New Roman" w:hAnsi="Times New Roman" w:cs="Times New Roman"/>
          <w:b/>
          <w:bCs/>
          <w:color w:val="000000" w:themeColor="text1"/>
          <w:lang w:val="en-GB"/>
        </w:rPr>
        <w:t>discussion.</w:t>
      </w:r>
      <w:r w:rsidR="001331E3" w:rsidRPr="00857866">
        <w:rPr>
          <w:rFonts w:ascii="Times New Roman" w:hAnsi="Times New Roman" w:cs="Times New Roman"/>
          <w:b/>
          <w:bCs/>
          <w:color w:val="000000" w:themeColor="text1"/>
          <w:lang w:val="en-GB"/>
        </w:rPr>
        <w:t xml:space="preserve"> </w:t>
      </w:r>
    </w:p>
    <w:p w14:paraId="0BB56052" w14:textId="6F54682A" w:rsidR="001331E3" w:rsidRPr="00857866" w:rsidRDefault="001331E3"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lang w:val="en-GB"/>
        </w:rPr>
        <w:t>Having tested our numerical solver on the manufactured problem, we now turn our attention to our original moving heat source problem.</w:t>
      </w:r>
    </w:p>
    <w:p w14:paraId="4EE2325C" w14:textId="77777777" w:rsidR="008F5E6E" w:rsidRPr="00857866" w:rsidRDefault="008F5E6E" w:rsidP="00B11548">
      <w:pPr>
        <w:jc w:val="both"/>
        <w:rPr>
          <w:rFonts w:ascii="Times New Roman" w:hAnsi="Times New Roman" w:cs="Times New Roman"/>
          <w:b/>
          <w:bCs/>
          <w:color w:val="000000" w:themeColor="text1"/>
        </w:rPr>
      </w:pPr>
    </w:p>
    <w:p w14:paraId="04D727CE" w14:textId="7AD83C0B" w:rsidR="005D38D5" w:rsidRPr="00857866" w:rsidRDefault="005D38D5" w:rsidP="00B11548">
      <w:pPr>
        <w:pStyle w:val="ListParagraph"/>
        <w:numPr>
          <w:ilvl w:val="1"/>
          <w:numId w:val="24"/>
        </w:numPr>
        <w:ind w:left="0" w:firstLine="0"/>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rPr>
        <w:t>Mesh Evolution Under Moving Heat Source</w:t>
      </w:r>
    </w:p>
    <w:p w14:paraId="612F9E49" w14:textId="3EAAE7C5" w:rsidR="008F5E6E" w:rsidRPr="00857866" w:rsidRDefault="008F5E6E"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As the laser beam moves across the domain, it generates highly localized and transient heat input, creating steep temperature gradients that vary with time. Capturing these evolving thermal features requires dynamic mesh refinement concentrated around the laser path. </w:t>
      </w:r>
      <w:r w:rsidR="009E12B6" w:rsidRPr="00857866">
        <w:rPr>
          <w:rFonts w:ascii="Times New Roman" w:hAnsi="Times New Roman" w:cs="Times New Roman"/>
          <w:color w:val="000000" w:themeColor="text1"/>
        </w:rPr>
        <w:t>Mesh adaptivity and surface plots</w:t>
      </w:r>
      <w:r w:rsidRPr="00857866">
        <w:rPr>
          <w:rFonts w:ascii="Times New Roman" w:hAnsi="Times New Roman" w:cs="Times New Roman"/>
          <w:color w:val="000000" w:themeColor="text1"/>
        </w:rPr>
        <w:t xml:space="preserve"> illustrate the temporal evolution of the computational mesh and the corresponding temperature fields, showing how the adaptive algorithm progressively concentrates resolution near the moving heat source.</w:t>
      </w:r>
    </w:p>
    <w:p w14:paraId="1D8E7E68" w14:textId="09839498" w:rsidR="003C754B" w:rsidRPr="00857866" w:rsidRDefault="00B30F54" w:rsidP="00B11548">
      <w:pPr>
        <w:jc w:val="both"/>
        <w:rPr>
          <w:rFonts w:ascii="Times New Roman" w:hAnsi="Times New Roman" w:cs="Times New Roman"/>
          <w:noProof/>
          <w:color w:val="000000" w:themeColor="text1"/>
        </w:rPr>
      </w:pPr>
      <w:r w:rsidRPr="00857866">
        <w:rPr>
          <w:rFonts w:ascii="Times New Roman" w:hAnsi="Times New Roman" w:cs="Times New Roman"/>
          <w:noProof/>
          <w:color w:val="000000" w:themeColor="text1"/>
          <w:lang w:val="en-GB"/>
        </w:rPr>
        <w:lastRenderedPageBreak/>
        <w:t xml:space="preserve">        </w:t>
      </w:r>
      <w:r w:rsidR="003C754B" w:rsidRPr="00857866">
        <w:rPr>
          <w:rFonts w:ascii="Times New Roman" w:hAnsi="Times New Roman" w:cs="Times New Roman"/>
          <w:noProof/>
          <w:color w:val="000000" w:themeColor="text1"/>
        </w:rPr>
        <w:drawing>
          <wp:inline distT="0" distB="0" distL="0" distR="0" wp14:anchorId="5AEC7352" wp14:editId="05299C3E">
            <wp:extent cx="2238375" cy="1985076"/>
            <wp:effectExtent l="0" t="0" r="0" b="0"/>
            <wp:docPr id="109596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66372" name=""/>
                    <pic:cNvPicPr/>
                  </pic:nvPicPr>
                  <pic:blipFill>
                    <a:blip r:embed="rId12"/>
                    <a:stretch>
                      <a:fillRect/>
                    </a:stretch>
                  </pic:blipFill>
                  <pic:spPr>
                    <a:xfrm>
                      <a:off x="0" y="0"/>
                      <a:ext cx="2265364" cy="2009011"/>
                    </a:xfrm>
                    <a:prstGeom prst="rect">
                      <a:avLst/>
                    </a:prstGeom>
                  </pic:spPr>
                </pic:pic>
              </a:graphicData>
            </a:graphic>
          </wp:inline>
        </w:drawing>
      </w:r>
      <w:r w:rsidR="003C754B" w:rsidRPr="00857866">
        <w:rPr>
          <w:rFonts w:ascii="Times New Roman" w:hAnsi="Times New Roman" w:cs="Times New Roman"/>
          <w:noProof/>
          <w:color w:val="000000" w:themeColor="text1"/>
        </w:rPr>
        <w:drawing>
          <wp:inline distT="0" distB="0" distL="0" distR="0" wp14:anchorId="10947EAA" wp14:editId="3A4C8453">
            <wp:extent cx="3168751" cy="2200275"/>
            <wp:effectExtent l="0" t="0" r="0" b="0"/>
            <wp:docPr id="2144573936" name="Picture 4"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73936" name="Picture 4" descr="A graph of a graph of a graph&#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6493" cy="2254257"/>
                    </a:xfrm>
                    <a:prstGeom prst="rect">
                      <a:avLst/>
                    </a:prstGeom>
                    <a:noFill/>
                    <a:ln>
                      <a:noFill/>
                    </a:ln>
                  </pic:spPr>
                </pic:pic>
              </a:graphicData>
            </a:graphic>
          </wp:inline>
        </w:drawing>
      </w:r>
    </w:p>
    <w:tbl>
      <w:tblPr>
        <w:tblW w:w="0" w:type="auto"/>
        <w:tblLook w:val="04A0" w:firstRow="1" w:lastRow="0" w:firstColumn="1" w:lastColumn="0" w:noHBand="0" w:noVBand="1"/>
      </w:tblPr>
      <w:tblGrid>
        <w:gridCol w:w="4508"/>
        <w:gridCol w:w="4508"/>
      </w:tblGrid>
      <w:tr w:rsidR="00857866" w:rsidRPr="00857866" w14:paraId="7FA8B63A" w14:textId="77777777" w:rsidTr="00CE2E58">
        <w:tc>
          <w:tcPr>
            <w:tcW w:w="4508" w:type="dxa"/>
          </w:tcPr>
          <w:p w14:paraId="4232A1D1" w14:textId="05A70B92" w:rsidR="00CE2E58" w:rsidRPr="00857866" w:rsidRDefault="00CE2E58" w:rsidP="00B11548">
            <w:pPr>
              <w:jc w:val="both"/>
              <w:rPr>
                <w:rFonts w:ascii="Times New Roman" w:hAnsi="Times New Roman" w:cs="Times New Roman"/>
                <w:noProof/>
                <w:color w:val="000000" w:themeColor="text1"/>
                <w:lang w:val="en-GB"/>
              </w:rPr>
            </w:pPr>
            <w:r w:rsidRPr="00857866">
              <w:rPr>
                <w:rFonts w:ascii="Times New Roman" w:hAnsi="Times New Roman" w:cs="Times New Roman"/>
                <w:noProof/>
                <w:color w:val="000000" w:themeColor="text1"/>
                <w:lang w:val="en-GB"/>
              </w:rPr>
              <w:t xml:space="preserve">                                  a</w:t>
            </w:r>
          </w:p>
        </w:tc>
        <w:tc>
          <w:tcPr>
            <w:tcW w:w="4508" w:type="dxa"/>
          </w:tcPr>
          <w:p w14:paraId="2B7697C2" w14:textId="05DE1D72" w:rsidR="00CE2E58" w:rsidRPr="00857866" w:rsidRDefault="00CE2E58" w:rsidP="00B11548">
            <w:pPr>
              <w:jc w:val="both"/>
              <w:rPr>
                <w:rFonts w:ascii="Times New Roman" w:hAnsi="Times New Roman" w:cs="Times New Roman"/>
                <w:noProof/>
                <w:color w:val="000000" w:themeColor="text1"/>
                <w:lang w:val="en-GB"/>
              </w:rPr>
            </w:pPr>
            <w:r w:rsidRPr="00857866">
              <w:rPr>
                <w:rFonts w:ascii="Times New Roman" w:hAnsi="Times New Roman" w:cs="Times New Roman"/>
                <w:noProof/>
                <w:color w:val="000000" w:themeColor="text1"/>
                <w:lang w:val="en-GB"/>
              </w:rPr>
              <w:t xml:space="preserve">                                  b</w:t>
            </w:r>
          </w:p>
        </w:tc>
      </w:tr>
    </w:tbl>
    <w:p w14:paraId="21251E0C" w14:textId="4BED3A1C" w:rsidR="001331E3" w:rsidRPr="00857866" w:rsidRDefault="00837D5E" w:rsidP="00B11548">
      <w:pPr>
        <w:jc w:val="both"/>
        <w:rPr>
          <w:rFonts w:ascii="Times New Roman" w:hAnsi="Times New Roman" w:cs="Times New Roman"/>
          <w:noProof/>
          <w:color w:val="000000" w:themeColor="text1"/>
        </w:rPr>
      </w:pPr>
      <w:r w:rsidRPr="00857866">
        <w:rPr>
          <w:rFonts w:ascii="Times New Roman" w:hAnsi="Times New Roman" w:cs="Times New Roman"/>
          <w:noProof/>
          <w:color w:val="000000" w:themeColor="text1"/>
        </w:rPr>
        <w:drawing>
          <wp:inline distT="0" distB="0" distL="0" distR="0" wp14:anchorId="43038279" wp14:editId="6EF964ED">
            <wp:extent cx="2400300" cy="2368133"/>
            <wp:effectExtent l="0" t="0" r="0" b="0"/>
            <wp:docPr id="752793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93549" name=""/>
                    <pic:cNvPicPr/>
                  </pic:nvPicPr>
                  <pic:blipFill>
                    <a:blip r:embed="rId14"/>
                    <a:stretch>
                      <a:fillRect/>
                    </a:stretch>
                  </pic:blipFill>
                  <pic:spPr>
                    <a:xfrm>
                      <a:off x="0" y="0"/>
                      <a:ext cx="2442352" cy="2409622"/>
                    </a:xfrm>
                    <a:prstGeom prst="rect">
                      <a:avLst/>
                    </a:prstGeom>
                  </pic:spPr>
                </pic:pic>
              </a:graphicData>
            </a:graphic>
          </wp:inline>
        </w:drawing>
      </w:r>
      <w:r w:rsidR="003C754B" w:rsidRPr="00857866">
        <w:rPr>
          <w:rFonts w:ascii="Times New Roman" w:hAnsi="Times New Roman" w:cs="Times New Roman"/>
          <w:noProof/>
          <w:color w:val="000000" w:themeColor="text1"/>
        </w:rPr>
        <w:drawing>
          <wp:inline distT="0" distB="0" distL="0" distR="0" wp14:anchorId="38068D76" wp14:editId="6B5FE449">
            <wp:extent cx="2779759" cy="2286000"/>
            <wp:effectExtent l="0" t="0" r="1905" b="0"/>
            <wp:docPr id="2053699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99186" name=""/>
                    <pic:cNvPicPr/>
                  </pic:nvPicPr>
                  <pic:blipFill>
                    <a:blip r:embed="rId15"/>
                    <a:stretch>
                      <a:fillRect/>
                    </a:stretch>
                  </pic:blipFill>
                  <pic:spPr>
                    <a:xfrm>
                      <a:off x="0" y="0"/>
                      <a:ext cx="2817495" cy="2317033"/>
                    </a:xfrm>
                    <a:prstGeom prst="rect">
                      <a:avLst/>
                    </a:prstGeom>
                  </pic:spPr>
                </pic:pic>
              </a:graphicData>
            </a:graphic>
          </wp:inline>
        </w:drawing>
      </w:r>
    </w:p>
    <w:tbl>
      <w:tblPr>
        <w:tblW w:w="0" w:type="auto"/>
        <w:jc w:val="center"/>
        <w:tblLook w:val="04A0" w:firstRow="1" w:lastRow="0" w:firstColumn="1" w:lastColumn="0" w:noHBand="0" w:noVBand="1"/>
      </w:tblPr>
      <w:tblGrid>
        <w:gridCol w:w="3013"/>
        <w:gridCol w:w="3021"/>
      </w:tblGrid>
      <w:tr w:rsidR="00857866" w:rsidRPr="00857866" w14:paraId="2DB8EC4B" w14:textId="54C2A759" w:rsidTr="001D0F16">
        <w:trPr>
          <w:jc w:val="center"/>
        </w:trPr>
        <w:tc>
          <w:tcPr>
            <w:tcW w:w="3013" w:type="dxa"/>
          </w:tcPr>
          <w:p w14:paraId="440D9EF4" w14:textId="651A7EFF" w:rsidR="001D0F16" w:rsidRPr="00857866" w:rsidRDefault="001D0F16" w:rsidP="00B11548">
            <w:pPr>
              <w:jc w:val="both"/>
              <w:rPr>
                <w:rFonts w:ascii="Times New Roman" w:hAnsi="Times New Roman" w:cs="Times New Roman"/>
                <w:noProof/>
                <w:color w:val="000000" w:themeColor="text1"/>
                <w:lang w:val="en-GB"/>
              </w:rPr>
            </w:pPr>
            <w:r w:rsidRPr="00857866">
              <w:rPr>
                <w:rFonts w:ascii="Times New Roman" w:hAnsi="Times New Roman" w:cs="Times New Roman"/>
                <w:noProof/>
                <w:color w:val="000000" w:themeColor="text1"/>
                <w:lang w:val="en-GB"/>
              </w:rPr>
              <w:t xml:space="preserve">        c                       </w:t>
            </w:r>
          </w:p>
        </w:tc>
        <w:tc>
          <w:tcPr>
            <w:tcW w:w="3021" w:type="dxa"/>
          </w:tcPr>
          <w:p w14:paraId="5997C04B" w14:textId="7602EAD8" w:rsidR="001D0F16" w:rsidRPr="00857866" w:rsidRDefault="001D0F16" w:rsidP="00B11548">
            <w:pPr>
              <w:jc w:val="both"/>
              <w:rPr>
                <w:rFonts w:ascii="Times New Roman" w:hAnsi="Times New Roman" w:cs="Times New Roman"/>
                <w:noProof/>
                <w:color w:val="000000" w:themeColor="text1"/>
                <w:lang w:val="en-GB"/>
              </w:rPr>
            </w:pPr>
            <w:r w:rsidRPr="00857866">
              <w:rPr>
                <w:rFonts w:ascii="Times New Roman" w:hAnsi="Times New Roman" w:cs="Times New Roman"/>
                <w:noProof/>
                <w:color w:val="000000" w:themeColor="text1"/>
                <w:lang w:val="en-GB"/>
              </w:rPr>
              <w:t xml:space="preserve">                         d</w:t>
            </w:r>
          </w:p>
        </w:tc>
      </w:tr>
    </w:tbl>
    <w:p w14:paraId="064B427C" w14:textId="533DE324" w:rsidR="00837D5E" w:rsidRPr="00857866" w:rsidRDefault="00837D5E" w:rsidP="00B11548">
      <w:pPr>
        <w:jc w:val="both"/>
        <w:rPr>
          <w:rFonts w:ascii="Times New Roman" w:hAnsi="Times New Roman" w:cs="Times New Roman"/>
          <w:noProof/>
          <w:color w:val="000000" w:themeColor="text1"/>
        </w:rPr>
      </w:pPr>
      <w:r w:rsidRPr="00857866">
        <w:rPr>
          <w:rFonts w:ascii="Times New Roman" w:hAnsi="Times New Roman" w:cs="Times New Roman"/>
          <w:noProof/>
          <w:color w:val="000000" w:themeColor="text1"/>
        </w:rPr>
        <w:drawing>
          <wp:inline distT="0" distB="0" distL="0" distR="0" wp14:anchorId="2A00C02A" wp14:editId="51E5FD80">
            <wp:extent cx="2505075" cy="2190312"/>
            <wp:effectExtent l="0" t="0" r="0" b="635"/>
            <wp:docPr id="1318387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87269" name=""/>
                    <pic:cNvPicPr/>
                  </pic:nvPicPr>
                  <pic:blipFill>
                    <a:blip r:embed="rId16"/>
                    <a:stretch>
                      <a:fillRect/>
                    </a:stretch>
                  </pic:blipFill>
                  <pic:spPr>
                    <a:xfrm>
                      <a:off x="0" y="0"/>
                      <a:ext cx="2543914" cy="2224271"/>
                    </a:xfrm>
                    <a:prstGeom prst="rect">
                      <a:avLst/>
                    </a:prstGeom>
                  </pic:spPr>
                </pic:pic>
              </a:graphicData>
            </a:graphic>
          </wp:inline>
        </w:drawing>
      </w:r>
      <w:r w:rsidR="003C754B" w:rsidRPr="00857866">
        <w:rPr>
          <w:rFonts w:ascii="Times New Roman" w:hAnsi="Times New Roman" w:cs="Times New Roman"/>
          <w:noProof/>
          <w:color w:val="000000" w:themeColor="text1"/>
        </w:rPr>
        <w:drawing>
          <wp:inline distT="0" distB="0" distL="0" distR="0" wp14:anchorId="0D1D322B" wp14:editId="6C47D1DB">
            <wp:extent cx="2704336" cy="1981200"/>
            <wp:effectExtent l="0" t="0" r="1270" b="0"/>
            <wp:docPr id="1212419209"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19209" name="Picture 1" descr="A graph of a graph of a graph&#10;&#10;Description automatically generated with medium confidence"/>
                    <pic:cNvPicPr/>
                  </pic:nvPicPr>
                  <pic:blipFill>
                    <a:blip r:embed="rId17"/>
                    <a:stretch>
                      <a:fillRect/>
                    </a:stretch>
                  </pic:blipFill>
                  <pic:spPr>
                    <a:xfrm>
                      <a:off x="0" y="0"/>
                      <a:ext cx="2719609" cy="1992389"/>
                    </a:xfrm>
                    <a:prstGeom prst="rect">
                      <a:avLst/>
                    </a:prstGeom>
                  </pic:spPr>
                </pic:pic>
              </a:graphicData>
            </a:graphic>
          </wp:inline>
        </w:drawing>
      </w:r>
    </w:p>
    <w:tbl>
      <w:tblPr>
        <w:tblW w:w="0" w:type="auto"/>
        <w:tblLook w:val="04A0" w:firstRow="1" w:lastRow="0" w:firstColumn="1" w:lastColumn="0" w:noHBand="0" w:noVBand="1"/>
      </w:tblPr>
      <w:tblGrid>
        <w:gridCol w:w="4508"/>
        <w:gridCol w:w="4508"/>
      </w:tblGrid>
      <w:tr w:rsidR="00857866" w:rsidRPr="00857866" w14:paraId="4C63BB51" w14:textId="77777777" w:rsidTr="003862AD">
        <w:tc>
          <w:tcPr>
            <w:tcW w:w="4508" w:type="dxa"/>
          </w:tcPr>
          <w:p w14:paraId="6E3EC1E1" w14:textId="4CB58776" w:rsidR="00CE2E58" w:rsidRPr="00857866" w:rsidRDefault="00CE2E58" w:rsidP="00B11548">
            <w:pPr>
              <w:jc w:val="both"/>
              <w:rPr>
                <w:rFonts w:ascii="Times New Roman" w:hAnsi="Times New Roman" w:cs="Times New Roman"/>
                <w:noProof/>
                <w:color w:val="000000" w:themeColor="text1"/>
                <w:lang w:val="en-GB"/>
              </w:rPr>
            </w:pPr>
            <w:r w:rsidRPr="00857866">
              <w:rPr>
                <w:rFonts w:ascii="Times New Roman" w:hAnsi="Times New Roman" w:cs="Times New Roman"/>
                <w:noProof/>
                <w:color w:val="000000" w:themeColor="text1"/>
                <w:lang w:val="en-GB"/>
              </w:rPr>
              <w:t xml:space="preserve">                                </w:t>
            </w:r>
            <w:r w:rsidR="00B30F54" w:rsidRPr="00857866">
              <w:rPr>
                <w:rFonts w:ascii="Times New Roman" w:hAnsi="Times New Roman" w:cs="Times New Roman"/>
                <w:noProof/>
                <w:color w:val="000000" w:themeColor="text1"/>
                <w:lang w:val="en-GB"/>
              </w:rPr>
              <w:t xml:space="preserve">   </w:t>
            </w:r>
            <w:r w:rsidRPr="00857866">
              <w:rPr>
                <w:rFonts w:ascii="Times New Roman" w:hAnsi="Times New Roman" w:cs="Times New Roman"/>
                <w:noProof/>
                <w:color w:val="000000" w:themeColor="text1"/>
                <w:lang w:val="en-GB"/>
              </w:rPr>
              <w:t>e</w:t>
            </w:r>
          </w:p>
        </w:tc>
        <w:tc>
          <w:tcPr>
            <w:tcW w:w="4508" w:type="dxa"/>
          </w:tcPr>
          <w:p w14:paraId="78A0D04B" w14:textId="6911D5BC" w:rsidR="00CE2E58" w:rsidRPr="00857866" w:rsidRDefault="00CE2E58" w:rsidP="00B11548">
            <w:pPr>
              <w:jc w:val="both"/>
              <w:rPr>
                <w:rFonts w:ascii="Times New Roman" w:hAnsi="Times New Roman" w:cs="Times New Roman"/>
                <w:noProof/>
                <w:color w:val="000000" w:themeColor="text1"/>
                <w:lang w:val="en-GB"/>
              </w:rPr>
            </w:pPr>
            <w:r w:rsidRPr="00857866">
              <w:rPr>
                <w:rFonts w:ascii="Times New Roman" w:hAnsi="Times New Roman" w:cs="Times New Roman"/>
                <w:noProof/>
                <w:color w:val="000000" w:themeColor="text1"/>
                <w:lang w:val="en-GB"/>
              </w:rPr>
              <w:t xml:space="preserve">                         f</w:t>
            </w:r>
          </w:p>
        </w:tc>
      </w:tr>
    </w:tbl>
    <w:p w14:paraId="1521D3E6" w14:textId="2581265D" w:rsidR="003C754B" w:rsidRPr="00857866" w:rsidRDefault="003C754B" w:rsidP="00684587">
      <w:pPr>
        <w:jc w:val="center"/>
        <w:rPr>
          <w:rFonts w:ascii="Times New Roman" w:hAnsi="Times New Roman" w:cs="Times New Roman"/>
          <w:noProof/>
          <w:color w:val="000000" w:themeColor="text1"/>
        </w:rPr>
      </w:pPr>
      <w:r w:rsidRPr="00857866">
        <w:rPr>
          <w:rFonts w:ascii="Times New Roman" w:hAnsi="Times New Roman" w:cs="Times New Roman"/>
          <w:noProof/>
          <w:color w:val="000000" w:themeColor="text1"/>
        </w:rPr>
        <w:lastRenderedPageBreak/>
        <w:drawing>
          <wp:inline distT="0" distB="0" distL="0" distR="0" wp14:anchorId="7AE237D0" wp14:editId="466B12B0">
            <wp:extent cx="2647950" cy="2064058"/>
            <wp:effectExtent l="0" t="0" r="0" b="0"/>
            <wp:docPr id="822108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08228" name=""/>
                    <pic:cNvPicPr/>
                  </pic:nvPicPr>
                  <pic:blipFill>
                    <a:blip r:embed="rId18"/>
                    <a:stretch>
                      <a:fillRect/>
                    </a:stretch>
                  </pic:blipFill>
                  <pic:spPr>
                    <a:xfrm>
                      <a:off x="0" y="0"/>
                      <a:ext cx="2783280" cy="2169547"/>
                    </a:xfrm>
                    <a:prstGeom prst="rect">
                      <a:avLst/>
                    </a:prstGeom>
                  </pic:spPr>
                </pic:pic>
              </a:graphicData>
            </a:graphic>
          </wp:inline>
        </w:drawing>
      </w:r>
      <w:r w:rsidRPr="00857866">
        <w:rPr>
          <w:rFonts w:ascii="Times New Roman" w:hAnsi="Times New Roman" w:cs="Times New Roman"/>
          <w:noProof/>
          <w:color w:val="000000" w:themeColor="text1"/>
        </w:rPr>
        <w:drawing>
          <wp:inline distT="0" distB="0" distL="0" distR="0" wp14:anchorId="42CC156D" wp14:editId="01F8605D">
            <wp:extent cx="2583800" cy="2295525"/>
            <wp:effectExtent l="0" t="0" r="7620" b="0"/>
            <wp:docPr id="2078404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04881" name=""/>
                    <pic:cNvPicPr/>
                  </pic:nvPicPr>
                  <pic:blipFill>
                    <a:blip r:embed="rId19"/>
                    <a:stretch>
                      <a:fillRect/>
                    </a:stretch>
                  </pic:blipFill>
                  <pic:spPr>
                    <a:xfrm>
                      <a:off x="0" y="0"/>
                      <a:ext cx="2643503" cy="2348567"/>
                    </a:xfrm>
                    <a:prstGeom prst="rect">
                      <a:avLst/>
                    </a:prstGeom>
                  </pic:spPr>
                </pic:pic>
              </a:graphicData>
            </a:graphic>
          </wp:inline>
        </w:drawing>
      </w:r>
    </w:p>
    <w:tbl>
      <w:tblPr>
        <w:tblW w:w="0" w:type="auto"/>
        <w:tblLook w:val="04A0" w:firstRow="1" w:lastRow="0" w:firstColumn="1" w:lastColumn="0" w:noHBand="0" w:noVBand="1"/>
      </w:tblPr>
      <w:tblGrid>
        <w:gridCol w:w="4508"/>
        <w:gridCol w:w="4508"/>
      </w:tblGrid>
      <w:tr w:rsidR="00857866" w:rsidRPr="00857866" w14:paraId="1549CD9B" w14:textId="77777777" w:rsidTr="003862AD">
        <w:tc>
          <w:tcPr>
            <w:tcW w:w="4508" w:type="dxa"/>
          </w:tcPr>
          <w:p w14:paraId="4DC1347B" w14:textId="00195DE7" w:rsidR="00CE2E58" w:rsidRPr="00857866" w:rsidRDefault="00CE2E58" w:rsidP="00B11548">
            <w:pPr>
              <w:jc w:val="both"/>
              <w:rPr>
                <w:rFonts w:ascii="Times New Roman" w:hAnsi="Times New Roman" w:cs="Times New Roman"/>
                <w:noProof/>
                <w:color w:val="000000" w:themeColor="text1"/>
                <w:lang w:val="en-GB"/>
              </w:rPr>
            </w:pPr>
            <w:r w:rsidRPr="00857866">
              <w:rPr>
                <w:rFonts w:ascii="Times New Roman" w:hAnsi="Times New Roman" w:cs="Times New Roman"/>
                <w:noProof/>
                <w:color w:val="000000" w:themeColor="text1"/>
                <w:lang w:val="en-GB"/>
              </w:rPr>
              <w:t xml:space="preserve">                                  </w:t>
            </w:r>
            <w:r w:rsidR="00A92EA1" w:rsidRPr="00857866">
              <w:rPr>
                <w:rFonts w:ascii="Times New Roman" w:hAnsi="Times New Roman" w:cs="Times New Roman"/>
                <w:noProof/>
                <w:color w:val="000000" w:themeColor="text1"/>
                <w:lang w:val="en-GB"/>
              </w:rPr>
              <w:t xml:space="preserve">                </w:t>
            </w:r>
            <w:r w:rsidRPr="00857866">
              <w:rPr>
                <w:rFonts w:ascii="Times New Roman" w:hAnsi="Times New Roman" w:cs="Times New Roman"/>
                <w:noProof/>
                <w:color w:val="000000" w:themeColor="text1"/>
                <w:lang w:val="en-GB"/>
              </w:rPr>
              <w:t>g</w:t>
            </w:r>
          </w:p>
        </w:tc>
        <w:tc>
          <w:tcPr>
            <w:tcW w:w="4508" w:type="dxa"/>
          </w:tcPr>
          <w:p w14:paraId="08072602" w14:textId="3F05D833" w:rsidR="00CE2E58" w:rsidRPr="00857866" w:rsidRDefault="00CE2E58" w:rsidP="00B11548">
            <w:pPr>
              <w:jc w:val="both"/>
              <w:rPr>
                <w:rFonts w:ascii="Times New Roman" w:hAnsi="Times New Roman" w:cs="Times New Roman"/>
                <w:noProof/>
                <w:color w:val="000000" w:themeColor="text1"/>
                <w:lang w:val="en-GB"/>
              </w:rPr>
            </w:pPr>
            <w:r w:rsidRPr="00857866">
              <w:rPr>
                <w:rFonts w:ascii="Times New Roman" w:hAnsi="Times New Roman" w:cs="Times New Roman"/>
                <w:noProof/>
                <w:color w:val="000000" w:themeColor="text1"/>
                <w:lang w:val="en-GB"/>
              </w:rPr>
              <w:t xml:space="preserve">                                  h</w:t>
            </w:r>
          </w:p>
        </w:tc>
      </w:tr>
    </w:tbl>
    <w:p w14:paraId="3EA7C394" w14:textId="19A6DA8E" w:rsidR="003C754B" w:rsidRPr="00857866" w:rsidRDefault="003C754B" w:rsidP="001D0F16">
      <w:pPr>
        <w:jc w:val="center"/>
        <w:rPr>
          <w:rFonts w:ascii="Times New Roman" w:hAnsi="Times New Roman" w:cs="Times New Roman"/>
          <w:noProof/>
          <w:color w:val="000000" w:themeColor="text1"/>
        </w:rPr>
      </w:pPr>
      <w:r w:rsidRPr="00857866">
        <w:rPr>
          <w:rFonts w:ascii="Times New Roman" w:hAnsi="Times New Roman" w:cs="Times New Roman"/>
          <w:noProof/>
          <w:color w:val="000000" w:themeColor="text1"/>
        </w:rPr>
        <w:drawing>
          <wp:inline distT="0" distB="0" distL="0" distR="0" wp14:anchorId="004564DF" wp14:editId="68A7376A">
            <wp:extent cx="2711450" cy="2629422"/>
            <wp:effectExtent l="0" t="0" r="0" b="0"/>
            <wp:docPr id="22417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74213" name=""/>
                    <pic:cNvPicPr/>
                  </pic:nvPicPr>
                  <pic:blipFill>
                    <a:blip r:embed="rId20"/>
                    <a:stretch>
                      <a:fillRect/>
                    </a:stretch>
                  </pic:blipFill>
                  <pic:spPr>
                    <a:xfrm>
                      <a:off x="0" y="0"/>
                      <a:ext cx="2757158" cy="2673747"/>
                    </a:xfrm>
                    <a:prstGeom prst="rect">
                      <a:avLst/>
                    </a:prstGeom>
                  </pic:spPr>
                </pic:pic>
              </a:graphicData>
            </a:graphic>
          </wp:inline>
        </w:drawing>
      </w:r>
      <w:r w:rsidRPr="00857866">
        <w:rPr>
          <w:rFonts w:ascii="Times New Roman" w:hAnsi="Times New Roman" w:cs="Times New Roman"/>
          <w:noProof/>
          <w:color w:val="000000" w:themeColor="text1"/>
        </w:rPr>
        <w:drawing>
          <wp:inline distT="0" distB="0" distL="0" distR="0" wp14:anchorId="45C3E84C" wp14:editId="188A1F66">
            <wp:extent cx="2423781" cy="2200275"/>
            <wp:effectExtent l="0" t="0" r="0" b="0"/>
            <wp:docPr id="238267006"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67006" name="Picture 1" descr="A graph of a graph of a graph&#10;&#10;Description automatically generated with medium confidence"/>
                    <pic:cNvPicPr/>
                  </pic:nvPicPr>
                  <pic:blipFill>
                    <a:blip r:embed="rId21"/>
                    <a:stretch>
                      <a:fillRect/>
                    </a:stretch>
                  </pic:blipFill>
                  <pic:spPr>
                    <a:xfrm>
                      <a:off x="0" y="0"/>
                      <a:ext cx="2462088" cy="2235049"/>
                    </a:xfrm>
                    <a:prstGeom prst="rect">
                      <a:avLst/>
                    </a:prstGeom>
                  </pic:spPr>
                </pic:pic>
              </a:graphicData>
            </a:graphic>
          </wp:inline>
        </w:drawing>
      </w:r>
    </w:p>
    <w:tbl>
      <w:tblPr>
        <w:tblW w:w="0" w:type="auto"/>
        <w:jc w:val="center"/>
        <w:tblLook w:val="04A0" w:firstRow="1" w:lastRow="0" w:firstColumn="1" w:lastColumn="0" w:noHBand="0" w:noVBand="1"/>
      </w:tblPr>
      <w:tblGrid>
        <w:gridCol w:w="3010"/>
        <w:gridCol w:w="2995"/>
      </w:tblGrid>
      <w:tr w:rsidR="00857866" w:rsidRPr="00857866" w14:paraId="5DF48056" w14:textId="5CD4874D" w:rsidTr="001D0F16">
        <w:trPr>
          <w:jc w:val="center"/>
        </w:trPr>
        <w:tc>
          <w:tcPr>
            <w:tcW w:w="3010" w:type="dxa"/>
          </w:tcPr>
          <w:p w14:paraId="7522BC49" w14:textId="13FF7D3E" w:rsidR="001D0F16" w:rsidRPr="00857866" w:rsidRDefault="001D0F16" w:rsidP="00B11548">
            <w:pPr>
              <w:jc w:val="both"/>
              <w:rPr>
                <w:rFonts w:ascii="Times New Roman" w:hAnsi="Times New Roman" w:cs="Times New Roman"/>
                <w:noProof/>
                <w:color w:val="000000" w:themeColor="text1"/>
                <w:lang w:val="en-GB"/>
              </w:rPr>
            </w:pPr>
            <w:r w:rsidRPr="00857866">
              <w:rPr>
                <w:rFonts w:ascii="Times New Roman" w:hAnsi="Times New Roman" w:cs="Times New Roman"/>
                <w:noProof/>
                <w:color w:val="000000" w:themeColor="text1"/>
                <w:lang w:val="en-GB"/>
              </w:rPr>
              <w:t xml:space="preserve">                        i</w:t>
            </w:r>
          </w:p>
        </w:tc>
        <w:tc>
          <w:tcPr>
            <w:tcW w:w="2995" w:type="dxa"/>
          </w:tcPr>
          <w:p w14:paraId="6057891C" w14:textId="029E474A" w:rsidR="001D0F16" w:rsidRPr="00857866" w:rsidRDefault="001D0F16" w:rsidP="00B11548">
            <w:pPr>
              <w:jc w:val="both"/>
              <w:rPr>
                <w:rFonts w:ascii="Times New Roman" w:hAnsi="Times New Roman" w:cs="Times New Roman"/>
                <w:noProof/>
                <w:color w:val="000000" w:themeColor="text1"/>
                <w:lang w:val="en-GB"/>
              </w:rPr>
            </w:pPr>
            <w:r w:rsidRPr="00857866">
              <w:rPr>
                <w:rFonts w:ascii="Times New Roman" w:hAnsi="Times New Roman" w:cs="Times New Roman"/>
                <w:noProof/>
                <w:color w:val="000000" w:themeColor="text1"/>
                <w:lang w:val="en-GB"/>
              </w:rPr>
              <w:t xml:space="preserve">                           j</w:t>
            </w:r>
          </w:p>
        </w:tc>
      </w:tr>
    </w:tbl>
    <w:p w14:paraId="0DC30F19" w14:textId="5EEE7620" w:rsidR="003C754B" w:rsidRPr="00857866" w:rsidRDefault="00CE2E58" w:rsidP="00B11548">
      <w:pPr>
        <w:jc w:val="both"/>
        <w:rPr>
          <w:rFonts w:ascii="Times New Roman" w:hAnsi="Times New Roman" w:cs="Times New Roman"/>
          <w:noProof/>
          <w:color w:val="000000" w:themeColor="text1"/>
          <w:lang w:val="en-GB"/>
        </w:rPr>
      </w:pPr>
      <w:r w:rsidRPr="00857866">
        <w:rPr>
          <w:rFonts w:ascii="Times New Roman" w:hAnsi="Times New Roman" w:cs="Times New Roman"/>
          <w:noProof/>
          <w:color w:val="000000" w:themeColor="text1"/>
          <w:lang w:val="en-GB"/>
        </w:rPr>
        <w:t xml:space="preserve">Figure </w:t>
      </w:r>
      <w:r w:rsidR="00C4500A" w:rsidRPr="00857866">
        <w:rPr>
          <w:rFonts w:ascii="Times New Roman" w:hAnsi="Times New Roman" w:cs="Times New Roman"/>
          <w:noProof/>
          <w:color w:val="000000" w:themeColor="text1"/>
          <w:lang w:val="en-GB"/>
        </w:rPr>
        <w:t>4</w:t>
      </w:r>
      <w:r w:rsidRPr="00857866">
        <w:rPr>
          <w:rFonts w:ascii="Times New Roman" w:hAnsi="Times New Roman" w:cs="Times New Roman"/>
          <w:noProof/>
          <w:color w:val="000000" w:themeColor="text1"/>
          <w:lang w:val="en-GB"/>
        </w:rPr>
        <w:t xml:space="preserve">(a-j): Mesh adaptivity and surface plots for </w:t>
      </w:r>
      <w:r w:rsidR="00D8621D" w:rsidRPr="00857866">
        <w:rPr>
          <w:rFonts w:ascii="Times New Roman" w:hAnsi="Times New Roman" w:cs="Times New Roman"/>
          <w:noProof/>
          <w:color w:val="000000" w:themeColor="text1"/>
          <w:lang w:val="en-GB"/>
        </w:rPr>
        <w:t xml:space="preserve">refinement </w:t>
      </w:r>
      <w:r w:rsidRPr="00857866">
        <w:rPr>
          <w:rFonts w:ascii="Times New Roman" w:hAnsi="Times New Roman" w:cs="Times New Roman"/>
          <w:noProof/>
          <w:color w:val="000000" w:themeColor="text1"/>
          <w:lang w:val="en-GB"/>
        </w:rPr>
        <w:t>steps</w:t>
      </w:r>
    </w:p>
    <w:p w14:paraId="750106B0" w14:textId="4425B430" w:rsidR="005D38D5" w:rsidRPr="00857866" w:rsidRDefault="005D38D5"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Surface plots</w:t>
      </w:r>
      <w:r w:rsidR="00CE2E58" w:rsidRPr="00857866">
        <w:rPr>
          <w:rFonts w:ascii="Times New Roman" w:hAnsi="Times New Roman" w:cs="Times New Roman"/>
          <w:color w:val="000000" w:themeColor="text1"/>
          <w:lang w:val="en-GB"/>
        </w:rPr>
        <w:t xml:space="preserve"> (Figure </w:t>
      </w:r>
      <w:r w:rsidR="00D8621D" w:rsidRPr="00857866">
        <w:rPr>
          <w:rFonts w:ascii="Times New Roman" w:hAnsi="Times New Roman" w:cs="Times New Roman"/>
          <w:color w:val="000000" w:themeColor="text1"/>
          <w:lang w:val="en-GB"/>
        </w:rPr>
        <w:t>4</w:t>
      </w:r>
      <w:r w:rsidR="00CE2E58" w:rsidRPr="00857866">
        <w:rPr>
          <w:rFonts w:ascii="Times New Roman" w:hAnsi="Times New Roman" w:cs="Times New Roman"/>
          <w:color w:val="000000" w:themeColor="text1"/>
          <w:lang w:val="en-GB"/>
        </w:rPr>
        <w:t>(</w:t>
      </w:r>
      <w:proofErr w:type="spellStart"/>
      <w:proofErr w:type="gramStart"/>
      <w:r w:rsidR="00CE2E58" w:rsidRPr="00857866">
        <w:rPr>
          <w:rFonts w:ascii="Times New Roman" w:hAnsi="Times New Roman" w:cs="Times New Roman"/>
          <w:color w:val="000000" w:themeColor="text1"/>
          <w:lang w:val="en-GB"/>
        </w:rPr>
        <w:t>b,d</w:t>
      </w:r>
      <w:proofErr w:type="gramEnd"/>
      <w:r w:rsidR="00CE2E58" w:rsidRPr="00857866">
        <w:rPr>
          <w:rFonts w:ascii="Times New Roman" w:hAnsi="Times New Roman" w:cs="Times New Roman"/>
          <w:color w:val="000000" w:themeColor="text1"/>
          <w:lang w:val="en-GB"/>
        </w:rPr>
        <w:t>,f,h,j</w:t>
      </w:r>
      <w:proofErr w:type="spellEnd"/>
      <w:r w:rsidR="00CE2E58" w:rsidRPr="00857866">
        <w:rPr>
          <w:rFonts w:ascii="Times New Roman" w:hAnsi="Times New Roman" w:cs="Times New Roman"/>
          <w:color w:val="000000" w:themeColor="text1"/>
          <w:lang w:val="en-GB"/>
        </w:rPr>
        <w:t>) )</w:t>
      </w:r>
      <w:r w:rsidRPr="00857866">
        <w:rPr>
          <w:rFonts w:ascii="Times New Roman" w:hAnsi="Times New Roman" w:cs="Times New Roman"/>
          <w:color w:val="000000" w:themeColor="text1"/>
        </w:rPr>
        <w:t xml:space="preserve"> show how the computed solution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u</m:t>
            </m:r>
            <m:ctrlPr>
              <w:rPr>
                <w:rFonts w:ascii="Cambria Math" w:hAnsi="Cambria Math" w:cs="Times New Roman"/>
                <w:i/>
                <w:iCs/>
                <w:color w:val="000000" w:themeColor="text1"/>
              </w:rPr>
            </m:ctrlPr>
          </m:e>
          <m:sub>
            <m:r>
              <w:rPr>
                <w:rFonts w:ascii="Cambria Math" w:hAnsi="Cambria Math" w:cs="Times New Roman"/>
                <w:color w:val="000000" w:themeColor="text1"/>
              </w:rPr>
              <m:t>h</m:t>
            </m:r>
          </m:sub>
        </m:sSub>
      </m:oMath>
      <w:r w:rsidRPr="00857866">
        <w:rPr>
          <w:rFonts w:ascii="Times New Roman" w:hAnsi="Times New Roman" w:cs="Times New Roman"/>
          <w:color w:val="000000" w:themeColor="text1"/>
        </w:rPr>
        <w:t xml:space="preserve">​ resolves the sharp Gaussian-shaped temperature rise under the moving laser beam. As refinement </w:t>
      </w:r>
      <w:r w:rsidR="00D8621D" w:rsidRPr="00857866">
        <w:rPr>
          <w:rFonts w:ascii="Times New Roman" w:hAnsi="Times New Roman" w:cs="Times New Roman"/>
          <w:color w:val="000000" w:themeColor="text1"/>
        </w:rPr>
        <w:t>proceeds (</w:t>
      </w:r>
      <w:r w:rsidR="001D0F16" w:rsidRPr="00857866">
        <w:rPr>
          <w:rFonts w:ascii="Times New Roman" w:hAnsi="Times New Roman" w:cs="Times New Roman"/>
          <w:color w:val="000000" w:themeColor="text1"/>
        </w:rPr>
        <w:t>Figure</w:t>
      </w:r>
      <w:r w:rsidR="00D8621D" w:rsidRPr="00857866">
        <w:rPr>
          <w:rFonts w:ascii="Times New Roman" w:hAnsi="Times New Roman" w:cs="Times New Roman"/>
          <w:color w:val="000000" w:themeColor="text1"/>
        </w:rPr>
        <w:t>4</w:t>
      </w:r>
      <w:r w:rsidR="001D0F16" w:rsidRPr="00857866">
        <w:rPr>
          <w:rFonts w:ascii="Times New Roman" w:hAnsi="Times New Roman" w:cs="Times New Roman"/>
          <w:color w:val="000000" w:themeColor="text1"/>
        </w:rPr>
        <w:t>(</w:t>
      </w:r>
      <w:proofErr w:type="spellStart"/>
      <w:proofErr w:type="gramStart"/>
      <w:r w:rsidR="001D0F16" w:rsidRPr="00857866">
        <w:rPr>
          <w:rFonts w:ascii="Times New Roman" w:hAnsi="Times New Roman" w:cs="Times New Roman"/>
          <w:color w:val="000000" w:themeColor="text1"/>
        </w:rPr>
        <w:t>a,c</w:t>
      </w:r>
      <w:proofErr w:type="gramEnd"/>
      <w:r w:rsidR="001D0F16" w:rsidRPr="00857866">
        <w:rPr>
          <w:rFonts w:ascii="Times New Roman" w:hAnsi="Times New Roman" w:cs="Times New Roman"/>
          <w:color w:val="000000" w:themeColor="text1"/>
        </w:rPr>
        <w:t>,e,g,i</w:t>
      </w:r>
      <w:proofErr w:type="spellEnd"/>
      <w:r w:rsidR="001D0F16" w:rsidRPr="00857866">
        <w:rPr>
          <w:rFonts w:ascii="Times New Roman" w:hAnsi="Times New Roman" w:cs="Times New Roman"/>
          <w:color w:val="000000" w:themeColor="text1"/>
        </w:rPr>
        <w:t>))</w:t>
      </w:r>
      <w:r w:rsidRPr="00857866">
        <w:rPr>
          <w:rFonts w:ascii="Times New Roman" w:hAnsi="Times New Roman" w:cs="Times New Roman"/>
          <w:color w:val="000000" w:themeColor="text1"/>
        </w:rPr>
        <w:t xml:space="preserve">, the solver captures the melt pool shape accurately, which is essential for predicting melt pool </w:t>
      </w:r>
      <w:r w:rsidR="00376C7E" w:rsidRPr="00857866">
        <w:rPr>
          <w:rFonts w:ascii="Times New Roman" w:hAnsi="Times New Roman" w:cs="Times New Roman"/>
          <w:color w:val="000000" w:themeColor="text1"/>
        </w:rPr>
        <w:t>depth,</w:t>
      </w:r>
      <w:r w:rsidRPr="00857866">
        <w:rPr>
          <w:rFonts w:ascii="Times New Roman" w:hAnsi="Times New Roman" w:cs="Times New Roman"/>
          <w:color w:val="000000" w:themeColor="text1"/>
        </w:rPr>
        <w:t xml:space="preserve"> solidification </w:t>
      </w:r>
      <w:r w:rsidR="00376C7E" w:rsidRPr="00857866">
        <w:rPr>
          <w:rFonts w:ascii="Times New Roman" w:hAnsi="Times New Roman" w:cs="Times New Roman"/>
          <w:color w:val="000000" w:themeColor="text1"/>
        </w:rPr>
        <w:t>rates,</w:t>
      </w:r>
      <w:r w:rsidRPr="00857866">
        <w:rPr>
          <w:rFonts w:ascii="Times New Roman" w:hAnsi="Times New Roman" w:cs="Times New Roman"/>
          <w:color w:val="000000" w:themeColor="text1"/>
        </w:rPr>
        <w:t xml:space="preserve"> and thermal stress </w:t>
      </w:r>
      <w:r w:rsidR="00376C7E" w:rsidRPr="00857866">
        <w:rPr>
          <w:rFonts w:ascii="Times New Roman" w:hAnsi="Times New Roman" w:cs="Times New Roman"/>
          <w:color w:val="000000" w:themeColor="text1"/>
        </w:rPr>
        <w:t>development.</w:t>
      </w:r>
    </w:p>
    <w:p w14:paraId="222E43DA" w14:textId="24858B83" w:rsidR="00DB5482" w:rsidRPr="00857866" w:rsidRDefault="00902CD9" w:rsidP="001D0F16">
      <w:pPr>
        <w:jc w:val="center"/>
        <w:rPr>
          <w:rFonts w:ascii="Times New Roman" w:hAnsi="Times New Roman" w:cs="Times New Roman"/>
          <w:color w:val="000000" w:themeColor="text1"/>
        </w:rPr>
      </w:pPr>
      <w:r w:rsidRPr="00857866">
        <w:rPr>
          <w:rFonts w:ascii="Times New Roman" w:hAnsi="Times New Roman" w:cs="Times New Roman"/>
          <w:noProof/>
          <w:color w:val="000000" w:themeColor="text1"/>
        </w:rPr>
        <w:lastRenderedPageBreak/>
        <w:drawing>
          <wp:inline distT="0" distB="0" distL="0" distR="0" wp14:anchorId="099A3B43" wp14:editId="07C3013B">
            <wp:extent cx="3895725" cy="2919472"/>
            <wp:effectExtent l="0" t="0" r="0" b="0"/>
            <wp:docPr id="5666565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8072" cy="2951207"/>
                    </a:xfrm>
                    <a:prstGeom prst="rect">
                      <a:avLst/>
                    </a:prstGeom>
                    <a:noFill/>
                    <a:ln>
                      <a:noFill/>
                    </a:ln>
                  </pic:spPr>
                </pic:pic>
              </a:graphicData>
            </a:graphic>
          </wp:inline>
        </w:drawing>
      </w:r>
    </w:p>
    <w:p w14:paraId="055A8C4D" w14:textId="4AE6F1AB" w:rsidR="00902CD9" w:rsidRPr="00857866" w:rsidRDefault="00902CD9"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lang w:val="en-GB"/>
        </w:rPr>
        <w:t xml:space="preserve">Figure </w:t>
      </w:r>
      <w:r w:rsidR="00C4500A" w:rsidRPr="00857866">
        <w:rPr>
          <w:rFonts w:ascii="Times New Roman" w:hAnsi="Times New Roman" w:cs="Times New Roman"/>
          <w:color w:val="000000" w:themeColor="text1"/>
          <w:lang w:val="en-GB"/>
        </w:rPr>
        <w:t>5</w:t>
      </w:r>
      <w:r w:rsidRPr="00857866">
        <w:rPr>
          <w:rFonts w:ascii="Times New Roman" w:hAnsi="Times New Roman" w:cs="Times New Roman"/>
          <w:color w:val="000000" w:themeColor="text1"/>
          <w:lang w:val="en-GB"/>
        </w:rPr>
        <w:t>: Elements and nodes evolution over time</w:t>
      </w:r>
    </w:p>
    <w:p w14:paraId="3BEE0176" w14:textId="4DAC6E2B" w:rsidR="00902CD9" w:rsidRPr="00857866" w:rsidRDefault="00902CD9"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lang w:val="en-GB"/>
        </w:rPr>
        <w:t>Figure</w:t>
      </w:r>
      <w:r w:rsidR="00C4500A" w:rsidRPr="00857866">
        <w:rPr>
          <w:rFonts w:ascii="Times New Roman" w:hAnsi="Times New Roman" w:cs="Times New Roman"/>
          <w:color w:val="000000" w:themeColor="text1"/>
          <w:lang w:val="en-GB"/>
        </w:rPr>
        <w:t>5</w:t>
      </w:r>
      <w:r w:rsidRPr="00857866">
        <w:rPr>
          <w:rFonts w:ascii="Times New Roman" w:hAnsi="Times New Roman" w:cs="Times New Roman"/>
          <w:color w:val="000000" w:themeColor="text1"/>
          <w:lang w:val="en-GB"/>
        </w:rPr>
        <w:t>,</w:t>
      </w:r>
      <w:r w:rsidRPr="00857866">
        <w:rPr>
          <w:rFonts w:ascii="Times New Roman" w:hAnsi="Times New Roman" w:cs="Times New Roman"/>
          <w:color w:val="000000" w:themeColor="text1"/>
        </w:rPr>
        <w:t xml:space="preserve"> shows the number of nodes (blue line) and elements (red line) in a computational mesh over time. Both quantities increase stepwise, with the number of elements growing more rapidly than the number of nodes. The sharp increases suggest adaptive mesh refinement, where the mesh is dynamically refined to capture evolving features of the solution.</w:t>
      </w:r>
    </w:p>
    <w:p w14:paraId="33EE3214" w14:textId="26DED95B" w:rsidR="00902CD9" w:rsidRPr="00857866" w:rsidRDefault="00902CD9" w:rsidP="001D0F16">
      <w:pPr>
        <w:pStyle w:val="NormalWeb"/>
        <w:jc w:val="center"/>
        <w:rPr>
          <w:color w:val="000000" w:themeColor="text1"/>
        </w:rPr>
      </w:pPr>
      <w:r w:rsidRPr="00857866">
        <w:rPr>
          <w:noProof/>
          <w:color w:val="000000" w:themeColor="text1"/>
        </w:rPr>
        <w:drawing>
          <wp:inline distT="0" distB="0" distL="0" distR="0" wp14:anchorId="54F41C4A" wp14:editId="7B14593F">
            <wp:extent cx="3800475" cy="2848041"/>
            <wp:effectExtent l="0" t="0" r="0" b="9525"/>
            <wp:docPr id="20884125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7915" cy="2868604"/>
                    </a:xfrm>
                    <a:prstGeom prst="rect">
                      <a:avLst/>
                    </a:prstGeom>
                    <a:noFill/>
                    <a:ln>
                      <a:noFill/>
                    </a:ln>
                  </pic:spPr>
                </pic:pic>
              </a:graphicData>
            </a:graphic>
          </wp:inline>
        </w:drawing>
      </w:r>
    </w:p>
    <w:p w14:paraId="185701D1" w14:textId="27C195BA" w:rsidR="00902CD9" w:rsidRPr="00857866" w:rsidRDefault="00902CD9"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rPr>
        <w:t xml:space="preserve">Figure </w:t>
      </w:r>
      <w:r w:rsidR="00C4500A" w:rsidRPr="00857866">
        <w:rPr>
          <w:rFonts w:ascii="Times New Roman" w:hAnsi="Times New Roman" w:cs="Times New Roman"/>
          <w:color w:val="000000" w:themeColor="text1"/>
        </w:rPr>
        <w:t>6</w:t>
      </w:r>
      <w:r w:rsidRPr="00857866">
        <w:rPr>
          <w:rFonts w:ascii="Times New Roman" w:hAnsi="Times New Roman" w:cs="Times New Roman"/>
          <w:color w:val="000000" w:themeColor="text1"/>
        </w:rPr>
        <w:t>: Maximum temperature over time</w:t>
      </w:r>
    </w:p>
    <w:p w14:paraId="2BDC36AF" w14:textId="4C0FFCDC" w:rsidR="00902CD9" w:rsidRPr="00857866" w:rsidRDefault="00902CD9"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lang w:val="en-GB"/>
        </w:rPr>
        <w:t>Figure</w:t>
      </w:r>
      <w:r w:rsidR="00C4500A" w:rsidRPr="00857866">
        <w:rPr>
          <w:rFonts w:ascii="Times New Roman" w:hAnsi="Times New Roman" w:cs="Times New Roman"/>
          <w:color w:val="000000" w:themeColor="text1"/>
          <w:lang w:val="en-GB"/>
        </w:rPr>
        <w:t>6</w:t>
      </w:r>
      <w:r w:rsidR="00096785" w:rsidRPr="00857866">
        <w:rPr>
          <w:rFonts w:ascii="Times New Roman" w:hAnsi="Times New Roman" w:cs="Times New Roman"/>
          <w:color w:val="000000" w:themeColor="text1"/>
          <w:lang w:val="en-GB"/>
        </w:rPr>
        <w:t xml:space="preserve">, </w:t>
      </w:r>
      <w:r w:rsidR="00096785" w:rsidRPr="00857866">
        <w:rPr>
          <w:rFonts w:ascii="Times New Roman" w:hAnsi="Times New Roman" w:cs="Times New Roman"/>
          <w:color w:val="000000" w:themeColor="text1"/>
        </w:rPr>
        <w:t>shows</w:t>
      </w:r>
      <w:r w:rsidRPr="00857866">
        <w:rPr>
          <w:rFonts w:ascii="Times New Roman" w:hAnsi="Times New Roman" w:cs="Times New Roman"/>
          <w:color w:val="000000" w:themeColor="text1"/>
        </w:rPr>
        <w:t xml:space="preserve"> the maximum temperature over time. The temperature increases monotonically, starting from a low value and gradually approaching an asymptotic value of approximately 0.6. The smooth curve suggests a steady, controlled heating process or thermal equilibrium being approached over time.</w:t>
      </w:r>
    </w:p>
    <w:p w14:paraId="000781CB" w14:textId="126AFE7C" w:rsidR="00096785" w:rsidRPr="00857866" w:rsidRDefault="00096785" w:rsidP="001D0F16">
      <w:pPr>
        <w:pStyle w:val="NormalWeb"/>
        <w:jc w:val="center"/>
        <w:rPr>
          <w:color w:val="000000" w:themeColor="text1"/>
        </w:rPr>
      </w:pPr>
      <w:r w:rsidRPr="00857866">
        <w:rPr>
          <w:noProof/>
          <w:color w:val="000000" w:themeColor="text1"/>
        </w:rPr>
        <w:lastRenderedPageBreak/>
        <w:drawing>
          <wp:inline distT="0" distB="0" distL="0" distR="0" wp14:anchorId="3F3F720F" wp14:editId="423161C0">
            <wp:extent cx="3686175" cy="2762794"/>
            <wp:effectExtent l="0" t="0" r="0" b="0"/>
            <wp:docPr id="475797681" name="Picture 8"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97681" name="Picture 8" descr="A graph with a 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8221" cy="2786813"/>
                    </a:xfrm>
                    <a:prstGeom prst="rect">
                      <a:avLst/>
                    </a:prstGeom>
                    <a:noFill/>
                    <a:ln>
                      <a:noFill/>
                    </a:ln>
                  </pic:spPr>
                </pic:pic>
              </a:graphicData>
            </a:graphic>
          </wp:inline>
        </w:drawing>
      </w:r>
    </w:p>
    <w:p w14:paraId="5D273F49" w14:textId="4FA7A7F2" w:rsidR="00925EC1" w:rsidRPr="00857866" w:rsidRDefault="00096785"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lang w:val="en-GB"/>
        </w:rPr>
        <w:t xml:space="preserve">Figure </w:t>
      </w:r>
      <w:r w:rsidR="00C4500A" w:rsidRPr="00857866">
        <w:rPr>
          <w:rFonts w:ascii="Times New Roman" w:hAnsi="Times New Roman" w:cs="Times New Roman"/>
          <w:color w:val="000000" w:themeColor="text1"/>
          <w:lang w:val="en-GB"/>
        </w:rPr>
        <w:t>7</w:t>
      </w:r>
      <w:r w:rsidRPr="00857866">
        <w:rPr>
          <w:rFonts w:ascii="Times New Roman" w:hAnsi="Times New Roman" w:cs="Times New Roman"/>
          <w:color w:val="000000" w:themeColor="text1"/>
          <w:lang w:val="en-GB"/>
        </w:rPr>
        <w:t>: Total energy over time</w:t>
      </w:r>
    </w:p>
    <w:p w14:paraId="24179AF2" w14:textId="69946B0E" w:rsidR="00096785" w:rsidRPr="00857866" w:rsidRDefault="00096785"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lang w:val="en-GB"/>
        </w:rPr>
        <w:t>Figure</w:t>
      </w:r>
      <w:r w:rsidR="00C4500A" w:rsidRPr="00857866">
        <w:rPr>
          <w:rFonts w:ascii="Times New Roman" w:hAnsi="Times New Roman" w:cs="Times New Roman"/>
          <w:color w:val="000000" w:themeColor="text1"/>
          <w:lang w:val="en-GB"/>
        </w:rPr>
        <w:t>7</w:t>
      </w:r>
      <w:r w:rsidRPr="00857866">
        <w:rPr>
          <w:rFonts w:ascii="Times New Roman" w:hAnsi="Times New Roman" w:cs="Times New Roman"/>
          <w:color w:val="000000" w:themeColor="text1"/>
          <w:lang w:val="en-GB"/>
        </w:rPr>
        <w:t>, shows the total energy over time. The total energy increases monotonically, starting from a very low value and growing steadily as time progresses. The curve exhibits a nonlinear trend, with the rate of energy increase accelerating over time, suggesting an ongoing accumulation or input of energy into the system.</w:t>
      </w:r>
    </w:p>
    <w:p w14:paraId="713F8BEC" w14:textId="1DB6CF74" w:rsidR="00096785" w:rsidRPr="00857866" w:rsidRDefault="00096785" w:rsidP="001D0F16">
      <w:pPr>
        <w:pStyle w:val="NormalWeb"/>
        <w:jc w:val="center"/>
        <w:rPr>
          <w:color w:val="000000" w:themeColor="text1"/>
        </w:rPr>
      </w:pPr>
      <w:r w:rsidRPr="00857866">
        <w:rPr>
          <w:noProof/>
          <w:color w:val="000000" w:themeColor="text1"/>
        </w:rPr>
        <w:drawing>
          <wp:inline distT="0" distB="0" distL="0" distR="0" wp14:anchorId="3289F317" wp14:editId="02D611E6">
            <wp:extent cx="3552825" cy="2662848"/>
            <wp:effectExtent l="0" t="0" r="0" b="4445"/>
            <wp:docPr id="12320638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6479" cy="2695567"/>
                    </a:xfrm>
                    <a:prstGeom prst="rect">
                      <a:avLst/>
                    </a:prstGeom>
                    <a:noFill/>
                    <a:ln>
                      <a:noFill/>
                    </a:ln>
                  </pic:spPr>
                </pic:pic>
              </a:graphicData>
            </a:graphic>
          </wp:inline>
        </w:drawing>
      </w:r>
    </w:p>
    <w:p w14:paraId="2855A079" w14:textId="768CB1B2" w:rsidR="00096785" w:rsidRPr="00857866" w:rsidRDefault="00096785"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lang w:val="en-GB"/>
        </w:rPr>
        <w:t xml:space="preserve">Figure </w:t>
      </w:r>
      <w:r w:rsidR="00C4500A" w:rsidRPr="00857866">
        <w:rPr>
          <w:rFonts w:ascii="Times New Roman" w:hAnsi="Times New Roman" w:cs="Times New Roman"/>
          <w:color w:val="000000" w:themeColor="text1"/>
          <w:lang w:val="en-GB"/>
        </w:rPr>
        <w:t>8</w:t>
      </w:r>
      <w:r w:rsidRPr="00857866">
        <w:rPr>
          <w:rFonts w:ascii="Times New Roman" w:hAnsi="Times New Roman" w:cs="Times New Roman"/>
          <w:color w:val="000000" w:themeColor="text1"/>
          <w:lang w:val="en-GB"/>
        </w:rPr>
        <w:t>:  Refined elements over time</w:t>
      </w:r>
    </w:p>
    <w:p w14:paraId="4D549D75" w14:textId="13457C02" w:rsidR="00096785" w:rsidRPr="00857866" w:rsidRDefault="00096785" w:rsidP="00B11548">
      <w:pPr>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lang w:val="en-GB"/>
        </w:rPr>
        <w:t xml:space="preserve">Figure </w:t>
      </w:r>
      <w:r w:rsidR="00C4500A" w:rsidRPr="00857866">
        <w:rPr>
          <w:rFonts w:ascii="Times New Roman" w:hAnsi="Times New Roman" w:cs="Times New Roman"/>
          <w:color w:val="000000" w:themeColor="text1"/>
          <w:lang w:val="en-GB"/>
        </w:rPr>
        <w:t>8</w:t>
      </w:r>
      <w:r w:rsidR="00857866">
        <w:rPr>
          <w:rFonts w:ascii="Times New Roman" w:hAnsi="Times New Roman" w:cs="Times New Roman"/>
          <w:color w:val="000000" w:themeColor="text1"/>
          <w:lang w:val="en-GB"/>
        </w:rPr>
        <w:t xml:space="preserve"> </w:t>
      </w:r>
      <w:r w:rsidRPr="00857866">
        <w:rPr>
          <w:rFonts w:ascii="Times New Roman" w:hAnsi="Times New Roman" w:cs="Times New Roman"/>
          <w:color w:val="000000" w:themeColor="text1"/>
          <w:lang w:val="en-GB"/>
        </w:rPr>
        <w:t>shows the number of mesh refinements performed at each time step. Sharp spikes indicate moments when a large number of elements were refined, likely due to rapid changes in the solution. The intermittent nature suggests adaptive refinement is triggered only when necessary.</w:t>
      </w:r>
    </w:p>
    <w:p w14:paraId="30E139DC" w14:textId="44A6CDA3" w:rsidR="00207ABB" w:rsidRPr="00857866" w:rsidRDefault="00207ABB" w:rsidP="00B11548">
      <w:pPr>
        <w:pStyle w:val="NoSpacing"/>
        <w:jc w:val="both"/>
        <w:rPr>
          <w:rFonts w:ascii="Times New Roman" w:hAnsi="Times New Roman" w:cs="Times New Roman"/>
          <w:color w:val="000000" w:themeColor="text1"/>
        </w:rPr>
      </w:pPr>
      <w:r w:rsidRPr="00857866">
        <w:rPr>
          <w:rFonts w:ascii="Times New Roman" w:hAnsi="Times New Roman" w:cs="Times New Roman"/>
          <w:color w:val="000000" w:themeColor="text1"/>
          <w:lang w:val="en-GB"/>
        </w:rPr>
        <w:t>Table</w:t>
      </w:r>
      <w:r w:rsidR="00857866" w:rsidRPr="00857866">
        <w:rPr>
          <w:rFonts w:ascii="Times New Roman" w:hAnsi="Times New Roman" w:cs="Times New Roman"/>
          <w:color w:val="000000" w:themeColor="text1"/>
          <w:lang w:val="en-GB"/>
        </w:rPr>
        <w:t xml:space="preserve"> </w:t>
      </w:r>
      <w:r w:rsidRPr="00857866">
        <w:rPr>
          <w:rFonts w:ascii="Times New Roman" w:hAnsi="Times New Roman" w:cs="Times New Roman"/>
          <w:color w:val="000000" w:themeColor="text1"/>
          <w:lang w:val="en-GB"/>
        </w:rPr>
        <w:t>2: E</w:t>
      </w:r>
      <w:r w:rsidRPr="00857866">
        <w:rPr>
          <w:rFonts w:ascii="Times New Roman" w:hAnsi="Times New Roman" w:cs="Times New Roman"/>
          <w:color w:val="000000" w:themeColor="text1"/>
        </w:rPr>
        <w:t>volution of key simulation metrics for the moving-laser benchmark problem</w:t>
      </w:r>
    </w:p>
    <w:tbl>
      <w:tblPr>
        <w:tblStyle w:val="TableGrid"/>
        <w:tblW w:w="3986" w:type="pct"/>
        <w:jc w:val="center"/>
        <w:tblLook w:val="04A0" w:firstRow="1" w:lastRow="0" w:firstColumn="1" w:lastColumn="0" w:noHBand="0" w:noVBand="1"/>
      </w:tblPr>
      <w:tblGrid>
        <w:gridCol w:w="866"/>
        <w:gridCol w:w="1050"/>
        <w:gridCol w:w="1016"/>
        <w:gridCol w:w="1216"/>
        <w:gridCol w:w="728"/>
        <w:gridCol w:w="962"/>
        <w:gridCol w:w="1350"/>
      </w:tblGrid>
      <w:tr w:rsidR="00857866" w:rsidRPr="00857866" w14:paraId="2A6CD40F" w14:textId="77777777" w:rsidTr="002B1ECF">
        <w:trPr>
          <w:trHeight w:val="290"/>
          <w:jc w:val="center"/>
        </w:trPr>
        <w:tc>
          <w:tcPr>
            <w:tcW w:w="602" w:type="pct"/>
            <w:noWrap/>
            <w:hideMark/>
          </w:tcPr>
          <w:p w14:paraId="78B4696D" w14:textId="77777777" w:rsidR="00C05E98" w:rsidRPr="00857866" w:rsidRDefault="00C05E9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Time</w:t>
            </w:r>
          </w:p>
        </w:tc>
        <w:tc>
          <w:tcPr>
            <w:tcW w:w="730" w:type="pct"/>
            <w:noWrap/>
            <w:hideMark/>
          </w:tcPr>
          <w:p w14:paraId="3C3D61D9" w14:textId="77777777" w:rsidR="00C05E98" w:rsidRPr="00857866" w:rsidRDefault="00C05E9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MaxTemp</w:t>
            </w:r>
          </w:p>
        </w:tc>
        <w:tc>
          <w:tcPr>
            <w:tcW w:w="707" w:type="pct"/>
            <w:noWrap/>
            <w:hideMark/>
          </w:tcPr>
          <w:p w14:paraId="19DFA75D" w14:textId="77777777" w:rsidR="00C05E98" w:rsidRPr="00857866" w:rsidRDefault="00C05E9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MinTemp</w:t>
            </w:r>
          </w:p>
        </w:tc>
        <w:tc>
          <w:tcPr>
            <w:tcW w:w="846" w:type="pct"/>
            <w:noWrap/>
            <w:hideMark/>
          </w:tcPr>
          <w:p w14:paraId="342452FC" w14:textId="77777777" w:rsidR="00C05E98" w:rsidRPr="00857866" w:rsidRDefault="00C05E9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TotalEnergy</w:t>
            </w:r>
          </w:p>
        </w:tc>
        <w:tc>
          <w:tcPr>
            <w:tcW w:w="506" w:type="pct"/>
            <w:noWrap/>
            <w:hideMark/>
          </w:tcPr>
          <w:p w14:paraId="709049DD" w14:textId="77777777" w:rsidR="00C05E98" w:rsidRPr="00857866" w:rsidRDefault="00C05E9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Nodes</w:t>
            </w:r>
          </w:p>
        </w:tc>
        <w:tc>
          <w:tcPr>
            <w:tcW w:w="669" w:type="pct"/>
            <w:noWrap/>
            <w:hideMark/>
          </w:tcPr>
          <w:p w14:paraId="6A6E8597" w14:textId="77777777" w:rsidR="00C05E98" w:rsidRPr="00857866" w:rsidRDefault="00C05E9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Elements</w:t>
            </w:r>
          </w:p>
        </w:tc>
        <w:tc>
          <w:tcPr>
            <w:tcW w:w="939" w:type="pct"/>
            <w:noWrap/>
            <w:hideMark/>
          </w:tcPr>
          <w:p w14:paraId="2D07D7AF" w14:textId="77777777" w:rsidR="00C05E98" w:rsidRPr="00857866" w:rsidRDefault="00C05E98" w:rsidP="00B11548">
            <w:pPr>
              <w:pStyle w:val="NoSpacing"/>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RefinedElems</w:t>
            </w:r>
          </w:p>
        </w:tc>
      </w:tr>
      <w:tr w:rsidR="00857866" w:rsidRPr="00857866" w14:paraId="2EB74036" w14:textId="77777777" w:rsidTr="002B1ECF">
        <w:trPr>
          <w:trHeight w:val="290"/>
          <w:jc w:val="center"/>
        </w:trPr>
        <w:tc>
          <w:tcPr>
            <w:tcW w:w="602" w:type="pct"/>
            <w:noWrap/>
            <w:hideMark/>
          </w:tcPr>
          <w:p w14:paraId="2C1011D3" w14:textId="7E1417DF" w:rsidR="00C05E98" w:rsidRPr="00857866" w:rsidRDefault="002B1ECF"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0.0000</w:t>
            </w:r>
            <w:r w:rsidR="00C05E98" w:rsidRPr="00857866">
              <w:rPr>
                <w:rFonts w:ascii="Times New Roman" w:eastAsia="Times New Roman" w:hAnsi="Times New Roman" w:cs="Times New Roman"/>
                <w:color w:val="000000" w:themeColor="text1"/>
                <w:sz w:val="20"/>
                <w:szCs w:val="20"/>
              </w:rPr>
              <w:t>5</w:t>
            </w:r>
          </w:p>
        </w:tc>
        <w:tc>
          <w:tcPr>
            <w:tcW w:w="730" w:type="pct"/>
            <w:noWrap/>
            <w:hideMark/>
          </w:tcPr>
          <w:p w14:paraId="7F88A557"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0.041413</w:t>
            </w:r>
          </w:p>
        </w:tc>
        <w:tc>
          <w:tcPr>
            <w:tcW w:w="707" w:type="pct"/>
            <w:noWrap/>
            <w:hideMark/>
          </w:tcPr>
          <w:p w14:paraId="383BE4B4"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-0.00446</w:t>
            </w:r>
          </w:p>
        </w:tc>
        <w:tc>
          <w:tcPr>
            <w:tcW w:w="846" w:type="pct"/>
            <w:noWrap/>
            <w:hideMark/>
          </w:tcPr>
          <w:p w14:paraId="6CC1AF05"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8.54E-06</w:t>
            </w:r>
          </w:p>
        </w:tc>
        <w:tc>
          <w:tcPr>
            <w:tcW w:w="506" w:type="pct"/>
            <w:noWrap/>
            <w:hideMark/>
          </w:tcPr>
          <w:p w14:paraId="5D6446A7"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124</w:t>
            </w:r>
          </w:p>
        </w:tc>
        <w:tc>
          <w:tcPr>
            <w:tcW w:w="669" w:type="pct"/>
            <w:noWrap/>
            <w:hideMark/>
          </w:tcPr>
          <w:p w14:paraId="6AF76DF9"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209</w:t>
            </w:r>
          </w:p>
        </w:tc>
        <w:tc>
          <w:tcPr>
            <w:tcW w:w="939" w:type="pct"/>
            <w:noWrap/>
            <w:hideMark/>
          </w:tcPr>
          <w:p w14:paraId="3142EC95"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31</w:t>
            </w:r>
          </w:p>
        </w:tc>
      </w:tr>
      <w:tr w:rsidR="00857866" w:rsidRPr="00857866" w14:paraId="43DFAB68" w14:textId="77777777" w:rsidTr="002B1ECF">
        <w:trPr>
          <w:trHeight w:val="290"/>
          <w:jc w:val="center"/>
        </w:trPr>
        <w:tc>
          <w:tcPr>
            <w:tcW w:w="602" w:type="pct"/>
            <w:noWrap/>
            <w:hideMark/>
          </w:tcPr>
          <w:p w14:paraId="2293BE33"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0.00015</w:t>
            </w:r>
          </w:p>
        </w:tc>
        <w:tc>
          <w:tcPr>
            <w:tcW w:w="730" w:type="pct"/>
            <w:noWrap/>
            <w:hideMark/>
          </w:tcPr>
          <w:p w14:paraId="18F47F0D"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0.114622</w:t>
            </w:r>
          </w:p>
        </w:tc>
        <w:tc>
          <w:tcPr>
            <w:tcW w:w="707" w:type="pct"/>
            <w:noWrap/>
            <w:hideMark/>
          </w:tcPr>
          <w:p w14:paraId="76BAC500"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-0.00641</w:t>
            </w:r>
          </w:p>
        </w:tc>
        <w:tc>
          <w:tcPr>
            <w:tcW w:w="846" w:type="pct"/>
            <w:noWrap/>
            <w:hideMark/>
          </w:tcPr>
          <w:p w14:paraId="76248270"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6.79E-05</w:t>
            </w:r>
          </w:p>
        </w:tc>
        <w:tc>
          <w:tcPr>
            <w:tcW w:w="506" w:type="pct"/>
            <w:noWrap/>
            <w:hideMark/>
          </w:tcPr>
          <w:p w14:paraId="71AD0330"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167</w:t>
            </w:r>
          </w:p>
        </w:tc>
        <w:tc>
          <w:tcPr>
            <w:tcW w:w="669" w:type="pct"/>
            <w:noWrap/>
            <w:hideMark/>
          </w:tcPr>
          <w:p w14:paraId="1560360F"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295</w:t>
            </w:r>
          </w:p>
        </w:tc>
        <w:tc>
          <w:tcPr>
            <w:tcW w:w="939" w:type="pct"/>
            <w:noWrap/>
            <w:hideMark/>
          </w:tcPr>
          <w:p w14:paraId="2706AD66"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105</w:t>
            </w:r>
          </w:p>
        </w:tc>
      </w:tr>
      <w:tr w:rsidR="00857866" w:rsidRPr="00857866" w14:paraId="36E8A6F9" w14:textId="77777777" w:rsidTr="002B1ECF">
        <w:trPr>
          <w:trHeight w:val="290"/>
          <w:jc w:val="center"/>
        </w:trPr>
        <w:tc>
          <w:tcPr>
            <w:tcW w:w="602" w:type="pct"/>
            <w:noWrap/>
            <w:hideMark/>
          </w:tcPr>
          <w:p w14:paraId="27ED176E"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0.00025</w:t>
            </w:r>
          </w:p>
        </w:tc>
        <w:tc>
          <w:tcPr>
            <w:tcW w:w="730" w:type="pct"/>
            <w:noWrap/>
            <w:hideMark/>
          </w:tcPr>
          <w:p w14:paraId="4DA894C7"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0.204243</w:t>
            </w:r>
          </w:p>
        </w:tc>
        <w:tc>
          <w:tcPr>
            <w:tcW w:w="707" w:type="pct"/>
            <w:noWrap/>
            <w:hideMark/>
          </w:tcPr>
          <w:p w14:paraId="57606A83"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-0.0053</w:t>
            </w:r>
          </w:p>
        </w:tc>
        <w:tc>
          <w:tcPr>
            <w:tcW w:w="846" w:type="pct"/>
            <w:noWrap/>
            <w:hideMark/>
          </w:tcPr>
          <w:p w14:paraId="28E303B9"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0.000193</w:t>
            </w:r>
          </w:p>
        </w:tc>
        <w:tc>
          <w:tcPr>
            <w:tcW w:w="506" w:type="pct"/>
            <w:noWrap/>
            <w:hideMark/>
          </w:tcPr>
          <w:p w14:paraId="2812ABC5"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330</w:t>
            </w:r>
          </w:p>
        </w:tc>
        <w:tc>
          <w:tcPr>
            <w:tcW w:w="669" w:type="pct"/>
            <w:noWrap/>
            <w:hideMark/>
          </w:tcPr>
          <w:p w14:paraId="6F547D0E"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621</w:t>
            </w:r>
          </w:p>
        </w:tc>
        <w:tc>
          <w:tcPr>
            <w:tcW w:w="939" w:type="pct"/>
            <w:noWrap/>
            <w:hideMark/>
          </w:tcPr>
          <w:p w14:paraId="174E6FC9"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404</w:t>
            </w:r>
          </w:p>
        </w:tc>
      </w:tr>
      <w:tr w:rsidR="00857866" w:rsidRPr="00857866" w14:paraId="16BFBD58" w14:textId="77777777" w:rsidTr="002B1ECF">
        <w:trPr>
          <w:trHeight w:val="290"/>
          <w:jc w:val="center"/>
        </w:trPr>
        <w:tc>
          <w:tcPr>
            <w:tcW w:w="602" w:type="pct"/>
            <w:noWrap/>
            <w:hideMark/>
          </w:tcPr>
          <w:p w14:paraId="12B6C522"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lastRenderedPageBreak/>
              <w:t>0.00035</w:t>
            </w:r>
          </w:p>
        </w:tc>
        <w:tc>
          <w:tcPr>
            <w:tcW w:w="730" w:type="pct"/>
            <w:noWrap/>
            <w:hideMark/>
          </w:tcPr>
          <w:p w14:paraId="08B55C62"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0.293343</w:t>
            </w:r>
          </w:p>
        </w:tc>
        <w:tc>
          <w:tcPr>
            <w:tcW w:w="707" w:type="pct"/>
            <w:noWrap/>
            <w:hideMark/>
          </w:tcPr>
          <w:p w14:paraId="30A5C377"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-0.00322</w:t>
            </w:r>
          </w:p>
        </w:tc>
        <w:tc>
          <w:tcPr>
            <w:tcW w:w="846" w:type="pct"/>
            <w:noWrap/>
            <w:hideMark/>
          </w:tcPr>
          <w:p w14:paraId="624877FB"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0.000367</w:t>
            </w:r>
          </w:p>
        </w:tc>
        <w:tc>
          <w:tcPr>
            <w:tcW w:w="506" w:type="pct"/>
            <w:noWrap/>
            <w:hideMark/>
          </w:tcPr>
          <w:p w14:paraId="112FCA87"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870</w:t>
            </w:r>
          </w:p>
        </w:tc>
        <w:tc>
          <w:tcPr>
            <w:tcW w:w="669" w:type="pct"/>
            <w:noWrap/>
            <w:hideMark/>
          </w:tcPr>
          <w:p w14:paraId="7179578F"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1701</w:t>
            </w:r>
          </w:p>
        </w:tc>
        <w:tc>
          <w:tcPr>
            <w:tcW w:w="939" w:type="pct"/>
            <w:noWrap/>
            <w:hideMark/>
          </w:tcPr>
          <w:p w14:paraId="572103D5"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1314</w:t>
            </w:r>
          </w:p>
        </w:tc>
      </w:tr>
      <w:tr w:rsidR="00603D7C" w:rsidRPr="00857866" w14:paraId="1DD85224" w14:textId="77777777" w:rsidTr="002B1ECF">
        <w:trPr>
          <w:trHeight w:val="290"/>
          <w:jc w:val="center"/>
        </w:trPr>
        <w:tc>
          <w:tcPr>
            <w:tcW w:w="602" w:type="pct"/>
            <w:noWrap/>
            <w:hideMark/>
          </w:tcPr>
          <w:p w14:paraId="2F035CC4"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0.00045</w:t>
            </w:r>
          </w:p>
        </w:tc>
        <w:tc>
          <w:tcPr>
            <w:tcW w:w="730" w:type="pct"/>
            <w:noWrap/>
            <w:hideMark/>
          </w:tcPr>
          <w:p w14:paraId="2F0AA365"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0.363188</w:t>
            </w:r>
          </w:p>
        </w:tc>
        <w:tc>
          <w:tcPr>
            <w:tcW w:w="707" w:type="pct"/>
            <w:noWrap/>
            <w:hideMark/>
          </w:tcPr>
          <w:p w14:paraId="462B2B83"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-0.00327</w:t>
            </w:r>
          </w:p>
        </w:tc>
        <w:tc>
          <w:tcPr>
            <w:tcW w:w="846" w:type="pct"/>
            <w:noWrap/>
            <w:hideMark/>
          </w:tcPr>
          <w:p w14:paraId="013127EC"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0.000577</w:t>
            </w:r>
          </w:p>
        </w:tc>
        <w:tc>
          <w:tcPr>
            <w:tcW w:w="506" w:type="pct"/>
            <w:noWrap/>
            <w:hideMark/>
          </w:tcPr>
          <w:p w14:paraId="55D5285A"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2566</w:t>
            </w:r>
          </w:p>
        </w:tc>
        <w:tc>
          <w:tcPr>
            <w:tcW w:w="669" w:type="pct"/>
            <w:noWrap/>
            <w:hideMark/>
          </w:tcPr>
          <w:p w14:paraId="6D79F78F"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5093</w:t>
            </w:r>
          </w:p>
        </w:tc>
        <w:tc>
          <w:tcPr>
            <w:tcW w:w="939" w:type="pct"/>
            <w:noWrap/>
            <w:hideMark/>
          </w:tcPr>
          <w:p w14:paraId="7B1B1FB5" w14:textId="77777777" w:rsidR="00C05E98" w:rsidRPr="00857866" w:rsidRDefault="00C05E98" w:rsidP="00B11548">
            <w:pPr>
              <w:jc w:val="both"/>
              <w:rPr>
                <w:rFonts w:ascii="Times New Roman" w:eastAsia="Times New Roman" w:hAnsi="Times New Roman" w:cs="Times New Roman"/>
                <w:color w:val="000000" w:themeColor="text1"/>
                <w:sz w:val="20"/>
                <w:szCs w:val="20"/>
              </w:rPr>
            </w:pPr>
            <w:r w:rsidRPr="00857866">
              <w:rPr>
                <w:rFonts w:ascii="Times New Roman" w:eastAsia="Times New Roman" w:hAnsi="Times New Roman" w:cs="Times New Roman"/>
                <w:color w:val="000000" w:themeColor="text1"/>
                <w:sz w:val="20"/>
                <w:szCs w:val="20"/>
              </w:rPr>
              <w:t>3780</w:t>
            </w:r>
          </w:p>
        </w:tc>
      </w:tr>
    </w:tbl>
    <w:p w14:paraId="72D1A5C6" w14:textId="77777777" w:rsidR="00207ABB" w:rsidRPr="00857866" w:rsidRDefault="00207ABB" w:rsidP="00B11548">
      <w:pPr>
        <w:jc w:val="both"/>
        <w:rPr>
          <w:rFonts w:ascii="Times New Roman" w:hAnsi="Times New Roman" w:cs="Times New Roman"/>
          <w:color w:val="000000" w:themeColor="text1"/>
          <w:lang w:val="en-GB"/>
        </w:rPr>
      </w:pPr>
    </w:p>
    <w:p w14:paraId="444EA08B" w14:textId="48336FC0" w:rsidR="00207ABB" w:rsidRPr="00857866" w:rsidRDefault="002B5FD9" w:rsidP="00B11548">
      <w:pPr>
        <w:jc w:val="both"/>
        <w:rPr>
          <w:rFonts w:ascii="Times New Roman" w:hAnsi="Times New Roman" w:cs="Times New Roman"/>
          <w:color w:val="000000" w:themeColor="text1"/>
        </w:rPr>
      </w:pPr>
      <w:r w:rsidRPr="00857866">
        <w:rPr>
          <w:noProof/>
          <w:color w:val="000000" w:themeColor="text1"/>
        </w:rPr>
        <mc:AlternateContent>
          <mc:Choice Requires="wpi">
            <w:drawing>
              <wp:anchor distT="0" distB="0" distL="114300" distR="114300" simplePos="0" relativeHeight="251660288" behindDoc="0" locked="0" layoutInCell="1" allowOverlap="1" wp14:anchorId="748AFEC2" wp14:editId="7265D89A">
                <wp:simplePos x="0" y="0"/>
                <wp:positionH relativeFrom="column">
                  <wp:posOffset>6271260</wp:posOffset>
                </wp:positionH>
                <wp:positionV relativeFrom="paragraph">
                  <wp:posOffset>89535</wp:posOffset>
                </wp:positionV>
                <wp:extent cx="52705" cy="21590"/>
                <wp:effectExtent l="51435" t="54610" r="38735" b="47625"/>
                <wp:wrapNone/>
                <wp:docPr id="245274695"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spect="1" noEditPoints="1" noChangeArrowheads="1" noChangeShapeType="1"/>
                        </w14:cNvContentPartPr>
                      </w14:nvContentPartPr>
                      <w14:xfrm>
                        <a:off x="0" y="0"/>
                        <a:ext cx="52705" cy="21590"/>
                      </w14:xfrm>
                    </w14:contentPart>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13FBC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493.1pt;margin-top:6.3pt;width:5.55pt;height: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">
                <v:imagedata r:id="rId32" o:title=""/>
                <o:lock v:ext="edit" rotation="t" verticies="t" shapetype="t"/>
              </v:shape>
            </w:pict>
          </mc:Fallback>
        </mc:AlternateContent>
      </w:r>
      <w:r w:rsidRPr="00857866">
        <w:rPr>
          <w:noProof/>
          <w:color w:val="000000" w:themeColor="text1"/>
        </w:rPr>
        <mc:AlternateContent>
          <mc:Choice Requires="wpi">
            <w:drawing>
              <wp:anchor distT="0" distB="0" distL="114300" distR="114300" simplePos="0" relativeHeight="251659264" behindDoc="0" locked="0" layoutInCell="1" allowOverlap="1" wp14:anchorId="0F54A9C7" wp14:editId="14B2116F">
                <wp:simplePos x="0" y="0"/>
                <wp:positionH relativeFrom="column">
                  <wp:posOffset>6083935</wp:posOffset>
                </wp:positionH>
                <wp:positionV relativeFrom="paragraph">
                  <wp:posOffset>99695</wp:posOffset>
                </wp:positionV>
                <wp:extent cx="127635" cy="19685"/>
                <wp:effectExtent l="54610" t="55245" r="46355" b="39370"/>
                <wp:wrapNone/>
                <wp:docPr id="1052697703"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spect="1" noEditPoints="1" noChangeArrowheads="1" noChangeShapeType="1"/>
                        </w14:cNvContentPartPr>
                      </w14:nvContentPartPr>
                      <w14:xfrm>
                        <a:off x="0" y="0"/>
                        <a:ext cx="127635" cy="19685"/>
                      </w14:xfrm>
                    </w14:contentPart>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CE81AD0" id="Ink 1" o:spid="_x0000_s1026" type="#_x0000_t75" style="position:absolute;margin-left:478.25pt;margin-top:1.4pt;width:11.65pt;height:1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">
                <v:imagedata r:id="rId34" o:title=""/>
                <o:lock v:ext="edit" rotation="t" verticies="t" shapetype="t"/>
              </v:shape>
            </w:pict>
          </mc:Fallback>
        </mc:AlternateContent>
      </w:r>
      <w:r w:rsidR="00207ABB" w:rsidRPr="00857866">
        <w:rPr>
          <w:rFonts w:ascii="Times New Roman" w:hAnsi="Times New Roman" w:cs="Times New Roman"/>
          <w:color w:val="000000" w:themeColor="text1"/>
        </w:rPr>
        <w:t>Table 2 presents the evolution of key simulation metrics for the moving-laser benchmark problem. As the Gaussian heat source moves across the domain, we observe a progressive increase in the maximum temperature, reflecting localized heating near the laser path. The minimum temperature remains close to zero due to Dirichlet boundary conditions, although minor deviations (e.g., small negative values) may arise due to numerical oscillations at refinement interfaces.</w:t>
      </w:r>
    </w:p>
    <w:p w14:paraId="1771D60E" w14:textId="52975FA0" w:rsidR="00207ABB" w:rsidRPr="00857866" w:rsidRDefault="00207ABB"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The total thermal energy in the domain increases steadily as the laser injects heat. Importantly, the mesh adapts dynamically in response to localized gradients. This is evidenced by the spikes in the </w:t>
      </w:r>
      <w:proofErr w:type="spellStart"/>
      <w:r w:rsidRPr="00857866">
        <w:rPr>
          <w:rFonts w:ascii="Times New Roman" w:hAnsi="Times New Roman" w:cs="Times New Roman"/>
          <w:color w:val="000000" w:themeColor="text1"/>
        </w:rPr>
        <w:t>RefinedElems</w:t>
      </w:r>
      <w:proofErr w:type="spellEnd"/>
      <w:r w:rsidRPr="00857866">
        <w:rPr>
          <w:rFonts w:ascii="Times New Roman" w:hAnsi="Times New Roman" w:cs="Times New Roman"/>
          <w:color w:val="000000" w:themeColor="text1"/>
        </w:rPr>
        <w:t xml:space="preserve"> column indicating areas of steep thermal gradients were identified and resolved with higher mesh density.</w:t>
      </w:r>
    </w:p>
    <w:p w14:paraId="052D9D99" w14:textId="211FFC43" w:rsidR="00207ABB" w:rsidRPr="00857866" w:rsidRDefault="00207ABB"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The number of nodes and elements grows correspondingly in discrete jumps, consistent with the mesh refinement events. Since no exact solution exists for this physical problem, the error norms (L²Error, EnergyError, and MaxError) are </w:t>
      </w:r>
      <w:r w:rsidR="00C05E98" w:rsidRPr="00857866">
        <w:rPr>
          <w:rFonts w:ascii="Times New Roman" w:hAnsi="Times New Roman" w:cs="Times New Roman"/>
          <w:color w:val="000000" w:themeColor="text1"/>
          <w:lang w:val="en-GB"/>
        </w:rPr>
        <w:t>not applicable</w:t>
      </w:r>
      <w:r w:rsidRPr="00857866">
        <w:rPr>
          <w:rFonts w:ascii="Times New Roman" w:hAnsi="Times New Roman" w:cs="Times New Roman"/>
          <w:color w:val="000000" w:themeColor="text1"/>
        </w:rPr>
        <w:t>. These fields are only evaluated in manufactured solution tests where an exact analytical expression is available.</w:t>
      </w:r>
    </w:p>
    <w:p w14:paraId="112CBE5B" w14:textId="29D83449" w:rsidR="000157EF" w:rsidRPr="00857866" w:rsidRDefault="000157EF" w:rsidP="000157EF">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For problems with localized features occupying a fraction </w:t>
      </w:r>
      <m:oMath>
        <m:r>
          <w:rPr>
            <w:rFonts w:ascii="Cambria Math" w:hAnsi="Cambria Math" w:cs="Times New Roman"/>
            <w:color w:val="000000" w:themeColor="text1"/>
          </w:rPr>
          <m:t>α</m:t>
        </m:r>
      </m:oMath>
      <w:r w:rsidRPr="00857866">
        <w:rPr>
          <w:rFonts w:ascii="Times New Roman" w:hAnsi="Times New Roman" w:cs="Times New Roman"/>
          <w:color w:val="000000" w:themeColor="text1"/>
        </w:rPr>
        <w:t xml:space="preserve"> of the domain, h-adaptive refinement can reduce element count by approximately </w:t>
      </w:r>
      <m:oMath>
        <m:r>
          <w:rPr>
            <w:rFonts w:ascii="Cambria Math" w:hAnsi="Cambria Math" w:cs="Times New Roman"/>
            <w:color w:val="000000" w:themeColor="text1"/>
          </w:rPr>
          <m:t>(1-α)</m:t>
        </m:r>
      </m:oMath>
      <w:r w:rsidRPr="00857866">
        <w:rPr>
          <w:rFonts w:ascii="Times New Roman" w:hAnsi="Times New Roman" w:cs="Times New Roman"/>
          <w:color w:val="000000" w:themeColor="text1"/>
        </w:rPr>
        <w:t xml:space="preserve"> relative to uniform refinement. In our moving heat source simulations, the high-gradient melt-pool region occupies ~10% of the domain at any time step, suggesting potential savings of ~90% in degrees of freedom—consistent with our observed element counts in Tables 1–2.</w:t>
      </w:r>
    </w:p>
    <w:p w14:paraId="33A7DEEC" w14:textId="77777777" w:rsidR="00B30F54" w:rsidRPr="00857866" w:rsidRDefault="00B30F54" w:rsidP="00B11548">
      <w:pPr>
        <w:jc w:val="both"/>
        <w:rPr>
          <w:rFonts w:ascii="Times New Roman" w:hAnsi="Times New Roman" w:cs="Times New Roman"/>
          <w:color w:val="000000" w:themeColor="text1"/>
        </w:rPr>
      </w:pPr>
    </w:p>
    <w:p w14:paraId="07EC9EB9" w14:textId="0BA12BE0" w:rsidR="005D38D5" w:rsidRPr="00857866" w:rsidRDefault="00480BA7" w:rsidP="006B669E">
      <w:pPr>
        <w:rPr>
          <w:rFonts w:ascii="Times New Roman" w:hAnsi="Times New Roman" w:cs="Times New Roman"/>
          <w:b/>
          <w:bCs/>
          <w:color w:val="000000" w:themeColor="text1"/>
        </w:rPr>
      </w:pPr>
      <w:r w:rsidRPr="00857866">
        <w:rPr>
          <w:rFonts w:ascii="Times New Roman" w:hAnsi="Times New Roman" w:cs="Times New Roman"/>
          <w:b/>
          <w:bCs/>
          <w:color w:val="000000" w:themeColor="text1"/>
        </w:rPr>
        <w:t>4.4 Practical</w:t>
      </w:r>
      <w:r w:rsidR="005D38D5" w:rsidRPr="00857866">
        <w:rPr>
          <w:rFonts w:ascii="Times New Roman" w:hAnsi="Times New Roman" w:cs="Times New Roman"/>
          <w:b/>
          <w:bCs/>
          <w:color w:val="000000" w:themeColor="text1"/>
        </w:rPr>
        <w:t xml:space="preserve"> Implementation</w:t>
      </w:r>
    </w:p>
    <w:p w14:paraId="5C704AE5" w14:textId="5417143E" w:rsidR="006B669E" w:rsidRPr="00857866" w:rsidRDefault="006B669E" w:rsidP="006B669E">
      <w:pPr>
        <w:jc w:val="both"/>
        <w:rPr>
          <w:rFonts w:ascii="Times New Roman" w:hAnsi="Times New Roman" w:cs="Times New Roman"/>
          <w:color w:val="000000" w:themeColor="text1"/>
        </w:rPr>
      </w:pPr>
      <w:r w:rsidRPr="00857866">
        <w:rPr>
          <w:rFonts w:ascii="Times New Roman" w:hAnsi="Times New Roman" w:cs="Times New Roman"/>
          <w:color w:val="000000" w:themeColor="text1"/>
        </w:rPr>
        <w:t>In our implementation, we employ a simplified error indicator (Equation 5) as a practical proxy for the full residual-based estimator (Equation 30). This simplification is well-supported by adaptive FEM theory and prior applications in thermal modelling. Equation 30 represents the mathematically rigorous residual estimator, comprising interior residuals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R</m:t>
            </m:r>
            <m:ctrlPr>
              <w:rPr>
                <w:rFonts w:ascii="Cambria Math" w:hAnsi="Cambria Math" w:cs="Times New Roman"/>
                <w:i/>
                <w:iCs/>
                <w:color w:val="000000" w:themeColor="text1"/>
              </w:rPr>
            </m:ctrlPr>
          </m:e>
          <m:sub>
            <m:r>
              <w:rPr>
                <w:rFonts w:ascii="Cambria Math" w:hAnsi="Cambria Math" w:cs="Times New Roman"/>
                <w:color w:val="000000" w:themeColor="text1"/>
              </w:rPr>
              <m:t>K</m:t>
            </m:r>
          </m:sub>
        </m:sSub>
      </m:oMath>
      <w:r w:rsidRPr="00857866">
        <w:rPr>
          <w:rFonts w:ascii="Times New Roman" w:hAnsi="Times New Roman" w:cs="Times New Roman"/>
          <w:color w:val="000000" w:themeColor="text1"/>
        </w:rPr>
        <w:t>​) and edge jump terms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J</m:t>
            </m:r>
            <m:ctrlPr>
              <w:rPr>
                <w:rFonts w:ascii="Cambria Math" w:hAnsi="Cambria Math" w:cs="Times New Roman"/>
                <w:i/>
                <w:iCs/>
                <w:color w:val="000000" w:themeColor="text1"/>
              </w:rPr>
            </m:ctrlPr>
          </m:e>
          <m:sub>
            <m:r>
              <w:rPr>
                <w:rFonts w:ascii="Cambria Math" w:hAnsi="Cambria Math" w:cs="Times New Roman"/>
                <w:color w:val="000000" w:themeColor="text1"/>
              </w:rPr>
              <m:t>e</m:t>
            </m:r>
          </m:sub>
        </m:sSub>
        <m:r>
          <w:rPr>
            <w:rFonts w:ascii="Cambria Math" w:hAnsi="Cambria Math" w:cs="Times New Roman"/>
            <w:color w:val="000000" w:themeColor="text1"/>
          </w:rPr>
          <m:t>​</m:t>
        </m:r>
      </m:oMath>
      <w:r w:rsidRPr="00857866">
        <w:rPr>
          <w:rFonts w:ascii="Times New Roman" w:hAnsi="Times New Roman" w:cs="Times New Roman"/>
          <w:color w:val="000000" w:themeColor="text1"/>
        </w:rPr>
        <w:t>), which provide guaranteed upper and lower bounds on the true discretization error (Ainsworth &amp; Oden, 1997; Verfürth, 1996). However, evaluating these terms requires computing second derivatives and edge integrals, which incurs significant computational overhead in transient simulations.</w:t>
      </w:r>
    </w:p>
    <w:p w14:paraId="5AF60889" w14:textId="51ED0B1A" w:rsidR="006B669E" w:rsidRPr="00857866" w:rsidRDefault="006B669E" w:rsidP="006B669E">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Equation 5, by contrast, measures the range of nodal temperature values within each element: </w:t>
      </w:r>
      <m:oMath>
        <m:r>
          <w:rPr>
            <w:rFonts w:ascii="Cambria Math" w:hAnsi="Cambria Math" w:cs="Times New Roman"/>
            <w:color w:val="000000" w:themeColor="text1"/>
          </w:rPr>
          <m:t>ηK=ma</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x</m:t>
            </m:r>
            <m:ctrlPr>
              <w:rPr>
                <w:rFonts w:ascii="Cambria Math" w:hAnsi="Cambria Math" w:cs="Times New Roman"/>
                <w:i/>
                <w:color w:val="000000" w:themeColor="text1"/>
              </w:rPr>
            </m:ctrlPr>
          </m:e>
          <m:sub>
            <m:r>
              <w:rPr>
                <w:rFonts w:ascii="Cambria Math" w:hAnsi="Cambria Math" w:cs="Times New Roman"/>
                <w:color w:val="000000" w:themeColor="text1"/>
              </w:rPr>
              <m:t>i</m:t>
            </m:r>
            <m:r>
              <w:rPr>
                <w:rFonts w:ascii="Cambria Math" w:hAnsi="Cambria Math" w:cs="Cambria Math"/>
                <w:color w:val="000000" w:themeColor="text1"/>
              </w:rPr>
              <m:t>∈</m:t>
            </m:r>
            <m:r>
              <w:rPr>
                <w:rFonts w:ascii="Cambria Math" w:hAnsi="Cambria Math" w:cs="Times New Roman"/>
                <w:color w:val="000000" w:themeColor="text1"/>
              </w:rPr>
              <m:t>nodes</m:t>
            </m:r>
            <m:d>
              <m:dPr>
                <m:ctrlPr>
                  <w:rPr>
                    <w:rFonts w:ascii="Cambria Math" w:hAnsi="Cambria Math" w:cs="Times New Roman"/>
                    <w:i/>
                    <w:color w:val="000000" w:themeColor="text1"/>
                  </w:rPr>
                </m:ctrlPr>
              </m:dPr>
              <m:e>
                <m:r>
                  <w:rPr>
                    <w:rFonts w:ascii="Cambria Math" w:hAnsi="Cambria Math" w:cs="Times New Roman"/>
                    <w:color w:val="000000" w:themeColor="text1"/>
                  </w:rPr>
                  <m:t>K</m:t>
                </m:r>
              </m:e>
            </m:d>
          </m:sub>
        </m:sSub>
        <m:r>
          <w:rPr>
            <w:rFonts w:ascii="Cambria Math" w:hAnsi="Cambria Math" w:cs="Cambria Math"/>
            <w:color w:val="000000" w:themeColor="text1"/>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u</m:t>
            </m:r>
            <m:ctrlPr>
              <w:rPr>
                <w:rFonts w:ascii="Cambria Math" w:hAnsi="Cambria Math" w:cs="Cambria Math"/>
                <w:i/>
                <w:color w:val="000000" w:themeColor="text1"/>
              </w:rPr>
            </m:ctrlPr>
          </m:e>
          <m:sub>
            <m:r>
              <w:rPr>
                <w:rFonts w:ascii="Cambria Math" w:hAnsi="Cambria Math" w:cs="Times New Roman"/>
                <w:color w:val="000000" w:themeColor="text1"/>
              </w:rPr>
              <m:t>i</m:t>
            </m:r>
          </m:sub>
        </m:sSub>
        <m:r>
          <w:rPr>
            <w:rFonts w:ascii="Cambria Math" w:hAnsi="Cambria Math" w:cs="Cambria Math"/>
            <w:color w:val="000000" w:themeColor="text1"/>
          </w:rPr>
          <m:t>∣</m:t>
        </m:r>
        <m:r>
          <w:rPr>
            <w:rFonts w:ascii="Cambria Math" w:hAnsi="Cambria Math" w:cs="Times New Roman"/>
            <w:color w:val="000000" w:themeColor="text1"/>
          </w:rPr>
          <m:t>-mi</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rPr>
              <m:t>n</m:t>
            </m:r>
            <m:ctrlPr>
              <w:rPr>
                <w:rFonts w:ascii="Cambria Math" w:hAnsi="Cambria Math" w:cs="Times New Roman"/>
                <w:i/>
                <w:color w:val="000000" w:themeColor="text1"/>
              </w:rPr>
            </m:ctrlPr>
          </m:e>
          <m:sub>
            <m:r>
              <w:rPr>
                <w:rFonts w:ascii="Cambria Math" w:hAnsi="Cambria Math" w:cs="Times New Roman"/>
                <w:color w:val="000000" w:themeColor="text1"/>
              </w:rPr>
              <m:t>i</m:t>
            </m:r>
            <m:r>
              <w:rPr>
                <w:rFonts w:ascii="Cambria Math" w:hAnsi="Cambria Math" w:cs="Cambria Math"/>
                <w:color w:val="000000" w:themeColor="text1"/>
              </w:rPr>
              <m:t>∈</m:t>
            </m:r>
            <m:r>
              <w:rPr>
                <w:rFonts w:ascii="Cambria Math" w:hAnsi="Cambria Math" w:cs="Times New Roman"/>
                <w:color w:val="000000" w:themeColor="text1"/>
              </w:rPr>
              <m:t>nodes</m:t>
            </m:r>
            <m:d>
              <m:dPr>
                <m:ctrlPr>
                  <w:rPr>
                    <w:rFonts w:ascii="Cambria Math" w:hAnsi="Cambria Math" w:cs="Times New Roman"/>
                    <w:i/>
                    <w:color w:val="000000" w:themeColor="text1"/>
                  </w:rPr>
                </m:ctrlPr>
              </m:dPr>
              <m:e>
                <m:r>
                  <w:rPr>
                    <w:rFonts w:ascii="Cambria Math" w:hAnsi="Cambria Math" w:cs="Times New Roman"/>
                    <w:color w:val="000000" w:themeColor="text1"/>
                  </w:rPr>
                  <m:t>K</m:t>
                </m:r>
              </m:e>
            </m:d>
          </m:sub>
        </m:sSub>
        <m:r>
          <w:rPr>
            <w:rFonts w:ascii="Cambria Math" w:hAnsi="Cambria Math" w:cs="Cambria Math"/>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u</m:t>
            </m:r>
            <m:ctrlPr>
              <w:rPr>
                <w:rFonts w:ascii="Cambria Math" w:hAnsi="Cambria Math" w:cs="Cambria Math"/>
                <w:i/>
                <w:color w:val="000000" w:themeColor="text1"/>
              </w:rPr>
            </m:ctrlPr>
          </m:e>
          <m:sub>
            <m:r>
              <w:rPr>
                <w:rFonts w:ascii="Cambria Math" w:hAnsi="Cambria Math" w:cs="Times New Roman"/>
                <w:color w:val="000000" w:themeColor="text1"/>
              </w:rPr>
              <m:t>i</m:t>
            </m:r>
          </m:sub>
        </m:sSub>
        <m:r>
          <w:rPr>
            <w:rFonts w:ascii="Cambria Math" w:hAnsi="Cambria Math" w:cs="Cambria Math"/>
            <w:color w:val="000000" w:themeColor="text1"/>
          </w:rPr>
          <m:t>∣</m:t>
        </m:r>
      </m:oMath>
      <w:r w:rsidRPr="00857866">
        <w:rPr>
          <w:rFonts w:ascii="Times New Roman" w:hAnsi="Times New Roman" w:cs="Times New Roman"/>
          <w:color w:val="000000" w:themeColor="text1"/>
        </w:rPr>
        <w:t xml:space="preserve"> This variation-based indicator correlates strongly with regions of high thermal gradient and, consequently, with large residuals in the full estimator (Khan &amp; De, 2019). For implicit time-stepping schemes with sufficiently small </w:t>
      </w:r>
      <m:oMath>
        <m:r>
          <w:rPr>
            <w:rFonts w:ascii="Cambria Math" w:hAnsi="Cambria Math" w:cs="Times New Roman"/>
            <w:color w:val="000000" w:themeColor="text1"/>
          </w:rPr>
          <m:t>Δt</m:t>
        </m:r>
      </m:oMath>
      <w:r w:rsidRPr="00857866">
        <w:rPr>
          <w:rFonts w:ascii="Times New Roman" w:hAnsi="Times New Roman" w:cs="Times New Roman"/>
          <w:color w:val="000000" w:themeColor="text1"/>
        </w:rPr>
        <w:t>, spatial discretization error dominates the total error budget in parabolic problems, making spatial indicators sufficient for driving mesh refinement (Nochetto et al., 2000). Furthermore, Dörfler marking strategies require only the relative distribution of error indicators—not their absolute magnitude—to guarantee convergence (Dörfler, 1996). Thus, while Equation 30 underpins the theoretical convergence analysis in Section 3, Equation 5 provides a computationally efficient and reliable proxy for adaptive refinement in practice. This approach has been successfully adopted in prior adaptive thermal simulations for additive manufacturing, where balancing accuracy with runtime is critical (Khan &amp; De, 2019).</w:t>
      </w:r>
    </w:p>
    <w:p w14:paraId="2F6219E7" w14:textId="77777777" w:rsidR="00250C48" w:rsidRPr="00857866" w:rsidRDefault="00250C48" w:rsidP="00250C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The global error estimate is:</w:t>
      </w:r>
    </w:p>
    <w:p w14:paraId="47C0D929" w14:textId="77777777" w:rsidR="00250C48" w:rsidRPr="00857866" w:rsidRDefault="00250C48" w:rsidP="00250C48">
      <w:pPr>
        <w:jc w:val="both"/>
        <w:rPr>
          <w:rFonts w:ascii="Times New Roman" w:hAnsi="Times New Roman" w:cs="Times New Roman"/>
          <w:color w:val="000000" w:themeColor="text1"/>
          <w:lang w:val="en-GB"/>
        </w:rPr>
      </w:pPr>
      <m:oMath>
        <m:r>
          <w:rPr>
            <w:rFonts w:ascii="Cambria Math" w:hAnsi="Cambria Math" w:cs="Times New Roman"/>
            <w:color w:val="000000" w:themeColor="text1"/>
          </w:rPr>
          <m:t>η=</m:t>
        </m:r>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nary>
                  <m:naryPr>
                    <m:chr m:val="∑"/>
                    <m:limLoc m:val="undOvr"/>
                    <m:supHide m:val="1"/>
                    <m:ctrlPr>
                      <w:rPr>
                        <w:rFonts w:ascii="Cambria Math" w:hAnsi="Cambria Math" w:cs="Times New Roman"/>
                        <w:i/>
                        <w:color w:val="000000" w:themeColor="text1"/>
                      </w:rPr>
                    </m:ctrlPr>
                  </m:naryPr>
                  <m:sub>
                    <m:r>
                      <w:rPr>
                        <w:rFonts w:ascii="Cambria Math" w:hAnsi="Cambria Math" w:cs="Times New Roman"/>
                        <w:color w:val="000000" w:themeColor="text1"/>
                      </w:rPr>
                      <m:t>K∈</m:t>
                    </m:r>
                    <m:sSub>
                      <m:sSubPr>
                        <m:ctrlPr>
                          <w:rPr>
                            <w:rFonts w:ascii="Cambria Math" w:hAnsi="Cambria Math" w:cs="Times New Roman"/>
                            <w:i/>
                            <w:color w:val="000000" w:themeColor="text1"/>
                          </w:rPr>
                        </m:ctrlPr>
                      </m:sSubPr>
                      <m:e>
                        <m:r>
                          <m:rPr>
                            <m:scr m:val="script"/>
                          </m:rPr>
                          <w:rPr>
                            <w:rFonts w:ascii="Cambria Math" w:hAnsi="Cambria Math" w:cs="Times New Roman"/>
                            <w:color w:val="000000" w:themeColor="text1"/>
                          </w:rPr>
                          <m:t>T</m:t>
                        </m:r>
                      </m:e>
                      <m:sub>
                        <m:r>
                          <w:rPr>
                            <w:rFonts w:ascii="Cambria Math" w:hAnsi="Cambria Math" w:cs="Times New Roman"/>
                            <w:color w:val="000000" w:themeColor="text1"/>
                          </w:rPr>
                          <m:t>h</m:t>
                        </m:r>
                      </m:sub>
                    </m:sSub>
                  </m:sub>
                  <m:sup/>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rPr>
                          <m:t>η</m:t>
                        </m:r>
                        <m:ctrlPr>
                          <w:rPr>
                            <w:rFonts w:ascii="Cambria Math" w:hAnsi="Cambria Math" w:cs="Times New Roman"/>
                            <w:i/>
                            <w:iCs/>
                            <w:color w:val="000000" w:themeColor="text1"/>
                          </w:rPr>
                        </m:ctrlPr>
                      </m:e>
                      <m:sub>
                        <m:r>
                          <w:rPr>
                            <w:rFonts w:ascii="Cambria Math" w:hAnsi="Cambria Math" w:cs="Times New Roman"/>
                            <w:color w:val="000000" w:themeColor="text1"/>
                          </w:rPr>
                          <m:t>K</m:t>
                        </m:r>
                        <m:ctrlPr>
                          <w:rPr>
                            <w:rFonts w:ascii="Cambria Math" w:hAnsi="Cambria Math" w:cs="Times New Roman"/>
                            <w:i/>
                            <w:iCs/>
                            <w:color w:val="000000" w:themeColor="text1"/>
                          </w:rPr>
                        </m:ctrlPr>
                      </m:sub>
                      <m:sup>
                        <m:r>
                          <w:rPr>
                            <w:rFonts w:ascii="Cambria Math" w:hAnsi="Cambria Math" w:cs="Times New Roman"/>
                            <w:color w:val="000000" w:themeColor="text1"/>
                          </w:rPr>
                          <m:t>2</m:t>
                        </m:r>
                      </m:sup>
                    </m:sSubSup>
                    <m:r>
                      <w:rPr>
                        <w:rFonts w:ascii="Cambria Math" w:hAnsi="Cambria Math" w:cs="Times New Roman"/>
                        <w:color w:val="000000" w:themeColor="text1"/>
                      </w:rPr>
                      <m:t>​</m:t>
                    </m:r>
                  </m:e>
                </m:nary>
                <m:r>
                  <w:rPr>
                    <w:rFonts w:ascii="Cambria Math" w:hAnsi="Cambria Math" w:cs="Times New Roman"/>
                    <w:color w:val="000000" w:themeColor="text1"/>
                    <w:lang w:val="en-GB"/>
                  </w:rPr>
                  <m:t xml:space="preserve"> </m:t>
                </m:r>
                <m:r>
                  <w:rPr>
                    <w:rFonts w:ascii="Cambria Math" w:hAnsi="Cambria Math" w:cs="Times New Roman"/>
                    <w:color w:val="000000" w:themeColor="text1"/>
                  </w:rPr>
                  <m:t>​</m:t>
                </m:r>
              </m:e>
            </m:d>
          </m:e>
          <m:sup>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2</m:t>
                </m:r>
              </m:den>
            </m:f>
          </m:sup>
        </m:sSup>
      </m:oMath>
      <w:r w:rsidRPr="00857866">
        <w:rPr>
          <w:rFonts w:ascii="Times New Roman" w:eastAsiaTheme="minorEastAsia" w:hAnsi="Times New Roman" w:cs="Times New Roman"/>
          <w:color w:val="000000" w:themeColor="text1"/>
          <w:lang w:val="en-GB"/>
        </w:rPr>
        <w:t xml:space="preserve"> </w:t>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r>
      <w:r w:rsidRPr="00857866">
        <w:rPr>
          <w:rFonts w:ascii="Times New Roman" w:eastAsiaTheme="minorEastAsia" w:hAnsi="Times New Roman" w:cs="Times New Roman"/>
          <w:color w:val="000000" w:themeColor="text1"/>
          <w:lang w:val="en-GB"/>
        </w:rPr>
        <w:tab/>
        <w:t>(36)</w:t>
      </w:r>
    </w:p>
    <w:p w14:paraId="73CD7342" w14:textId="61888B68" w:rsidR="00250C48" w:rsidRPr="00857866" w:rsidRDefault="00250C48" w:rsidP="00250C48">
      <w:pPr>
        <w:jc w:val="both"/>
        <w:rPr>
          <w:rFonts w:ascii="Times New Roman" w:hAnsi="Times New Roman" w:cs="Times New Roman"/>
          <w:color w:val="000000" w:themeColor="text1"/>
        </w:rPr>
      </w:pPr>
      <w:r w:rsidRPr="00857866">
        <w:rPr>
          <w:rFonts w:ascii="Times New Roman" w:hAnsi="Times New Roman" w:cs="Times New Roman"/>
          <w:color w:val="000000" w:themeColor="text1"/>
        </w:rPr>
        <w:lastRenderedPageBreak/>
        <w:t>Elements are refined if they satisfy the Dörfler criterion, Equation 6. This ensures that only those elements contributing significantly to the total error are refined, balancing accuracy and computational cost.</w:t>
      </w:r>
    </w:p>
    <w:p w14:paraId="52524A7C" w14:textId="51E5E1FC" w:rsidR="00B770AB" w:rsidRPr="00857866" w:rsidRDefault="00B770AB"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lang w:val="en-GB"/>
        </w:rPr>
        <w:t xml:space="preserve">4.6 </w:t>
      </w:r>
      <w:r w:rsidR="009275F6" w:rsidRPr="00857866">
        <w:rPr>
          <w:rFonts w:ascii="Times New Roman" w:hAnsi="Times New Roman" w:cs="Times New Roman"/>
          <w:b/>
          <w:bCs/>
          <w:color w:val="000000" w:themeColor="text1"/>
        </w:rPr>
        <w:t>Context within Emerging Computational Trends</w:t>
      </w:r>
    </w:p>
    <w:p w14:paraId="16E5947D" w14:textId="04FC7F36" w:rsidR="00B30476" w:rsidRPr="00857866" w:rsidRDefault="009275F6" w:rsidP="009275F6">
      <w:pPr>
        <w:jc w:val="both"/>
        <w:rPr>
          <w:rFonts w:ascii="Times New Roman" w:hAnsi="Times New Roman" w:cs="Times New Roman"/>
          <w:color w:val="000000" w:themeColor="text1"/>
        </w:rPr>
      </w:pPr>
      <w:r w:rsidRPr="00857866">
        <w:rPr>
          <w:rFonts w:ascii="Times New Roman" w:hAnsi="Times New Roman" w:cs="Times New Roman"/>
          <w:color w:val="000000" w:themeColor="text1"/>
        </w:rPr>
        <w:t>While this work focuses on the algorithmic foundations of h-adaptive FEM for thermal AM simulation, we acknowledge that hybrid approaches—combining adaptive refinement with GPU acceleration—and community-driven open-source frameworks represent important directions for scalable, reproducible computational manufacturing. Our modular implementation is designed to facilitate future integration with such high-performance and open-source environments.</w:t>
      </w:r>
    </w:p>
    <w:p w14:paraId="45C3BCA1" w14:textId="77777777" w:rsidR="00B770AB" w:rsidRPr="00857866" w:rsidRDefault="00B770AB" w:rsidP="00B11548">
      <w:pPr>
        <w:jc w:val="both"/>
        <w:rPr>
          <w:rFonts w:ascii="Times New Roman" w:hAnsi="Times New Roman" w:cs="Times New Roman"/>
          <w:color w:val="000000" w:themeColor="text1"/>
        </w:rPr>
      </w:pPr>
    </w:p>
    <w:p w14:paraId="1E22015B" w14:textId="0BCCE165" w:rsidR="005D38D5" w:rsidRPr="00857866" w:rsidRDefault="00480BA7"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lang w:val="en-GB"/>
        </w:rPr>
        <w:t>5</w:t>
      </w:r>
      <w:r w:rsidR="005D38D5" w:rsidRPr="00857866">
        <w:rPr>
          <w:rFonts w:ascii="Times New Roman" w:hAnsi="Times New Roman" w:cs="Times New Roman"/>
          <w:b/>
          <w:bCs/>
          <w:color w:val="000000" w:themeColor="text1"/>
        </w:rPr>
        <w:t>. Conclusion</w:t>
      </w:r>
    </w:p>
    <w:p w14:paraId="65E9F614" w14:textId="06294047" w:rsidR="000A539C" w:rsidRPr="00857866" w:rsidRDefault="000A539C"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This work presents a robust h-adaptive finite element solver designed for simulating transient heat conduction in laser-based additive manufacturing (AM) processes. The solver dynamically adjusts the computational mesh by performing </w:t>
      </w:r>
      <w:r w:rsidRPr="00857866">
        <w:rPr>
          <w:rFonts w:ascii="Times New Roman" w:hAnsi="Times New Roman" w:cs="Times New Roman"/>
          <w:color w:val="000000" w:themeColor="text1"/>
          <w:lang w:val="en-GB"/>
        </w:rPr>
        <w:t>local</w:t>
      </w:r>
      <w:r w:rsidRPr="00857866">
        <w:rPr>
          <w:rFonts w:ascii="Times New Roman" w:hAnsi="Times New Roman" w:cs="Times New Roman"/>
          <w:color w:val="000000" w:themeColor="text1"/>
        </w:rPr>
        <w:t xml:space="preserve"> h-refinement</w:t>
      </w:r>
      <w:r w:rsidRPr="00857866">
        <w:rPr>
          <w:rFonts w:ascii="Times New Roman" w:hAnsi="Times New Roman" w:cs="Times New Roman"/>
          <w:color w:val="000000" w:themeColor="text1"/>
          <w:lang w:val="en-GB"/>
        </w:rPr>
        <w:t xml:space="preserve"> </w:t>
      </w:r>
      <w:r w:rsidRPr="00857866">
        <w:rPr>
          <w:rFonts w:ascii="Times New Roman" w:hAnsi="Times New Roman" w:cs="Times New Roman"/>
          <w:color w:val="000000" w:themeColor="text1"/>
        </w:rPr>
        <w:t>around the moving laser spot, where steep thermal gradients occur. This adaptive strategy enables high-resolution modelling of critical thermal features</w:t>
      </w:r>
      <w:r w:rsidRPr="00857866">
        <w:rPr>
          <w:rFonts w:ascii="Times New Roman" w:hAnsi="Times New Roman" w:cs="Times New Roman"/>
          <w:color w:val="000000" w:themeColor="text1"/>
          <w:lang w:val="en-GB"/>
        </w:rPr>
        <w:t>-</w:t>
      </w:r>
      <w:r w:rsidRPr="00857866">
        <w:rPr>
          <w:rFonts w:ascii="Times New Roman" w:hAnsi="Times New Roman" w:cs="Times New Roman"/>
          <w:color w:val="000000" w:themeColor="text1"/>
        </w:rPr>
        <w:t>such as the melt pool</w:t>
      </w:r>
      <w:r w:rsidRPr="00857866">
        <w:rPr>
          <w:rFonts w:ascii="Times New Roman" w:hAnsi="Times New Roman" w:cs="Times New Roman"/>
          <w:color w:val="000000" w:themeColor="text1"/>
          <w:lang w:val="en-GB"/>
        </w:rPr>
        <w:t>-</w:t>
      </w:r>
      <w:r w:rsidRPr="00857866">
        <w:rPr>
          <w:rFonts w:ascii="Times New Roman" w:hAnsi="Times New Roman" w:cs="Times New Roman"/>
          <w:color w:val="000000" w:themeColor="text1"/>
        </w:rPr>
        <w:t>while maintaining reasonable computational cost by avoiding excessive refinement in regions where it is not needed.</w:t>
      </w:r>
    </w:p>
    <w:p w14:paraId="16AA424E" w14:textId="77777777" w:rsidR="000A539C" w:rsidRPr="00857866" w:rsidRDefault="000A539C" w:rsidP="00B11548">
      <w:pPr>
        <w:spacing w:line="240" w:lineRule="auto"/>
        <w:jc w:val="both"/>
        <w:rPr>
          <w:rFonts w:ascii="Times New Roman" w:hAnsi="Times New Roman" w:cs="Times New Roman"/>
          <w:color w:val="000000" w:themeColor="text1"/>
        </w:rPr>
      </w:pPr>
      <w:r w:rsidRPr="00857866">
        <w:rPr>
          <w:rFonts w:ascii="Times New Roman" w:hAnsi="Times New Roman" w:cs="Times New Roman"/>
          <w:color w:val="000000" w:themeColor="text1"/>
        </w:rPr>
        <w:t>The performance and effectiveness of the solver are demonstrated through several key capabilities:</w:t>
      </w:r>
    </w:p>
    <w:p w14:paraId="1CBE6AB4" w14:textId="5FBB6490" w:rsidR="000A539C" w:rsidRPr="00857866" w:rsidRDefault="000A539C" w:rsidP="00B11548">
      <w:pPr>
        <w:pStyle w:val="ListParagraph"/>
        <w:numPr>
          <w:ilvl w:val="0"/>
          <w:numId w:val="25"/>
        </w:numPr>
        <w:spacing w:line="240" w:lineRule="auto"/>
        <w:jc w:val="both"/>
        <w:rPr>
          <w:rFonts w:ascii="Times New Roman" w:hAnsi="Times New Roman" w:cs="Times New Roman"/>
          <w:color w:val="000000" w:themeColor="text1"/>
        </w:rPr>
      </w:pPr>
      <w:r w:rsidRPr="00857866">
        <w:rPr>
          <w:rFonts w:ascii="Times New Roman" w:hAnsi="Times New Roman" w:cs="Times New Roman"/>
          <w:color w:val="000000" w:themeColor="text1"/>
        </w:rPr>
        <w:t>Accurate capture of melt pool geometry, including its size, shape, and thermal evolution, which are essential for predicting material behaviour and part quality.</w:t>
      </w:r>
    </w:p>
    <w:p w14:paraId="50102FFD" w14:textId="20851436" w:rsidR="000A539C" w:rsidRPr="00857866" w:rsidRDefault="000A539C" w:rsidP="00B11548">
      <w:pPr>
        <w:pStyle w:val="ListParagraph"/>
        <w:numPr>
          <w:ilvl w:val="0"/>
          <w:numId w:val="25"/>
        </w:numPr>
        <w:spacing w:line="240" w:lineRule="auto"/>
        <w:jc w:val="both"/>
        <w:rPr>
          <w:rFonts w:ascii="Times New Roman" w:hAnsi="Times New Roman" w:cs="Times New Roman"/>
          <w:color w:val="000000" w:themeColor="text1"/>
        </w:rPr>
      </w:pPr>
      <w:r w:rsidRPr="00857866">
        <w:rPr>
          <w:rFonts w:ascii="Times New Roman" w:hAnsi="Times New Roman" w:cs="Times New Roman"/>
          <w:color w:val="000000" w:themeColor="text1"/>
        </w:rPr>
        <w:t>Efficient resource allocation, achieved by focusing computational effort only in regions with significant thermal activity, thereby optimizing memory usage and processing time.</w:t>
      </w:r>
    </w:p>
    <w:p w14:paraId="180DEA62" w14:textId="05C42A98" w:rsidR="000A539C" w:rsidRPr="00857866" w:rsidRDefault="000A539C" w:rsidP="00B11548">
      <w:pPr>
        <w:pStyle w:val="ListParagraph"/>
        <w:numPr>
          <w:ilvl w:val="0"/>
          <w:numId w:val="25"/>
        </w:numPr>
        <w:spacing w:line="240" w:lineRule="auto"/>
        <w:jc w:val="both"/>
        <w:rPr>
          <w:rFonts w:ascii="Times New Roman" w:hAnsi="Times New Roman" w:cs="Times New Roman"/>
          <w:color w:val="000000" w:themeColor="text1"/>
          <w:lang w:val="en-GB"/>
        </w:rPr>
      </w:pPr>
      <w:r w:rsidRPr="00857866">
        <w:rPr>
          <w:rFonts w:ascii="Times New Roman" w:hAnsi="Times New Roman" w:cs="Times New Roman"/>
          <w:color w:val="000000" w:themeColor="text1"/>
        </w:rPr>
        <w:t>Exponential convergence of error indicators, showing that the adaptive refinement process significantly improves solution accuracy with each refinement step, validating the efficiency of the method.</w:t>
      </w:r>
    </w:p>
    <w:p w14:paraId="78A96EE5" w14:textId="41BEB283" w:rsidR="000A539C" w:rsidRPr="00857866" w:rsidRDefault="000A539C"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By providing high-fidelity thermal predictions throughout the printing process, this method establishes a strong foundation for </w:t>
      </w:r>
      <w:r w:rsidRPr="00857866">
        <w:rPr>
          <w:rFonts w:ascii="Times New Roman" w:hAnsi="Times New Roman" w:cs="Times New Roman"/>
          <w:color w:val="000000" w:themeColor="text1"/>
          <w:lang w:val="en-GB"/>
        </w:rPr>
        <w:t>predictive</w:t>
      </w:r>
      <w:r w:rsidRPr="00857866">
        <w:rPr>
          <w:rFonts w:ascii="Times New Roman" w:hAnsi="Times New Roman" w:cs="Times New Roman"/>
          <w:color w:val="000000" w:themeColor="text1"/>
        </w:rPr>
        <w:t xml:space="preserve"> thermal analysis in additive manufacturing. It also supports the </w:t>
      </w:r>
      <w:r w:rsidRPr="00857866">
        <w:rPr>
          <w:rFonts w:ascii="Times New Roman" w:hAnsi="Times New Roman" w:cs="Times New Roman"/>
          <w:color w:val="000000" w:themeColor="text1"/>
          <w:lang w:val="en-GB"/>
        </w:rPr>
        <w:t>optimization</w:t>
      </w:r>
      <w:r w:rsidRPr="00857866">
        <w:rPr>
          <w:rFonts w:ascii="Times New Roman" w:hAnsi="Times New Roman" w:cs="Times New Roman"/>
          <w:color w:val="000000" w:themeColor="text1"/>
        </w:rPr>
        <w:t xml:space="preserve"> of process parameters</w:t>
      </w:r>
      <w:r w:rsidRPr="00857866">
        <w:rPr>
          <w:rFonts w:ascii="Times New Roman" w:hAnsi="Times New Roman" w:cs="Times New Roman"/>
          <w:color w:val="000000" w:themeColor="text1"/>
          <w:lang w:val="en-GB"/>
        </w:rPr>
        <w:t>-</w:t>
      </w:r>
      <w:r w:rsidRPr="00857866">
        <w:rPr>
          <w:rFonts w:ascii="Times New Roman" w:hAnsi="Times New Roman" w:cs="Times New Roman"/>
          <w:color w:val="000000" w:themeColor="text1"/>
        </w:rPr>
        <w:t>such as laser power, scan speed, and hatch spacing</w:t>
      </w:r>
      <w:r w:rsidRPr="00857866">
        <w:rPr>
          <w:rFonts w:ascii="Times New Roman" w:hAnsi="Times New Roman" w:cs="Times New Roman"/>
          <w:color w:val="000000" w:themeColor="text1"/>
          <w:lang w:val="en-GB"/>
        </w:rPr>
        <w:t>-</w:t>
      </w:r>
      <w:r w:rsidRPr="00857866">
        <w:rPr>
          <w:rFonts w:ascii="Times New Roman" w:hAnsi="Times New Roman" w:cs="Times New Roman"/>
          <w:color w:val="000000" w:themeColor="text1"/>
        </w:rPr>
        <w:t xml:space="preserve">to improve </w:t>
      </w:r>
      <w:r w:rsidRPr="00857866">
        <w:rPr>
          <w:rFonts w:ascii="Times New Roman" w:hAnsi="Times New Roman" w:cs="Times New Roman"/>
          <w:color w:val="000000" w:themeColor="text1"/>
          <w:lang w:val="en-GB"/>
        </w:rPr>
        <w:t>part</w:t>
      </w:r>
      <w:r w:rsidRPr="00857866">
        <w:rPr>
          <w:rFonts w:ascii="Times New Roman" w:hAnsi="Times New Roman" w:cs="Times New Roman"/>
          <w:color w:val="000000" w:themeColor="text1"/>
        </w:rPr>
        <w:t xml:space="preserve"> quality, mechanical properties, and overall manufacturing reliability.</w:t>
      </w:r>
    </w:p>
    <w:p w14:paraId="28B6F95D" w14:textId="77777777" w:rsidR="00E2052E" w:rsidRPr="00857866" w:rsidRDefault="00E2052E" w:rsidP="00B11548">
      <w:pPr>
        <w:jc w:val="both"/>
        <w:rPr>
          <w:rFonts w:ascii="Times New Roman" w:hAnsi="Times New Roman" w:cs="Times New Roman"/>
          <w:color w:val="000000" w:themeColor="text1"/>
        </w:rPr>
      </w:pPr>
    </w:p>
    <w:p w14:paraId="3E557F7B" w14:textId="77777777" w:rsidR="00E2052E" w:rsidRPr="00857866" w:rsidRDefault="00E2052E" w:rsidP="00E2052E">
      <w:pPr>
        <w:jc w:val="both"/>
        <w:rPr>
          <w:rFonts w:ascii="Times New Roman" w:hAnsi="Times New Roman" w:cs="Times New Roman"/>
          <w:b/>
          <w:bCs/>
          <w:color w:val="000000" w:themeColor="text1"/>
        </w:rPr>
      </w:pPr>
      <w:bookmarkStart w:id="0" w:name="_Hlk219284361"/>
      <w:bookmarkStart w:id="1" w:name="_Hlk198031404"/>
      <w:r w:rsidRPr="00857866">
        <w:rPr>
          <w:rFonts w:ascii="Times New Roman" w:hAnsi="Times New Roman" w:cs="Times New Roman"/>
          <w:b/>
          <w:bCs/>
          <w:color w:val="000000" w:themeColor="text1"/>
        </w:rPr>
        <w:t xml:space="preserve">5.1 Future Work </w:t>
      </w:r>
    </w:p>
    <w:p w14:paraId="0C00A52A" w14:textId="3F8DCF46" w:rsidR="00E2052E" w:rsidRPr="00857866" w:rsidRDefault="00E2052E" w:rsidP="00E2052E">
      <w:pPr>
        <w:jc w:val="both"/>
        <w:rPr>
          <w:rFonts w:ascii="Times New Roman" w:hAnsi="Times New Roman" w:cs="Times New Roman"/>
          <w:color w:val="000000" w:themeColor="text1"/>
        </w:rPr>
      </w:pPr>
      <w:r w:rsidRPr="00857866">
        <w:rPr>
          <w:rFonts w:ascii="Times New Roman" w:hAnsi="Times New Roman" w:cs="Times New Roman"/>
          <w:color w:val="000000" w:themeColor="text1"/>
        </w:rPr>
        <w:t>While the current framework demonstrates robust performance in 2D transient thermal modelling, several avenues exist to enhance its physical fidelity and industrial applicability:</w:t>
      </w:r>
    </w:p>
    <w:p w14:paraId="0FCD029E" w14:textId="77777777" w:rsidR="00E2052E" w:rsidRPr="00857866" w:rsidRDefault="00E2052E" w:rsidP="00E2052E">
      <w:pPr>
        <w:jc w:val="both"/>
        <w:rPr>
          <w:rFonts w:ascii="Times New Roman" w:hAnsi="Times New Roman" w:cs="Times New Roman"/>
          <w:color w:val="000000" w:themeColor="text1"/>
        </w:rPr>
      </w:pPr>
      <w:r w:rsidRPr="00857866">
        <w:rPr>
          <w:rFonts w:ascii="Times New Roman" w:hAnsi="Times New Roman" w:cs="Times New Roman"/>
          <w:color w:val="000000" w:themeColor="text1"/>
        </w:rPr>
        <w:t>Integration of Phase-Change Physics: Future iterations will incorporate latent heat effects and solid-liquid interface tracking (e.g., via enthalpy methods or phase-field approaches). This will enable accurate capture of melting and solidification dynamics, which are critical for predicting microstructure evolution.</w:t>
      </w:r>
    </w:p>
    <w:p w14:paraId="46EA3061" w14:textId="77777777" w:rsidR="00E2052E" w:rsidRPr="00857866" w:rsidRDefault="00E2052E" w:rsidP="00E2052E">
      <w:pPr>
        <w:jc w:val="both"/>
        <w:rPr>
          <w:rFonts w:ascii="Times New Roman" w:hAnsi="Times New Roman" w:cs="Times New Roman"/>
          <w:color w:val="000000" w:themeColor="text1"/>
        </w:rPr>
      </w:pPr>
      <w:r w:rsidRPr="00857866">
        <w:rPr>
          <w:rFonts w:ascii="Times New Roman" w:hAnsi="Times New Roman" w:cs="Times New Roman"/>
          <w:color w:val="000000" w:themeColor="text1"/>
        </w:rPr>
        <w:t>Nonlinear Material Characterization: To improve accuracy in high-gradient regions near the melt pool, the model will be extended to include temperature-dependent thermophysical properties, such as thermal conductivity and specific heat capacity.</w:t>
      </w:r>
    </w:p>
    <w:p w14:paraId="214ECFEF" w14:textId="77777777" w:rsidR="00E2052E" w:rsidRPr="00857866" w:rsidRDefault="00E2052E" w:rsidP="00E2052E">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Three-Dimensional Generalization: The current 2D formulation will be generalized to three spatial dimensions. By leveraging the computational efficiency of the h-adaptive strategy, this extension aims </w:t>
      </w:r>
      <w:r w:rsidRPr="00857866">
        <w:rPr>
          <w:rFonts w:ascii="Times New Roman" w:hAnsi="Times New Roman" w:cs="Times New Roman"/>
          <w:color w:val="000000" w:themeColor="text1"/>
        </w:rPr>
        <w:lastRenderedPageBreak/>
        <w:t>to make full-scale simulations of complex AM parts and industrial build volumes computationally tractable.</w:t>
      </w:r>
    </w:p>
    <w:p w14:paraId="62EB9A59" w14:textId="2A5ED183" w:rsidR="00857866" w:rsidRPr="00857866" w:rsidRDefault="00857866" w:rsidP="00857866">
      <w:pPr>
        <w:jc w:val="both"/>
        <w:rPr>
          <w:rFonts w:ascii="Times New Roman" w:hAnsi="Times New Roman" w:cs="Times New Roman"/>
          <w:b/>
          <w:color w:val="000000" w:themeColor="text1"/>
        </w:rPr>
      </w:pPr>
      <w:r w:rsidRPr="00857866">
        <w:rPr>
          <w:rFonts w:ascii="Times New Roman" w:hAnsi="Times New Roman" w:cs="Times New Roman"/>
          <w:b/>
          <w:color w:val="000000" w:themeColor="text1"/>
        </w:rPr>
        <w:t>Disclaimer</w:t>
      </w:r>
      <w:r w:rsidRPr="00857866">
        <w:rPr>
          <w:rFonts w:ascii="Times New Roman" w:hAnsi="Times New Roman" w:cs="Times New Roman"/>
          <w:b/>
          <w:color w:val="000000" w:themeColor="text1"/>
        </w:rPr>
        <w:t xml:space="preserve"> for Preprint: </w:t>
      </w:r>
    </w:p>
    <w:p w14:paraId="038D29AB" w14:textId="27CE9B6C" w:rsidR="00857866" w:rsidRPr="00857866" w:rsidRDefault="00857866" w:rsidP="00857866">
      <w:pPr>
        <w:jc w:val="both"/>
        <w:rPr>
          <w:rFonts w:ascii="Times New Roman" w:hAnsi="Times New Roman" w:cs="Times New Roman"/>
          <w:color w:val="000000" w:themeColor="text1"/>
        </w:rPr>
      </w:pPr>
      <w:r w:rsidRPr="00857866">
        <w:rPr>
          <w:rFonts w:ascii="Times New Roman" w:hAnsi="Times New Roman" w:cs="Times New Roman"/>
          <w:color w:val="000000" w:themeColor="text1"/>
        </w:rPr>
        <w:t>This paper is an extended version of a preprint document of the same author.</w:t>
      </w:r>
    </w:p>
    <w:p w14:paraId="598436B9" w14:textId="5BA76328" w:rsidR="00857866" w:rsidRPr="00857866" w:rsidRDefault="00857866" w:rsidP="00857866">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The preprint document is available in this link: </w:t>
      </w:r>
      <w:hyperlink r:id="rId35" w:history="1">
        <w:r w:rsidRPr="00367D1E">
          <w:rPr>
            <w:rStyle w:val="Hyperlink"/>
            <w:rFonts w:ascii="Times New Roman" w:hAnsi="Times New Roman" w:cs="Times New Roman"/>
          </w:rPr>
          <w:t>https://www.researchsquare.com/article/rs-7917928/v1</w:t>
        </w:r>
      </w:hyperlink>
      <w:r>
        <w:rPr>
          <w:rFonts w:ascii="Times New Roman" w:hAnsi="Times New Roman" w:cs="Times New Roman"/>
          <w:color w:val="000000" w:themeColor="text1"/>
        </w:rPr>
        <w:t xml:space="preserve"> </w:t>
      </w:r>
    </w:p>
    <w:p w14:paraId="2FFF7EE1" w14:textId="40343A7D" w:rsidR="00E2052E" w:rsidRPr="00857866" w:rsidRDefault="00857866" w:rsidP="00857866">
      <w:pPr>
        <w:jc w:val="both"/>
        <w:rPr>
          <w:rFonts w:ascii="Times New Roman" w:hAnsi="Times New Roman" w:cs="Times New Roman"/>
          <w:color w:val="000000" w:themeColor="text1"/>
          <w:highlight w:val="yellow"/>
        </w:rPr>
      </w:pPr>
      <w:r w:rsidRPr="00857866">
        <w:rPr>
          <w:rFonts w:ascii="Times New Roman" w:hAnsi="Times New Roman" w:cs="Times New Roman"/>
          <w:color w:val="000000" w:themeColor="text1"/>
        </w:rPr>
        <w:t>[As per journal policy, preprint /repository article can be published as a journal article, provided it is not published in any other journal]</w:t>
      </w:r>
    </w:p>
    <w:p w14:paraId="33B57726" w14:textId="77777777" w:rsidR="00E2052E" w:rsidRPr="00857866" w:rsidRDefault="00E2052E" w:rsidP="009A7E35">
      <w:pPr>
        <w:pStyle w:val="NoSpacing"/>
        <w:rPr>
          <w:rFonts w:ascii="Arial" w:hAnsi="Arial" w:cs="Arial"/>
          <w:color w:val="000000" w:themeColor="text1"/>
          <w:highlight w:val="yellow"/>
        </w:rPr>
      </w:pPr>
    </w:p>
    <w:p w14:paraId="0BE8047B" w14:textId="77777777" w:rsidR="00E2052E" w:rsidRPr="00857866" w:rsidRDefault="00E2052E" w:rsidP="009A7E35">
      <w:pPr>
        <w:pStyle w:val="NoSpacing"/>
        <w:rPr>
          <w:rFonts w:ascii="Arial" w:hAnsi="Arial" w:cs="Arial"/>
          <w:color w:val="000000" w:themeColor="text1"/>
          <w:highlight w:val="yellow"/>
        </w:rPr>
      </w:pPr>
    </w:p>
    <w:p w14:paraId="697356A6" w14:textId="53A8C059" w:rsidR="009A7E35" w:rsidRPr="00857866" w:rsidRDefault="009A7E35" w:rsidP="009A7E35">
      <w:pPr>
        <w:pStyle w:val="NoSpacing"/>
        <w:rPr>
          <w:rFonts w:ascii="Arial" w:hAnsi="Arial" w:cs="Arial"/>
          <w:b/>
          <w:color w:val="000000" w:themeColor="text1"/>
          <w:highlight w:val="yellow"/>
        </w:rPr>
      </w:pPr>
      <w:bookmarkStart w:id="2" w:name="_GoBack"/>
      <w:r w:rsidRPr="00857866">
        <w:rPr>
          <w:rFonts w:ascii="Arial" w:hAnsi="Arial" w:cs="Arial"/>
          <w:b/>
          <w:color w:val="000000" w:themeColor="text1"/>
          <w:highlight w:val="yellow"/>
        </w:rPr>
        <w:t>Disclaimer (Artificial intelligence)</w:t>
      </w:r>
    </w:p>
    <w:bookmarkEnd w:id="2"/>
    <w:p w14:paraId="08D001D1" w14:textId="77777777" w:rsidR="009A7E35" w:rsidRPr="00857866" w:rsidRDefault="009A7E35" w:rsidP="009A7E35">
      <w:pPr>
        <w:pStyle w:val="NoSpacing"/>
        <w:rPr>
          <w:rFonts w:ascii="Arial" w:hAnsi="Arial" w:cs="Arial"/>
          <w:color w:val="000000" w:themeColor="text1"/>
          <w:highlight w:val="yellow"/>
        </w:rPr>
      </w:pPr>
    </w:p>
    <w:p w14:paraId="2EE25B6F" w14:textId="77777777" w:rsidR="009A7E35" w:rsidRPr="00857866" w:rsidRDefault="009A7E35" w:rsidP="009A7E35">
      <w:pPr>
        <w:pStyle w:val="NoSpacing"/>
        <w:rPr>
          <w:rFonts w:ascii="Arial" w:hAnsi="Arial" w:cs="Arial"/>
          <w:color w:val="000000" w:themeColor="text1"/>
          <w:highlight w:val="yellow"/>
        </w:rPr>
      </w:pPr>
      <w:r w:rsidRPr="00857866">
        <w:rPr>
          <w:rFonts w:ascii="Arial" w:hAnsi="Arial" w:cs="Arial"/>
          <w:color w:val="000000" w:themeColor="text1"/>
          <w:highlight w:val="yellow"/>
        </w:rPr>
        <w:t>Author(s) hereby declare that NO generative AI technologies such as Large Language Models (ChatGPT, COPILOT, etc.) and text-to-image generators have been used during the writing or editing of this manuscript</w:t>
      </w:r>
      <w:bookmarkEnd w:id="0"/>
      <w:r w:rsidRPr="00857866">
        <w:rPr>
          <w:rFonts w:ascii="Arial" w:hAnsi="Arial" w:cs="Arial"/>
          <w:color w:val="000000" w:themeColor="text1"/>
          <w:highlight w:val="yellow"/>
        </w:rPr>
        <w:t xml:space="preserve">. </w:t>
      </w:r>
    </w:p>
    <w:bookmarkEnd w:id="1"/>
    <w:p w14:paraId="7835416E" w14:textId="7D7753F2" w:rsidR="005D38D5" w:rsidRPr="00857866" w:rsidRDefault="005D38D5" w:rsidP="00B11548">
      <w:pPr>
        <w:jc w:val="both"/>
        <w:rPr>
          <w:rFonts w:ascii="Times New Roman" w:hAnsi="Times New Roman" w:cs="Times New Roman"/>
          <w:color w:val="000000" w:themeColor="text1"/>
        </w:rPr>
      </w:pPr>
    </w:p>
    <w:p w14:paraId="3F11D54A" w14:textId="77777777" w:rsidR="00B30F54" w:rsidRPr="00857866" w:rsidRDefault="002D73A4"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rPr>
        <w:t xml:space="preserve"> </w:t>
      </w:r>
    </w:p>
    <w:p w14:paraId="2A0B0C36" w14:textId="77777777" w:rsidR="001D2667" w:rsidRPr="00857866" w:rsidRDefault="001D2667" w:rsidP="00B11548">
      <w:pPr>
        <w:jc w:val="both"/>
        <w:rPr>
          <w:rFonts w:ascii="Times New Roman" w:hAnsi="Times New Roman" w:cs="Times New Roman"/>
          <w:b/>
          <w:bCs/>
          <w:color w:val="000000" w:themeColor="text1"/>
        </w:rPr>
      </w:pPr>
      <w:r w:rsidRPr="00857866">
        <w:rPr>
          <w:rFonts w:ascii="Times New Roman" w:hAnsi="Times New Roman" w:cs="Times New Roman"/>
          <w:b/>
          <w:bCs/>
          <w:color w:val="000000" w:themeColor="text1"/>
        </w:rPr>
        <w:t>References</w:t>
      </w:r>
    </w:p>
    <w:p w14:paraId="77809A36"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Ainsworth, M., &amp; Oden, J. T. (1997). A posteriori error estimation in finite element analysis. Computational Mechanics Advances, 142(1–2), 1–88.</w:t>
      </w:r>
    </w:p>
    <w:p w14:paraId="1BA8FFB5"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Becker, R., &amp; Rannacher, R. (2001). An optimal control approach to a posteriori error estimation in finite element methods. Acta Numerica, 10, 1–102.</w:t>
      </w:r>
    </w:p>
    <w:p w14:paraId="3D66806C"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Chasapi, M., Antolin, P., &amp; Buffa, A. (2024). Reduced order modelling of nonaffine problems on parameterized NURBS multipatch geometries. In Reduction, Approximation, Machine Learning, Surrogates, Emulators and Simulators: RAMSES (pp. 67–87). Springer Nature Switzerland.</w:t>
      </w:r>
    </w:p>
    <w:p w14:paraId="20597585"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Chen, L. (2009). iFEM: An integrated finite element methods package in MATLAB (Technical Report). University of California at Irvine.</w:t>
      </w:r>
    </w:p>
    <w:p w14:paraId="22FE3155"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Chen, X., &amp; Yang, V. (2014). Thickness-based adaptive mesh refinement methods for multi-phase flow simulations with thin regions. Journal of Computational Physics, 269, 22–39.</w:t>
      </w:r>
    </w:p>
    <w:p w14:paraId="0CB73E55" w14:textId="77777777" w:rsidR="001D0F16" w:rsidRPr="00857866" w:rsidRDefault="001D0F16" w:rsidP="00250C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Dörfler, W. (1996). A convergent adaptive algorithm for elliptic partial differential equations. SIAM Journal on Numerical Analysis, 33(3), 1106–1124.</w:t>
      </w:r>
    </w:p>
    <w:p w14:paraId="6CDEFC0C"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Dowling, A., Jiang, L., Cheng, M.-C., &amp; Liu, Y. (2025). Regulating CPU temperature with thermal-aware scheduling using a reduced order learning thermal model. Future Generation Computer Systems, 166, 107687.</w:t>
      </w:r>
    </w:p>
    <w:p w14:paraId="417848E7"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Fathi, N., Pourghasemi, M., Aleyasin, S. S., Savoldi, L., &amp; Rodriguez, S. (2024). On conjugate heat transfer in microchannel heat sinks. International Journal of Thermofluids, 22, 100658.</w:t>
      </w:r>
    </w:p>
    <w:p w14:paraId="3E91992A"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Gouge, M., &amp; Michaleris, P. (Eds.). (2017). Thermo-mechanical modeling of additive manufacturing. Butterworth-Heinemann.</w:t>
      </w:r>
    </w:p>
    <w:p w14:paraId="72ADB287"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Gu, D. D., Meiners, W., Wissenbach, K., &amp; Poprawe, R. (2012). Laser additive manufacturing of metallic components: materials, processes and mechanisms. International Materials Reviews, 57(3), 133–164.</w:t>
      </w:r>
    </w:p>
    <w:p w14:paraId="0CA6CFD2"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lastRenderedPageBreak/>
        <w:t>Jayanath, S., &amp; Achuthan, A. (2018). A computationally efficient finite element framework to simulate additive manufacturing processes. Journal of Manufacturing Science and Engineering, 140(4), 041009.</w:t>
      </w:r>
    </w:p>
    <w:p w14:paraId="767F589E"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Khan, K., &amp; De, A. (2019). Modelling of selective laser melting process with adaptive remeshing. Science and Technology of Welding and Joining, 24(5), 391–400.</w:t>
      </w:r>
    </w:p>
    <w:p w14:paraId="0E77A17C"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King, W. E., Anderson, A. T., Ferencz, R. M., Hodge, N. E., Kamath, C., &amp; Khairallah, S. A. (2015). Laser powder-bed fusion additive manufacturing: Physics of complex melt flow and formation mechanisms of pores, spatter, and denudation zones. Journal of Materials Research, 30(9), 1336–1351.</w:t>
      </w:r>
    </w:p>
    <w:p w14:paraId="1E7ABDBC" w14:textId="77777777" w:rsidR="001D0F16" w:rsidRPr="00857866" w:rsidRDefault="001D0F16" w:rsidP="00B11548">
      <w:pPr>
        <w:jc w:val="both"/>
        <w:rPr>
          <w:rFonts w:ascii="Times New Roman" w:hAnsi="Times New Roman" w:cs="Times New Roman"/>
          <w:color w:val="000000" w:themeColor="text1"/>
        </w:rPr>
      </w:pPr>
      <w:proofErr w:type="spellStart"/>
      <w:r w:rsidRPr="00857866">
        <w:rPr>
          <w:rFonts w:ascii="Times New Roman" w:hAnsi="Times New Roman" w:cs="Times New Roman"/>
          <w:color w:val="000000" w:themeColor="text1"/>
        </w:rPr>
        <w:t>Kollmannsberger</w:t>
      </w:r>
      <w:proofErr w:type="spellEnd"/>
      <w:r w:rsidRPr="00857866">
        <w:rPr>
          <w:rFonts w:ascii="Times New Roman" w:hAnsi="Times New Roman" w:cs="Times New Roman"/>
          <w:color w:val="000000" w:themeColor="text1"/>
        </w:rPr>
        <w:t>, S., Özcan, A., Carraturo, M., Zander, N., &amp; Rank, E. (2018). A hierarchical computational model for moving thermal loads and phase changes with applications to selective laser melting. Computers &amp; Mathematics with Applications, 75(5), 1483–1497.</w:t>
      </w:r>
    </w:p>
    <w:p w14:paraId="65CD84CD"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Ma, N. (2016). An accelerated explicit method with GPU parallel computing for thermal stress and welding deformation of large structure models. The International Journal of Advanced Manufacturing Technology, 87(5), 2195–2211.</w:t>
      </w:r>
    </w:p>
    <w:p w14:paraId="186C8C75"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Moges, T., Yan, W., Lin, S., Ameta, G., Fox, J., &amp; Witherell, P. (2018). Quantifying uncertainty in laser powder bed fusion additive manufacturing models and simulations. National Institute of Standards and Technology Report.</w:t>
      </w:r>
    </w:p>
    <w:p w14:paraId="17553222"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Mukherjee, T., Wei, H. L., De, A., &amp; DebRoy, T. (2018). Heat and fluid flow in additive manufacturing—Part I: Modeling of powder bed fusion. Computational Materials Science, 150, 304–313.</w:t>
      </w:r>
    </w:p>
    <w:p w14:paraId="3A70FCB9" w14:textId="77777777" w:rsidR="001D0F16" w:rsidRPr="00857866" w:rsidRDefault="001D0F16" w:rsidP="00250C48">
      <w:pPr>
        <w:jc w:val="both"/>
        <w:rPr>
          <w:rFonts w:ascii="Times New Roman" w:hAnsi="Times New Roman" w:cs="Times New Roman"/>
          <w:color w:val="000000" w:themeColor="text1"/>
        </w:rPr>
      </w:pPr>
      <w:proofErr w:type="spellStart"/>
      <w:r w:rsidRPr="00857866">
        <w:rPr>
          <w:rFonts w:ascii="Times New Roman" w:hAnsi="Times New Roman" w:cs="Times New Roman"/>
          <w:color w:val="000000" w:themeColor="text1"/>
        </w:rPr>
        <w:t>Nochetto</w:t>
      </w:r>
      <w:proofErr w:type="spellEnd"/>
      <w:r w:rsidRPr="00857866">
        <w:rPr>
          <w:rFonts w:ascii="Times New Roman" w:hAnsi="Times New Roman" w:cs="Times New Roman"/>
          <w:color w:val="000000" w:themeColor="text1"/>
        </w:rPr>
        <w:t xml:space="preserve">, R. H., </w:t>
      </w:r>
      <w:proofErr w:type="spellStart"/>
      <w:r w:rsidRPr="00857866">
        <w:rPr>
          <w:rFonts w:ascii="Times New Roman" w:hAnsi="Times New Roman" w:cs="Times New Roman"/>
          <w:color w:val="000000" w:themeColor="text1"/>
        </w:rPr>
        <w:t>Savaré</w:t>
      </w:r>
      <w:proofErr w:type="spellEnd"/>
      <w:r w:rsidRPr="00857866">
        <w:rPr>
          <w:rFonts w:ascii="Times New Roman" w:hAnsi="Times New Roman" w:cs="Times New Roman"/>
          <w:color w:val="000000" w:themeColor="text1"/>
        </w:rPr>
        <w:t xml:space="preserve">, G., &amp; Verdi, C. (2000). A posteriori error estimates for variable time-step </w:t>
      </w:r>
      <w:proofErr w:type="spellStart"/>
      <w:r w:rsidRPr="00857866">
        <w:rPr>
          <w:rFonts w:ascii="Times New Roman" w:hAnsi="Times New Roman" w:cs="Times New Roman"/>
          <w:color w:val="000000" w:themeColor="text1"/>
        </w:rPr>
        <w:t>discretizations</w:t>
      </w:r>
      <w:proofErr w:type="spellEnd"/>
      <w:r w:rsidRPr="00857866">
        <w:rPr>
          <w:rFonts w:ascii="Times New Roman" w:hAnsi="Times New Roman" w:cs="Times New Roman"/>
          <w:color w:val="000000" w:themeColor="text1"/>
        </w:rPr>
        <w:t xml:space="preserve"> of </w:t>
      </w:r>
      <w:proofErr w:type="spellStart"/>
      <w:r w:rsidRPr="00857866">
        <w:rPr>
          <w:rFonts w:ascii="Times New Roman" w:hAnsi="Times New Roman" w:cs="Times New Roman"/>
          <w:color w:val="000000" w:themeColor="text1"/>
        </w:rPr>
        <w:t>semilinear</w:t>
      </w:r>
      <w:proofErr w:type="spellEnd"/>
      <w:r w:rsidRPr="00857866">
        <w:rPr>
          <w:rFonts w:ascii="Times New Roman" w:hAnsi="Times New Roman" w:cs="Times New Roman"/>
          <w:color w:val="000000" w:themeColor="text1"/>
        </w:rPr>
        <w:t xml:space="preserve"> heat equations. Communications on Pure and Applied Mathematics, 53(5), 525–589.</w:t>
      </w:r>
    </w:p>
    <w:p w14:paraId="1B9C0BCB"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Romano, J., Ladani, L., &amp; Sadowski, M. (2015). Thermal modeling of laser based additive manufacturing processes within common materials. Procedia Manufacturing, 1, 238–250.</w:t>
      </w:r>
    </w:p>
    <w:p w14:paraId="4C7D2244"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Sun, Z., Chueh, Y.-H., &amp; Li, L. (2020). Multiphase mesoscopic simulation of multiple and functionally gradient materials laser powder bed fusion additive manufacturing processes. Additive Manufacturing, 35, 101448.</w:t>
      </w:r>
    </w:p>
    <w:p w14:paraId="77987B64"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 xml:space="preserve">Verfürth, R. (1996). A Review of </w:t>
      </w:r>
      <w:proofErr w:type="gramStart"/>
      <w:r w:rsidRPr="00857866">
        <w:rPr>
          <w:rFonts w:ascii="Times New Roman" w:hAnsi="Times New Roman" w:cs="Times New Roman"/>
          <w:color w:val="000000" w:themeColor="text1"/>
        </w:rPr>
        <w:t>A</w:t>
      </w:r>
      <w:proofErr w:type="gramEnd"/>
      <w:r w:rsidRPr="00857866">
        <w:rPr>
          <w:rFonts w:ascii="Times New Roman" w:hAnsi="Times New Roman" w:cs="Times New Roman"/>
          <w:color w:val="000000" w:themeColor="text1"/>
        </w:rPr>
        <w:t xml:space="preserve"> Posteriori Error Estimation and Adaptive Mesh-Refinement Techniques. Wiley–Teubner.</w:t>
      </w:r>
    </w:p>
    <w:p w14:paraId="2FC2B2BA" w14:textId="77777777" w:rsidR="001D0F16" w:rsidRPr="00857866" w:rsidRDefault="001D0F16" w:rsidP="00B11548">
      <w:pPr>
        <w:jc w:val="both"/>
        <w:rPr>
          <w:rFonts w:ascii="Times New Roman" w:hAnsi="Times New Roman" w:cs="Times New Roman"/>
          <w:color w:val="000000" w:themeColor="text1"/>
        </w:rPr>
      </w:pPr>
      <w:r w:rsidRPr="00857866">
        <w:rPr>
          <w:rFonts w:ascii="Times New Roman" w:hAnsi="Times New Roman" w:cs="Times New Roman"/>
          <w:color w:val="000000" w:themeColor="text1"/>
        </w:rPr>
        <w:t>Zhang, W., Lu, X., Coban, A., Cervera, M., Chiumenti, M., Sasnauskas, A., Huang, C., Yin, S., Babu, R. P., &amp; Lupoi, R. (2024). Powder sheet additive manufacturing of multi-material structures: Experimental and computational characterizations. Composites Part B: Engineering, 272, 111203.</w:t>
      </w:r>
    </w:p>
    <w:sectPr w:rsidR="001D0F16" w:rsidRPr="00857866">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67BA3" w14:textId="77777777" w:rsidR="009F64E6" w:rsidRDefault="009F64E6" w:rsidP="0074007A">
      <w:pPr>
        <w:spacing w:after="0" w:line="240" w:lineRule="auto"/>
      </w:pPr>
      <w:r>
        <w:separator/>
      </w:r>
    </w:p>
  </w:endnote>
  <w:endnote w:type="continuationSeparator" w:id="0">
    <w:p w14:paraId="12DDC507" w14:textId="77777777" w:rsidR="009F64E6" w:rsidRDefault="009F64E6" w:rsidP="00740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03909" w14:textId="77777777" w:rsidR="0074007A" w:rsidRDefault="00740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AA1E2" w14:textId="77777777" w:rsidR="0074007A" w:rsidRDefault="007400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65A81" w14:textId="77777777" w:rsidR="0074007A" w:rsidRDefault="007400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437E1" w14:textId="77777777" w:rsidR="009F64E6" w:rsidRDefault="009F64E6" w:rsidP="0074007A">
      <w:pPr>
        <w:spacing w:after="0" w:line="240" w:lineRule="auto"/>
      </w:pPr>
      <w:r>
        <w:separator/>
      </w:r>
    </w:p>
  </w:footnote>
  <w:footnote w:type="continuationSeparator" w:id="0">
    <w:p w14:paraId="35A2C388" w14:textId="77777777" w:rsidR="009F64E6" w:rsidRDefault="009F64E6" w:rsidP="00740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3C302" w14:textId="1859B838" w:rsidR="0074007A" w:rsidRDefault="009F64E6">
    <w:pPr>
      <w:pStyle w:val="Header"/>
    </w:pPr>
    <w:r>
      <w:rPr>
        <w:noProof/>
      </w:rPr>
      <w:pict w14:anchorId="071A5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8708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C5E87" w14:textId="34EB5C8F" w:rsidR="0074007A" w:rsidRDefault="009F64E6">
    <w:pPr>
      <w:pStyle w:val="Header"/>
    </w:pPr>
    <w:r>
      <w:rPr>
        <w:noProof/>
      </w:rPr>
      <w:pict w14:anchorId="170BA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8708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7C3EA" w14:textId="0738958B" w:rsidR="0074007A" w:rsidRDefault="009F64E6">
    <w:pPr>
      <w:pStyle w:val="Header"/>
    </w:pPr>
    <w:r>
      <w:rPr>
        <w:noProof/>
      </w:rPr>
      <w:pict w14:anchorId="481FC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8708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2544"/>
    <w:multiLevelType w:val="multilevel"/>
    <w:tmpl w:val="9770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C1A"/>
    <w:multiLevelType w:val="hybridMultilevel"/>
    <w:tmpl w:val="771C07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EF46C6D"/>
    <w:multiLevelType w:val="multilevel"/>
    <w:tmpl w:val="D78A4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CD6544"/>
    <w:multiLevelType w:val="multilevel"/>
    <w:tmpl w:val="5F38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B02E36"/>
    <w:multiLevelType w:val="hybridMultilevel"/>
    <w:tmpl w:val="D5C8D0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BA1046"/>
    <w:multiLevelType w:val="multilevel"/>
    <w:tmpl w:val="C3E0DDB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E74AB8"/>
    <w:multiLevelType w:val="multilevel"/>
    <w:tmpl w:val="843A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B37DCF"/>
    <w:multiLevelType w:val="multilevel"/>
    <w:tmpl w:val="9D08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4664C5"/>
    <w:multiLevelType w:val="hybridMultilevel"/>
    <w:tmpl w:val="2E9EC0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5100A0E"/>
    <w:multiLevelType w:val="multilevel"/>
    <w:tmpl w:val="F3A0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0D4CA9"/>
    <w:multiLevelType w:val="multilevel"/>
    <w:tmpl w:val="85A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462BC0"/>
    <w:multiLevelType w:val="multilevel"/>
    <w:tmpl w:val="463CE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960452"/>
    <w:multiLevelType w:val="hybridMultilevel"/>
    <w:tmpl w:val="D5C8D04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26475CF"/>
    <w:multiLevelType w:val="multilevel"/>
    <w:tmpl w:val="B83A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E61A29"/>
    <w:multiLevelType w:val="multilevel"/>
    <w:tmpl w:val="95C2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945C4E"/>
    <w:multiLevelType w:val="multilevel"/>
    <w:tmpl w:val="B5A88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1E60F3"/>
    <w:multiLevelType w:val="multilevel"/>
    <w:tmpl w:val="2952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F25946"/>
    <w:multiLevelType w:val="multilevel"/>
    <w:tmpl w:val="385A3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776852"/>
    <w:multiLevelType w:val="multilevel"/>
    <w:tmpl w:val="E0F0E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4D6EB2"/>
    <w:multiLevelType w:val="multilevel"/>
    <w:tmpl w:val="03D6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0423FA"/>
    <w:multiLevelType w:val="multilevel"/>
    <w:tmpl w:val="CF42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5A3777"/>
    <w:multiLevelType w:val="multilevel"/>
    <w:tmpl w:val="01C2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F3F40"/>
    <w:multiLevelType w:val="multilevel"/>
    <w:tmpl w:val="8B92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E34057"/>
    <w:multiLevelType w:val="multilevel"/>
    <w:tmpl w:val="0F5E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1D7E11"/>
    <w:multiLevelType w:val="multilevel"/>
    <w:tmpl w:val="67D8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406F07"/>
    <w:multiLevelType w:val="multilevel"/>
    <w:tmpl w:val="2A2AD93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5E101C"/>
    <w:multiLevelType w:val="multilevel"/>
    <w:tmpl w:val="5842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EB1A85"/>
    <w:multiLevelType w:val="multilevel"/>
    <w:tmpl w:val="0BF8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20307B"/>
    <w:multiLevelType w:val="hybridMultilevel"/>
    <w:tmpl w:val="20BC473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D393E4F"/>
    <w:multiLevelType w:val="multilevel"/>
    <w:tmpl w:val="4146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C92ED5"/>
    <w:multiLevelType w:val="hybridMultilevel"/>
    <w:tmpl w:val="9580FEB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9"/>
  </w:num>
  <w:num w:numId="2">
    <w:abstractNumId w:val="24"/>
  </w:num>
  <w:num w:numId="3">
    <w:abstractNumId w:val="16"/>
  </w:num>
  <w:num w:numId="4">
    <w:abstractNumId w:val="17"/>
  </w:num>
  <w:num w:numId="5">
    <w:abstractNumId w:val="27"/>
  </w:num>
  <w:num w:numId="6">
    <w:abstractNumId w:val="14"/>
  </w:num>
  <w:num w:numId="7">
    <w:abstractNumId w:val="6"/>
  </w:num>
  <w:num w:numId="8">
    <w:abstractNumId w:val="13"/>
  </w:num>
  <w:num w:numId="9">
    <w:abstractNumId w:val="10"/>
  </w:num>
  <w:num w:numId="10">
    <w:abstractNumId w:val="23"/>
  </w:num>
  <w:num w:numId="11">
    <w:abstractNumId w:val="22"/>
  </w:num>
  <w:num w:numId="12">
    <w:abstractNumId w:val="3"/>
  </w:num>
  <w:num w:numId="13">
    <w:abstractNumId w:val="26"/>
  </w:num>
  <w:num w:numId="14">
    <w:abstractNumId w:val="9"/>
  </w:num>
  <w:num w:numId="15">
    <w:abstractNumId w:val="20"/>
  </w:num>
  <w:num w:numId="16">
    <w:abstractNumId w:val="18"/>
  </w:num>
  <w:num w:numId="17">
    <w:abstractNumId w:val="7"/>
  </w:num>
  <w:num w:numId="18">
    <w:abstractNumId w:val="0"/>
  </w:num>
  <w:num w:numId="19">
    <w:abstractNumId w:val="21"/>
  </w:num>
  <w:num w:numId="20">
    <w:abstractNumId w:val="8"/>
  </w:num>
  <w:num w:numId="21">
    <w:abstractNumId w:val="28"/>
  </w:num>
  <w:num w:numId="22">
    <w:abstractNumId w:val="1"/>
  </w:num>
  <w:num w:numId="23">
    <w:abstractNumId w:val="25"/>
  </w:num>
  <w:num w:numId="24">
    <w:abstractNumId w:val="5"/>
  </w:num>
  <w:num w:numId="25">
    <w:abstractNumId w:val="12"/>
  </w:num>
  <w:num w:numId="26">
    <w:abstractNumId w:val="19"/>
  </w:num>
  <w:num w:numId="27">
    <w:abstractNumId w:val="11"/>
  </w:num>
  <w:num w:numId="28">
    <w:abstractNumId w:val="15"/>
  </w:num>
  <w:num w:numId="29">
    <w:abstractNumId w:val="30"/>
  </w:num>
  <w:num w:numId="30">
    <w:abstractNumId w:val="4"/>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C2sDA1MjS1MDE1NjFX0lEKTi0uzszPAykwqgUAaDksuiwAAAA="/>
  </w:docVars>
  <w:rsids>
    <w:rsidRoot w:val="005D38D5"/>
    <w:rsid w:val="000024D7"/>
    <w:rsid w:val="000157EF"/>
    <w:rsid w:val="00092F63"/>
    <w:rsid w:val="00096785"/>
    <w:rsid w:val="000A539C"/>
    <w:rsid w:val="000A54A0"/>
    <w:rsid w:val="000B1288"/>
    <w:rsid w:val="000B4B07"/>
    <w:rsid w:val="000F2CDB"/>
    <w:rsid w:val="001331E3"/>
    <w:rsid w:val="00164787"/>
    <w:rsid w:val="0018135A"/>
    <w:rsid w:val="001939C9"/>
    <w:rsid w:val="001A41B8"/>
    <w:rsid w:val="001A6BD3"/>
    <w:rsid w:val="001D0F16"/>
    <w:rsid w:val="001D2667"/>
    <w:rsid w:val="00207ABB"/>
    <w:rsid w:val="00231C80"/>
    <w:rsid w:val="00250C48"/>
    <w:rsid w:val="002B1ECF"/>
    <w:rsid w:val="002B5FD9"/>
    <w:rsid w:val="002D73A4"/>
    <w:rsid w:val="002F4D2C"/>
    <w:rsid w:val="0036156A"/>
    <w:rsid w:val="00376C7E"/>
    <w:rsid w:val="003862AD"/>
    <w:rsid w:val="003A4404"/>
    <w:rsid w:val="003C64CD"/>
    <w:rsid w:val="003C68F6"/>
    <w:rsid w:val="003C754B"/>
    <w:rsid w:val="003F1DA4"/>
    <w:rsid w:val="003F3124"/>
    <w:rsid w:val="00437E34"/>
    <w:rsid w:val="00441291"/>
    <w:rsid w:val="00473EB4"/>
    <w:rsid w:val="00475E27"/>
    <w:rsid w:val="00480BA7"/>
    <w:rsid w:val="004A1003"/>
    <w:rsid w:val="004C03EA"/>
    <w:rsid w:val="004E2AC8"/>
    <w:rsid w:val="004F505F"/>
    <w:rsid w:val="0051099A"/>
    <w:rsid w:val="0052111F"/>
    <w:rsid w:val="00561711"/>
    <w:rsid w:val="00570497"/>
    <w:rsid w:val="0057164E"/>
    <w:rsid w:val="005A6891"/>
    <w:rsid w:val="005B54F9"/>
    <w:rsid w:val="005D38D5"/>
    <w:rsid w:val="005E7DF8"/>
    <w:rsid w:val="005F286C"/>
    <w:rsid w:val="005F3CBB"/>
    <w:rsid w:val="00603D7C"/>
    <w:rsid w:val="0061304F"/>
    <w:rsid w:val="006425F6"/>
    <w:rsid w:val="00680419"/>
    <w:rsid w:val="00684587"/>
    <w:rsid w:val="006B5DF7"/>
    <w:rsid w:val="006B60CB"/>
    <w:rsid w:val="006B669E"/>
    <w:rsid w:val="006D0E32"/>
    <w:rsid w:val="006F5D43"/>
    <w:rsid w:val="0074007A"/>
    <w:rsid w:val="007403F8"/>
    <w:rsid w:val="00746D12"/>
    <w:rsid w:val="007C4466"/>
    <w:rsid w:val="007E1A34"/>
    <w:rsid w:val="00812607"/>
    <w:rsid w:val="008132E4"/>
    <w:rsid w:val="00837D5E"/>
    <w:rsid w:val="00854A81"/>
    <w:rsid w:val="00857866"/>
    <w:rsid w:val="00863CAA"/>
    <w:rsid w:val="008B01BF"/>
    <w:rsid w:val="008B32AB"/>
    <w:rsid w:val="008F5E6E"/>
    <w:rsid w:val="008F7FE6"/>
    <w:rsid w:val="00902CD9"/>
    <w:rsid w:val="00925EC1"/>
    <w:rsid w:val="009275F6"/>
    <w:rsid w:val="009307FC"/>
    <w:rsid w:val="0094719C"/>
    <w:rsid w:val="00971958"/>
    <w:rsid w:val="00997968"/>
    <w:rsid w:val="009A4C0D"/>
    <w:rsid w:val="009A7E35"/>
    <w:rsid w:val="009C4FFE"/>
    <w:rsid w:val="009D5639"/>
    <w:rsid w:val="009E12B6"/>
    <w:rsid w:val="009F64E6"/>
    <w:rsid w:val="00A20E34"/>
    <w:rsid w:val="00A554E4"/>
    <w:rsid w:val="00A560C3"/>
    <w:rsid w:val="00A8523B"/>
    <w:rsid w:val="00A92EA1"/>
    <w:rsid w:val="00AA22F2"/>
    <w:rsid w:val="00AB636C"/>
    <w:rsid w:val="00AC734F"/>
    <w:rsid w:val="00AE1897"/>
    <w:rsid w:val="00AE3D89"/>
    <w:rsid w:val="00B11548"/>
    <w:rsid w:val="00B30476"/>
    <w:rsid w:val="00B30F54"/>
    <w:rsid w:val="00B42FF1"/>
    <w:rsid w:val="00B71315"/>
    <w:rsid w:val="00B770AB"/>
    <w:rsid w:val="00BE5BFE"/>
    <w:rsid w:val="00BF50A1"/>
    <w:rsid w:val="00C05E98"/>
    <w:rsid w:val="00C05F6F"/>
    <w:rsid w:val="00C174DE"/>
    <w:rsid w:val="00C35A52"/>
    <w:rsid w:val="00C41DB3"/>
    <w:rsid w:val="00C41F50"/>
    <w:rsid w:val="00C42939"/>
    <w:rsid w:val="00C4500A"/>
    <w:rsid w:val="00C50A73"/>
    <w:rsid w:val="00C51C8E"/>
    <w:rsid w:val="00C67B40"/>
    <w:rsid w:val="00C7398E"/>
    <w:rsid w:val="00C80BBF"/>
    <w:rsid w:val="00C873EA"/>
    <w:rsid w:val="00C93438"/>
    <w:rsid w:val="00C970BD"/>
    <w:rsid w:val="00CE2E58"/>
    <w:rsid w:val="00D15E7A"/>
    <w:rsid w:val="00D835B0"/>
    <w:rsid w:val="00D8621D"/>
    <w:rsid w:val="00DA4BC4"/>
    <w:rsid w:val="00DB5482"/>
    <w:rsid w:val="00DC6E9A"/>
    <w:rsid w:val="00DE18CB"/>
    <w:rsid w:val="00E2052E"/>
    <w:rsid w:val="00E56778"/>
    <w:rsid w:val="00E7237A"/>
    <w:rsid w:val="00E9768F"/>
    <w:rsid w:val="00EA32CB"/>
    <w:rsid w:val="00EF0999"/>
    <w:rsid w:val="00EF3EF0"/>
    <w:rsid w:val="00F14A5F"/>
    <w:rsid w:val="00F75FD9"/>
    <w:rsid w:val="00FC6E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36155A"/>
  <w15:docId w15:val="{85D78F9B-ECC2-425F-922E-CAB981B0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38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D3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D38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331E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8D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D38D5"/>
    <w:rPr>
      <w:rFonts w:ascii="Times New Roman" w:eastAsia="Times New Roman" w:hAnsi="Times New Roman" w:cs="Times New Roman"/>
      <w:b/>
      <w:bCs/>
      <w:sz w:val="27"/>
      <w:szCs w:val="27"/>
    </w:rPr>
  </w:style>
  <w:style w:type="paragraph" w:customStyle="1" w:styleId="msonormal0">
    <w:name w:val="msonormal"/>
    <w:basedOn w:val="Normal"/>
    <w:rsid w:val="005D38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D38D5"/>
    <w:rPr>
      <w:i/>
      <w:iCs/>
    </w:rPr>
  </w:style>
  <w:style w:type="character" w:styleId="Strong">
    <w:name w:val="Strong"/>
    <w:basedOn w:val="DefaultParagraphFont"/>
    <w:uiPriority w:val="22"/>
    <w:qFormat/>
    <w:rsid w:val="005D38D5"/>
    <w:rPr>
      <w:b/>
      <w:bCs/>
    </w:rPr>
  </w:style>
  <w:style w:type="paragraph" w:styleId="NormalWeb">
    <w:name w:val="Normal (Web)"/>
    <w:basedOn w:val="Normal"/>
    <w:uiPriority w:val="99"/>
    <w:semiHidden/>
    <w:unhideWhenUsed/>
    <w:rsid w:val="005D3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
    <w:name w:val="katex"/>
    <w:basedOn w:val="DefaultParagraphFont"/>
    <w:rsid w:val="005D38D5"/>
  </w:style>
  <w:style w:type="character" w:customStyle="1" w:styleId="katex-html">
    <w:name w:val="katex-html"/>
    <w:basedOn w:val="DefaultParagraphFont"/>
    <w:rsid w:val="005D38D5"/>
  </w:style>
  <w:style w:type="character" w:customStyle="1" w:styleId="base">
    <w:name w:val="base"/>
    <w:basedOn w:val="DefaultParagraphFont"/>
    <w:rsid w:val="005D38D5"/>
  </w:style>
  <w:style w:type="character" w:customStyle="1" w:styleId="strut">
    <w:name w:val="strut"/>
    <w:basedOn w:val="DefaultParagraphFont"/>
    <w:rsid w:val="005D38D5"/>
  </w:style>
  <w:style w:type="character" w:customStyle="1" w:styleId="mord">
    <w:name w:val="mord"/>
    <w:basedOn w:val="DefaultParagraphFont"/>
    <w:rsid w:val="005D38D5"/>
  </w:style>
  <w:style w:type="character" w:customStyle="1" w:styleId="msupsub">
    <w:name w:val="msupsub"/>
    <w:basedOn w:val="DefaultParagraphFont"/>
    <w:rsid w:val="005D38D5"/>
  </w:style>
  <w:style w:type="character" w:customStyle="1" w:styleId="vlist-t">
    <w:name w:val="vlist-t"/>
    <w:basedOn w:val="DefaultParagraphFont"/>
    <w:rsid w:val="005D38D5"/>
  </w:style>
  <w:style w:type="character" w:customStyle="1" w:styleId="vlist-r">
    <w:name w:val="vlist-r"/>
    <w:basedOn w:val="DefaultParagraphFont"/>
    <w:rsid w:val="005D38D5"/>
  </w:style>
  <w:style w:type="character" w:customStyle="1" w:styleId="vlist">
    <w:name w:val="vlist"/>
    <w:basedOn w:val="DefaultParagraphFont"/>
    <w:rsid w:val="005D38D5"/>
  </w:style>
  <w:style w:type="character" w:customStyle="1" w:styleId="pstrut">
    <w:name w:val="pstrut"/>
    <w:basedOn w:val="DefaultParagraphFont"/>
    <w:rsid w:val="005D38D5"/>
  </w:style>
  <w:style w:type="character" w:customStyle="1" w:styleId="sizing">
    <w:name w:val="sizing"/>
    <w:basedOn w:val="DefaultParagraphFont"/>
    <w:rsid w:val="005D38D5"/>
  </w:style>
  <w:style w:type="character" w:customStyle="1" w:styleId="vlist-s">
    <w:name w:val="vlist-s"/>
    <w:basedOn w:val="DefaultParagraphFont"/>
    <w:rsid w:val="005D38D5"/>
  </w:style>
  <w:style w:type="character" w:customStyle="1" w:styleId="katex-display">
    <w:name w:val="katex-display"/>
    <w:basedOn w:val="DefaultParagraphFont"/>
    <w:rsid w:val="005D38D5"/>
  </w:style>
  <w:style w:type="character" w:customStyle="1" w:styleId="mopen">
    <w:name w:val="mopen"/>
    <w:basedOn w:val="DefaultParagraphFont"/>
    <w:rsid w:val="005D38D5"/>
  </w:style>
  <w:style w:type="character" w:customStyle="1" w:styleId="mfrac">
    <w:name w:val="mfrac"/>
    <w:basedOn w:val="DefaultParagraphFont"/>
    <w:rsid w:val="005D38D5"/>
  </w:style>
  <w:style w:type="character" w:customStyle="1" w:styleId="frac-line">
    <w:name w:val="frac-line"/>
    <w:basedOn w:val="DefaultParagraphFont"/>
    <w:rsid w:val="005D38D5"/>
  </w:style>
  <w:style w:type="character" w:customStyle="1" w:styleId="mclose">
    <w:name w:val="mclose"/>
    <w:basedOn w:val="DefaultParagraphFont"/>
    <w:rsid w:val="005D38D5"/>
  </w:style>
  <w:style w:type="character" w:customStyle="1" w:styleId="mspace">
    <w:name w:val="mspace"/>
    <w:basedOn w:val="DefaultParagraphFont"/>
    <w:rsid w:val="005D38D5"/>
  </w:style>
  <w:style w:type="character" w:customStyle="1" w:styleId="mbin">
    <w:name w:val="mbin"/>
    <w:basedOn w:val="DefaultParagraphFont"/>
    <w:rsid w:val="005D38D5"/>
  </w:style>
  <w:style w:type="character" w:customStyle="1" w:styleId="mrel">
    <w:name w:val="mrel"/>
    <w:basedOn w:val="DefaultParagraphFont"/>
    <w:rsid w:val="005D38D5"/>
  </w:style>
  <w:style w:type="character" w:customStyle="1" w:styleId="mpunct">
    <w:name w:val="mpunct"/>
    <w:basedOn w:val="DefaultParagraphFont"/>
    <w:rsid w:val="005D38D5"/>
  </w:style>
  <w:style w:type="character" w:customStyle="1" w:styleId="mop">
    <w:name w:val="mop"/>
    <w:basedOn w:val="DefaultParagraphFont"/>
    <w:rsid w:val="005D38D5"/>
  </w:style>
  <w:style w:type="character" w:customStyle="1" w:styleId="minner">
    <w:name w:val="minner"/>
    <w:basedOn w:val="DefaultParagraphFont"/>
    <w:rsid w:val="005D38D5"/>
  </w:style>
  <w:style w:type="character" w:customStyle="1" w:styleId="delimsizing">
    <w:name w:val="delimsizing"/>
    <w:basedOn w:val="DefaultParagraphFont"/>
    <w:rsid w:val="005D38D5"/>
  </w:style>
  <w:style w:type="character" w:customStyle="1" w:styleId="mtable">
    <w:name w:val="mtable"/>
    <w:basedOn w:val="DefaultParagraphFont"/>
    <w:rsid w:val="005D38D5"/>
  </w:style>
  <w:style w:type="character" w:customStyle="1" w:styleId="col-align-c">
    <w:name w:val="col-align-c"/>
    <w:basedOn w:val="DefaultParagraphFont"/>
    <w:rsid w:val="005D38D5"/>
  </w:style>
  <w:style w:type="character" w:customStyle="1" w:styleId="arraycolsep">
    <w:name w:val="arraycolsep"/>
    <w:basedOn w:val="DefaultParagraphFont"/>
    <w:rsid w:val="005D38D5"/>
  </w:style>
  <w:style w:type="character" w:styleId="HTMLCode">
    <w:name w:val="HTML Code"/>
    <w:basedOn w:val="DefaultParagraphFont"/>
    <w:uiPriority w:val="99"/>
    <w:semiHidden/>
    <w:unhideWhenUsed/>
    <w:rsid w:val="005D38D5"/>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5D38D5"/>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2D73A4"/>
    <w:rPr>
      <w:color w:val="808080"/>
    </w:rPr>
  </w:style>
  <w:style w:type="character" w:customStyle="1" w:styleId="katex-mathml">
    <w:name w:val="katex-mathml"/>
    <w:basedOn w:val="DefaultParagraphFont"/>
    <w:rsid w:val="003F1DA4"/>
  </w:style>
  <w:style w:type="table" w:styleId="TableGrid">
    <w:name w:val="Table Grid"/>
    <w:basedOn w:val="TableNormal"/>
    <w:uiPriority w:val="39"/>
    <w:rsid w:val="001A4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331E3"/>
    <w:rPr>
      <w:rFonts w:asciiTheme="majorHAnsi" w:eastAsiaTheme="majorEastAsia" w:hAnsiTheme="majorHAnsi" w:cstheme="majorBidi"/>
      <w:i/>
      <w:iCs/>
      <w:color w:val="2F5496" w:themeColor="accent1" w:themeShade="BF"/>
    </w:rPr>
  </w:style>
  <w:style w:type="paragraph" w:styleId="NoSpacing">
    <w:name w:val="No Spacing"/>
    <w:uiPriority w:val="1"/>
    <w:qFormat/>
    <w:rsid w:val="001331E3"/>
    <w:pPr>
      <w:spacing w:after="0" w:line="240" w:lineRule="auto"/>
    </w:pPr>
  </w:style>
  <w:style w:type="paragraph" w:styleId="ListParagraph">
    <w:name w:val="List Paragraph"/>
    <w:basedOn w:val="Normal"/>
    <w:uiPriority w:val="34"/>
    <w:qFormat/>
    <w:rsid w:val="001331E3"/>
    <w:pPr>
      <w:ind w:left="720"/>
      <w:contextualSpacing/>
    </w:pPr>
  </w:style>
  <w:style w:type="character" w:styleId="Hyperlink">
    <w:name w:val="Hyperlink"/>
    <w:basedOn w:val="DefaultParagraphFont"/>
    <w:uiPriority w:val="99"/>
    <w:unhideWhenUsed/>
    <w:rsid w:val="006F5D43"/>
    <w:rPr>
      <w:color w:val="0000FF"/>
      <w:u w:val="single"/>
    </w:rPr>
  </w:style>
  <w:style w:type="character" w:styleId="UnresolvedMention">
    <w:name w:val="Unresolved Mention"/>
    <w:basedOn w:val="DefaultParagraphFont"/>
    <w:uiPriority w:val="99"/>
    <w:semiHidden/>
    <w:unhideWhenUsed/>
    <w:rsid w:val="006F5D43"/>
    <w:rPr>
      <w:color w:val="605E5C"/>
      <w:shd w:val="clear" w:color="auto" w:fill="E1DFDD"/>
    </w:rPr>
  </w:style>
  <w:style w:type="paragraph" w:styleId="Header">
    <w:name w:val="header"/>
    <w:basedOn w:val="Normal"/>
    <w:link w:val="HeaderChar"/>
    <w:uiPriority w:val="99"/>
    <w:unhideWhenUsed/>
    <w:rsid w:val="007400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7A"/>
  </w:style>
  <w:style w:type="paragraph" w:styleId="Footer">
    <w:name w:val="footer"/>
    <w:basedOn w:val="Normal"/>
    <w:link w:val="FooterChar"/>
    <w:uiPriority w:val="99"/>
    <w:unhideWhenUsed/>
    <w:rsid w:val="007400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7A"/>
  </w:style>
  <w:style w:type="character" w:customStyle="1" w:styleId="qwen-markdown-text">
    <w:name w:val="qwen-markdown-text"/>
    <w:basedOn w:val="DefaultParagraphFont"/>
    <w:rsid w:val="00E2052E"/>
  </w:style>
  <w:style w:type="table" w:styleId="PlainTable1">
    <w:name w:val="Plain Table 1"/>
    <w:basedOn w:val="TableNormal"/>
    <w:uiPriority w:val="41"/>
    <w:rsid w:val="0036156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Theme">
    <w:name w:val="Table Theme"/>
    <w:basedOn w:val="TableNormal"/>
    <w:uiPriority w:val="99"/>
    <w:rsid w:val="001D0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725708">
      <w:bodyDiv w:val="1"/>
      <w:marLeft w:val="0"/>
      <w:marRight w:val="0"/>
      <w:marTop w:val="0"/>
      <w:marBottom w:val="0"/>
      <w:divBdr>
        <w:top w:val="none" w:sz="0" w:space="0" w:color="auto"/>
        <w:left w:val="none" w:sz="0" w:space="0" w:color="auto"/>
        <w:bottom w:val="none" w:sz="0" w:space="0" w:color="auto"/>
        <w:right w:val="none" w:sz="0" w:space="0" w:color="auto"/>
      </w:divBdr>
    </w:div>
    <w:div w:id="82920027">
      <w:bodyDiv w:val="1"/>
      <w:marLeft w:val="0"/>
      <w:marRight w:val="0"/>
      <w:marTop w:val="0"/>
      <w:marBottom w:val="0"/>
      <w:divBdr>
        <w:top w:val="none" w:sz="0" w:space="0" w:color="auto"/>
        <w:left w:val="none" w:sz="0" w:space="0" w:color="auto"/>
        <w:bottom w:val="none" w:sz="0" w:space="0" w:color="auto"/>
        <w:right w:val="none" w:sz="0" w:space="0" w:color="auto"/>
      </w:divBdr>
    </w:div>
    <w:div w:id="92479902">
      <w:bodyDiv w:val="1"/>
      <w:marLeft w:val="0"/>
      <w:marRight w:val="0"/>
      <w:marTop w:val="0"/>
      <w:marBottom w:val="0"/>
      <w:divBdr>
        <w:top w:val="none" w:sz="0" w:space="0" w:color="auto"/>
        <w:left w:val="none" w:sz="0" w:space="0" w:color="auto"/>
        <w:bottom w:val="none" w:sz="0" w:space="0" w:color="auto"/>
        <w:right w:val="none" w:sz="0" w:space="0" w:color="auto"/>
      </w:divBdr>
    </w:div>
    <w:div w:id="101654778">
      <w:bodyDiv w:val="1"/>
      <w:marLeft w:val="0"/>
      <w:marRight w:val="0"/>
      <w:marTop w:val="0"/>
      <w:marBottom w:val="0"/>
      <w:divBdr>
        <w:top w:val="none" w:sz="0" w:space="0" w:color="auto"/>
        <w:left w:val="none" w:sz="0" w:space="0" w:color="auto"/>
        <w:bottom w:val="none" w:sz="0" w:space="0" w:color="auto"/>
        <w:right w:val="none" w:sz="0" w:space="0" w:color="auto"/>
      </w:divBdr>
    </w:div>
    <w:div w:id="110518113">
      <w:bodyDiv w:val="1"/>
      <w:marLeft w:val="0"/>
      <w:marRight w:val="0"/>
      <w:marTop w:val="0"/>
      <w:marBottom w:val="0"/>
      <w:divBdr>
        <w:top w:val="none" w:sz="0" w:space="0" w:color="auto"/>
        <w:left w:val="none" w:sz="0" w:space="0" w:color="auto"/>
        <w:bottom w:val="none" w:sz="0" w:space="0" w:color="auto"/>
        <w:right w:val="none" w:sz="0" w:space="0" w:color="auto"/>
      </w:divBdr>
      <w:divsChild>
        <w:div w:id="2107798501">
          <w:marLeft w:val="0"/>
          <w:marRight w:val="0"/>
          <w:marTop w:val="0"/>
          <w:marBottom w:val="0"/>
          <w:divBdr>
            <w:top w:val="single" w:sz="2" w:space="0" w:color="E3E3E3"/>
            <w:left w:val="single" w:sz="2" w:space="0" w:color="E3E3E3"/>
            <w:bottom w:val="single" w:sz="2" w:space="0" w:color="E3E3E3"/>
            <w:right w:val="single" w:sz="2" w:space="0" w:color="E3E3E3"/>
          </w:divBdr>
        </w:div>
        <w:div w:id="1286303519">
          <w:marLeft w:val="0"/>
          <w:marRight w:val="0"/>
          <w:marTop w:val="0"/>
          <w:marBottom w:val="0"/>
          <w:divBdr>
            <w:top w:val="single" w:sz="2" w:space="0" w:color="E3E3E3"/>
            <w:left w:val="single" w:sz="2" w:space="0" w:color="E3E3E3"/>
            <w:bottom w:val="single" w:sz="2" w:space="0" w:color="E3E3E3"/>
            <w:right w:val="single" w:sz="2" w:space="0" w:color="E3E3E3"/>
          </w:divBdr>
        </w:div>
        <w:div w:id="505559051">
          <w:marLeft w:val="0"/>
          <w:marRight w:val="0"/>
          <w:marTop w:val="0"/>
          <w:marBottom w:val="0"/>
          <w:divBdr>
            <w:top w:val="single" w:sz="2" w:space="0" w:color="E3E3E3"/>
            <w:left w:val="single" w:sz="2" w:space="0" w:color="E3E3E3"/>
            <w:bottom w:val="single" w:sz="2" w:space="0" w:color="E3E3E3"/>
            <w:right w:val="single" w:sz="2" w:space="0" w:color="E3E3E3"/>
          </w:divBdr>
        </w:div>
        <w:div w:id="164319058">
          <w:marLeft w:val="0"/>
          <w:marRight w:val="0"/>
          <w:marTop w:val="0"/>
          <w:marBottom w:val="0"/>
          <w:divBdr>
            <w:top w:val="single" w:sz="2" w:space="0" w:color="E3E3E3"/>
            <w:left w:val="single" w:sz="2" w:space="0" w:color="E3E3E3"/>
            <w:bottom w:val="single" w:sz="2" w:space="0" w:color="E3E3E3"/>
            <w:right w:val="single" w:sz="2" w:space="0" w:color="E3E3E3"/>
          </w:divBdr>
        </w:div>
        <w:div w:id="780300915">
          <w:marLeft w:val="0"/>
          <w:marRight w:val="0"/>
          <w:marTop w:val="0"/>
          <w:marBottom w:val="0"/>
          <w:divBdr>
            <w:top w:val="single" w:sz="2" w:space="0" w:color="E3E3E3"/>
            <w:left w:val="single" w:sz="2" w:space="0" w:color="E3E3E3"/>
            <w:bottom w:val="single" w:sz="2" w:space="0" w:color="E3E3E3"/>
            <w:right w:val="single" w:sz="2" w:space="0" w:color="E3E3E3"/>
          </w:divBdr>
        </w:div>
        <w:div w:id="16150879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1288105">
      <w:bodyDiv w:val="1"/>
      <w:marLeft w:val="0"/>
      <w:marRight w:val="0"/>
      <w:marTop w:val="0"/>
      <w:marBottom w:val="0"/>
      <w:divBdr>
        <w:top w:val="none" w:sz="0" w:space="0" w:color="auto"/>
        <w:left w:val="none" w:sz="0" w:space="0" w:color="auto"/>
        <w:bottom w:val="none" w:sz="0" w:space="0" w:color="auto"/>
        <w:right w:val="none" w:sz="0" w:space="0" w:color="auto"/>
      </w:divBdr>
    </w:div>
    <w:div w:id="158160470">
      <w:bodyDiv w:val="1"/>
      <w:marLeft w:val="0"/>
      <w:marRight w:val="0"/>
      <w:marTop w:val="0"/>
      <w:marBottom w:val="0"/>
      <w:divBdr>
        <w:top w:val="none" w:sz="0" w:space="0" w:color="auto"/>
        <w:left w:val="none" w:sz="0" w:space="0" w:color="auto"/>
        <w:bottom w:val="none" w:sz="0" w:space="0" w:color="auto"/>
        <w:right w:val="none" w:sz="0" w:space="0" w:color="auto"/>
      </w:divBdr>
    </w:div>
    <w:div w:id="320549402">
      <w:bodyDiv w:val="1"/>
      <w:marLeft w:val="0"/>
      <w:marRight w:val="0"/>
      <w:marTop w:val="0"/>
      <w:marBottom w:val="0"/>
      <w:divBdr>
        <w:top w:val="none" w:sz="0" w:space="0" w:color="auto"/>
        <w:left w:val="none" w:sz="0" w:space="0" w:color="auto"/>
        <w:bottom w:val="none" w:sz="0" w:space="0" w:color="auto"/>
        <w:right w:val="none" w:sz="0" w:space="0" w:color="auto"/>
      </w:divBdr>
    </w:div>
    <w:div w:id="347602997">
      <w:bodyDiv w:val="1"/>
      <w:marLeft w:val="0"/>
      <w:marRight w:val="0"/>
      <w:marTop w:val="0"/>
      <w:marBottom w:val="0"/>
      <w:divBdr>
        <w:top w:val="none" w:sz="0" w:space="0" w:color="auto"/>
        <w:left w:val="none" w:sz="0" w:space="0" w:color="auto"/>
        <w:bottom w:val="none" w:sz="0" w:space="0" w:color="auto"/>
        <w:right w:val="none" w:sz="0" w:space="0" w:color="auto"/>
      </w:divBdr>
      <w:divsChild>
        <w:div w:id="1862431332">
          <w:marLeft w:val="0"/>
          <w:marRight w:val="0"/>
          <w:marTop w:val="0"/>
          <w:marBottom w:val="0"/>
          <w:divBdr>
            <w:top w:val="none" w:sz="0" w:space="0" w:color="auto"/>
            <w:left w:val="none" w:sz="0" w:space="0" w:color="auto"/>
            <w:bottom w:val="none" w:sz="0" w:space="0" w:color="auto"/>
            <w:right w:val="none" w:sz="0" w:space="0" w:color="auto"/>
          </w:divBdr>
          <w:divsChild>
            <w:div w:id="19933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07657">
      <w:bodyDiv w:val="1"/>
      <w:marLeft w:val="0"/>
      <w:marRight w:val="0"/>
      <w:marTop w:val="0"/>
      <w:marBottom w:val="0"/>
      <w:divBdr>
        <w:top w:val="none" w:sz="0" w:space="0" w:color="auto"/>
        <w:left w:val="none" w:sz="0" w:space="0" w:color="auto"/>
        <w:bottom w:val="none" w:sz="0" w:space="0" w:color="auto"/>
        <w:right w:val="none" w:sz="0" w:space="0" w:color="auto"/>
      </w:divBdr>
    </w:div>
    <w:div w:id="384527996">
      <w:bodyDiv w:val="1"/>
      <w:marLeft w:val="0"/>
      <w:marRight w:val="0"/>
      <w:marTop w:val="0"/>
      <w:marBottom w:val="0"/>
      <w:divBdr>
        <w:top w:val="none" w:sz="0" w:space="0" w:color="auto"/>
        <w:left w:val="none" w:sz="0" w:space="0" w:color="auto"/>
        <w:bottom w:val="none" w:sz="0" w:space="0" w:color="auto"/>
        <w:right w:val="none" w:sz="0" w:space="0" w:color="auto"/>
      </w:divBdr>
    </w:div>
    <w:div w:id="392043301">
      <w:bodyDiv w:val="1"/>
      <w:marLeft w:val="0"/>
      <w:marRight w:val="0"/>
      <w:marTop w:val="0"/>
      <w:marBottom w:val="0"/>
      <w:divBdr>
        <w:top w:val="none" w:sz="0" w:space="0" w:color="auto"/>
        <w:left w:val="none" w:sz="0" w:space="0" w:color="auto"/>
        <w:bottom w:val="none" w:sz="0" w:space="0" w:color="auto"/>
        <w:right w:val="none" w:sz="0" w:space="0" w:color="auto"/>
      </w:divBdr>
      <w:divsChild>
        <w:div w:id="1630816735">
          <w:marLeft w:val="0"/>
          <w:marRight w:val="0"/>
          <w:marTop w:val="0"/>
          <w:marBottom w:val="0"/>
          <w:divBdr>
            <w:top w:val="single" w:sz="2" w:space="0" w:color="E3E3E3"/>
            <w:left w:val="single" w:sz="2" w:space="0" w:color="E3E3E3"/>
            <w:bottom w:val="single" w:sz="2" w:space="0" w:color="E3E3E3"/>
            <w:right w:val="single" w:sz="2" w:space="0" w:color="E3E3E3"/>
          </w:divBdr>
        </w:div>
        <w:div w:id="3228533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492531316">
      <w:bodyDiv w:val="1"/>
      <w:marLeft w:val="0"/>
      <w:marRight w:val="0"/>
      <w:marTop w:val="0"/>
      <w:marBottom w:val="0"/>
      <w:divBdr>
        <w:top w:val="none" w:sz="0" w:space="0" w:color="auto"/>
        <w:left w:val="none" w:sz="0" w:space="0" w:color="auto"/>
        <w:bottom w:val="none" w:sz="0" w:space="0" w:color="auto"/>
        <w:right w:val="none" w:sz="0" w:space="0" w:color="auto"/>
      </w:divBdr>
    </w:div>
    <w:div w:id="573783623">
      <w:bodyDiv w:val="1"/>
      <w:marLeft w:val="0"/>
      <w:marRight w:val="0"/>
      <w:marTop w:val="0"/>
      <w:marBottom w:val="0"/>
      <w:divBdr>
        <w:top w:val="none" w:sz="0" w:space="0" w:color="auto"/>
        <w:left w:val="none" w:sz="0" w:space="0" w:color="auto"/>
        <w:bottom w:val="none" w:sz="0" w:space="0" w:color="auto"/>
        <w:right w:val="none" w:sz="0" w:space="0" w:color="auto"/>
      </w:divBdr>
      <w:divsChild>
        <w:div w:id="1308433282">
          <w:marLeft w:val="0"/>
          <w:marRight w:val="0"/>
          <w:marTop w:val="0"/>
          <w:marBottom w:val="0"/>
          <w:divBdr>
            <w:top w:val="single" w:sz="4" w:space="0" w:color="E1E3EA"/>
            <w:left w:val="single" w:sz="4" w:space="0" w:color="E1E3EA"/>
            <w:bottom w:val="single" w:sz="4" w:space="0" w:color="E1E3EA"/>
            <w:right w:val="single" w:sz="4" w:space="0" w:color="E1E3EA"/>
          </w:divBdr>
          <w:divsChild>
            <w:div w:id="467862497">
              <w:marLeft w:val="0"/>
              <w:marRight w:val="0"/>
              <w:marTop w:val="0"/>
              <w:marBottom w:val="0"/>
              <w:divBdr>
                <w:top w:val="single" w:sz="2" w:space="0" w:color="E3E3E3"/>
                <w:left w:val="single" w:sz="2" w:space="0" w:color="E3E3E3"/>
                <w:bottom w:val="single" w:sz="2" w:space="0" w:color="E3E3E3"/>
                <w:right w:val="single" w:sz="2" w:space="0" w:color="E3E3E3"/>
              </w:divBdr>
              <w:divsChild>
                <w:div w:id="2064979610">
                  <w:marLeft w:val="0"/>
                  <w:marRight w:val="0"/>
                  <w:marTop w:val="0"/>
                  <w:marBottom w:val="0"/>
                  <w:divBdr>
                    <w:top w:val="single" w:sz="2" w:space="0" w:color="E3E3E3"/>
                    <w:left w:val="single" w:sz="2" w:space="0" w:color="E3E3E3"/>
                    <w:bottom w:val="single" w:sz="2" w:space="0" w:color="E3E3E3"/>
                    <w:right w:val="single" w:sz="2" w:space="0" w:color="E3E3E3"/>
                  </w:divBdr>
                </w:div>
                <w:div w:id="237909181">
                  <w:marLeft w:val="0"/>
                  <w:marRight w:val="0"/>
                  <w:marTop w:val="0"/>
                  <w:marBottom w:val="0"/>
                  <w:divBdr>
                    <w:top w:val="single" w:sz="2" w:space="0" w:color="E3E3E3"/>
                    <w:left w:val="single" w:sz="2" w:space="0" w:color="E3E3E3"/>
                    <w:bottom w:val="single" w:sz="2" w:space="0" w:color="E3E3E3"/>
                    <w:right w:val="single" w:sz="2" w:space="0" w:color="E3E3E3"/>
                  </w:divBdr>
                </w:div>
                <w:div w:id="1432779756">
                  <w:marLeft w:val="0"/>
                  <w:marRight w:val="0"/>
                  <w:marTop w:val="0"/>
                  <w:marBottom w:val="0"/>
                  <w:divBdr>
                    <w:top w:val="single" w:sz="2" w:space="0" w:color="E3E3E3"/>
                    <w:left w:val="single" w:sz="2" w:space="0" w:color="E3E3E3"/>
                    <w:bottom w:val="single" w:sz="2" w:space="0" w:color="E3E3E3"/>
                    <w:right w:val="single" w:sz="2" w:space="0" w:color="E3E3E3"/>
                  </w:divBdr>
                </w:div>
                <w:div w:id="704209812">
                  <w:marLeft w:val="0"/>
                  <w:marRight w:val="0"/>
                  <w:marTop w:val="0"/>
                  <w:marBottom w:val="0"/>
                  <w:divBdr>
                    <w:top w:val="single" w:sz="2" w:space="0" w:color="E3E3E3"/>
                    <w:left w:val="single" w:sz="2" w:space="0" w:color="E3E3E3"/>
                    <w:bottom w:val="single" w:sz="2" w:space="0" w:color="E3E3E3"/>
                    <w:right w:val="single" w:sz="2" w:space="0" w:color="E3E3E3"/>
                  </w:divBdr>
                </w:div>
                <w:div w:id="1197893429">
                  <w:marLeft w:val="0"/>
                  <w:marRight w:val="0"/>
                  <w:marTop w:val="0"/>
                  <w:marBottom w:val="0"/>
                  <w:divBdr>
                    <w:top w:val="single" w:sz="2" w:space="0" w:color="E3E3E3"/>
                    <w:left w:val="single" w:sz="2" w:space="0" w:color="E3E3E3"/>
                    <w:bottom w:val="single" w:sz="2" w:space="0" w:color="E3E3E3"/>
                    <w:right w:val="single" w:sz="2" w:space="0" w:color="E3E3E3"/>
                  </w:divBdr>
                </w:div>
                <w:div w:id="2038189114">
                  <w:marLeft w:val="0"/>
                  <w:marRight w:val="0"/>
                  <w:marTop w:val="0"/>
                  <w:marBottom w:val="0"/>
                  <w:divBdr>
                    <w:top w:val="single" w:sz="2" w:space="0" w:color="E3E3E3"/>
                    <w:left w:val="single" w:sz="2" w:space="0" w:color="E3E3E3"/>
                    <w:bottom w:val="single" w:sz="2" w:space="0" w:color="E3E3E3"/>
                    <w:right w:val="single" w:sz="2" w:space="0" w:color="E3E3E3"/>
                  </w:divBdr>
                </w:div>
                <w:div w:id="1503619337">
                  <w:marLeft w:val="0"/>
                  <w:marRight w:val="0"/>
                  <w:marTop w:val="0"/>
                  <w:marBottom w:val="0"/>
                  <w:divBdr>
                    <w:top w:val="single" w:sz="2" w:space="0" w:color="E3E3E3"/>
                    <w:left w:val="single" w:sz="2" w:space="0" w:color="E3E3E3"/>
                    <w:bottom w:val="single" w:sz="2" w:space="0" w:color="E3E3E3"/>
                    <w:right w:val="single" w:sz="2" w:space="0" w:color="E3E3E3"/>
                  </w:divBdr>
                </w:div>
                <w:div w:id="638925557">
                  <w:marLeft w:val="0"/>
                  <w:marRight w:val="0"/>
                  <w:marTop w:val="0"/>
                  <w:marBottom w:val="0"/>
                  <w:divBdr>
                    <w:top w:val="single" w:sz="2" w:space="0" w:color="E3E3E3"/>
                    <w:left w:val="single" w:sz="2" w:space="0" w:color="E3E3E3"/>
                    <w:bottom w:val="single" w:sz="2" w:space="0" w:color="E3E3E3"/>
                    <w:right w:val="single" w:sz="2" w:space="0" w:color="E3E3E3"/>
                  </w:divBdr>
                </w:div>
                <w:div w:id="1706980662">
                  <w:marLeft w:val="0"/>
                  <w:marRight w:val="0"/>
                  <w:marTop w:val="0"/>
                  <w:marBottom w:val="0"/>
                  <w:divBdr>
                    <w:top w:val="single" w:sz="2" w:space="0" w:color="E3E3E3"/>
                    <w:left w:val="single" w:sz="2" w:space="0" w:color="E3E3E3"/>
                    <w:bottom w:val="single" w:sz="2" w:space="0" w:color="E3E3E3"/>
                    <w:right w:val="single" w:sz="2" w:space="0" w:color="E3E3E3"/>
                  </w:divBdr>
                </w:div>
                <w:div w:id="1392657408">
                  <w:marLeft w:val="0"/>
                  <w:marRight w:val="0"/>
                  <w:marTop w:val="0"/>
                  <w:marBottom w:val="0"/>
                  <w:divBdr>
                    <w:top w:val="single" w:sz="2" w:space="0" w:color="E3E3E3"/>
                    <w:left w:val="single" w:sz="2" w:space="0" w:color="E3E3E3"/>
                    <w:bottom w:val="single" w:sz="2" w:space="0" w:color="E3E3E3"/>
                    <w:right w:val="single" w:sz="2" w:space="0" w:color="E3E3E3"/>
                  </w:divBdr>
                </w:div>
                <w:div w:id="1524519116">
                  <w:marLeft w:val="0"/>
                  <w:marRight w:val="0"/>
                  <w:marTop w:val="0"/>
                  <w:marBottom w:val="0"/>
                  <w:divBdr>
                    <w:top w:val="single" w:sz="2" w:space="0" w:color="E3E3E3"/>
                    <w:left w:val="single" w:sz="2" w:space="0" w:color="E3E3E3"/>
                    <w:bottom w:val="single" w:sz="2" w:space="0" w:color="E3E3E3"/>
                    <w:right w:val="single" w:sz="2" w:space="0" w:color="E3E3E3"/>
                  </w:divBdr>
                </w:div>
                <w:div w:id="1356342612">
                  <w:marLeft w:val="0"/>
                  <w:marRight w:val="0"/>
                  <w:marTop w:val="0"/>
                  <w:marBottom w:val="0"/>
                  <w:divBdr>
                    <w:top w:val="single" w:sz="2" w:space="0" w:color="E3E3E3"/>
                    <w:left w:val="single" w:sz="2" w:space="0" w:color="E3E3E3"/>
                    <w:bottom w:val="single" w:sz="2" w:space="0" w:color="E3E3E3"/>
                    <w:right w:val="single" w:sz="2" w:space="0" w:color="E3E3E3"/>
                  </w:divBdr>
                </w:div>
                <w:div w:id="384525468">
                  <w:marLeft w:val="0"/>
                  <w:marRight w:val="0"/>
                  <w:marTop w:val="0"/>
                  <w:marBottom w:val="0"/>
                  <w:divBdr>
                    <w:top w:val="single" w:sz="2" w:space="0" w:color="E3E3E3"/>
                    <w:left w:val="single" w:sz="2" w:space="0" w:color="E3E3E3"/>
                    <w:bottom w:val="single" w:sz="2" w:space="0" w:color="E3E3E3"/>
                    <w:right w:val="single" w:sz="2" w:space="0" w:color="E3E3E3"/>
                  </w:divBdr>
                </w:div>
                <w:div w:id="1335958411">
                  <w:marLeft w:val="0"/>
                  <w:marRight w:val="0"/>
                  <w:marTop w:val="0"/>
                  <w:marBottom w:val="0"/>
                  <w:divBdr>
                    <w:top w:val="single" w:sz="2" w:space="0" w:color="E3E3E3"/>
                    <w:left w:val="single" w:sz="2" w:space="0" w:color="E3E3E3"/>
                    <w:bottom w:val="single" w:sz="2" w:space="0" w:color="E3E3E3"/>
                    <w:right w:val="single" w:sz="2" w:space="0" w:color="E3E3E3"/>
                  </w:divBdr>
                </w:div>
                <w:div w:id="1137457968">
                  <w:marLeft w:val="0"/>
                  <w:marRight w:val="0"/>
                  <w:marTop w:val="0"/>
                  <w:marBottom w:val="0"/>
                  <w:divBdr>
                    <w:top w:val="single" w:sz="2" w:space="0" w:color="E3E3E3"/>
                    <w:left w:val="single" w:sz="2" w:space="0" w:color="E3E3E3"/>
                    <w:bottom w:val="single" w:sz="2" w:space="0" w:color="E3E3E3"/>
                    <w:right w:val="single" w:sz="2" w:space="0" w:color="E3E3E3"/>
                  </w:divBdr>
                </w:div>
                <w:div w:id="1174610986">
                  <w:marLeft w:val="0"/>
                  <w:marRight w:val="0"/>
                  <w:marTop w:val="0"/>
                  <w:marBottom w:val="0"/>
                  <w:divBdr>
                    <w:top w:val="single" w:sz="2" w:space="0" w:color="E3E3E3"/>
                    <w:left w:val="single" w:sz="2" w:space="0" w:color="E3E3E3"/>
                    <w:bottom w:val="single" w:sz="2" w:space="0" w:color="E3E3E3"/>
                    <w:right w:val="single" w:sz="2" w:space="0" w:color="E3E3E3"/>
                  </w:divBdr>
                </w:div>
                <w:div w:id="1798258299">
                  <w:marLeft w:val="0"/>
                  <w:marRight w:val="0"/>
                  <w:marTop w:val="0"/>
                  <w:marBottom w:val="0"/>
                  <w:divBdr>
                    <w:top w:val="single" w:sz="2" w:space="0" w:color="E3E3E3"/>
                    <w:left w:val="single" w:sz="2" w:space="0" w:color="E3E3E3"/>
                    <w:bottom w:val="single" w:sz="2" w:space="0" w:color="E3E3E3"/>
                    <w:right w:val="single" w:sz="2" w:space="0" w:color="E3E3E3"/>
                  </w:divBdr>
                </w:div>
                <w:div w:id="560792039">
                  <w:marLeft w:val="0"/>
                  <w:marRight w:val="0"/>
                  <w:marTop w:val="0"/>
                  <w:marBottom w:val="0"/>
                  <w:divBdr>
                    <w:top w:val="single" w:sz="2" w:space="0" w:color="E3E3E3"/>
                    <w:left w:val="single" w:sz="2" w:space="0" w:color="E3E3E3"/>
                    <w:bottom w:val="single" w:sz="2" w:space="0" w:color="E3E3E3"/>
                    <w:right w:val="single" w:sz="2" w:space="0" w:color="E3E3E3"/>
                  </w:divBdr>
                </w:div>
                <w:div w:id="155460824">
                  <w:marLeft w:val="0"/>
                  <w:marRight w:val="0"/>
                  <w:marTop w:val="0"/>
                  <w:marBottom w:val="0"/>
                  <w:divBdr>
                    <w:top w:val="single" w:sz="2" w:space="0" w:color="E3E3E3"/>
                    <w:left w:val="single" w:sz="2" w:space="0" w:color="E3E3E3"/>
                    <w:bottom w:val="single" w:sz="2" w:space="0" w:color="E3E3E3"/>
                    <w:right w:val="single" w:sz="2" w:space="0" w:color="E3E3E3"/>
                  </w:divBdr>
                </w:div>
                <w:div w:id="1985426827">
                  <w:marLeft w:val="0"/>
                  <w:marRight w:val="0"/>
                  <w:marTop w:val="0"/>
                  <w:marBottom w:val="0"/>
                  <w:divBdr>
                    <w:top w:val="single" w:sz="2" w:space="0" w:color="E3E3E3"/>
                    <w:left w:val="single" w:sz="2" w:space="0" w:color="E3E3E3"/>
                    <w:bottom w:val="single" w:sz="2" w:space="0" w:color="E3E3E3"/>
                    <w:right w:val="single" w:sz="2" w:space="0" w:color="E3E3E3"/>
                  </w:divBdr>
                </w:div>
                <w:div w:id="907959974">
                  <w:marLeft w:val="0"/>
                  <w:marRight w:val="0"/>
                  <w:marTop w:val="0"/>
                  <w:marBottom w:val="0"/>
                  <w:divBdr>
                    <w:top w:val="single" w:sz="2" w:space="0" w:color="E3E3E3"/>
                    <w:left w:val="single" w:sz="2" w:space="0" w:color="E3E3E3"/>
                    <w:bottom w:val="single" w:sz="2" w:space="0" w:color="E3E3E3"/>
                    <w:right w:val="single" w:sz="2" w:space="0" w:color="E3E3E3"/>
                  </w:divBdr>
                </w:div>
                <w:div w:id="625475939">
                  <w:marLeft w:val="0"/>
                  <w:marRight w:val="0"/>
                  <w:marTop w:val="0"/>
                  <w:marBottom w:val="0"/>
                  <w:divBdr>
                    <w:top w:val="single" w:sz="2" w:space="0" w:color="E3E3E3"/>
                    <w:left w:val="single" w:sz="2" w:space="0" w:color="E3E3E3"/>
                    <w:bottom w:val="single" w:sz="2" w:space="0" w:color="E3E3E3"/>
                    <w:right w:val="single" w:sz="2" w:space="0" w:color="E3E3E3"/>
                  </w:divBdr>
                </w:div>
                <w:div w:id="855114839">
                  <w:marLeft w:val="0"/>
                  <w:marRight w:val="0"/>
                  <w:marTop w:val="0"/>
                  <w:marBottom w:val="0"/>
                  <w:divBdr>
                    <w:top w:val="single" w:sz="2" w:space="0" w:color="E3E3E3"/>
                    <w:left w:val="single" w:sz="2" w:space="0" w:color="E3E3E3"/>
                    <w:bottom w:val="single" w:sz="2" w:space="0" w:color="E3E3E3"/>
                    <w:right w:val="single" w:sz="2" w:space="0" w:color="E3E3E3"/>
                  </w:divBdr>
                </w:div>
                <w:div w:id="60258431">
                  <w:marLeft w:val="0"/>
                  <w:marRight w:val="0"/>
                  <w:marTop w:val="0"/>
                  <w:marBottom w:val="0"/>
                  <w:divBdr>
                    <w:top w:val="single" w:sz="2" w:space="0" w:color="E3E3E3"/>
                    <w:left w:val="single" w:sz="2" w:space="0" w:color="E3E3E3"/>
                    <w:bottom w:val="single" w:sz="2" w:space="0" w:color="E3E3E3"/>
                    <w:right w:val="single" w:sz="2" w:space="0" w:color="E3E3E3"/>
                  </w:divBdr>
                </w:div>
                <w:div w:id="1171144066">
                  <w:marLeft w:val="0"/>
                  <w:marRight w:val="0"/>
                  <w:marTop w:val="0"/>
                  <w:marBottom w:val="0"/>
                  <w:divBdr>
                    <w:top w:val="single" w:sz="2" w:space="0" w:color="E3E3E3"/>
                    <w:left w:val="single" w:sz="2" w:space="0" w:color="E3E3E3"/>
                    <w:bottom w:val="single" w:sz="2" w:space="0" w:color="E3E3E3"/>
                    <w:right w:val="single" w:sz="2" w:space="0" w:color="E3E3E3"/>
                  </w:divBdr>
                </w:div>
                <w:div w:id="1314523892">
                  <w:marLeft w:val="0"/>
                  <w:marRight w:val="0"/>
                  <w:marTop w:val="0"/>
                  <w:marBottom w:val="0"/>
                  <w:divBdr>
                    <w:top w:val="single" w:sz="2" w:space="0" w:color="E3E3E3"/>
                    <w:left w:val="single" w:sz="2" w:space="0" w:color="E3E3E3"/>
                    <w:bottom w:val="single" w:sz="2" w:space="0" w:color="E3E3E3"/>
                    <w:right w:val="single" w:sz="2" w:space="0" w:color="E3E3E3"/>
                  </w:divBdr>
                </w:div>
                <w:div w:id="858011808">
                  <w:marLeft w:val="0"/>
                  <w:marRight w:val="0"/>
                  <w:marTop w:val="0"/>
                  <w:marBottom w:val="0"/>
                  <w:divBdr>
                    <w:top w:val="single" w:sz="2" w:space="0" w:color="E3E3E3"/>
                    <w:left w:val="single" w:sz="2" w:space="0" w:color="E3E3E3"/>
                    <w:bottom w:val="single" w:sz="2" w:space="0" w:color="E3E3E3"/>
                    <w:right w:val="single" w:sz="2" w:space="0" w:color="E3E3E3"/>
                  </w:divBdr>
                </w:div>
                <w:div w:id="2057582365">
                  <w:marLeft w:val="0"/>
                  <w:marRight w:val="0"/>
                  <w:marTop w:val="0"/>
                  <w:marBottom w:val="0"/>
                  <w:divBdr>
                    <w:top w:val="single" w:sz="2" w:space="0" w:color="E3E3E3"/>
                    <w:left w:val="single" w:sz="2" w:space="0" w:color="E3E3E3"/>
                    <w:bottom w:val="single" w:sz="2" w:space="0" w:color="E3E3E3"/>
                    <w:right w:val="single" w:sz="2" w:space="0" w:color="E3E3E3"/>
                  </w:divBdr>
                </w:div>
                <w:div w:id="1714186664">
                  <w:marLeft w:val="0"/>
                  <w:marRight w:val="0"/>
                  <w:marTop w:val="0"/>
                  <w:marBottom w:val="0"/>
                  <w:divBdr>
                    <w:top w:val="single" w:sz="2" w:space="0" w:color="E3E3E3"/>
                    <w:left w:val="single" w:sz="2" w:space="0" w:color="E3E3E3"/>
                    <w:bottom w:val="single" w:sz="2" w:space="0" w:color="E3E3E3"/>
                    <w:right w:val="single" w:sz="2" w:space="0" w:color="E3E3E3"/>
                  </w:divBdr>
                </w:div>
                <w:div w:id="2041859656">
                  <w:marLeft w:val="0"/>
                  <w:marRight w:val="0"/>
                  <w:marTop w:val="0"/>
                  <w:marBottom w:val="0"/>
                  <w:divBdr>
                    <w:top w:val="single" w:sz="2" w:space="0" w:color="E3E3E3"/>
                    <w:left w:val="single" w:sz="2" w:space="0" w:color="E3E3E3"/>
                    <w:bottom w:val="single" w:sz="2" w:space="0" w:color="E3E3E3"/>
                    <w:right w:val="single" w:sz="2" w:space="0" w:color="E3E3E3"/>
                  </w:divBdr>
                </w:div>
                <w:div w:id="1202324667">
                  <w:marLeft w:val="0"/>
                  <w:marRight w:val="0"/>
                  <w:marTop w:val="0"/>
                  <w:marBottom w:val="0"/>
                  <w:divBdr>
                    <w:top w:val="single" w:sz="2" w:space="0" w:color="E3E3E3"/>
                    <w:left w:val="single" w:sz="2" w:space="0" w:color="E3E3E3"/>
                    <w:bottom w:val="single" w:sz="2" w:space="0" w:color="E3E3E3"/>
                    <w:right w:val="single" w:sz="2" w:space="0" w:color="E3E3E3"/>
                  </w:divBdr>
                </w:div>
                <w:div w:id="192886670">
                  <w:marLeft w:val="0"/>
                  <w:marRight w:val="0"/>
                  <w:marTop w:val="0"/>
                  <w:marBottom w:val="0"/>
                  <w:divBdr>
                    <w:top w:val="single" w:sz="2" w:space="0" w:color="E3E3E3"/>
                    <w:left w:val="single" w:sz="2" w:space="0" w:color="E3E3E3"/>
                    <w:bottom w:val="single" w:sz="2" w:space="0" w:color="E3E3E3"/>
                    <w:right w:val="single" w:sz="2" w:space="0" w:color="E3E3E3"/>
                  </w:divBdr>
                </w:div>
                <w:div w:id="1470630871">
                  <w:marLeft w:val="0"/>
                  <w:marRight w:val="0"/>
                  <w:marTop w:val="0"/>
                  <w:marBottom w:val="0"/>
                  <w:divBdr>
                    <w:top w:val="single" w:sz="2" w:space="0" w:color="E3E3E3"/>
                    <w:left w:val="single" w:sz="2" w:space="0" w:color="E3E3E3"/>
                    <w:bottom w:val="single" w:sz="2" w:space="0" w:color="E3E3E3"/>
                    <w:right w:val="single" w:sz="2" w:space="0" w:color="E3E3E3"/>
                  </w:divBdr>
                </w:div>
                <w:div w:id="1235433196">
                  <w:marLeft w:val="0"/>
                  <w:marRight w:val="0"/>
                  <w:marTop w:val="0"/>
                  <w:marBottom w:val="0"/>
                  <w:divBdr>
                    <w:top w:val="single" w:sz="2" w:space="0" w:color="E3E3E3"/>
                    <w:left w:val="single" w:sz="2" w:space="0" w:color="E3E3E3"/>
                    <w:bottom w:val="single" w:sz="2" w:space="0" w:color="E3E3E3"/>
                    <w:right w:val="single" w:sz="2" w:space="0" w:color="E3E3E3"/>
                  </w:divBdr>
                </w:div>
                <w:div w:id="629673099">
                  <w:marLeft w:val="0"/>
                  <w:marRight w:val="0"/>
                  <w:marTop w:val="0"/>
                  <w:marBottom w:val="0"/>
                  <w:divBdr>
                    <w:top w:val="single" w:sz="2" w:space="0" w:color="E3E3E3"/>
                    <w:left w:val="single" w:sz="2" w:space="0" w:color="E3E3E3"/>
                    <w:bottom w:val="single" w:sz="2" w:space="0" w:color="E3E3E3"/>
                    <w:right w:val="single" w:sz="2" w:space="0" w:color="E3E3E3"/>
                  </w:divBdr>
                </w:div>
                <w:div w:id="998456930">
                  <w:marLeft w:val="0"/>
                  <w:marRight w:val="0"/>
                  <w:marTop w:val="0"/>
                  <w:marBottom w:val="0"/>
                  <w:divBdr>
                    <w:top w:val="single" w:sz="2" w:space="0" w:color="E3E3E3"/>
                    <w:left w:val="single" w:sz="2" w:space="0" w:color="E3E3E3"/>
                    <w:bottom w:val="single" w:sz="2" w:space="0" w:color="E3E3E3"/>
                    <w:right w:val="single" w:sz="2" w:space="0" w:color="E3E3E3"/>
                  </w:divBdr>
                </w:div>
                <w:div w:id="1179585282">
                  <w:marLeft w:val="0"/>
                  <w:marRight w:val="0"/>
                  <w:marTop w:val="0"/>
                  <w:marBottom w:val="0"/>
                  <w:divBdr>
                    <w:top w:val="single" w:sz="2" w:space="0" w:color="E3E3E3"/>
                    <w:left w:val="single" w:sz="2" w:space="0" w:color="E3E3E3"/>
                    <w:bottom w:val="single" w:sz="2" w:space="0" w:color="E3E3E3"/>
                    <w:right w:val="single" w:sz="2" w:space="0" w:color="E3E3E3"/>
                  </w:divBdr>
                </w:div>
                <w:div w:id="1468350776">
                  <w:marLeft w:val="0"/>
                  <w:marRight w:val="0"/>
                  <w:marTop w:val="0"/>
                  <w:marBottom w:val="0"/>
                  <w:divBdr>
                    <w:top w:val="single" w:sz="2" w:space="0" w:color="E3E3E3"/>
                    <w:left w:val="single" w:sz="2" w:space="0" w:color="E3E3E3"/>
                    <w:bottom w:val="single" w:sz="2" w:space="0" w:color="E3E3E3"/>
                    <w:right w:val="single" w:sz="2" w:space="0" w:color="E3E3E3"/>
                  </w:divBdr>
                </w:div>
                <w:div w:id="671029763">
                  <w:marLeft w:val="0"/>
                  <w:marRight w:val="0"/>
                  <w:marTop w:val="0"/>
                  <w:marBottom w:val="0"/>
                  <w:divBdr>
                    <w:top w:val="single" w:sz="2" w:space="0" w:color="E3E3E3"/>
                    <w:left w:val="single" w:sz="2" w:space="0" w:color="E3E3E3"/>
                    <w:bottom w:val="single" w:sz="2" w:space="0" w:color="E3E3E3"/>
                    <w:right w:val="single" w:sz="2" w:space="0" w:color="E3E3E3"/>
                  </w:divBdr>
                </w:div>
                <w:div w:id="58670010">
                  <w:marLeft w:val="0"/>
                  <w:marRight w:val="0"/>
                  <w:marTop w:val="0"/>
                  <w:marBottom w:val="0"/>
                  <w:divBdr>
                    <w:top w:val="single" w:sz="2" w:space="0" w:color="E3E3E3"/>
                    <w:left w:val="single" w:sz="2" w:space="0" w:color="E3E3E3"/>
                    <w:bottom w:val="single" w:sz="2" w:space="0" w:color="E3E3E3"/>
                    <w:right w:val="single" w:sz="2" w:space="0" w:color="E3E3E3"/>
                  </w:divBdr>
                </w:div>
                <w:div w:id="1555508756">
                  <w:marLeft w:val="0"/>
                  <w:marRight w:val="0"/>
                  <w:marTop w:val="0"/>
                  <w:marBottom w:val="0"/>
                  <w:divBdr>
                    <w:top w:val="single" w:sz="2" w:space="0" w:color="E3E3E3"/>
                    <w:left w:val="single" w:sz="2" w:space="0" w:color="E3E3E3"/>
                    <w:bottom w:val="single" w:sz="2" w:space="0" w:color="E3E3E3"/>
                    <w:right w:val="single" w:sz="2" w:space="0" w:color="E3E3E3"/>
                  </w:divBdr>
                </w:div>
                <w:div w:id="1455099449">
                  <w:marLeft w:val="0"/>
                  <w:marRight w:val="0"/>
                  <w:marTop w:val="0"/>
                  <w:marBottom w:val="0"/>
                  <w:divBdr>
                    <w:top w:val="single" w:sz="2" w:space="0" w:color="E3E3E3"/>
                    <w:left w:val="single" w:sz="2" w:space="0" w:color="E3E3E3"/>
                    <w:bottom w:val="single" w:sz="2" w:space="0" w:color="E3E3E3"/>
                    <w:right w:val="single" w:sz="2" w:space="0" w:color="E3E3E3"/>
                  </w:divBdr>
                </w:div>
                <w:div w:id="779448710">
                  <w:marLeft w:val="0"/>
                  <w:marRight w:val="0"/>
                  <w:marTop w:val="0"/>
                  <w:marBottom w:val="0"/>
                  <w:divBdr>
                    <w:top w:val="single" w:sz="2" w:space="0" w:color="E3E3E3"/>
                    <w:left w:val="single" w:sz="2" w:space="0" w:color="E3E3E3"/>
                    <w:bottom w:val="single" w:sz="2" w:space="0" w:color="E3E3E3"/>
                    <w:right w:val="single" w:sz="2" w:space="0" w:color="E3E3E3"/>
                  </w:divBdr>
                </w:div>
                <w:div w:id="1371808773">
                  <w:marLeft w:val="0"/>
                  <w:marRight w:val="0"/>
                  <w:marTop w:val="0"/>
                  <w:marBottom w:val="0"/>
                  <w:divBdr>
                    <w:top w:val="single" w:sz="2" w:space="0" w:color="E3E3E3"/>
                    <w:left w:val="single" w:sz="2" w:space="0" w:color="E3E3E3"/>
                    <w:bottom w:val="single" w:sz="2" w:space="0" w:color="E3E3E3"/>
                    <w:right w:val="single" w:sz="2" w:space="0" w:color="E3E3E3"/>
                  </w:divBdr>
                </w:div>
                <w:div w:id="1953004636">
                  <w:marLeft w:val="0"/>
                  <w:marRight w:val="0"/>
                  <w:marTop w:val="0"/>
                  <w:marBottom w:val="0"/>
                  <w:divBdr>
                    <w:top w:val="single" w:sz="2" w:space="0" w:color="E3E3E3"/>
                    <w:left w:val="single" w:sz="2" w:space="0" w:color="E3E3E3"/>
                    <w:bottom w:val="single" w:sz="2" w:space="0" w:color="E3E3E3"/>
                    <w:right w:val="single" w:sz="2" w:space="0" w:color="E3E3E3"/>
                  </w:divBdr>
                </w:div>
                <w:div w:id="2046564895">
                  <w:marLeft w:val="0"/>
                  <w:marRight w:val="0"/>
                  <w:marTop w:val="0"/>
                  <w:marBottom w:val="0"/>
                  <w:divBdr>
                    <w:top w:val="single" w:sz="2" w:space="0" w:color="E3E3E3"/>
                    <w:left w:val="single" w:sz="2" w:space="0" w:color="E3E3E3"/>
                    <w:bottom w:val="single" w:sz="2" w:space="0" w:color="E3E3E3"/>
                    <w:right w:val="single" w:sz="2" w:space="0" w:color="E3E3E3"/>
                  </w:divBdr>
                </w:div>
                <w:div w:id="935214848">
                  <w:marLeft w:val="0"/>
                  <w:marRight w:val="0"/>
                  <w:marTop w:val="0"/>
                  <w:marBottom w:val="0"/>
                  <w:divBdr>
                    <w:top w:val="single" w:sz="2" w:space="0" w:color="E3E3E3"/>
                    <w:left w:val="single" w:sz="2" w:space="0" w:color="E3E3E3"/>
                    <w:bottom w:val="single" w:sz="2" w:space="0" w:color="E3E3E3"/>
                    <w:right w:val="single" w:sz="2" w:space="0" w:color="E3E3E3"/>
                  </w:divBdr>
                </w:div>
                <w:div w:id="2000889266">
                  <w:marLeft w:val="0"/>
                  <w:marRight w:val="0"/>
                  <w:marTop w:val="0"/>
                  <w:marBottom w:val="0"/>
                  <w:divBdr>
                    <w:top w:val="single" w:sz="2" w:space="0" w:color="E3E3E3"/>
                    <w:left w:val="single" w:sz="2" w:space="0" w:color="E3E3E3"/>
                    <w:bottom w:val="single" w:sz="2" w:space="0" w:color="E3E3E3"/>
                    <w:right w:val="single" w:sz="2" w:space="0" w:color="E3E3E3"/>
                  </w:divBdr>
                </w:div>
                <w:div w:id="645624463">
                  <w:marLeft w:val="0"/>
                  <w:marRight w:val="0"/>
                  <w:marTop w:val="0"/>
                  <w:marBottom w:val="0"/>
                  <w:divBdr>
                    <w:top w:val="single" w:sz="2" w:space="0" w:color="E3E3E3"/>
                    <w:left w:val="single" w:sz="2" w:space="0" w:color="E3E3E3"/>
                    <w:bottom w:val="single" w:sz="2" w:space="0" w:color="E3E3E3"/>
                    <w:right w:val="single" w:sz="2" w:space="0" w:color="E3E3E3"/>
                  </w:divBdr>
                </w:div>
                <w:div w:id="8527547">
                  <w:marLeft w:val="0"/>
                  <w:marRight w:val="0"/>
                  <w:marTop w:val="0"/>
                  <w:marBottom w:val="0"/>
                  <w:divBdr>
                    <w:top w:val="single" w:sz="2" w:space="0" w:color="E3E3E3"/>
                    <w:left w:val="single" w:sz="2" w:space="0" w:color="E3E3E3"/>
                    <w:bottom w:val="single" w:sz="2" w:space="0" w:color="E3E3E3"/>
                    <w:right w:val="single" w:sz="2" w:space="0" w:color="E3E3E3"/>
                  </w:divBdr>
                </w:div>
                <w:div w:id="1937058633">
                  <w:marLeft w:val="0"/>
                  <w:marRight w:val="0"/>
                  <w:marTop w:val="0"/>
                  <w:marBottom w:val="0"/>
                  <w:divBdr>
                    <w:top w:val="single" w:sz="2" w:space="0" w:color="E3E3E3"/>
                    <w:left w:val="single" w:sz="2" w:space="0" w:color="E3E3E3"/>
                    <w:bottom w:val="single" w:sz="2" w:space="0" w:color="E3E3E3"/>
                    <w:right w:val="single" w:sz="2" w:space="0" w:color="E3E3E3"/>
                  </w:divBdr>
                </w:div>
                <w:div w:id="631251010">
                  <w:marLeft w:val="0"/>
                  <w:marRight w:val="0"/>
                  <w:marTop w:val="0"/>
                  <w:marBottom w:val="0"/>
                  <w:divBdr>
                    <w:top w:val="single" w:sz="2" w:space="0" w:color="E3E3E3"/>
                    <w:left w:val="single" w:sz="2" w:space="0" w:color="E3E3E3"/>
                    <w:bottom w:val="single" w:sz="2" w:space="0" w:color="E3E3E3"/>
                    <w:right w:val="single" w:sz="2" w:space="0" w:color="E3E3E3"/>
                  </w:divBdr>
                </w:div>
                <w:div w:id="230623317">
                  <w:marLeft w:val="0"/>
                  <w:marRight w:val="0"/>
                  <w:marTop w:val="0"/>
                  <w:marBottom w:val="0"/>
                  <w:divBdr>
                    <w:top w:val="single" w:sz="2" w:space="0" w:color="E3E3E3"/>
                    <w:left w:val="single" w:sz="2" w:space="0" w:color="E3E3E3"/>
                    <w:bottom w:val="single" w:sz="2" w:space="0" w:color="E3E3E3"/>
                    <w:right w:val="single" w:sz="2" w:space="0" w:color="E3E3E3"/>
                  </w:divBdr>
                </w:div>
                <w:div w:id="574514421">
                  <w:marLeft w:val="0"/>
                  <w:marRight w:val="0"/>
                  <w:marTop w:val="0"/>
                  <w:marBottom w:val="0"/>
                  <w:divBdr>
                    <w:top w:val="single" w:sz="2" w:space="0" w:color="E3E3E3"/>
                    <w:left w:val="single" w:sz="2" w:space="0" w:color="E3E3E3"/>
                    <w:bottom w:val="single" w:sz="2" w:space="0" w:color="E3E3E3"/>
                    <w:right w:val="single" w:sz="2" w:space="0" w:color="E3E3E3"/>
                  </w:divBdr>
                </w:div>
                <w:div w:id="635454122">
                  <w:marLeft w:val="0"/>
                  <w:marRight w:val="0"/>
                  <w:marTop w:val="0"/>
                  <w:marBottom w:val="0"/>
                  <w:divBdr>
                    <w:top w:val="single" w:sz="2" w:space="0" w:color="E3E3E3"/>
                    <w:left w:val="single" w:sz="2" w:space="0" w:color="E3E3E3"/>
                    <w:bottom w:val="single" w:sz="2" w:space="0" w:color="E3E3E3"/>
                    <w:right w:val="single" w:sz="2" w:space="0" w:color="E3E3E3"/>
                  </w:divBdr>
                </w:div>
                <w:div w:id="2127694584">
                  <w:marLeft w:val="0"/>
                  <w:marRight w:val="0"/>
                  <w:marTop w:val="0"/>
                  <w:marBottom w:val="0"/>
                  <w:divBdr>
                    <w:top w:val="single" w:sz="2" w:space="0" w:color="E3E3E3"/>
                    <w:left w:val="single" w:sz="2" w:space="0" w:color="E3E3E3"/>
                    <w:bottom w:val="single" w:sz="2" w:space="0" w:color="E3E3E3"/>
                    <w:right w:val="single" w:sz="2" w:space="0" w:color="E3E3E3"/>
                  </w:divBdr>
                </w:div>
                <w:div w:id="1652447017">
                  <w:marLeft w:val="0"/>
                  <w:marRight w:val="0"/>
                  <w:marTop w:val="0"/>
                  <w:marBottom w:val="0"/>
                  <w:divBdr>
                    <w:top w:val="single" w:sz="2" w:space="0" w:color="E3E3E3"/>
                    <w:left w:val="single" w:sz="2" w:space="0" w:color="E3E3E3"/>
                    <w:bottom w:val="single" w:sz="2" w:space="0" w:color="E3E3E3"/>
                    <w:right w:val="single" w:sz="2" w:space="0" w:color="E3E3E3"/>
                  </w:divBdr>
                </w:div>
                <w:div w:id="1447769382">
                  <w:marLeft w:val="0"/>
                  <w:marRight w:val="0"/>
                  <w:marTop w:val="0"/>
                  <w:marBottom w:val="0"/>
                  <w:divBdr>
                    <w:top w:val="single" w:sz="2" w:space="0" w:color="E3E3E3"/>
                    <w:left w:val="single" w:sz="2" w:space="0" w:color="E3E3E3"/>
                    <w:bottom w:val="single" w:sz="2" w:space="0" w:color="E3E3E3"/>
                    <w:right w:val="single" w:sz="2" w:space="0" w:color="E3E3E3"/>
                  </w:divBdr>
                </w:div>
                <w:div w:id="319501625">
                  <w:marLeft w:val="0"/>
                  <w:marRight w:val="0"/>
                  <w:marTop w:val="0"/>
                  <w:marBottom w:val="0"/>
                  <w:divBdr>
                    <w:top w:val="single" w:sz="2" w:space="0" w:color="E3E3E3"/>
                    <w:left w:val="single" w:sz="2" w:space="0" w:color="E3E3E3"/>
                    <w:bottom w:val="single" w:sz="2" w:space="0" w:color="E3E3E3"/>
                    <w:right w:val="single" w:sz="2" w:space="0" w:color="E3E3E3"/>
                  </w:divBdr>
                </w:div>
                <w:div w:id="1658461907">
                  <w:marLeft w:val="0"/>
                  <w:marRight w:val="0"/>
                  <w:marTop w:val="0"/>
                  <w:marBottom w:val="0"/>
                  <w:divBdr>
                    <w:top w:val="single" w:sz="2" w:space="0" w:color="E3E3E3"/>
                    <w:left w:val="single" w:sz="2" w:space="0" w:color="E3E3E3"/>
                    <w:bottom w:val="single" w:sz="2" w:space="0" w:color="E3E3E3"/>
                    <w:right w:val="single" w:sz="2" w:space="0" w:color="E3E3E3"/>
                  </w:divBdr>
                </w:div>
                <w:div w:id="237635852">
                  <w:marLeft w:val="0"/>
                  <w:marRight w:val="0"/>
                  <w:marTop w:val="0"/>
                  <w:marBottom w:val="0"/>
                  <w:divBdr>
                    <w:top w:val="single" w:sz="2" w:space="0" w:color="E3E3E3"/>
                    <w:left w:val="single" w:sz="2" w:space="0" w:color="E3E3E3"/>
                    <w:bottom w:val="single" w:sz="2" w:space="0" w:color="E3E3E3"/>
                    <w:right w:val="single" w:sz="2" w:space="0" w:color="E3E3E3"/>
                  </w:divBdr>
                </w:div>
                <w:div w:id="268048853">
                  <w:marLeft w:val="0"/>
                  <w:marRight w:val="0"/>
                  <w:marTop w:val="0"/>
                  <w:marBottom w:val="0"/>
                  <w:divBdr>
                    <w:top w:val="single" w:sz="2" w:space="0" w:color="E3E3E3"/>
                    <w:left w:val="single" w:sz="2" w:space="0" w:color="E3E3E3"/>
                    <w:bottom w:val="single" w:sz="2" w:space="0" w:color="E3E3E3"/>
                    <w:right w:val="single" w:sz="2" w:space="0" w:color="E3E3E3"/>
                  </w:divBdr>
                </w:div>
                <w:div w:id="99614859">
                  <w:marLeft w:val="0"/>
                  <w:marRight w:val="0"/>
                  <w:marTop w:val="0"/>
                  <w:marBottom w:val="0"/>
                  <w:divBdr>
                    <w:top w:val="single" w:sz="2" w:space="0" w:color="E3E3E3"/>
                    <w:left w:val="single" w:sz="2" w:space="0" w:color="E3E3E3"/>
                    <w:bottom w:val="single" w:sz="2" w:space="0" w:color="E3E3E3"/>
                    <w:right w:val="single" w:sz="2" w:space="0" w:color="E3E3E3"/>
                  </w:divBdr>
                </w:div>
                <w:div w:id="1691641358">
                  <w:marLeft w:val="0"/>
                  <w:marRight w:val="0"/>
                  <w:marTop w:val="0"/>
                  <w:marBottom w:val="0"/>
                  <w:divBdr>
                    <w:top w:val="single" w:sz="2" w:space="0" w:color="E3E3E3"/>
                    <w:left w:val="single" w:sz="2" w:space="0" w:color="E3E3E3"/>
                    <w:bottom w:val="single" w:sz="2" w:space="0" w:color="E3E3E3"/>
                    <w:right w:val="single" w:sz="2" w:space="0" w:color="E3E3E3"/>
                  </w:divBdr>
                </w:div>
                <w:div w:id="1267229607">
                  <w:marLeft w:val="0"/>
                  <w:marRight w:val="0"/>
                  <w:marTop w:val="0"/>
                  <w:marBottom w:val="0"/>
                  <w:divBdr>
                    <w:top w:val="single" w:sz="2" w:space="0" w:color="E3E3E3"/>
                    <w:left w:val="single" w:sz="2" w:space="0" w:color="E3E3E3"/>
                    <w:bottom w:val="single" w:sz="2" w:space="0" w:color="E3E3E3"/>
                    <w:right w:val="single" w:sz="2" w:space="0" w:color="E3E3E3"/>
                  </w:divBdr>
                </w:div>
                <w:div w:id="518155350">
                  <w:marLeft w:val="0"/>
                  <w:marRight w:val="0"/>
                  <w:marTop w:val="0"/>
                  <w:marBottom w:val="0"/>
                  <w:divBdr>
                    <w:top w:val="single" w:sz="2" w:space="0" w:color="E3E3E3"/>
                    <w:left w:val="single" w:sz="2" w:space="0" w:color="E3E3E3"/>
                    <w:bottom w:val="single" w:sz="2" w:space="0" w:color="E3E3E3"/>
                    <w:right w:val="single" w:sz="2" w:space="0" w:color="E3E3E3"/>
                  </w:divBdr>
                </w:div>
                <w:div w:id="1315254150">
                  <w:marLeft w:val="0"/>
                  <w:marRight w:val="0"/>
                  <w:marTop w:val="0"/>
                  <w:marBottom w:val="0"/>
                  <w:divBdr>
                    <w:top w:val="single" w:sz="2" w:space="0" w:color="E3E3E3"/>
                    <w:left w:val="single" w:sz="2" w:space="0" w:color="E3E3E3"/>
                    <w:bottom w:val="single" w:sz="2" w:space="0" w:color="E3E3E3"/>
                    <w:right w:val="single" w:sz="2" w:space="0" w:color="E3E3E3"/>
                  </w:divBdr>
                </w:div>
                <w:div w:id="1290742130">
                  <w:marLeft w:val="0"/>
                  <w:marRight w:val="0"/>
                  <w:marTop w:val="0"/>
                  <w:marBottom w:val="0"/>
                  <w:divBdr>
                    <w:top w:val="single" w:sz="2" w:space="0" w:color="E3E3E3"/>
                    <w:left w:val="single" w:sz="2" w:space="0" w:color="E3E3E3"/>
                    <w:bottom w:val="single" w:sz="2" w:space="0" w:color="E3E3E3"/>
                    <w:right w:val="single" w:sz="2" w:space="0" w:color="E3E3E3"/>
                  </w:divBdr>
                </w:div>
                <w:div w:id="2139294626">
                  <w:marLeft w:val="0"/>
                  <w:marRight w:val="0"/>
                  <w:marTop w:val="0"/>
                  <w:marBottom w:val="0"/>
                  <w:divBdr>
                    <w:top w:val="single" w:sz="2" w:space="0" w:color="E3E3E3"/>
                    <w:left w:val="single" w:sz="2" w:space="0" w:color="E3E3E3"/>
                    <w:bottom w:val="single" w:sz="2" w:space="0" w:color="E3E3E3"/>
                    <w:right w:val="single" w:sz="2" w:space="0" w:color="E3E3E3"/>
                  </w:divBdr>
                </w:div>
                <w:div w:id="1048063986">
                  <w:marLeft w:val="0"/>
                  <w:marRight w:val="0"/>
                  <w:marTop w:val="0"/>
                  <w:marBottom w:val="0"/>
                  <w:divBdr>
                    <w:top w:val="single" w:sz="2" w:space="0" w:color="E3E3E3"/>
                    <w:left w:val="single" w:sz="2" w:space="0" w:color="E3E3E3"/>
                    <w:bottom w:val="single" w:sz="2" w:space="0" w:color="E3E3E3"/>
                    <w:right w:val="single" w:sz="2" w:space="0" w:color="E3E3E3"/>
                  </w:divBdr>
                </w:div>
                <w:div w:id="1521506509">
                  <w:marLeft w:val="0"/>
                  <w:marRight w:val="0"/>
                  <w:marTop w:val="0"/>
                  <w:marBottom w:val="0"/>
                  <w:divBdr>
                    <w:top w:val="single" w:sz="2" w:space="0" w:color="E3E3E3"/>
                    <w:left w:val="single" w:sz="2" w:space="0" w:color="E3E3E3"/>
                    <w:bottom w:val="single" w:sz="2" w:space="0" w:color="E3E3E3"/>
                    <w:right w:val="single" w:sz="2" w:space="0" w:color="E3E3E3"/>
                  </w:divBdr>
                </w:div>
                <w:div w:id="1651711638">
                  <w:marLeft w:val="0"/>
                  <w:marRight w:val="0"/>
                  <w:marTop w:val="0"/>
                  <w:marBottom w:val="0"/>
                  <w:divBdr>
                    <w:top w:val="single" w:sz="2" w:space="0" w:color="E3E3E3"/>
                    <w:left w:val="single" w:sz="2" w:space="0" w:color="E3E3E3"/>
                    <w:bottom w:val="single" w:sz="2" w:space="0" w:color="E3E3E3"/>
                    <w:right w:val="single" w:sz="2" w:space="0" w:color="E3E3E3"/>
                  </w:divBdr>
                </w:div>
                <w:div w:id="46027289">
                  <w:marLeft w:val="0"/>
                  <w:marRight w:val="0"/>
                  <w:marTop w:val="0"/>
                  <w:marBottom w:val="0"/>
                  <w:divBdr>
                    <w:top w:val="single" w:sz="2" w:space="0" w:color="E3E3E3"/>
                    <w:left w:val="single" w:sz="2" w:space="0" w:color="E3E3E3"/>
                    <w:bottom w:val="single" w:sz="2" w:space="0" w:color="E3E3E3"/>
                    <w:right w:val="single" w:sz="2" w:space="0" w:color="E3E3E3"/>
                  </w:divBdr>
                </w:div>
                <w:div w:id="395469248">
                  <w:marLeft w:val="0"/>
                  <w:marRight w:val="0"/>
                  <w:marTop w:val="0"/>
                  <w:marBottom w:val="0"/>
                  <w:divBdr>
                    <w:top w:val="single" w:sz="2" w:space="0" w:color="E3E3E3"/>
                    <w:left w:val="single" w:sz="2" w:space="0" w:color="E3E3E3"/>
                    <w:bottom w:val="single" w:sz="2" w:space="0" w:color="E3E3E3"/>
                    <w:right w:val="single" w:sz="2" w:space="0" w:color="E3E3E3"/>
                  </w:divBdr>
                </w:div>
                <w:div w:id="515461251">
                  <w:marLeft w:val="0"/>
                  <w:marRight w:val="0"/>
                  <w:marTop w:val="0"/>
                  <w:marBottom w:val="0"/>
                  <w:divBdr>
                    <w:top w:val="single" w:sz="2" w:space="0" w:color="E3E3E3"/>
                    <w:left w:val="single" w:sz="2" w:space="0" w:color="E3E3E3"/>
                    <w:bottom w:val="single" w:sz="2" w:space="0" w:color="E3E3E3"/>
                    <w:right w:val="single" w:sz="2" w:space="0" w:color="E3E3E3"/>
                  </w:divBdr>
                </w:div>
                <w:div w:id="1383408016">
                  <w:marLeft w:val="0"/>
                  <w:marRight w:val="0"/>
                  <w:marTop w:val="0"/>
                  <w:marBottom w:val="0"/>
                  <w:divBdr>
                    <w:top w:val="single" w:sz="2" w:space="0" w:color="E3E3E3"/>
                    <w:left w:val="single" w:sz="2" w:space="0" w:color="E3E3E3"/>
                    <w:bottom w:val="single" w:sz="2" w:space="0" w:color="E3E3E3"/>
                    <w:right w:val="single" w:sz="2" w:space="0" w:color="E3E3E3"/>
                  </w:divBdr>
                </w:div>
                <w:div w:id="674111661">
                  <w:marLeft w:val="0"/>
                  <w:marRight w:val="0"/>
                  <w:marTop w:val="0"/>
                  <w:marBottom w:val="0"/>
                  <w:divBdr>
                    <w:top w:val="single" w:sz="2" w:space="0" w:color="E3E3E3"/>
                    <w:left w:val="single" w:sz="2" w:space="0" w:color="E3E3E3"/>
                    <w:bottom w:val="single" w:sz="2" w:space="0" w:color="E3E3E3"/>
                    <w:right w:val="single" w:sz="2" w:space="0" w:color="E3E3E3"/>
                  </w:divBdr>
                </w:div>
                <w:div w:id="288363966">
                  <w:marLeft w:val="0"/>
                  <w:marRight w:val="0"/>
                  <w:marTop w:val="0"/>
                  <w:marBottom w:val="0"/>
                  <w:divBdr>
                    <w:top w:val="single" w:sz="2" w:space="0" w:color="E3E3E3"/>
                    <w:left w:val="single" w:sz="2" w:space="0" w:color="E3E3E3"/>
                    <w:bottom w:val="single" w:sz="2" w:space="0" w:color="E3E3E3"/>
                    <w:right w:val="single" w:sz="2" w:space="0" w:color="E3E3E3"/>
                  </w:divBdr>
                </w:div>
                <w:div w:id="506558034">
                  <w:marLeft w:val="0"/>
                  <w:marRight w:val="0"/>
                  <w:marTop w:val="0"/>
                  <w:marBottom w:val="0"/>
                  <w:divBdr>
                    <w:top w:val="single" w:sz="2" w:space="0" w:color="E3E3E3"/>
                    <w:left w:val="single" w:sz="2" w:space="0" w:color="E3E3E3"/>
                    <w:bottom w:val="single" w:sz="2" w:space="0" w:color="E3E3E3"/>
                    <w:right w:val="single" w:sz="2" w:space="0" w:color="E3E3E3"/>
                  </w:divBdr>
                </w:div>
                <w:div w:id="1148782900">
                  <w:marLeft w:val="0"/>
                  <w:marRight w:val="0"/>
                  <w:marTop w:val="0"/>
                  <w:marBottom w:val="0"/>
                  <w:divBdr>
                    <w:top w:val="single" w:sz="2" w:space="0" w:color="E3E3E3"/>
                    <w:left w:val="single" w:sz="2" w:space="0" w:color="E3E3E3"/>
                    <w:bottom w:val="single" w:sz="2" w:space="0" w:color="E3E3E3"/>
                    <w:right w:val="single" w:sz="2" w:space="0" w:color="E3E3E3"/>
                  </w:divBdr>
                </w:div>
                <w:div w:id="516967672">
                  <w:marLeft w:val="0"/>
                  <w:marRight w:val="0"/>
                  <w:marTop w:val="0"/>
                  <w:marBottom w:val="0"/>
                  <w:divBdr>
                    <w:top w:val="single" w:sz="2" w:space="0" w:color="E3E3E3"/>
                    <w:left w:val="single" w:sz="2" w:space="0" w:color="E3E3E3"/>
                    <w:bottom w:val="single" w:sz="2" w:space="0" w:color="E3E3E3"/>
                    <w:right w:val="single" w:sz="2" w:space="0" w:color="E3E3E3"/>
                  </w:divBdr>
                </w:div>
                <w:div w:id="1949969644">
                  <w:marLeft w:val="0"/>
                  <w:marRight w:val="0"/>
                  <w:marTop w:val="0"/>
                  <w:marBottom w:val="0"/>
                  <w:divBdr>
                    <w:top w:val="single" w:sz="2" w:space="0" w:color="E3E3E3"/>
                    <w:left w:val="single" w:sz="2" w:space="0" w:color="E3E3E3"/>
                    <w:bottom w:val="single" w:sz="2" w:space="0" w:color="E3E3E3"/>
                    <w:right w:val="single" w:sz="2" w:space="0" w:color="E3E3E3"/>
                  </w:divBdr>
                </w:div>
                <w:div w:id="2130001891">
                  <w:marLeft w:val="0"/>
                  <w:marRight w:val="0"/>
                  <w:marTop w:val="0"/>
                  <w:marBottom w:val="0"/>
                  <w:divBdr>
                    <w:top w:val="single" w:sz="2" w:space="0" w:color="E3E3E3"/>
                    <w:left w:val="single" w:sz="2" w:space="0" w:color="E3E3E3"/>
                    <w:bottom w:val="single" w:sz="2" w:space="0" w:color="E3E3E3"/>
                    <w:right w:val="single" w:sz="2" w:space="0" w:color="E3E3E3"/>
                  </w:divBdr>
                </w:div>
                <w:div w:id="2079589205">
                  <w:marLeft w:val="0"/>
                  <w:marRight w:val="0"/>
                  <w:marTop w:val="0"/>
                  <w:marBottom w:val="0"/>
                  <w:divBdr>
                    <w:top w:val="single" w:sz="2" w:space="0" w:color="E3E3E3"/>
                    <w:left w:val="single" w:sz="2" w:space="0" w:color="E3E3E3"/>
                    <w:bottom w:val="single" w:sz="2" w:space="0" w:color="E3E3E3"/>
                    <w:right w:val="single" w:sz="2" w:space="0" w:color="E3E3E3"/>
                  </w:divBdr>
                </w:div>
                <w:div w:id="1511331331">
                  <w:marLeft w:val="0"/>
                  <w:marRight w:val="0"/>
                  <w:marTop w:val="0"/>
                  <w:marBottom w:val="0"/>
                  <w:divBdr>
                    <w:top w:val="single" w:sz="2" w:space="0" w:color="E3E3E3"/>
                    <w:left w:val="single" w:sz="2" w:space="0" w:color="E3E3E3"/>
                    <w:bottom w:val="single" w:sz="2" w:space="0" w:color="E3E3E3"/>
                    <w:right w:val="single" w:sz="2" w:space="0" w:color="E3E3E3"/>
                  </w:divBdr>
                </w:div>
                <w:div w:id="306788608">
                  <w:marLeft w:val="0"/>
                  <w:marRight w:val="0"/>
                  <w:marTop w:val="0"/>
                  <w:marBottom w:val="0"/>
                  <w:divBdr>
                    <w:top w:val="single" w:sz="2" w:space="0" w:color="E3E3E3"/>
                    <w:left w:val="single" w:sz="2" w:space="0" w:color="E3E3E3"/>
                    <w:bottom w:val="single" w:sz="2" w:space="0" w:color="E3E3E3"/>
                    <w:right w:val="single" w:sz="2" w:space="0" w:color="E3E3E3"/>
                  </w:divBdr>
                </w:div>
                <w:div w:id="1280721087">
                  <w:marLeft w:val="0"/>
                  <w:marRight w:val="0"/>
                  <w:marTop w:val="0"/>
                  <w:marBottom w:val="0"/>
                  <w:divBdr>
                    <w:top w:val="single" w:sz="2" w:space="0" w:color="E3E3E3"/>
                    <w:left w:val="single" w:sz="2" w:space="0" w:color="E3E3E3"/>
                    <w:bottom w:val="single" w:sz="2" w:space="0" w:color="E3E3E3"/>
                    <w:right w:val="single" w:sz="2" w:space="0" w:color="E3E3E3"/>
                  </w:divBdr>
                </w:div>
                <w:div w:id="2008634318">
                  <w:marLeft w:val="0"/>
                  <w:marRight w:val="0"/>
                  <w:marTop w:val="0"/>
                  <w:marBottom w:val="0"/>
                  <w:divBdr>
                    <w:top w:val="single" w:sz="2" w:space="0" w:color="E3E3E3"/>
                    <w:left w:val="single" w:sz="2" w:space="0" w:color="E3E3E3"/>
                    <w:bottom w:val="single" w:sz="2" w:space="0" w:color="E3E3E3"/>
                    <w:right w:val="single" w:sz="2" w:space="0" w:color="E3E3E3"/>
                  </w:divBdr>
                </w:div>
                <w:div w:id="854610117">
                  <w:marLeft w:val="0"/>
                  <w:marRight w:val="0"/>
                  <w:marTop w:val="0"/>
                  <w:marBottom w:val="0"/>
                  <w:divBdr>
                    <w:top w:val="single" w:sz="2" w:space="0" w:color="E3E3E3"/>
                    <w:left w:val="single" w:sz="2" w:space="0" w:color="E3E3E3"/>
                    <w:bottom w:val="single" w:sz="2" w:space="0" w:color="E3E3E3"/>
                    <w:right w:val="single" w:sz="2" w:space="0" w:color="E3E3E3"/>
                  </w:divBdr>
                </w:div>
                <w:div w:id="728649358">
                  <w:marLeft w:val="0"/>
                  <w:marRight w:val="0"/>
                  <w:marTop w:val="0"/>
                  <w:marBottom w:val="0"/>
                  <w:divBdr>
                    <w:top w:val="single" w:sz="2" w:space="0" w:color="E3E3E3"/>
                    <w:left w:val="single" w:sz="2" w:space="0" w:color="E3E3E3"/>
                    <w:bottom w:val="single" w:sz="2" w:space="0" w:color="E3E3E3"/>
                    <w:right w:val="single" w:sz="2" w:space="0" w:color="E3E3E3"/>
                  </w:divBdr>
                </w:div>
                <w:div w:id="1194998209">
                  <w:marLeft w:val="0"/>
                  <w:marRight w:val="0"/>
                  <w:marTop w:val="0"/>
                  <w:marBottom w:val="0"/>
                  <w:divBdr>
                    <w:top w:val="single" w:sz="2" w:space="0" w:color="E3E3E3"/>
                    <w:left w:val="single" w:sz="2" w:space="0" w:color="E3E3E3"/>
                    <w:bottom w:val="single" w:sz="2" w:space="0" w:color="E3E3E3"/>
                    <w:right w:val="single" w:sz="2" w:space="0" w:color="E3E3E3"/>
                  </w:divBdr>
                </w:div>
                <w:div w:id="985013879">
                  <w:marLeft w:val="0"/>
                  <w:marRight w:val="0"/>
                  <w:marTop w:val="0"/>
                  <w:marBottom w:val="0"/>
                  <w:divBdr>
                    <w:top w:val="single" w:sz="2" w:space="0" w:color="E3E3E3"/>
                    <w:left w:val="single" w:sz="2" w:space="0" w:color="E3E3E3"/>
                    <w:bottom w:val="single" w:sz="2" w:space="0" w:color="E3E3E3"/>
                    <w:right w:val="single" w:sz="2" w:space="0" w:color="E3E3E3"/>
                  </w:divBdr>
                </w:div>
                <w:div w:id="1437948024">
                  <w:marLeft w:val="0"/>
                  <w:marRight w:val="0"/>
                  <w:marTop w:val="0"/>
                  <w:marBottom w:val="0"/>
                  <w:divBdr>
                    <w:top w:val="single" w:sz="2" w:space="0" w:color="E3E3E3"/>
                    <w:left w:val="single" w:sz="2" w:space="0" w:color="E3E3E3"/>
                    <w:bottom w:val="single" w:sz="2" w:space="0" w:color="E3E3E3"/>
                    <w:right w:val="single" w:sz="2" w:space="0" w:color="E3E3E3"/>
                  </w:divBdr>
                </w:div>
                <w:div w:id="634944817">
                  <w:marLeft w:val="0"/>
                  <w:marRight w:val="0"/>
                  <w:marTop w:val="0"/>
                  <w:marBottom w:val="0"/>
                  <w:divBdr>
                    <w:top w:val="single" w:sz="2" w:space="0" w:color="E3E3E3"/>
                    <w:left w:val="single" w:sz="2" w:space="0" w:color="E3E3E3"/>
                    <w:bottom w:val="single" w:sz="2" w:space="0" w:color="E3E3E3"/>
                    <w:right w:val="single" w:sz="2" w:space="0" w:color="E3E3E3"/>
                  </w:divBdr>
                </w:div>
                <w:div w:id="2079355543">
                  <w:marLeft w:val="0"/>
                  <w:marRight w:val="0"/>
                  <w:marTop w:val="0"/>
                  <w:marBottom w:val="0"/>
                  <w:divBdr>
                    <w:top w:val="single" w:sz="2" w:space="0" w:color="E3E3E3"/>
                    <w:left w:val="single" w:sz="2" w:space="0" w:color="E3E3E3"/>
                    <w:bottom w:val="single" w:sz="2" w:space="0" w:color="E3E3E3"/>
                    <w:right w:val="single" w:sz="2" w:space="0" w:color="E3E3E3"/>
                  </w:divBdr>
                </w:div>
                <w:div w:id="1000936324">
                  <w:marLeft w:val="0"/>
                  <w:marRight w:val="0"/>
                  <w:marTop w:val="0"/>
                  <w:marBottom w:val="0"/>
                  <w:divBdr>
                    <w:top w:val="single" w:sz="2" w:space="0" w:color="E3E3E3"/>
                    <w:left w:val="single" w:sz="2" w:space="0" w:color="E3E3E3"/>
                    <w:bottom w:val="single" w:sz="2" w:space="0" w:color="E3E3E3"/>
                    <w:right w:val="single" w:sz="2" w:space="0" w:color="E3E3E3"/>
                  </w:divBdr>
                </w:div>
                <w:div w:id="992221075">
                  <w:marLeft w:val="0"/>
                  <w:marRight w:val="0"/>
                  <w:marTop w:val="0"/>
                  <w:marBottom w:val="0"/>
                  <w:divBdr>
                    <w:top w:val="single" w:sz="2" w:space="0" w:color="E3E3E3"/>
                    <w:left w:val="single" w:sz="2" w:space="0" w:color="E3E3E3"/>
                    <w:bottom w:val="single" w:sz="2" w:space="0" w:color="E3E3E3"/>
                    <w:right w:val="single" w:sz="2" w:space="0" w:color="E3E3E3"/>
                  </w:divBdr>
                </w:div>
                <w:div w:id="1995528146">
                  <w:marLeft w:val="0"/>
                  <w:marRight w:val="0"/>
                  <w:marTop w:val="0"/>
                  <w:marBottom w:val="0"/>
                  <w:divBdr>
                    <w:top w:val="single" w:sz="2" w:space="0" w:color="E3E3E3"/>
                    <w:left w:val="single" w:sz="2" w:space="0" w:color="E3E3E3"/>
                    <w:bottom w:val="single" w:sz="2" w:space="0" w:color="E3E3E3"/>
                    <w:right w:val="single" w:sz="2" w:space="0" w:color="E3E3E3"/>
                  </w:divBdr>
                </w:div>
                <w:div w:id="962619541">
                  <w:marLeft w:val="0"/>
                  <w:marRight w:val="0"/>
                  <w:marTop w:val="0"/>
                  <w:marBottom w:val="0"/>
                  <w:divBdr>
                    <w:top w:val="single" w:sz="2" w:space="0" w:color="E3E3E3"/>
                    <w:left w:val="single" w:sz="2" w:space="0" w:color="E3E3E3"/>
                    <w:bottom w:val="single" w:sz="2" w:space="0" w:color="E3E3E3"/>
                    <w:right w:val="single" w:sz="2" w:space="0" w:color="E3E3E3"/>
                  </w:divBdr>
                </w:div>
                <w:div w:id="1094394676">
                  <w:marLeft w:val="0"/>
                  <w:marRight w:val="0"/>
                  <w:marTop w:val="0"/>
                  <w:marBottom w:val="0"/>
                  <w:divBdr>
                    <w:top w:val="single" w:sz="2" w:space="0" w:color="E3E3E3"/>
                    <w:left w:val="single" w:sz="2" w:space="0" w:color="E3E3E3"/>
                    <w:bottom w:val="single" w:sz="2" w:space="0" w:color="E3E3E3"/>
                    <w:right w:val="single" w:sz="2" w:space="0" w:color="E3E3E3"/>
                  </w:divBdr>
                </w:div>
                <w:div w:id="157163073">
                  <w:marLeft w:val="0"/>
                  <w:marRight w:val="0"/>
                  <w:marTop w:val="0"/>
                  <w:marBottom w:val="0"/>
                  <w:divBdr>
                    <w:top w:val="single" w:sz="2" w:space="0" w:color="E3E3E3"/>
                    <w:left w:val="single" w:sz="2" w:space="0" w:color="E3E3E3"/>
                    <w:bottom w:val="single" w:sz="2" w:space="0" w:color="E3E3E3"/>
                    <w:right w:val="single" w:sz="2" w:space="0" w:color="E3E3E3"/>
                  </w:divBdr>
                </w:div>
                <w:div w:id="583684820">
                  <w:marLeft w:val="0"/>
                  <w:marRight w:val="0"/>
                  <w:marTop w:val="0"/>
                  <w:marBottom w:val="0"/>
                  <w:divBdr>
                    <w:top w:val="single" w:sz="2" w:space="0" w:color="E3E3E3"/>
                    <w:left w:val="single" w:sz="2" w:space="0" w:color="E3E3E3"/>
                    <w:bottom w:val="single" w:sz="2" w:space="0" w:color="E3E3E3"/>
                    <w:right w:val="single" w:sz="2" w:space="0" w:color="E3E3E3"/>
                  </w:divBdr>
                </w:div>
                <w:div w:id="1006860889">
                  <w:marLeft w:val="0"/>
                  <w:marRight w:val="0"/>
                  <w:marTop w:val="0"/>
                  <w:marBottom w:val="0"/>
                  <w:divBdr>
                    <w:top w:val="single" w:sz="2" w:space="0" w:color="E3E3E3"/>
                    <w:left w:val="single" w:sz="2" w:space="0" w:color="E3E3E3"/>
                    <w:bottom w:val="single" w:sz="2" w:space="0" w:color="E3E3E3"/>
                    <w:right w:val="single" w:sz="2" w:space="0" w:color="E3E3E3"/>
                  </w:divBdr>
                </w:div>
                <w:div w:id="1736204149">
                  <w:marLeft w:val="0"/>
                  <w:marRight w:val="0"/>
                  <w:marTop w:val="0"/>
                  <w:marBottom w:val="0"/>
                  <w:divBdr>
                    <w:top w:val="single" w:sz="2" w:space="0" w:color="E3E3E3"/>
                    <w:left w:val="single" w:sz="2" w:space="0" w:color="E3E3E3"/>
                    <w:bottom w:val="single" w:sz="2" w:space="0" w:color="E3E3E3"/>
                    <w:right w:val="single" w:sz="2" w:space="0" w:color="E3E3E3"/>
                  </w:divBdr>
                </w:div>
                <w:div w:id="1057971664">
                  <w:marLeft w:val="0"/>
                  <w:marRight w:val="0"/>
                  <w:marTop w:val="0"/>
                  <w:marBottom w:val="0"/>
                  <w:divBdr>
                    <w:top w:val="single" w:sz="2" w:space="0" w:color="E3E3E3"/>
                    <w:left w:val="single" w:sz="2" w:space="0" w:color="E3E3E3"/>
                    <w:bottom w:val="single" w:sz="2" w:space="0" w:color="E3E3E3"/>
                    <w:right w:val="single" w:sz="2" w:space="0" w:color="E3E3E3"/>
                  </w:divBdr>
                </w:div>
                <w:div w:id="175386365">
                  <w:marLeft w:val="0"/>
                  <w:marRight w:val="0"/>
                  <w:marTop w:val="0"/>
                  <w:marBottom w:val="0"/>
                  <w:divBdr>
                    <w:top w:val="single" w:sz="2" w:space="0" w:color="E3E3E3"/>
                    <w:left w:val="single" w:sz="2" w:space="0" w:color="E3E3E3"/>
                    <w:bottom w:val="single" w:sz="2" w:space="0" w:color="E3E3E3"/>
                    <w:right w:val="single" w:sz="2" w:space="0" w:color="E3E3E3"/>
                  </w:divBdr>
                </w:div>
                <w:div w:id="710500568">
                  <w:marLeft w:val="0"/>
                  <w:marRight w:val="0"/>
                  <w:marTop w:val="0"/>
                  <w:marBottom w:val="0"/>
                  <w:divBdr>
                    <w:top w:val="single" w:sz="2" w:space="0" w:color="E3E3E3"/>
                    <w:left w:val="single" w:sz="2" w:space="0" w:color="E3E3E3"/>
                    <w:bottom w:val="single" w:sz="2" w:space="0" w:color="E3E3E3"/>
                    <w:right w:val="single" w:sz="2" w:space="0" w:color="E3E3E3"/>
                  </w:divBdr>
                </w:div>
                <w:div w:id="1888368335">
                  <w:marLeft w:val="0"/>
                  <w:marRight w:val="0"/>
                  <w:marTop w:val="0"/>
                  <w:marBottom w:val="0"/>
                  <w:divBdr>
                    <w:top w:val="single" w:sz="2" w:space="0" w:color="E3E3E3"/>
                    <w:left w:val="single" w:sz="2" w:space="0" w:color="E3E3E3"/>
                    <w:bottom w:val="single" w:sz="2" w:space="0" w:color="E3E3E3"/>
                    <w:right w:val="single" w:sz="2" w:space="0" w:color="E3E3E3"/>
                  </w:divBdr>
                </w:div>
                <w:div w:id="990332962">
                  <w:marLeft w:val="0"/>
                  <w:marRight w:val="0"/>
                  <w:marTop w:val="0"/>
                  <w:marBottom w:val="0"/>
                  <w:divBdr>
                    <w:top w:val="single" w:sz="2" w:space="0" w:color="E3E3E3"/>
                    <w:left w:val="single" w:sz="2" w:space="0" w:color="E3E3E3"/>
                    <w:bottom w:val="single" w:sz="2" w:space="0" w:color="E3E3E3"/>
                    <w:right w:val="single" w:sz="2" w:space="0" w:color="E3E3E3"/>
                  </w:divBdr>
                </w:div>
                <w:div w:id="1585063725">
                  <w:marLeft w:val="0"/>
                  <w:marRight w:val="0"/>
                  <w:marTop w:val="0"/>
                  <w:marBottom w:val="0"/>
                  <w:divBdr>
                    <w:top w:val="single" w:sz="2" w:space="0" w:color="E3E3E3"/>
                    <w:left w:val="single" w:sz="2" w:space="0" w:color="E3E3E3"/>
                    <w:bottom w:val="single" w:sz="2" w:space="0" w:color="E3E3E3"/>
                    <w:right w:val="single" w:sz="2" w:space="0" w:color="E3E3E3"/>
                  </w:divBdr>
                </w:div>
                <w:div w:id="1843857380">
                  <w:marLeft w:val="0"/>
                  <w:marRight w:val="0"/>
                  <w:marTop w:val="0"/>
                  <w:marBottom w:val="0"/>
                  <w:divBdr>
                    <w:top w:val="single" w:sz="2" w:space="0" w:color="E3E3E3"/>
                    <w:left w:val="single" w:sz="2" w:space="0" w:color="E3E3E3"/>
                    <w:bottom w:val="single" w:sz="2" w:space="0" w:color="E3E3E3"/>
                    <w:right w:val="single" w:sz="2" w:space="0" w:color="E3E3E3"/>
                  </w:divBdr>
                </w:div>
                <w:div w:id="999039978">
                  <w:marLeft w:val="0"/>
                  <w:marRight w:val="0"/>
                  <w:marTop w:val="0"/>
                  <w:marBottom w:val="0"/>
                  <w:divBdr>
                    <w:top w:val="single" w:sz="2" w:space="0" w:color="E3E3E3"/>
                    <w:left w:val="single" w:sz="2" w:space="0" w:color="E3E3E3"/>
                    <w:bottom w:val="single" w:sz="2" w:space="0" w:color="E3E3E3"/>
                    <w:right w:val="single" w:sz="2" w:space="0" w:color="E3E3E3"/>
                  </w:divBdr>
                </w:div>
                <w:div w:id="1583639626">
                  <w:marLeft w:val="0"/>
                  <w:marRight w:val="0"/>
                  <w:marTop w:val="0"/>
                  <w:marBottom w:val="0"/>
                  <w:divBdr>
                    <w:top w:val="single" w:sz="2" w:space="0" w:color="E3E3E3"/>
                    <w:left w:val="single" w:sz="2" w:space="0" w:color="E3E3E3"/>
                    <w:bottom w:val="single" w:sz="2" w:space="0" w:color="E3E3E3"/>
                    <w:right w:val="single" w:sz="2" w:space="0" w:color="E3E3E3"/>
                  </w:divBdr>
                </w:div>
                <w:div w:id="222454336">
                  <w:marLeft w:val="0"/>
                  <w:marRight w:val="0"/>
                  <w:marTop w:val="0"/>
                  <w:marBottom w:val="0"/>
                  <w:divBdr>
                    <w:top w:val="single" w:sz="2" w:space="0" w:color="E3E3E3"/>
                    <w:left w:val="single" w:sz="2" w:space="0" w:color="E3E3E3"/>
                    <w:bottom w:val="single" w:sz="2" w:space="0" w:color="E3E3E3"/>
                    <w:right w:val="single" w:sz="2" w:space="0" w:color="E3E3E3"/>
                  </w:divBdr>
                </w:div>
                <w:div w:id="1574200364">
                  <w:marLeft w:val="0"/>
                  <w:marRight w:val="0"/>
                  <w:marTop w:val="0"/>
                  <w:marBottom w:val="0"/>
                  <w:divBdr>
                    <w:top w:val="single" w:sz="2" w:space="0" w:color="E3E3E3"/>
                    <w:left w:val="single" w:sz="2" w:space="0" w:color="E3E3E3"/>
                    <w:bottom w:val="single" w:sz="2" w:space="0" w:color="E3E3E3"/>
                    <w:right w:val="single" w:sz="2" w:space="0" w:color="E3E3E3"/>
                  </w:divBdr>
                </w:div>
                <w:div w:id="142310351">
                  <w:marLeft w:val="0"/>
                  <w:marRight w:val="0"/>
                  <w:marTop w:val="0"/>
                  <w:marBottom w:val="0"/>
                  <w:divBdr>
                    <w:top w:val="single" w:sz="2" w:space="0" w:color="E3E3E3"/>
                    <w:left w:val="single" w:sz="2" w:space="0" w:color="E3E3E3"/>
                    <w:bottom w:val="single" w:sz="2" w:space="0" w:color="E3E3E3"/>
                    <w:right w:val="single" w:sz="2" w:space="0" w:color="E3E3E3"/>
                  </w:divBdr>
                </w:div>
                <w:div w:id="1919243617">
                  <w:marLeft w:val="0"/>
                  <w:marRight w:val="0"/>
                  <w:marTop w:val="0"/>
                  <w:marBottom w:val="0"/>
                  <w:divBdr>
                    <w:top w:val="single" w:sz="2" w:space="0" w:color="E3E3E3"/>
                    <w:left w:val="single" w:sz="2" w:space="0" w:color="E3E3E3"/>
                    <w:bottom w:val="single" w:sz="2" w:space="0" w:color="E3E3E3"/>
                    <w:right w:val="single" w:sz="2" w:space="0" w:color="E3E3E3"/>
                  </w:divBdr>
                </w:div>
                <w:div w:id="27806315">
                  <w:marLeft w:val="0"/>
                  <w:marRight w:val="0"/>
                  <w:marTop w:val="0"/>
                  <w:marBottom w:val="0"/>
                  <w:divBdr>
                    <w:top w:val="single" w:sz="2" w:space="0" w:color="E3E3E3"/>
                    <w:left w:val="single" w:sz="2" w:space="0" w:color="E3E3E3"/>
                    <w:bottom w:val="single" w:sz="2" w:space="0" w:color="E3E3E3"/>
                    <w:right w:val="single" w:sz="2" w:space="0" w:color="E3E3E3"/>
                  </w:divBdr>
                </w:div>
                <w:div w:id="1994987387">
                  <w:marLeft w:val="0"/>
                  <w:marRight w:val="0"/>
                  <w:marTop w:val="0"/>
                  <w:marBottom w:val="0"/>
                  <w:divBdr>
                    <w:top w:val="single" w:sz="2" w:space="0" w:color="E3E3E3"/>
                    <w:left w:val="single" w:sz="2" w:space="0" w:color="E3E3E3"/>
                    <w:bottom w:val="single" w:sz="2" w:space="0" w:color="E3E3E3"/>
                    <w:right w:val="single" w:sz="2" w:space="0" w:color="E3E3E3"/>
                  </w:divBdr>
                </w:div>
                <w:div w:id="1418289951">
                  <w:marLeft w:val="0"/>
                  <w:marRight w:val="0"/>
                  <w:marTop w:val="0"/>
                  <w:marBottom w:val="0"/>
                  <w:divBdr>
                    <w:top w:val="single" w:sz="2" w:space="0" w:color="E3E3E3"/>
                    <w:left w:val="single" w:sz="2" w:space="0" w:color="E3E3E3"/>
                    <w:bottom w:val="single" w:sz="2" w:space="0" w:color="E3E3E3"/>
                    <w:right w:val="single" w:sz="2" w:space="0" w:color="E3E3E3"/>
                  </w:divBdr>
                </w:div>
                <w:div w:id="833029101">
                  <w:marLeft w:val="0"/>
                  <w:marRight w:val="0"/>
                  <w:marTop w:val="0"/>
                  <w:marBottom w:val="0"/>
                  <w:divBdr>
                    <w:top w:val="single" w:sz="2" w:space="0" w:color="E3E3E3"/>
                    <w:left w:val="single" w:sz="2" w:space="0" w:color="E3E3E3"/>
                    <w:bottom w:val="single" w:sz="2" w:space="0" w:color="E3E3E3"/>
                    <w:right w:val="single" w:sz="2" w:space="0" w:color="E3E3E3"/>
                  </w:divBdr>
                </w:div>
                <w:div w:id="6677503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010395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77063474">
      <w:bodyDiv w:val="1"/>
      <w:marLeft w:val="0"/>
      <w:marRight w:val="0"/>
      <w:marTop w:val="0"/>
      <w:marBottom w:val="0"/>
      <w:divBdr>
        <w:top w:val="none" w:sz="0" w:space="0" w:color="auto"/>
        <w:left w:val="none" w:sz="0" w:space="0" w:color="auto"/>
        <w:bottom w:val="none" w:sz="0" w:space="0" w:color="auto"/>
        <w:right w:val="none" w:sz="0" w:space="0" w:color="auto"/>
      </w:divBdr>
    </w:div>
    <w:div w:id="821391449">
      <w:bodyDiv w:val="1"/>
      <w:marLeft w:val="0"/>
      <w:marRight w:val="0"/>
      <w:marTop w:val="0"/>
      <w:marBottom w:val="0"/>
      <w:divBdr>
        <w:top w:val="none" w:sz="0" w:space="0" w:color="auto"/>
        <w:left w:val="none" w:sz="0" w:space="0" w:color="auto"/>
        <w:bottom w:val="none" w:sz="0" w:space="0" w:color="auto"/>
        <w:right w:val="none" w:sz="0" w:space="0" w:color="auto"/>
      </w:divBdr>
    </w:div>
    <w:div w:id="834566653">
      <w:bodyDiv w:val="1"/>
      <w:marLeft w:val="0"/>
      <w:marRight w:val="0"/>
      <w:marTop w:val="0"/>
      <w:marBottom w:val="0"/>
      <w:divBdr>
        <w:top w:val="none" w:sz="0" w:space="0" w:color="auto"/>
        <w:left w:val="none" w:sz="0" w:space="0" w:color="auto"/>
        <w:bottom w:val="none" w:sz="0" w:space="0" w:color="auto"/>
        <w:right w:val="none" w:sz="0" w:space="0" w:color="auto"/>
      </w:divBdr>
      <w:divsChild>
        <w:div w:id="399450444">
          <w:marLeft w:val="0"/>
          <w:marRight w:val="0"/>
          <w:marTop w:val="0"/>
          <w:marBottom w:val="0"/>
          <w:divBdr>
            <w:top w:val="single" w:sz="2" w:space="0" w:color="E3E3E3"/>
            <w:left w:val="single" w:sz="2" w:space="0" w:color="E3E3E3"/>
            <w:bottom w:val="single" w:sz="2" w:space="0" w:color="E3E3E3"/>
            <w:right w:val="single" w:sz="2" w:space="0" w:color="E3E3E3"/>
          </w:divBdr>
        </w:div>
        <w:div w:id="886645387">
          <w:marLeft w:val="0"/>
          <w:marRight w:val="0"/>
          <w:marTop w:val="0"/>
          <w:marBottom w:val="0"/>
          <w:divBdr>
            <w:top w:val="single" w:sz="2" w:space="0" w:color="E3E3E3"/>
            <w:left w:val="single" w:sz="2" w:space="0" w:color="E3E3E3"/>
            <w:bottom w:val="single" w:sz="2" w:space="0" w:color="E3E3E3"/>
            <w:right w:val="single" w:sz="2" w:space="0" w:color="E3E3E3"/>
          </w:divBdr>
        </w:div>
        <w:div w:id="1273514801">
          <w:marLeft w:val="0"/>
          <w:marRight w:val="0"/>
          <w:marTop w:val="0"/>
          <w:marBottom w:val="0"/>
          <w:divBdr>
            <w:top w:val="single" w:sz="2" w:space="0" w:color="E3E3E3"/>
            <w:left w:val="single" w:sz="2" w:space="0" w:color="E3E3E3"/>
            <w:bottom w:val="single" w:sz="2" w:space="0" w:color="E3E3E3"/>
            <w:right w:val="single" w:sz="2" w:space="0" w:color="E3E3E3"/>
          </w:divBdr>
        </w:div>
        <w:div w:id="1333069001">
          <w:marLeft w:val="0"/>
          <w:marRight w:val="0"/>
          <w:marTop w:val="0"/>
          <w:marBottom w:val="0"/>
          <w:divBdr>
            <w:top w:val="single" w:sz="2" w:space="0" w:color="E3E3E3"/>
            <w:left w:val="single" w:sz="2" w:space="0" w:color="E3E3E3"/>
            <w:bottom w:val="single" w:sz="2" w:space="0" w:color="E3E3E3"/>
            <w:right w:val="single" w:sz="2" w:space="0" w:color="E3E3E3"/>
          </w:divBdr>
        </w:div>
        <w:div w:id="1463427135">
          <w:marLeft w:val="0"/>
          <w:marRight w:val="0"/>
          <w:marTop w:val="0"/>
          <w:marBottom w:val="0"/>
          <w:divBdr>
            <w:top w:val="single" w:sz="2" w:space="0" w:color="E3E3E3"/>
            <w:left w:val="single" w:sz="2" w:space="0" w:color="E3E3E3"/>
            <w:bottom w:val="single" w:sz="2" w:space="0" w:color="E3E3E3"/>
            <w:right w:val="single" w:sz="2" w:space="0" w:color="E3E3E3"/>
          </w:divBdr>
        </w:div>
        <w:div w:id="18617776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42300951">
      <w:bodyDiv w:val="1"/>
      <w:marLeft w:val="0"/>
      <w:marRight w:val="0"/>
      <w:marTop w:val="0"/>
      <w:marBottom w:val="0"/>
      <w:divBdr>
        <w:top w:val="none" w:sz="0" w:space="0" w:color="auto"/>
        <w:left w:val="none" w:sz="0" w:space="0" w:color="auto"/>
        <w:bottom w:val="none" w:sz="0" w:space="0" w:color="auto"/>
        <w:right w:val="none" w:sz="0" w:space="0" w:color="auto"/>
      </w:divBdr>
    </w:div>
    <w:div w:id="991719051">
      <w:bodyDiv w:val="1"/>
      <w:marLeft w:val="0"/>
      <w:marRight w:val="0"/>
      <w:marTop w:val="0"/>
      <w:marBottom w:val="0"/>
      <w:divBdr>
        <w:top w:val="none" w:sz="0" w:space="0" w:color="auto"/>
        <w:left w:val="none" w:sz="0" w:space="0" w:color="auto"/>
        <w:bottom w:val="none" w:sz="0" w:space="0" w:color="auto"/>
        <w:right w:val="none" w:sz="0" w:space="0" w:color="auto"/>
      </w:divBdr>
    </w:div>
    <w:div w:id="1006247049">
      <w:bodyDiv w:val="1"/>
      <w:marLeft w:val="0"/>
      <w:marRight w:val="0"/>
      <w:marTop w:val="0"/>
      <w:marBottom w:val="0"/>
      <w:divBdr>
        <w:top w:val="none" w:sz="0" w:space="0" w:color="auto"/>
        <w:left w:val="none" w:sz="0" w:space="0" w:color="auto"/>
        <w:bottom w:val="none" w:sz="0" w:space="0" w:color="auto"/>
        <w:right w:val="none" w:sz="0" w:space="0" w:color="auto"/>
      </w:divBdr>
    </w:div>
    <w:div w:id="1068262323">
      <w:bodyDiv w:val="1"/>
      <w:marLeft w:val="0"/>
      <w:marRight w:val="0"/>
      <w:marTop w:val="0"/>
      <w:marBottom w:val="0"/>
      <w:divBdr>
        <w:top w:val="none" w:sz="0" w:space="0" w:color="auto"/>
        <w:left w:val="none" w:sz="0" w:space="0" w:color="auto"/>
        <w:bottom w:val="none" w:sz="0" w:space="0" w:color="auto"/>
        <w:right w:val="none" w:sz="0" w:space="0" w:color="auto"/>
      </w:divBdr>
    </w:div>
    <w:div w:id="1069576730">
      <w:bodyDiv w:val="1"/>
      <w:marLeft w:val="0"/>
      <w:marRight w:val="0"/>
      <w:marTop w:val="0"/>
      <w:marBottom w:val="0"/>
      <w:divBdr>
        <w:top w:val="none" w:sz="0" w:space="0" w:color="auto"/>
        <w:left w:val="none" w:sz="0" w:space="0" w:color="auto"/>
        <w:bottom w:val="none" w:sz="0" w:space="0" w:color="auto"/>
        <w:right w:val="none" w:sz="0" w:space="0" w:color="auto"/>
      </w:divBdr>
      <w:divsChild>
        <w:div w:id="18149115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14207767">
      <w:bodyDiv w:val="1"/>
      <w:marLeft w:val="0"/>
      <w:marRight w:val="0"/>
      <w:marTop w:val="0"/>
      <w:marBottom w:val="0"/>
      <w:divBdr>
        <w:top w:val="none" w:sz="0" w:space="0" w:color="auto"/>
        <w:left w:val="none" w:sz="0" w:space="0" w:color="auto"/>
        <w:bottom w:val="none" w:sz="0" w:space="0" w:color="auto"/>
        <w:right w:val="none" w:sz="0" w:space="0" w:color="auto"/>
      </w:divBdr>
    </w:div>
    <w:div w:id="1237086315">
      <w:bodyDiv w:val="1"/>
      <w:marLeft w:val="0"/>
      <w:marRight w:val="0"/>
      <w:marTop w:val="0"/>
      <w:marBottom w:val="0"/>
      <w:divBdr>
        <w:top w:val="none" w:sz="0" w:space="0" w:color="auto"/>
        <w:left w:val="none" w:sz="0" w:space="0" w:color="auto"/>
        <w:bottom w:val="none" w:sz="0" w:space="0" w:color="auto"/>
        <w:right w:val="none" w:sz="0" w:space="0" w:color="auto"/>
      </w:divBdr>
    </w:div>
    <w:div w:id="1323198148">
      <w:bodyDiv w:val="1"/>
      <w:marLeft w:val="0"/>
      <w:marRight w:val="0"/>
      <w:marTop w:val="0"/>
      <w:marBottom w:val="0"/>
      <w:divBdr>
        <w:top w:val="none" w:sz="0" w:space="0" w:color="auto"/>
        <w:left w:val="none" w:sz="0" w:space="0" w:color="auto"/>
        <w:bottom w:val="none" w:sz="0" w:space="0" w:color="auto"/>
        <w:right w:val="none" w:sz="0" w:space="0" w:color="auto"/>
      </w:divBdr>
      <w:divsChild>
        <w:div w:id="89160672">
          <w:marLeft w:val="0"/>
          <w:marRight w:val="0"/>
          <w:marTop w:val="0"/>
          <w:marBottom w:val="0"/>
          <w:divBdr>
            <w:top w:val="single" w:sz="2" w:space="0" w:color="E3E3E3"/>
            <w:left w:val="single" w:sz="2" w:space="0" w:color="E3E3E3"/>
            <w:bottom w:val="single" w:sz="2" w:space="0" w:color="E3E3E3"/>
            <w:right w:val="single" w:sz="2" w:space="0" w:color="E3E3E3"/>
          </w:divBdr>
        </w:div>
        <w:div w:id="218978205">
          <w:marLeft w:val="0"/>
          <w:marRight w:val="0"/>
          <w:marTop w:val="0"/>
          <w:marBottom w:val="0"/>
          <w:divBdr>
            <w:top w:val="single" w:sz="2" w:space="0" w:color="E3E3E3"/>
            <w:left w:val="single" w:sz="2" w:space="0" w:color="E3E3E3"/>
            <w:bottom w:val="single" w:sz="2" w:space="0" w:color="E3E3E3"/>
            <w:right w:val="single" w:sz="2" w:space="0" w:color="E3E3E3"/>
          </w:divBdr>
        </w:div>
        <w:div w:id="318382896">
          <w:marLeft w:val="0"/>
          <w:marRight w:val="0"/>
          <w:marTop w:val="0"/>
          <w:marBottom w:val="0"/>
          <w:divBdr>
            <w:top w:val="single" w:sz="2" w:space="0" w:color="E3E3E3"/>
            <w:left w:val="single" w:sz="2" w:space="0" w:color="E3E3E3"/>
            <w:bottom w:val="single" w:sz="2" w:space="0" w:color="E3E3E3"/>
            <w:right w:val="single" w:sz="2" w:space="0" w:color="E3E3E3"/>
          </w:divBdr>
        </w:div>
        <w:div w:id="352150040">
          <w:marLeft w:val="0"/>
          <w:marRight w:val="0"/>
          <w:marTop w:val="0"/>
          <w:marBottom w:val="0"/>
          <w:divBdr>
            <w:top w:val="single" w:sz="2" w:space="0" w:color="E3E3E3"/>
            <w:left w:val="single" w:sz="2" w:space="0" w:color="E3E3E3"/>
            <w:bottom w:val="single" w:sz="2" w:space="0" w:color="E3E3E3"/>
            <w:right w:val="single" w:sz="2" w:space="0" w:color="E3E3E3"/>
          </w:divBdr>
        </w:div>
        <w:div w:id="374962180">
          <w:marLeft w:val="0"/>
          <w:marRight w:val="0"/>
          <w:marTop w:val="0"/>
          <w:marBottom w:val="0"/>
          <w:divBdr>
            <w:top w:val="single" w:sz="2" w:space="0" w:color="E3E3E3"/>
            <w:left w:val="single" w:sz="2" w:space="0" w:color="E3E3E3"/>
            <w:bottom w:val="single" w:sz="2" w:space="0" w:color="E3E3E3"/>
            <w:right w:val="single" w:sz="2" w:space="0" w:color="E3E3E3"/>
          </w:divBdr>
        </w:div>
        <w:div w:id="391581342">
          <w:marLeft w:val="0"/>
          <w:marRight w:val="0"/>
          <w:marTop w:val="0"/>
          <w:marBottom w:val="0"/>
          <w:divBdr>
            <w:top w:val="single" w:sz="2" w:space="0" w:color="E3E3E3"/>
            <w:left w:val="single" w:sz="2" w:space="0" w:color="E3E3E3"/>
            <w:bottom w:val="single" w:sz="2" w:space="0" w:color="E3E3E3"/>
            <w:right w:val="single" w:sz="2" w:space="0" w:color="E3E3E3"/>
          </w:divBdr>
        </w:div>
        <w:div w:id="574709928">
          <w:marLeft w:val="0"/>
          <w:marRight w:val="0"/>
          <w:marTop w:val="0"/>
          <w:marBottom w:val="0"/>
          <w:divBdr>
            <w:top w:val="single" w:sz="2" w:space="0" w:color="E3E3E3"/>
            <w:left w:val="single" w:sz="2" w:space="0" w:color="E3E3E3"/>
            <w:bottom w:val="single" w:sz="2" w:space="0" w:color="E3E3E3"/>
            <w:right w:val="single" w:sz="2" w:space="0" w:color="E3E3E3"/>
          </w:divBdr>
        </w:div>
        <w:div w:id="576212986">
          <w:marLeft w:val="0"/>
          <w:marRight w:val="0"/>
          <w:marTop w:val="0"/>
          <w:marBottom w:val="0"/>
          <w:divBdr>
            <w:top w:val="single" w:sz="2" w:space="0" w:color="E3E3E3"/>
            <w:left w:val="single" w:sz="2" w:space="0" w:color="E3E3E3"/>
            <w:bottom w:val="single" w:sz="2" w:space="0" w:color="E3E3E3"/>
            <w:right w:val="single" w:sz="2" w:space="0" w:color="E3E3E3"/>
          </w:divBdr>
        </w:div>
        <w:div w:id="577325542">
          <w:marLeft w:val="0"/>
          <w:marRight w:val="0"/>
          <w:marTop w:val="0"/>
          <w:marBottom w:val="0"/>
          <w:divBdr>
            <w:top w:val="single" w:sz="2" w:space="0" w:color="E3E3E3"/>
            <w:left w:val="single" w:sz="2" w:space="0" w:color="E3E3E3"/>
            <w:bottom w:val="single" w:sz="2" w:space="0" w:color="E3E3E3"/>
            <w:right w:val="single" w:sz="2" w:space="0" w:color="E3E3E3"/>
          </w:divBdr>
        </w:div>
        <w:div w:id="605817400">
          <w:marLeft w:val="0"/>
          <w:marRight w:val="0"/>
          <w:marTop w:val="0"/>
          <w:marBottom w:val="0"/>
          <w:divBdr>
            <w:top w:val="single" w:sz="2" w:space="0" w:color="E3E3E3"/>
            <w:left w:val="single" w:sz="2" w:space="0" w:color="E3E3E3"/>
            <w:bottom w:val="single" w:sz="2" w:space="0" w:color="E3E3E3"/>
            <w:right w:val="single" w:sz="2" w:space="0" w:color="E3E3E3"/>
          </w:divBdr>
        </w:div>
        <w:div w:id="676423528">
          <w:marLeft w:val="0"/>
          <w:marRight w:val="0"/>
          <w:marTop w:val="0"/>
          <w:marBottom w:val="0"/>
          <w:divBdr>
            <w:top w:val="single" w:sz="2" w:space="0" w:color="E3E3E3"/>
            <w:left w:val="single" w:sz="2" w:space="0" w:color="E3E3E3"/>
            <w:bottom w:val="single" w:sz="2" w:space="0" w:color="E3E3E3"/>
            <w:right w:val="single" w:sz="2" w:space="0" w:color="E3E3E3"/>
          </w:divBdr>
        </w:div>
        <w:div w:id="758063446">
          <w:marLeft w:val="0"/>
          <w:marRight w:val="0"/>
          <w:marTop w:val="0"/>
          <w:marBottom w:val="0"/>
          <w:divBdr>
            <w:top w:val="single" w:sz="2" w:space="0" w:color="E3E3E3"/>
            <w:left w:val="single" w:sz="2" w:space="0" w:color="E3E3E3"/>
            <w:bottom w:val="single" w:sz="2" w:space="0" w:color="E3E3E3"/>
            <w:right w:val="single" w:sz="2" w:space="0" w:color="E3E3E3"/>
          </w:divBdr>
        </w:div>
        <w:div w:id="772091569">
          <w:marLeft w:val="0"/>
          <w:marRight w:val="0"/>
          <w:marTop w:val="0"/>
          <w:marBottom w:val="0"/>
          <w:divBdr>
            <w:top w:val="single" w:sz="2" w:space="0" w:color="E3E3E3"/>
            <w:left w:val="single" w:sz="2" w:space="0" w:color="E3E3E3"/>
            <w:bottom w:val="single" w:sz="2" w:space="0" w:color="E3E3E3"/>
            <w:right w:val="single" w:sz="2" w:space="0" w:color="E3E3E3"/>
          </w:divBdr>
        </w:div>
        <w:div w:id="772549468">
          <w:marLeft w:val="0"/>
          <w:marRight w:val="0"/>
          <w:marTop w:val="0"/>
          <w:marBottom w:val="0"/>
          <w:divBdr>
            <w:top w:val="single" w:sz="2" w:space="0" w:color="E3E3E3"/>
            <w:left w:val="single" w:sz="2" w:space="0" w:color="E3E3E3"/>
            <w:bottom w:val="single" w:sz="2" w:space="0" w:color="E3E3E3"/>
            <w:right w:val="single" w:sz="2" w:space="0" w:color="E3E3E3"/>
          </w:divBdr>
        </w:div>
        <w:div w:id="818692989">
          <w:blockQuote w:val="1"/>
          <w:marLeft w:val="0"/>
          <w:marRight w:val="0"/>
          <w:marTop w:val="180"/>
          <w:marBottom w:val="180"/>
          <w:divBdr>
            <w:top w:val="single" w:sz="2" w:space="0" w:color="E3E3E3"/>
            <w:left w:val="single" w:sz="2" w:space="0" w:color="E3E3E3"/>
            <w:bottom w:val="single" w:sz="2" w:space="0" w:color="E3E3E3"/>
            <w:right w:val="single" w:sz="2" w:space="0" w:color="E3E3E3"/>
          </w:divBdr>
          <w:divsChild>
            <w:div w:id="8184207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00891265">
          <w:marLeft w:val="0"/>
          <w:marRight w:val="0"/>
          <w:marTop w:val="0"/>
          <w:marBottom w:val="0"/>
          <w:divBdr>
            <w:top w:val="single" w:sz="2" w:space="0" w:color="E3E3E3"/>
            <w:left w:val="single" w:sz="2" w:space="0" w:color="E3E3E3"/>
            <w:bottom w:val="single" w:sz="2" w:space="0" w:color="E3E3E3"/>
            <w:right w:val="single" w:sz="2" w:space="0" w:color="E3E3E3"/>
          </w:divBdr>
        </w:div>
        <w:div w:id="1089304573">
          <w:marLeft w:val="0"/>
          <w:marRight w:val="0"/>
          <w:marTop w:val="0"/>
          <w:marBottom w:val="0"/>
          <w:divBdr>
            <w:top w:val="single" w:sz="2" w:space="0" w:color="E3E3E3"/>
            <w:left w:val="single" w:sz="2" w:space="0" w:color="E3E3E3"/>
            <w:bottom w:val="single" w:sz="2" w:space="0" w:color="E3E3E3"/>
            <w:right w:val="single" w:sz="2" w:space="0" w:color="E3E3E3"/>
          </w:divBdr>
        </w:div>
        <w:div w:id="1111315041">
          <w:marLeft w:val="0"/>
          <w:marRight w:val="0"/>
          <w:marTop w:val="0"/>
          <w:marBottom w:val="0"/>
          <w:divBdr>
            <w:top w:val="single" w:sz="2" w:space="0" w:color="E3E3E3"/>
            <w:left w:val="single" w:sz="2" w:space="0" w:color="E3E3E3"/>
            <w:bottom w:val="single" w:sz="2" w:space="0" w:color="E3E3E3"/>
            <w:right w:val="single" w:sz="2" w:space="0" w:color="E3E3E3"/>
          </w:divBdr>
        </w:div>
        <w:div w:id="1245186984">
          <w:marLeft w:val="0"/>
          <w:marRight w:val="0"/>
          <w:marTop w:val="0"/>
          <w:marBottom w:val="0"/>
          <w:divBdr>
            <w:top w:val="single" w:sz="2" w:space="0" w:color="E3E3E3"/>
            <w:left w:val="single" w:sz="2" w:space="0" w:color="E3E3E3"/>
            <w:bottom w:val="single" w:sz="2" w:space="0" w:color="E3E3E3"/>
            <w:right w:val="single" w:sz="2" w:space="0" w:color="E3E3E3"/>
          </w:divBdr>
        </w:div>
        <w:div w:id="1331525788">
          <w:marLeft w:val="0"/>
          <w:marRight w:val="0"/>
          <w:marTop w:val="0"/>
          <w:marBottom w:val="0"/>
          <w:divBdr>
            <w:top w:val="single" w:sz="2" w:space="0" w:color="E3E3E3"/>
            <w:left w:val="single" w:sz="2" w:space="0" w:color="E3E3E3"/>
            <w:bottom w:val="single" w:sz="2" w:space="0" w:color="E3E3E3"/>
            <w:right w:val="single" w:sz="2" w:space="0" w:color="E3E3E3"/>
          </w:divBdr>
        </w:div>
        <w:div w:id="1417245585">
          <w:marLeft w:val="0"/>
          <w:marRight w:val="0"/>
          <w:marTop w:val="0"/>
          <w:marBottom w:val="0"/>
          <w:divBdr>
            <w:top w:val="single" w:sz="2" w:space="0" w:color="E3E3E3"/>
            <w:left w:val="single" w:sz="2" w:space="0" w:color="E3E3E3"/>
            <w:bottom w:val="single" w:sz="2" w:space="0" w:color="E3E3E3"/>
            <w:right w:val="single" w:sz="2" w:space="0" w:color="E3E3E3"/>
          </w:divBdr>
        </w:div>
        <w:div w:id="1521580714">
          <w:marLeft w:val="0"/>
          <w:marRight w:val="0"/>
          <w:marTop w:val="0"/>
          <w:marBottom w:val="0"/>
          <w:divBdr>
            <w:top w:val="single" w:sz="2" w:space="0" w:color="E3E3E3"/>
            <w:left w:val="single" w:sz="2" w:space="0" w:color="E3E3E3"/>
            <w:bottom w:val="single" w:sz="2" w:space="0" w:color="E3E3E3"/>
            <w:right w:val="single" w:sz="2" w:space="0" w:color="E3E3E3"/>
          </w:divBdr>
        </w:div>
        <w:div w:id="1570844227">
          <w:marLeft w:val="0"/>
          <w:marRight w:val="0"/>
          <w:marTop w:val="0"/>
          <w:marBottom w:val="0"/>
          <w:divBdr>
            <w:top w:val="single" w:sz="2" w:space="0" w:color="E3E3E3"/>
            <w:left w:val="single" w:sz="2" w:space="0" w:color="E3E3E3"/>
            <w:bottom w:val="single" w:sz="2" w:space="0" w:color="E3E3E3"/>
            <w:right w:val="single" w:sz="2" w:space="0" w:color="E3E3E3"/>
          </w:divBdr>
        </w:div>
        <w:div w:id="1578786325">
          <w:marLeft w:val="0"/>
          <w:marRight w:val="0"/>
          <w:marTop w:val="0"/>
          <w:marBottom w:val="0"/>
          <w:divBdr>
            <w:top w:val="single" w:sz="2" w:space="0" w:color="E3E3E3"/>
            <w:left w:val="single" w:sz="2" w:space="0" w:color="E3E3E3"/>
            <w:bottom w:val="single" w:sz="2" w:space="0" w:color="E3E3E3"/>
            <w:right w:val="single" w:sz="2" w:space="0" w:color="E3E3E3"/>
          </w:divBdr>
        </w:div>
        <w:div w:id="1659574398">
          <w:marLeft w:val="0"/>
          <w:marRight w:val="0"/>
          <w:marTop w:val="0"/>
          <w:marBottom w:val="0"/>
          <w:divBdr>
            <w:top w:val="single" w:sz="2" w:space="0" w:color="E3E3E3"/>
            <w:left w:val="single" w:sz="2" w:space="0" w:color="E3E3E3"/>
            <w:bottom w:val="single" w:sz="2" w:space="0" w:color="E3E3E3"/>
            <w:right w:val="single" w:sz="2" w:space="0" w:color="E3E3E3"/>
          </w:divBdr>
        </w:div>
        <w:div w:id="1689595871">
          <w:marLeft w:val="0"/>
          <w:marRight w:val="0"/>
          <w:marTop w:val="0"/>
          <w:marBottom w:val="0"/>
          <w:divBdr>
            <w:top w:val="single" w:sz="2" w:space="0" w:color="E3E3E3"/>
            <w:left w:val="single" w:sz="2" w:space="0" w:color="E3E3E3"/>
            <w:bottom w:val="single" w:sz="2" w:space="0" w:color="E3E3E3"/>
            <w:right w:val="single" w:sz="2" w:space="0" w:color="E3E3E3"/>
          </w:divBdr>
        </w:div>
        <w:div w:id="1824420789">
          <w:marLeft w:val="0"/>
          <w:marRight w:val="0"/>
          <w:marTop w:val="0"/>
          <w:marBottom w:val="0"/>
          <w:divBdr>
            <w:top w:val="single" w:sz="2" w:space="0" w:color="E3E3E3"/>
            <w:left w:val="single" w:sz="2" w:space="0" w:color="E3E3E3"/>
            <w:bottom w:val="single" w:sz="2" w:space="0" w:color="E3E3E3"/>
            <w:right w:val="single" w:sz="2" w:space="0" w:color="E3E3E3"/>
          </w:divBdr>
        </w:div>
        <w:div w:id="2062092688">
          <w:marLeft w:val="0"/>
          <w:marRight w:val="0"/>
          <w:marTop w:val="0"/>
          <w:marBottom w:val="0"/>
          <w:divBdr>
            <w:top w:val="single" w:sz="2" w:space="0" w:color="E3E3E3"/>
            <w:left w:val="single" w:sz="2" w:space="0" w:color="E3E3E3"/>
            <w:bottom w:val="single" w:sz="2" w:space="0" w:color="E3E3E3"/>
            <w:right w:val="single" w:sz="2" w:space="0" w:color="E3E3E3"/>
          </w:divBdr>
        </w:div>
        <w:div w:id="2082017915">
          <w:marLeft w:val="0"/>
          <w:marRight w:val="0"/>
          <w:marTop w:val="0"/>
          <w:marBottom w:val="0"/>
          <w:divBdr>
            <w:top w:val="single" w:sz="2" w:space="0" w:color="E3E3E3"/>
            <w:left w:val="single" w:sz="2" w:space="0" w:color="E3E3E3"/>
            <w:bottom w:val="single" w:sz="2" w:space="0" w:color="E3E3E3"/>
            <w:right w:val="single" w:sz="2" w:space="0" w:color="E3E3E3"/>
          </w:divBdr>
        </w:div>
        <w:div w:id="20984018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57778142">
      <w:bodyDiv w:val="1"/>
      <w:marLeft w:val="0"/>
      <w:marRight w:val="0"/>
      <w:marTop w:val="0"/>
      <w:marBottom w:val="0"/>
      <w:divBdr>
        <w:top w:val="none" w:sz="0" w:space="0" w:color="auto"/>
        <w:left w:val="none" w:sz="0" w:space="0" w:color="auto"/>
        <w:bottom w:val="none" w:sz="0" w:space="0" w:color="auto"/>
        <w:right w:val="none" w:sz="0" w:space="0" w:color="auto"/>
      </w:divBdr>
    </w:div>
    <w:div w:id="1412846627">
      <w:bodyDiv w:val="1"/>
      <w:marLeft w:val="0"/>
      <w:marRight w:val="0"/>
      <w:marTop w:val="0"/>
      <w:marBottom w:val="0"/>
      <w:divBdr>
        <w:top w:val="none" w:sz="0" w:space="0" w:color="auto"/>
        <w:left w:val="none" w:sz="0" w:space="0" w:color="auto"/>
        <w:bottom w:val="none" w:sz="0" w:space="0" w:color="auto"/>
        <w:right w:val="none" w:sz="0" w:space="0" w:color="auto"/>
      </w:divBdr>
    </w:div>
    <w:div w:id="1610116982">
      <w:bodyDiv w:val="1"/>
      <w:marLeft w:val="0"/>
      <w:marRight w:val="0"/>
      <w:marTop w:val="0"/>
      <w:marBottom w:val="0"/>
      <w:divBdr>
        <w:top w:val="none" w:sz="0" w:space="0" w:color="auto"/>
        <w:left w:val="none" w:sz="0" w:space="0" w:color="auto"/>
        <w:bottom w:val="none" w:sz="0" w:space="0" w:color="auto"/>
        <w:right w:val="none" w:sz="0" w:space="0" w:color="auto"/>
      </w:divBdr>
    </w:div>
    <w:div w:id="1642080193">
      <w:bodyDiv w:val="1"/>
      <w:marLeft w:val="0"/>
      <w:marRight w:val="0"/>
      <w:marTop w:val="0"/>
      <w:marBottom w:val="0"/>
      <w:divBdr>
        <w:top w:val="none" w:sz="0" w:space="0" w:color="auto"/>
        <w:left w:val="none" w:sz="0" w:space="0" w:color="auto"/>
        <w:bottom w:val="none" w:sz="0" w:space="0" w:color="auto"/>
        <w:right w:val="none" w:sz="0" w:space="0" w:color="auto"/>
      </w:divBdr>
    </w:div>
    <w:div w:id="1677075389">
      <w:bodyDiv w:val="1"/>
      <w:marLeft w:val="0"/>
      <w:marRight w:val="0"/>
      <w:marTop w:val="0"/>
      <w:marBottom w:val="0"/>
      <w:divBdr>
        <w:top w:val="none" w:sz="0" w:space="0" w:color="auto"/>
        <w:left w:val="none" w:sz="0" w:space="0" w:color="auto"/>
        <w:bottom w:val="none" w:sz="0" w:space="0" w:color="auto"/>
        <w:right w:val="none" w:sz="0" w:space="0" w:color="auto"/>
      </w:divBdr>
    </w:div>
    <w:div w:id="1740902970">
      <w:bodyDiv w:val="1"/>
      <w:marLeft w:val="0"/>
      <w:marRight w:val="0"/>
      <w:marTop w:val="0"/>
      <w:marBottom w:val="0"/>
      <w:divBdr>
        <w:top w:val="none" w:sz="0" w:space="0" w:color="auto"/>
        <w:left w:val="none" w:sz="0" w:space="0" w:color="auto"/>
        <w:bottom w:val="none" w:sz="0" w:space="0" w:color="auto"/>
        <w:right w:val="none" w:sz="0" w:space="0" w:color="auto"/>
      </w:divBdr>
    </w:div>
    <w:div w:id="1826509449">
      <w:bodyDiv w:val="1"/>
      <w:marLeft w:val="0"/>
      <w:marRight w:val="0"/>
      <w:marTop w:val="0"/>
      <w:marBottom w:val="0"/>
      <w:divBdr>
        <w:top w:val="none" w:sz="0" w:space="0" w:color="auto"/>
        <w:left w:val="none" w:sz="0" w:space="0" w:color="auto"/>
        <w:bottom w:val="none" w:sz="0" w:space="0" w:color="auto"/>
        <w:right w:val="none" w:sz="0" w:space="0" w:color="auto"/>
      </w:divBdr>
    </w:div>
    <w:div w:id="1839080267">
      <w:bodyDiv w:val="1"/>
      <w:marLeft w:val="0"/>
      <w:marRight w:val="0"/>
      <w:marTop w:val="0"/>
      <w:marBottom w:val="0"/>
      <w:divBdr>
        <w:top w:val="none" w:sz="0" w:space="0" w:color="auto"/>
        <w:left w:val="none" w:sz="0" w:space="0" w:color="auto"/>
        <w:bottom w:val="none" w:sz="0" w:space="0" w:color="auto"/>
        <w:right w:val="none" w:sz="0" w:space="0" w:color="auto"/>
      </w:divBdr>
      <w:divsChild>
        <w:div w:id="2027366115">
          <w:marLeft w:val="0"/>
          <w:marRight w:val="0"/>
          <w:marTop w:val="0"/>
          <w:marBottom w:val="0"/>
          <w:divBdr>
            <w:top w:val="single" w:sz="2" w:space="0" w:color="E3E3E3"/>
            <w:left w:val="single" w:sz="2" w:space="0" w:color="E3E3E3"/>
            <w:bottom w:val="single" w:sz="2" w:space="0" w:color="E3E3E3"/>
            <w:right w:val="single" w:sz="2" w:space="0" w:color="E3E3E3"/>
          </w:divBdr>
        </w:div>
        <w:div w:id="16009922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27691803">
      <w:bodyDiv w:val="1"/>
      <w:marLeft w:val="0"/>
      <w:marRight w:val="0"/>
      <w:marTop w:val="0"/>
      <w:marBottom w:val="0"/>
      <w:divBdr>
        <w:top w:val="none" w:sz="0" w:space="0" w:color="auto"/>
        <w:left w:val="none" w:sz="0" w:space="0" w:color="auto"/>
        <w:bottom w:val="none" w:sz="0" w:space="0" w:color="auto"/>
        <w:right w:val="none" w:sz="0" w:space="0" w:color="auto"/>
      </w:divBdr>
      <w:divsChild>
        <w:div w:id="1377504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8091248">
      <w:bodyDiv w:val="1"/>
      <w:marLeft w:val="0"/>
      <w:marRight w:val="0"/>
      <w:marTop w:val="0"/>
      <w:marBottom w:val="0"/>
      <w:divBdr>
        <w:top w:val="none" w:sz="0" w:space="0" w:color="auto"/>
        <w:left w:val="none" w:sz="0" w:space="0" w:color="auto"/>
        <w:bottom w:val="none" w:sz="0" w:space="0" w:color="auto"/>
        <w:right w:val="none" w:sz="0" w:space="0" w:color="auto"/>
      </w:divBdr>
      <w:divsChild>
        <w:div w:id="16274515">
          <w:marLeft w:val="0"/>
          <w:marRight w:val="0"/>
          <w:marTop w:val="0"/>
          <w:marBottom w:val="0"/>
          <w:divBdr>
            <w:top w:val="single" w:sz="2" w:space="0" w:color="E3E3E3"/>
            <w:left w:val="single" w:sz="2" w:space="0" w:color="E3E3E3"/>
            <w:bottom w:val="single" w:sz="2" w:space="0" w:color="E3E3E3"/>
            <w:right w:val="single" w:sz="2" w:space="0" w:color="E3E3E3"/>
          </w:divBdr>
        </w:div>
        <w:div w:id="74714294">
          <w:marLeft w:val="0"/>
          <w:marRight w:val="0"/>
          <w:marTop w:val="0"/>
          <w:marBottom w:val="0"/>
          <w:divBdr>
            <w:top w:val="single" w:sz="2" w:space="0" w:color="E3E3E3"/>
            <w:left w:val="single" w:sz="2" w:space="0" w:color="E3E3E3"/>
            <w:bottom w:val="single" w:sz="2" w:space="0" w:color="E3E3E3"/>
            <w:right w:val="single" w:sz="2" w:space="0" w:color="E3E3E3"/>
          </w:divBdr>
        </w:div>
        <w:div w:id="368605185">
          <w:marLeft w:val="0"/>
          <w:marRight w:val="0"/>
          <w:marTop w:val="0"/>
          <w:marBottom w:val="0"/>
          <w:divBdr>
            <w:top w:val="single" w:sz="2" w:space="0" w:color="E3E3E3"/>
            <w:left w:val="single" w:sz="2" w:space="0" w:color="E3E3E3"/>
            <w:bottom w:val="single" w:sz="2" w:space="0" w:color="E3E3E3"/>
            <w:right w:val="single" w:sz="2" w:space="0" w:color="E3E3E3"/>
          </w:divBdr>
        </w:div>
        <w:div w:id="470102211">
          <w:marLeft w:val="0"/>
          <w:marRight w:val="0"/>
          <w:marTop w:val="0"/>
          <w:marBottom w:val="0"/>
          <w:divBdr>
            <w:top w:val="single" w:sz="2" w:space="0" w:color="E3E3E3"/>
            <w:left w:val="single" w:sz="2" w:space="0" w:color="E3E3E3"/>
            <w:bottom w:val="single" w:sz="2" w:space="0" w:color="E3E3E3"/>
            <w:right w:val="single" w:sz="2" w:space="0" w:color="E3E3E3"/>
          </w:divBdr>
        </w:div>
        <w:div w:id="513493370">
          <w:marLeft w:val="0"/>
          <w:marRight w:val="0"/>
          <w:marTop w:val="0"/>
          <w:marBottom w:val="0"/>
          <w:divBdr>
            <w:top w:val="single" w:sz="2" w:space="0" w:color="E3E3E3"/>
            <w:left w:val="single" w:sz="2" w:space="0" w:color="E3E3E3"/>
            <w:bottom w:val="single" w:sz="2" w:space="0" w:color="E3E3E3"/>
            <w:right w:val="single" w:sz="2" w:space="0" w:color="E3E3E3"/>
          </w:divBdr>
        </w:div>
        <w:div w:id="626932421">
          <w:marLeft w:val="0"/>
          <w:marRight w:val="0"/>
          <w:marTop w:val="0"/>
          <w:marBottom w:val="0"/>
          <w:divBdr>
            <w:top w:val="single" w:sz="2" w:space="0" w:color="E3E3E3"/>
            <w:left w:val="single" w:sz="2" w:space="0" w:color="E3E3E3"/>
            <w:bottom w:val="single" w:sz="2" w:space="0" w:color="E3E3E3"/>
            <w:right w:val="single" w:sz="2" w:space="0" w:color="E3E3E3"/>
          </w:divBdr>
        </w:div>
        <w:div w:id="732043542">
          <w:blockQuote w:val="1"/>
          <w:marLeft w:val="0"/>
          <w:marRight w:val="0"/>
          <w:marTop w:val="180"/>
          <w:marBottom w:val="180"/>
          <w:divBdr>
            <w:top w:val="single" w:sz="2" w:space="0" w:color="E3E3E3"/>
            <w:left w:val="single" w:sz="2" w:space="0" w:color="E3E3E3"/>
            <w:bottom w:val="single" w:sz="2" w:space="0" w:color="E3E3E3"/>
            <w:right w:val="single" w:sz="2" w:space="0" w:color="E3E3E3"/>
          </w:divBdr>
          <w:divsChild>
            <w:div w:id="4961165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70511602">
          <w:marLeft w:val="0"/>
          <w:marRight w:val="0"/>
          <w:marTop w:val="0"/>
          <w:marBottom w:val="0"/>
          <w:divBdr>
            <w:top w:val="single" w:sz="2" w:space="0" w:color="E3E3E3"/>
            <w:left w:val="single" w:sz="2" w:space="0" w:color="E3E3E3"/>
            <w:bottom w:val="single" w:sz="2" w:space="0" w:color="E3E3E3"/>
            <w:right w:val="single" w:sz="2" w:space="0" w:color="E3E3E3"/>
          </w:divBdr>
        </w:div>
        <w:div w:id="788664782">
          <w:marLeft w:val="0"/>
          <w:marRight w:val="0"/>
          <w:marTop w:val="0"/>
          <w:marBottom w:val="0"/>
          <w:divBdr>
            <w:top w:val="single" w:sz="2" w:space="0" w:color="E3E3E3"/>
            <w:left w:val="single" w:sz="2" w:space="0" w:color="E3E3E3"/>
            <w:bottom w:val="single" w:sz="2" w:space="0" w:color="E3E3E3"/>
            <w:right w:val="single" w:sz="2" w:space="0" w:color="E3E3E3"/>
          </w:divBdr>
        </w:div>
        <w:div w:id="915625974">
          <w:marLeft w:val="0"/>
          <w:marRight w:val="0"/>
          <w:marTop w:val="0"/>
          <w:marBottom w:val="0"/>
          <w:divBdr>
            <w:top w:val="single" w:sz="2" w:space="0" w:color="E3E3E3"/>
            <w:left w:val="single" w:sz="2" w:space="0" w:color="E3E3E3"/>
            <w:bottom w:val="single" w:sz="2" w:space="0" w:color="E3E3E3"/>
            <w:right w:val="single" w:sz="2" w:space="0" w:color="E3E3E3"/>
          </w:divBdr>
        </w:div>
        <w:div w:id="1046218777">
          <w:marLeft w:val="0"/>
          <w:marRight w:val="0"/>
          <w:marTop w:val="0"/>
          <w:marBottom w:val="0"/>
          <w:divBdr>
            <w:top w:val="single" w:sz="2" w:space="0" w:color="E3E3E3"/>
            <w:left w:val="single" w:sz="2" w:space="0" w:color="E3E3E3"/>
            <w:bottom w:val="single" w:sz="2" w:space="0" w:color="E3E3E3"/>
            <w:right w:val="single" w:sz="2" w:space="0" w:color="E3E3E3"/>
          </w:divBdr>
        </w:div>
        <w:div w:id="1231228146">
          <w:marLeft w:val="0"/>
          <w:marRight w:val="0"/>
          <w:marTop w:val="0"/>
          <w:marBottom w:val="0"/>
          <w:divBdr>
            <w:top w:val="single" w:sz="2" w:space="0" w:color="E3E3E3"/>
            <w:left w:val="single" w:sz="2" w:space="0" w:color="E3E3E3"/>
            <w:bottom w:val="single" w:sz="2" w:space="0" w:color="E3E3E3"/>
            <w:right w:val="single" w:sz="2" w:space="0" w:color="E3E3E3"/>
          </w:divBdr>
        </w:div>
        <w:div w:id="1315452272">
          <w:marLeft w:val="0"/>
          <w:marRight w:val="0"/>
          <w:marTop w:val="0"/>
          <w:marBottom w:val="0"/>
          <w:divBdr>
            <w:top w:val="single" w:sz="2" w:space="0" w:color="E3E3E3"/>
            <w:left w:val="single" w:sz="2" w:space="0" w:color="E3E3E3"/>
            <w:bottom w:val="single" w:sz="2" w:space="0" w:color="E3E3E3"/>
            <w:right w:val="single" w:sz="2" w:space="0" w:color="E3E3E3"/>
          </w:divBdr>
        </w:div>
        <w:div w:id="1379209550">
          <w:marLeft w:val="0"/>
          <w:marRight w:val="0"/>
          <w:marTop w:val="0"/>
          <w:marBottom w:val="0"/>
          <w:divBdr>
            <w:top w:val="single" w:sz="2" w:space="0" w:color="E3E3E3"/>
            <w:left w:val="single" w:sz="2" w:space="0" w:color="E3E3E3"/>
            <w:bottom w:val="single" w:sz="2" w:space="0" w:color="E3E3E3"/>
            <w:right w:val="single" w:sz="2" w:space="0" w:color="E3E3E3"/>
          </w:divBdr>
        </w:div>
        <w:div w:id="1538421337">
          <w:marLeft w:val="0"/>
          <w:marRight w:val="0"/>
          <w:marTop w:val="0"/>
          <w:marBottom w:val="0"/>
          <w:divBdr>
            <w:top w:val="single" w:sz="2" w:space="0" w:color="E3E3E3"/>
            <w:left w:val="single" w:sz="2" w:space="0" w:color="E3E3E3"/>
            <w:bottom w:val="single" w:sz="2" w:space="0" w:color="E3E3E3"/>
            <w:right w:val="single" w:sz="2" w:space="0" w:color="E3E3E3"/>
          </w:divBdr>
        </w:div>
        <w:div w:id="1545484505">
          <w:marLeft w:val="0"/>
          <w:marRight w:val="0"/>
          <w:marTop w:val="0"/>
          <w:marBottom w:val="0"/>
          <w:divBdr>
            <w:top w:val="single" w:sz="2" w:space="0" w:color="E3E3E3"/>
            <w:left w:val="single" w:sz="2" w:space="0" w:color="E3E3E3"/>
            <w:bottom w:val="single" w:sz="2" w:space="0" w:color="E3E3E3"/>
            <w:right w:val="single" w:sz="2" w:space="0" w:color="E3E3E3"/>
          </w:divBdr>
        </w:div>
        <w:div w:id="1613779874">
          <w:marLeft w:val="0"/>
          <w:marRight w:val="0"/>
          <w:marTop w:val="0"/>
          <w:marBottom w:val="0"/>
          <w:divBdr>
            <w:top w:val="single" w:sz="2" w:space="0" w:color="E3E3E3"/>
            <w:left w:val="single" w:sz="2" w:space="0" w:color="E3E3E3"/>
            <w:bottom w:val="single" w:sz="2" w:space="0" w:color="E3E3E3"/>
            <w:right w:val="single" w:sz="2" w:space="0" w:color="E3E3E3"/>
          </w:divBdr>
        </w:div>
        <w:div w:id="1802308427">
          <w:marLeft w:val="0"/>
          <w:marRight w:val="0"/>
          <w:marTop w:val="0"/>
          <w:marBottom w:val="0"/>
          <w:divBdr>
            <w:top w:val="single" w:sz="2" w:space="0" w:color="E3E3E3"/>
            <w:left w:val="single" w:sz="2" w:space="0" w:color="E3E3E3"/>
            <w:bottom w:val="single" w:sz="2" w:space="0" w:color="E3E3E3"/>
            <w:right w:val="single" w:sz="2" w:space="0" w:color="E3E3E3"/>
          </w:divBdr>
        </w:div>
        <w:div w:id="1841191543">
          <w:marLeft w:val="0"/>
          <w:marRight w:val="0"/>
          <w:marTop w:val="0"/>
          <w:marBottom w:val="0"/>
          <w:divBdr>
            <w:top w:val="single" w:sz="2" w:space="0" w:color="E3E3E3"/>
            <w:left w:val="single" w:sz="2" w:space="0" w:color="E3E3E3"/>
            <w:bottom w:val="single" w:sz="2" w:space="0" w:color="E3E3E3"/>
            <w:right w:val="single" w:sz="2" w:space="0" w:color="E3E3E3"/>
          </w:divBdr>
        </w:div>
        <w:div w:id="1885214017">
          <w:marLeft w:val="0"/>
          <w:marRight w:val="0"/>
          <w:marTop w:val="0"/>
          <w:marBottom w:val="0"/>
          <w:divBdr>
            <w:top w:val="single" w:sz="2" w:space="0" w:color="E3E3E3"/>
            <w:left w:val="single" w:sz="2" w:space="0" w:color="E3E3E3"/>
            <w:bottom w:val="single" w:sz="2" w:space="0" w:color="E3E3E3"/>
            <w:right w:val="single" w:sz="2" w:space="0" w:color="E3E3E3"/>
          </w:divBdr>
        </w:div>
        <w:div w:id="1968388255">
          <w:marLeft w:val="0"/>
          <w:marRight w:val="0"/>
          <w:marTop w:val="0"/>
          <w:marBottom w:val="0"/>
          <w:divBdr>
            <w:top w:val="single" w:sz="2" w:space="0" w:color="E3E3E3"/>
            <w:left w:val="single" w:sz="2" w:space="0" w:color="E3E3E3"/>
            <w:bottom w:val="single" w:sz="2" w:space="0" w:color="E3E3E3"/>
            <w:right w:val="single" w:sz="2" w:space="0" w:color="E3E3E3"/>
          </w:divBdr>
        </w:div>
        <w:div w:id="1970821813">
          <w:marLeft w:val="0"/>
          <w:marRight w:val="0"/>
          <w:marTop w:val="0"/>
          <w:marBottom w:val="0"/>
          <w:divBdr>
            <w:top w:val="single" w:sz="2" w:space="0" w:color="E3E3E3"/>
            <w:left w:val="single" w:sz="2" w:space="0" w:color="E3E3E3"/>
            <w:bottom w:val="single" w:sz="2" w:space="0" w:color="E3E3E3"/>
            <w:right w:val="single" w:sz="2" w:space="0" w:color="E3E3E3"/>
          </w:divBdr>
        </w:div>
        <w:div w:id="1990939202">
          <w:marLeft w:val="0"/>
          <w:marRight w:val="0"/>
          <w:marTop w:val="0"/>
          <w:marBottom w:val="0"/>
          <w:divBdr>
            <w:top w:val="single" w:sz="2" w:space="0" w:color="E3E3E3"/>
            <w:left w:val="single" w:sz="2" w:space="0" w:color="E3E3E3"/>
            <w:bottom w:val="single" w:sz="2" w:space="0" w:color="E3E3E3"/>
            <w:right w:val="single" w:sz="2" w:space="0" w:color="E3E3E3"/>
          </w:divBdr>
        </w:div>
        <w:div w:id="20986741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42511873">
      <w:bodyDiv w:val="1"/>
      <w:marLeft w:val="0"/>
      <w:marRight w:val="0"/>
      <w:marTop w:val="0"/>
      <w:marBottom w:val="0"/>
      <w:divBdr>
        <w:top w:val="none" w:sz="0" w:space="0" w:color="auto"/>
        <w:left w:val="none" w:sz="0" w:space="0" w:color="auto"/>
        <w:bottom w:val="none" w:sz="0" w:space="0" w:color="auto"/>
        <w:right w:val="none" w:sz="0" w:space="0" w:color="auto"/>
      </w:divBdr>
    </w:div>
    <w:div w:id="2113864197">
      <w:bodyDiv w:val="1"/>
      <w:marLeft w:val="0"/>
      <w:marRight w:val="0"/>
      <w:marTop w:val="0"/>
      <w:marBottom w:val="0"/>
      <w:divBdr>
        <w:top w:val="none" w:sz="0" w:space="0" w:color="auto"/>
        <w:left w:val="none" w:sz="0" w:space="0" w:color="auto"/>
        <w:bottom w:val="none" w:sz="0" w:space="0" w:color="auto"/>
        <w:right w:val="none" w:sz="0" w:space="0" w:color="auto"/>
      </w:divBdr>
      <w:divsChild>
        <w:div w:id="36324756">
          <w:marLeft w:val="0"/>
          <w:marRight w:val="0"/>
          <w:marTop w:val="0"/>
          <w:marBottom w:val="0"/>
          <w:divBdr>
            <w:top w:val="single" w:sz="2" w:space="0" w:color="E3E3E3"/>
            <w:left w:val="single" w:sz="2" w:space="0" w:color="E3E3E3"/>
            <w:bottom w:val="single" w:sz="2" w:space="0" w:color="E3E3E3"/>
            <w:right w:val="single" w:sz="2" w:space="0" w:color="E3E3E3"/>
          </w:divBdr>
        </w:div>
        <w:div w:id="1652253294">
          <w:marLeft w:val="0"/>
          <w:marRight w:val="0"/>
          <w:marTop w:val="0"/>
          <w:marBottom w:val="0"/>
          <w:divBdr>
            <w:top w:val="single" w:sz="2" w:space="0" w:color="E3E3E3"/>
            <w:left w:val="single" w:sz="2" w:space="0" w:color="E3E3E3"/>
            <w:bottom w:val="single" w:sz="2" w:space="0" w:color="E3E3E3"/>
            <w:right w:val="single" w:sz="2" w:space="0" w:color="E3E3E3"/>
          </w:divBdr>
        </w:div>
        <w:div w:id="1209024490">
          <w:marLeft w:val="0"/>
          <w:marRight w:val="0"/>
          <w:marTop w:val="0"/>
          <w:marBottom w:val="0"/>
          <w:divBdr>
            <w:top w:val="single" w:sz="2" w:space="0" w:color="E3E3E3"/>
            <w:left w:val="single" w:sz="2" w:space="0" w:color="E3E3E3"/>
            <w:bottom w:val="single" w:sz="2" w:space="0" w:color="E3E3E3"/>
            <w:right w:val="single" w:sz="2" w:space="0" w:color="E3E3E3"/>
          </w:divBdr>
        </w:div>
        <w:div w:id="479424824">
          <w:marLeft w:val="0"/>
          <w:marRight w:val="0"/>
          <w:marTop w:val="0"/>
          <w:marBottom w:val="0"/>
          <w:divBdr>
            <w:top w:val="single" w:sz="2" w:space="0" w:color="E3E3E3"/>
            <w:left w:val="single" w:sz="2" w:space="0" w:color="E3E3E3"/>
            <w:bottom w:val="single" w:sz="2" w:space="0" w:color="E3E3E3"/>
            <w:right w:val="single" w:sz="2" w:space="0" w:color="E3E3E3"/>
          </w:divBdr>
        </w:div>
        <w:div w:id="677657589">
          <w:marLeft w:val="0"/>
          <w:marRight w:val="0"/>
          <w:marTop w:val="0"/>
          <w:marBottom w:val="0"/>
          <w:divBdr>
            <w:top w:val="single" w:sz="2" w:space="0" w:color="E3E3E3"/>
            <w:left w:val="single" w:sz="2" w:space="0" w:color="E3E3E3"/>
            <w:bottom w:val="single" w:sz="2" w:space="0" w:color="E3E3E3"/>
            <w:right w:val="single" w:sz="2" w:space="0" w:color="E3E3E3"/>
          </w:divBdr>
        </w:div>
        <w:div w:id="7656125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146698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ustomXml" Target="ink/ink1.xml"/><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ustomXml" Target="ink/ink2.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35" Type="http://schemas.openxmlformats.org/officeDocument/2006/relationships/hyperlink" Target="https://www.researchsquare.com/article/rs-7917928/v1" TargetMode="External"/><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02T16:50:05.561"/>
    </inkml:context>
    <inkml:brush xml:id="br0">
      <inkml:brushProperty name="width" value="0.05" units="cm"/>
      <inkml:brushProperty name="height" value="0.05" units="cm"/>
    </inkml:brush>
  </inkml:definitions>
  <inkml:trace contextRef="#ctx0" brushRef="#br0">0 0 9536 0 0,'145'54'0'0'0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02T16:39:42.651"/>
    </inkml:context>
    <inkml:brush xml:id="br0">
      <inkml:brushProperty name="width" value="0.05" units="cm"/>
      <inkml:brushProperty name="height" value="0.05" units="cm"/>
    </inkml:brush>
  </inkml:definitions>
  <inkml:trace contextRef="#ctx0" brushRef="#br0">0 0 6224 0 0,'305'5'0'0'0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5244</Words>
  <Characters>29897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Olaiju Olusegun Adeyemi</dc:creator>
  <cp:keywords/>
  <dc:description/>
  <cp:lastModifiedBy>Editor-1183</cp:lastModifiedBy>
  <cp:revision>4</cp:revision>
  <dcterms:created xsi:type="dcterms:W3CDTF">2026-03-31T09:16:00Z</dcterms:created>
  <dcterms:modified xsi:type="dcterms:W3CDTF">2026-04-06T11:59:00Z</dcterms:modified>
</cp:coreProperties>
</file>