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2F9" w:rsidRDefault="007C42F9">
      <w:bookmarkStart w:id="0" w:name="_GoBack"/>
      <w:bookmarkEnd w:id="0"/>
    </w:p>
    <w:p w:rsidR="007C42F9" w:rsidRPr="007C42F9" w:rsidRDefault="007C42F9">
      <w:pPr>
        <w:rPr>
          <w:rFonts w:ascii="Times New Roman" w:hAnsi="Times New Roman" w:cs="Times New Roman"/>
          <w:sz w:val="28"/>
          <w:szCs w:val="28"/>
        </w:rPr>
      </w:pPr>
      <w:r w:rsidRPr="007C42F9">
        <w:rPr>
          <w:rFonts w:ascii="Times New Roman" w:hAnsi="Times New Roman" w:cs="Times New Roman"/>
          <w:sz w:val="28"/>
          <w:szCs w:val="28"/>
        </w:rPr>
        <w:t>Adoption of Good Agricultural Practices (GAPs) among Selected Arable Crop Farmers in Ondo State Nigeria.</w:t>
      </w:r>
    </w:p>
    <w:p w:rsidR="00765046" w:rsidRPr="007C42F9" w:rsidRDefault="00765046">
      <w:pPr>
        <w:rPr>
          <w:rFonts w:ascii="Times New Roman" w:hAnsi="Times New Roman" w:cs="Times New Roman"/>
          <w:sz w:val="24"/>
          <w:szCs w:val="24"/>
        </w:rPr>
      </w:pPr>
    </w:p>
    <w:p w:rsidR="00765046" w:rsidRPr="007C42F9" w:rsidRDefault="00765046">
      <w:pPr>
        <w:rPr>
          <w:rFonts w:ascii="Times New Roman" w:hAnsi="Times New Roman" w:cs="Times New Roman"/>
          <w:sz w:val="24"/>
          <w:szCs w:val="24"/>
        </w:rPr>
      </w:pPr>
    </w:p>
    <w:p w:rsidR="00907D25" w:rsidRPr="007C42F9" w:rsidRDefault="00770641">
      <w:pPr>
        <w:rPr>
          <w:rFonts w:ascii="Times New Roman" w:hAnsi="Times New Roman" w:cs="Times New Roman"/>
          <w:sz w:val="24"/>
          <w:szCs w:val="24"/>
        </w:rPr>
      </w:pPr>
      <w:r w:rsidRPr="007C42F9">
        <w:rPr>
          <w:rFonts w:ascii="Times New Roman" w:hAnsi="Times New Roman" w:cs="Times New Roman"/>
          <w:sz w:val="24"/>
          <w:szCs w:val="24"/>
        </w:rPr>
        <w:t>Abstract</w:t>
      </w:r>
    </w:p>
    <w:p w:rsidR="00D251FE" w:rsidRPr="00D251FE" w:rsidRDefault="00D251FE" w:rsidP="00D251FE">
      <w:pPr>
        <w:spacing w:line="360" w:lineRule="auto"/>
        <w:rPr>
          <w:rFonts w:ascii="Times New Roman" w:hAnsi="Times New Roman" w:cs="Times New Roman"/>
          <w:sz w:val="24"/>
          <w:szCs w:val="24"/>
        </w:rPr>
      </w:pPr>
      <w:r w:rsidRPr="00D251FE">
        <w:rPr>
          <w:rFonts w:ascii="Times New Roman" w:hAnsi="Times New Roman" w:cs="Times New Roman"/>
          <w:sz w:val="24"/>
          <w:szCs w:val="24"/>
        </w:rPr>
        <w:t>The adoption of Good Agricultural Practices (GAPs) by a subset of a</w:t>
      </w:r>
      <w:r>
        <w:rPr>
          <w:rFonts w:ascii="Times New Roman" w:hAnsi="Times New Roman" w:cs="Times New Roman"/>
          <w:sz w:val="24"/>
          <w:szCs w:val="24"/>
        </w:rPr>
        <w:t xml:space="preserve">rable crop farmers in </w:t>
      </w:r>
      <w:r w:rsidRPr="00D251FE">
        <w:rPr>
          <w:rFonts w:ascii="Times New Roman" w:hAnsi="Times New Roman" w:cs="Times New Roman"/>
          <w:sz w:val="24"/>
          <w:szCs w:val="24"/>
        </w:rPr>
        <w:t>Ondo state</w:t>
      </w:r>
      <w:r>
        <w:rPr>
          <w:rFonts w:ascii="Times New Roman" w:hAnsi="Times New Roman" w:cs="Times New Roman"/>
          <w:sz w:val="24"/>
          <w:szCs w:val="24"/>
        </w:rPr>
        <w:t>, Nigeria</w:t>
      </w:r>
      <w:r w:rsidRPr="00D251FE">
        <w:rPr>
          <w:rFonts w:ascii="Times New Roman" w:hAnsi="Times New Roman" w:cs="Times New Roman"/>
          <w:sz w:val="24"/>
          <w:szCs w:val="24"/>
        </w:rPr>
        <w:t xml:space="preserve"> was examined in this study. A structured questionnaire was used to gather primary data from selected farmers in major agricultural communities using a multistage sampling technique. This study looked at the adoption of Good Agricultural Practices (GAPs) by a subset of arable crop farmers in the Nigerian state of Ondo. Farmers from significant agricultural regions were selected using a multistage sample approach, and primary data was collected using a systematic questionnaire. Weighted means, percentages, and frequency counts were used to analyze the research area's adoption of good agricultural practices and the barriers to GAP adoption. According to the findings, people are more inclined to use techniques that either immediately and clearly benefit them or closely align with their conventional knowledge and agricultural experience. Among the adoption restrictions, high farm labor costs received the highest mean score (x ̅ = 2.77), followed by high fertilizer and other farm input costs (x ̅ = 2.73).</w:t>
      </w:r>
    </w:p>
    <w:p w:rsidR="00D251FE" w:rsidRPr="00D251FE" w:rsidRDefault="00D251FE" w:rsidP="00D251FE">
      <w:pPr>
        <w:rPr>
          <w:rFonts w:ascii="Times New Roman" w:hAnsi="Times New Roman" w:cs="Times New Roman"/>
          <w:sz w:val="24"/>
          <w:szCs w:val="24"/>
        </w:rPr>
      </w:pPr>
      <w:r w:rsidRPr="00D251FE">
        <w:rPr>
          <w:rFonts w:ascii="Times New Roman" w:hAnsi="Times New Roman" w:cs="Times New Roman"/>
          <w:sz w:val="24"/>
          <w:szCs w:val="24"/>
        </w:rPr>
        <w:t>This study looked at how a subgroup of arable crop farmers in the Nigerian state of Ondo adopted Good Agricultural Practices (GAPs). Farmers from significant agricultural regions were selected using a multistage sample approach, and primary data was collected using a systematic questionnaire. Weighted means, percentages, and frequency counts were used to analyze the research area's adoption of good agricultural practices and the barriers to GAP adoption. According to the findings, people are more inclined to use techniques that either immediately and clearly benefit them or closely align with their conventional knowledge and agricultural experience. Among the adoption restrictions, high farm labor costs received the highest mean score (x ̅ = 2.77), followed by high fertilizer and other farm input costs (x ̅ = 2.73).</w:t>
      </w:r>
    </w:p>
    <w:p w:rsidR="00D251FE" w:rsidRPr="00D251FE" w:rsidRDefault="00D251FE" w:rsidP="00D251FE">
      <w:pPr>
        <w:rPr>
          <w:rFonts w:ascii="Times New Roman" w:hAnsi="Times New Roman" w:cs="Times New Roman"/>
          <w:sz w:val="24"/>
          <w:szCs w:val="24"/>
        </w:rPr>
      </w:pPr>
      <w:proofErr w:type="spellStart"/>
      <w:r w:rsidRPr="00D251FE">
        <w:rPr>
          <w:rFonts w:ascii="Times New Roman" w:hAnsi="Times New Roman" w:cs="Times New Roman"/>
          <w:sz w:val="24"/>
          <w:szCs w:val="24"/>
        </w:rPr>
        <w:t>Nique</w:t>
      </w:r>
      <w:proofErr w:type="spellEnd"/>
      <w:r w:rsidRPr="00D251FE">
        <w:rPr>
          <w:rFonts w:ascii="Times New Roman" w:hAnsi="Times New Roman" w:cs="Times New Roman"/>
          <w:sz w:val="24"/>
          <w:szCs w:val="24"/>
        </w:rPr>
        <w:t xml:space="preserve">. The research area's adoption of good agricultural practices and the obstacles to GAP adoption were examined using weighted mean, percentages, and frequency counts. The results showed that people are more likely to adopt methods that closely correspond with their traditional knowledge and agricultural experience or that offer immediate and obvious benefits. With a mean score of x ̅ = 2.77, the highest barrier to adoption was the high cost of farm labor. This was followed by the high cost of fertilizer and other farm inputs (x ̅ = 2.73), inadequate availability of storage facilities (x ̅ = 2.57), poor irrigation facilities (x ̅ = 2.52), inadequate </w:t>
      </w:r>
      <w:r w:rsidRPr="00D251FE">
        <w:rPr>
          <w:rFonts w:ascii="Times New Roman" w:hAnsi="Times New Roman" w:cs="Times New Roman"/>
          <w:sz w:val="24"/>
          <w:szCs w:val="24"/>
        </w:rPr>
        <w:lastRenderedPageBreak/>
        <w:t xml:space="preserve">access to new technologies (x ̅ = 2.26), inadequate extension services (x ̅ = 2.11), limited access to weather forecast (x ̅ = 2.10), limited access to crop varieties (x ̅ = 2.04), and inadequate transportation (x ̅ = 2.03). This suggests that these limitations were significant obstacles for arable farmers and may have an impact on GAP adoption.     </w:t>
      </w:r>
    </w:p>
    <w:p w:rsidR="00D251FE" w:rsidRDefault="00D251FE" w:rsidP="00D251FE">
      <w:pPr>
        <w:rPr>
          <w:rFonts w:ascii="Times New Roman" w:hAnsi="Times New Roman" w:cs="Times New Roman"/>
          <w:sz w:val="24"/>
          <w:szCs w:val="24"/>
        </w:rPr>
      </w:pPr>
      <w:r w:rsidRPr="00D251FE">
        <w:rPr>
          <w:rFonts w:ascii="Times New Roman" w:hAnsi="Times New Roman" w:cs="Times New Roman"/>
          <w:sz w:val="24"/>
          <w:szCs w:val="24"/>
        </w:rPr>
        <w:t xml:space="preserve">Since the mean score for restrictions is (x ̅≥2.0), other constraints like insufficient information on suitable adaption choices (x ̅ = 1.91), limited access to marketing (x ̅ = 1.67), and tradition, belief/practices (x ̅ = 1.37) were considered minor constraints. The study comes to the conclusion that policies that lower the cost of agricultural labor, fertilizer, and other inputs, as well as give sufficient access to financing and loans, are necessary to increase the use of GAPs among arable </w:t>
      </w:r>
    </w:p>
    <w:p w:rsidR="00770641" w:rsidRDefault="00D251FE" w:rsidP="00D251FE">
      <w:pPr>
        <w:rPr>
          <w:rFonts w:ascii="Times New Roman" w:hAnsi="Times New Roman" w:cs="Times New Roman"/>
          <w:sz w:val="24"/>
          <w:szCs w:val="24"/>
        </w:rPr>
      </w:pPr>
      <w:r w:rsidRPr="00D251FE">
        <w:rPr>
          <w:rFonts w:ascii="Times New Roman" w:hAnsi="Times New Roman" w:cs="Times New Roman"/>
          <w:sz w:val="24"/>
          <w:szCs w:val="24"/>
        </w:rPr>
        <w:t>farmers.</w:t>
      </w:r>
    </w:p>
    <w:p w:rsidR="00D251FE" w:rsidRDefault="00D251FE" w:rsidP="00D251FE">
      <w:pPr>
        <w:rPr>
          <w:rFonts w:ascii="Times New Roman" w:hAnsi="Times New Roman" w:cs="Times New Roman"/>
          <w:sz w:val="24"/>
          <w:szCs w:val="24"/>
        </w:rPr>
      </w:pPr>
    </w:p>
    <w:p w:rsidR="00D251FE" w:rsidRDefault="00D251FE" w:rsidP="00D251FE">
      <w:pPr>
        <w:rPr>
          <w:rFonts w:ascii="Times New Roman" w:hAnsi="Times New Roman" w:cs="Times New Roman"/>
          <w:sz w:val="24"/>
          <w:szCs w:val="24"/>
        </w:rPr>
      </w:pPr>
      <w:r>
        <w:rPr>
          <w:rFonts w:ascii="Times New Roman" w:hAnsi="Times New Roman" w:cs="Times New Roman"/>
          <w:sz w:val="24"/>
          <w:szCs w:val="24"/>
        </w:rPr>
        <w:t>Keywords: Adoption, Good Agricultural Practices (GAPs), Arable Farmers, Ondo State, Nigeria</w:t>
      </w:r>
    </w:p>
    <w:p w:rsidR="00D251FE" w:rsidRDefault="00D251FE" w:rsidP="00D251FE">
      <w:pPr>
        <w:rPr>
          <w:rFonts w:ascii="Times New Roman" w:hAnsi="Times New Roman" w:cs="Times New Roman"/>
          <w:sz w:val="24"/>
          <w:szCs w:val="24"/>
        </w:rPr>
      </w:pPr>
    </w:p>
    <w:p w:rsidR="00D251FE" w:rsidRPr="007C42F9" w:rsidRDefault="00D251FE" w:rsidP="00D251FE">
      <w:pPr>
        <w:rPr>
          <w:rFonts w:ascii="Times New Roman" w:hAnsi="Times New Roman" w:cs="Times New Roman"/>
          <w:sz w:val="24"/>
          <w:szCs w:val="24"/>
        </w:rPr>
      </w:pPr>
    </w:p>
    <w:p w:rsidR="00203FDA" w:rsidRPr="007C42F9" w:rsidRDefault="00D3529C">
      <w:pPr>
        <w:rPr>
          <w:rFonts w:ascii="Times New Roman" w:hAnsi="Times New Roman" w:cs="Times New Roman"/>
          <w:sz w:val="24"/>
          <w:szCs w:val="24"/>
        </w:rPr>
      </w:pPr>
      <w:r w:rsidRPr="007C42F9">
        <w:rPr>
          <w:rFonts w:ascii="Times New Roman" w:hAnsi="Times New Roman" w:cs="Times New Roman"/>
          <w:sz w:val="24"/>
          <w:szCs w:val="24"/>
        </w:rPr>
        <w:t xml:space="preserve">                                                                   </w:t>
      </w:r>
    </w:p>
    <w:p w:rsidR="00203FDA" w:rsidRPr="007C42F9" w:rsidRDefault="00203FDA" w:rsidP="00203FDA">
      <w:pPr>
        <w:jc w:val="center"/>
        <w:rPr>
          <w:rFonts w:ascii="Times New Roman" w:hAnsi="Times New Roman" w:cs="Times New Roman"/>
          <w:b/>
          <w:sz w:val="24"/>
          <w:szCs w:val="24"/>
        </w:rPr>
      </w:pPr>
      <w:r w:rsidRPr="007C42F9">
        <w:rPr>
          <w:rFonts w:ascii="Times New Roman" w:hAnsi="Times New Roman" w:cs="Times New Roman"/>
          <w:b/>
          <w:sz w:val="24"/>
          <w:szCs w:val="24"/>
        </w:rPr>
        <w:t>INTRODUCTION</w:t>
      </w:r>
    </w:p>
    <w:p w:rsidR="00203FDA" w:rsidRPr="007C42F9" w:rsidRDefault="00203FDA" w:rsidP="00203FDA">
      <w:pPr>
        <w:pStyle w:val="ListParagraph"/>
        <w:numPr>
          <w:ilvl w:val="1"/>
          <w:numId w:val="1"/>
        </w:numPr>
        <w:rPr>
          <w:rFonts w:ascii="Times New Roman" w:hAnsi="Times New Roman" w:cs="Times New Roman"/>
          <w:b/>
          <w:sz w:val="24"/>
          <w:szCs w:val="24"/>
        </w:rPr>
      </w:pPr>
      <w:r w:rsidRPr="007C42F9">
        <w:rPr>
          <w:rFonts w:ascii="Times New Roman" w:hAnsi="Times New Roman" w:cs="Times New Roman"/>
          <w:b/>
          <w:sz w:val="24"/>
          <w:szCs w:val="24"/>
        </w:rPr>
        <w:t>Background of the Study</w:t>
      </w:r>
    </w:p>
    <w:p w:rsidR="00203FDA" w:rsidRPr="007C42F9" w:rsidRDefault="00203FDA" w:rsidP="00203FDA">
      <w:pPr>
        <w:spacing w:line="360" w:lineRule="auto"/>
        <w:jc w:val="both"/>
        <w:rPr>
          <w:rFonts w:ascii="Times New Roman" w:hAnsi="Times New Roman" w:cs="Times New Roman"/>
          <w:sz w:val="24"/>
          <w:szCs w:val="24"/>
        </w:rPr>
      </w:pPr>
      <w:r w:rsidRPr="007C42F9">
        <w:rPr>
          <w:rFonts w:ascii="Times New Roman" w:hAnsi="Times New Roman" w:cs="Times New Roman"/>
          <w:sz w:val="24"/>
          <w:szCs w:val="24"/>
        </w:rPr>
        <w:t>This study involves a number of concepts one of which is Arable crop production. Arable crop production refers to the systematic use of land to grow crops. To have a consistent supply of their precious produce, farmers monitor how fertile their land is and follow a process of preparation after the previous year’s harvest.</w:t>
      </w:r>
    </w:p>
    <w:p w:rsidR="00203FDA" w:rsidRPr="007C42F9" w:rsidRDefault="00203FDA" w:rsidP="00203FDA">
      <w:pPr>
        <w:spacing w:line="360" w:lineRule="auto"/>
        <w:jc w:val="both"/>
        <w:rPr>
          <w:rFonts w:ascii="Times New Roman" w:hAnsi="Times New Roman" w:cs="Times New Roman"/>
          <w:sz w:val="24"/>
          <w:szCs w:val="24"/>
        </w:rPr>
      </w:pPr>
      <w:r w:rsidRPr="007C42F9">
        <w:rPr>
          <w:rFonts w:ascii="Times New Roman" w:hAnsi="Times New Roman" w:cs="Times New Roman"/>
          <w:sz w:val="24"/>
          <w:szCs w:val="24"/>
        </w:rPr>
        <w:t xml:space="preserve">Arable farming dates back to the very first agricultural communities. As well as giving many staple foods, it is also responsible for producing oils and fodder for animals. Arable farming produces a wide range of annual crops. An Arable farmer is one who grows arable crops such as grain crops (wheat, maize, rice, barley, millet), pulses (lentil, beans, peas), suckers (banana, plantain), oil seed crops (oil palm, soybean, groundnut), forage crops, (grass, shrubs, hay or silage), </w:t>
      </w:r>
      <w:proofErr w:type="spellStart"/>
      <w:r w:rsidRPr="007C42F9">
        <w:rPr>
          <w:rFonts w:ascii="Times New Roman" w:hAnsi="Times New Roman" w:cs="Times New Roman"/>
          <w:sz w:val="24"/>
          <w:szCs w:val="24"/>
        </w:rPr>
        <w:t>fibre</w:t>
      </w:r>
      <w:proofErr w:type="spellEnd"/>
      <w:r w:rsidRPr="007C42F9">
        <w:rPr>
          <w:rFonts w:ascii="Times New Roman" w:hAnsi="Times New Roman" w:cs="Times New Roman"/>
          <w:sz w:val="24"/>
          <w:szCs w:val="24"/>
        </w:rPr>
        <w:t xml:space="preserve"> crops (cotton, jute, flax), tuber crops (potato, yam) FAO. (2020).</w:t>
      </w:r>
    </w:p>
    <w:p w:rsidR="00203FDA" w:rsidRPr="007C42F9" w:rsidRDefault="00203FDA" w:rsidP="00203FDA">
      <w:pPr>
        <w:spacing w:line="360" w:lineRule="auto"/>
        <w:jc w:val="both"/>
        <w:rPr>
          <w:rFonts w:ascii="Times New Roman" w:hAnsi="Times New Roman" w:cs="Times New Roman"/>
          <w:sz w:val="24"/>
          <w:szCs w:val="24"/>
        </w:rPr>
      </w:pPr>
      <w:r w:rsidRPr="007C42F9">
        <w:rPr>
          <w:rFonts w:ascii="Times New Roman" w:hAnsi="Times New Roman" w:cs="Times New Roman"/>
          <w:sz w:val="24"/>
          <w:szCs w:val="24"/>
        </w:rPr>
        <w:t>There are many challenges facing today’s arable farmers but some of the most significant are:</w:t>
      </w:r>
    </w:p>
    <w:p w:rsidR="00203FDA" w:rsidRPr="007C42F9" w:rsidRDefault="00203FDA" w:rsidP="00203FDA">
      <w:pPr>
        <w:spacing w:line="360" w:lineRule="auto"/>
        <w:jc w:val="both"/>
        <w:rPr>
          <w:rFonts w:ascii="Times New Roman" w:hAnsi="Times New Roman" w:cs="Times New Roman"/>
          <w:sz w:val="24"/>
          <w:szCs w:val="24"/>
        </w:rPr>
      </w:pPr>
      <w:r w:rsidRPr="007C42F9">
        <w:rPr>
          <w:rFonts w:ascii="Times New Roman" w:hAnsi="Times New Roman" w:cs="Times New Roman"/>
          <w:sz w:val="24"/>
          <w:szCs w:val="24"/>
        </w:rPr>
        <w:t>feeding a growing population: For many reasons, not least, the growing global population, farmers need to produce more food from the same area. This requires higher yields but also less of post-</w:t>
      </w:r>
      <w:r w:rsidRPr="007C42F9">
        <w:rPr>
          <w:rFonts w:ascii="Times New Roman" w:hAnsi="Times New Roman" w:cs="Times New Roman"/>
          <w:sz w:val="24"/>
          <w:szCs w:val="24"/>
        </w:rPr>
        <w:lastRenderedPageBreak/>
        <w:t>harvest food losses, and better post-harvest systems for getting the food to the consumer without waste.</w:t>
      </w:r>
    </w:p>
    <w:p w:rsidR="00203FDA" w:rsidRPr="007C42F9" w:rsidRDefault="00203FDA" w:rsidP="00203FDA">
      <w:pPr>
        <w:spacing w:line="360" w:lineRule="auto"/>
        <w:jc w:val="both"/>
        <w:rPr>
          <w:rFonts w:ascii="Times New Roman" w:hAnsi="Times New Roman" w:cs="Times New Roman"/>
          <w:sz w:val="24"/>
          <w:szCs w:val="24"/>
        </w:rPr>
      </w:pPr>
      <w:r w:rsidRPr="007C42F9">
        <w:rPr>
          <w:rFonts w:ascii="Times New Roman" w:hAnsi="Times New Roman" w:cs="Times New Roman"/>
          <w:sz w:val="24"/>
          <w:szCs w:val="24"/>
        </w:rPr>
        <w:t>Arable crop farming, processing, storage, and marketing are all likely to be significantly impacted by the efficient provision of agricultural extension services to rural arable farmers. A study discovered that crop yield, gross farm revenue, and profit were all considerably enhanced by agricultural extension services (Lee et al, 2017). Farmers are informed about new agricultural policies and practices through the employment of agricultural extension services (</w:t>
      </w:r>
      <w:proofErr w:type="spellStart"/>
      <w:r w:rsidRPr="007C42F9">
        <w:rPr>
          <w:rFonts w:ascii="Times New Roman" w:hAnsi="Times New Roman" w:cs="Times New Roman"/>
          <w:sz w:val="24"/>
          <w:szCs w:val="24"/>
        </w:rPr>
        <w:t>Nwaobiala</w:t>
      </w:r>
      <w:proofErr w:type="spellEnd"/>
      <w:r w:rsidRPr="007C42F9">
        <w:rPr>
          <w:rFonts w:ascii="Times New Roman" w:hAnsi="Times New Roman" w:cs="Times New Roman"/>
          <w:sz w:val="24"/>
          <w:szCs w:val="24"/>
        </w:rPr>
        <w:t xml:space="preserve">, 2017). Lawal, </w:t>
      </w:r>
      <w:proofErr w:type="spellStart"/>
      <w:r w:rsidRPr="007C42F9">
        <w:rPr>
          <w:rFonts w:ascii="Times New Roman" w:hAnsi="Times New Roman" w:cs="Times New Roman"/>
          <w:sz w:val="24"/>
          <w:szCs w:val="24"/>
        </w:rPr>
        <w:t>Torimiro</w:t>
      </w:r>
      <w:proofErr w:type="spellEnd"/>
      <w:r w:rsidRPr="007C42F9">
        <w:rPr>
          <w:rFonts w:ascii="Times New Roman" w:hAnsi="Times New Roman" w:cs="Times New Roman"/>
          <w:sz w:val="24"/>
          <w:szCs w:val="24"/>
        </w:rPr>
        <w:t xml:space="preserve">, and </w:t>
      </w:r>
      <w:proofErr w:type="spellStart"/>
      <w:r w:rsidRPr="007C42F9">
        <w:rPr>
          <w:rFonts w:ascii="Times New Roman" w:hAnsi="Times New Roman" w:cs="Times New Roman"/>
          <w:sz w:val="24"/>
          <w:szCs w:val="24"/>
        </w:rPr>
        <w:t>Makanyuola</w:t>
      </w:r>
      <w:proofErr w:type="spellEnd"/>
      <w:r w:rsidRPr="007C42F9">
        <w:rPr>
          <w:rFonts w:ascii="Times New Roman" w:hAnsi="Times New Roman" w:cs="Times New Roman"/>
          <w:sz w:val="24"/>
          <w:szCs w:val="24"/>
        </w:rPr>
        <w:t xml:space="preserve"> (2008) assert that agricultural extension, by interacting with farmers and providing education, plays a vital role in encouraging the adoption of new technologies and innovation.</w:t>
      </w:r>
    </w:p>
    <w:p w:rsidR="00203FDA" w:rsidRPr="007C42F9" w:rsidRDefault="00203FDA" w:rsidP="00203FDA">
      <w:pPr>
        <w:pStyle w:val="ListParagraph"/>
        <w:numPr>
          <w:ilvl w:val="1"/>
          <w:numId w:val="1"/>
        </w:numPr>
        <w:spacing w:line="360" w:lineRule="auto"/>
        <w:jc w:val="both"/>
        <w:rPr>
          <w:rFonts w:ascii="Times New Roman" w:hAnsi="Times New Roman" w:cs="Times New Roman"/>
          <w:b/>
          <w:sz w:val="24"/>
          <w:szCs w:val="24"/>
        </w:rPr>
      </w:pPr>
      <w:r w:rsidRPr="007C42F9">
        <w:rPr>
          <w:rFonts w:ascii="Times New Roman" w:hAnsi="Times New Roman" w:cs="Times New Roman"/>
          <w:b/>
          <w:sz w:val="24"/>
          <w:szCs w:val="24"/>
        </w:rPr>
        <w:t>Statement of the Problem</w:t>
      </w:r>
    </w:p>
    <w:p w:rsidR="00203FDA" w:rsidRDefault="00203FDA" w:rsidP="00203FDA">
      <w:pPr>
        <w:pStyle w:val="ListParagraph"/>
        <w:spacing w:before="240" w:line="360" w:lineRule="auto"/>
        <w:ind w:left="360"/>
        <w:jc w:val="both"/>
        <w:rPr>
          <w:rFonts w:ascii="Times New Roman" w:hAnsi="Times New Roman" w:cs="Times New Roman"/>
          <w:sz w:val="24"/>
          <w:szCs w:val="24"/>
        </w:rPr>
      </w:pPr>
      <w:r w:rsidRPr="007C42F9">
        <w:rPr>
          <w:rFonts w:ascii="Times New Roman" w:hAnsi="Times New Roman" w:cs="Times New Roman"/>
          <w:sz w:val="24"/>
          <w:szCs w:val="24"/>
        </w:rPr>
        <w:t>The  awareness  of  good agricultural practices (GAPs)  is relatively  low  in  rural Nigeria  due  to  dependence  on  traditional  farming which results in low productivity among smallholder farmers  (Oladele  and  Adekoya,  2006).    Evidence from  studies  conducted  among</w:t>
      </w:r>
      <w:r w:rsidRPr="00C34474">
        <w:rPr>
          <w:rFonts w:ascii="Times New Roman" w:hAnsi="Times New Roman" w:cs="Times New Roman"/>
          <w:sz w:val="24"/>
          <w:szCs w:val="24"/>
        </w:rPr>
        <w:t xml:space="preserve">  smallholder producers  indicates  limited  adoption  of  improved technologies (</w:t>
      </w:r>
      <w:proofErr w:type="spellStart"/>
      <w:r w:rsidRPr="00C34474">
        <w:rPr>
          <w:rFonts w:ascii="Times New Roman" w:hAnsi="Times New Roman" w:cs="Times New Roman"/>
          <w:sz w:val="24"/>
          <w:szCs w:val="24"/>
        </w:rPr>
        <w:t>Omonona</w:t>
      </w:r>
      <w:proofErr w:type="spellEnd"/>
      <w:r w:rsidRPr="00C34474">
        <w:rPr>
          <w:rFonts w:ascii="Times New Roman" w:hAnsi="Times New Roman" w:cs="Times New Roman"/>
          <w:sz w:val="24"/>
          <w:szCs w:val="24"/>
        </w:rPr>
        <w:t xml:space="preserve"> et al.,  2016, </w:t>
      </w:r>
      <w:proofErr w:type="spellStart"/>
      <w:r w:rsidRPr="00C34474">
        <w:rPr>
          <w:rFonts w:ascii="Times New Roman" w:hAnsi="Times New Roman" w:cs="Times New Roman"/>
          <w:sz w:val="24"/>
          <w:szCs w:val="24"/>
        </w:rPr>
        <w:t>Oyewole</w:t>
      </w:r>
      <w:proofErr w:type="spellEnd"/>
      <w:r w:rsidRPr="00C34474">
        <w:rPr>
          <w:rFonts w:ascii="Times New Roman" w:hAnsi="Times New Roman" w:cs="Times New Roman"/>
          <w:sz w:val="24"/>
          <w:szCs w:val="24"/>
        </w:rPr>
        <w:t xml:space="preserve"> and </w:t>
      </w:r>
      <w:proofErr w:type="spellStart"/>
      <w:r w:rsidRPr="00C34474">
        <w:rPr>
          <w:rFonts w:ascii="Times New Roman" w:hAnsi="Times New Roman" w:cs="Times New Roman"/>
          <w:sz w:val="24"/>
          <w:szCs w:val="24"/>
        </w:rPr>
        <w:t>Sennuga</w:t>
      </w:r>
      <w:proofErr w:type="spellEnd"/>
      <w:r w:rsidRPr="00C34474">
        <w:rPr>
          <w:rFonts w:ascii="Times New Roman" w:hAnsi="Times New Roman" w:cs="Times New Roman"/>
          <w:sz w:val="24"/>
          <w:szCs w:val="24"/>
        </w:rPr>
        <w:t xml:space="preserve">,  2020,  </w:t>
      </w:r>
      <w:proofErr w:type="spellStart"/>
      <w:r w:rsidRPr="00C34474">
        <w:rPr>
          <w:rFonts w:ascii="Times New Roman" w:hAnsi="Times New Roman" w:cs="Times New Roman"/>
          <w:sz w:val="24"/>
          <w:szCs w:val="24"/>
        </w:rPr>
        <w:t>Sennuga</w:t>
      </w:r>
      <w:proofErr w:type="spellEnd"/>
      <w:r w:rsidRPr="00C34474">
        <w:rPr>
          <w:rFonts w:ascii="Times New Roman" w:hAnsi="Times New Roman" w:cs="Times New Roman"/>
          <w:sz w:val="24"/>
          <w:szCs w:val="24"/>
        </w:rPr>
        <w:t xml:space="preserve">  and  </w:t>
      </w:r>
      <w:proofErr w:type="spellStart"/>
      <w:r w:rsidRPr="00C34474">
        <w:rPr>
          <w:rFonts w:ascii="Times New Roman" w:hAnsi="Times New Roman" w:cs="Times New Roman"/>
          <w:sz w:val="24"/>
          <w:szCs w:val="24"/>
        </w:rPr>
        <w:t>Fadiji</w:t>
      </w:r>
      <w:proofErr w:type="spellEnd"/>
      <w:r w:rsidRPr="00C34474">
        <w:rPr>
          <w:rFonts w:ascii="Times New Roman" w:hAnsi="Times New Roman" w:cs="Times New Roman"/>
          <w:sz w:val="24"/>
          <w:szCs w:val="24"/>
        </w:rPr>
        <w:t xml:space="preserve">,  2020).  However, land degradation, pests and diseases, lack of  appropriate  production  technologies,  lack  of </w:t>
      </w:r>
      <w:proofErr w:type="spellStart"/>
      <w:r w:rsidRPr="00C34474">
        <w:rPr>
          <w:rFonts w:ascii="Times New Roman" w:hAnsi="Times New Roman" w:cs="Times New Roman"/>
          <w:sz w:val="24"/>
          <w:szCs w:val="24"/>
        </w:rPr>
        <w:t>labour-saving</w:t>
      </w:r>
      <w:proofErr w:type="spellEnd"/>
      <w:r w:rsidRPr="00C34474">
        <w:rPr>
          <w:rFonts w:ascii="Times New Roman" w:hAnsi="Times New Roman" w:cs="Times New Roman"/>
          <w:sz w:val="24"/>
          <w:szCs w:val="24"/>
        </w:rPr>
        <w:t xml:space="preserve"> technologies for field operations and processing,  and  inadequate  supply  of  yield-enhancing  inputs  and  poor  harvest  agricultural practices  are  major  factors  influencing  low agricultural production in Nigeria (</w:t>
      </w:r>
      <w:proofErr w:type="spellStart"/>
      <w:r w:rsidRPr="00C34474">
        <w:rPr>
          <w:rFonts w:ascii="Times New Roman" w:hAnsi="Times New Roman" w:cs="Times New Roman"/>
          <w:sz w:val="24"/>
          <w:szCs w:val="24"/>
        </w:rPr>
        <w:t>Binam</w:t>
      </w:r>
      <w:proofErr w:type="spellEnd"/>
      <w:r w:rsidRPr="00C34474">
        <w:rPr>
          <w:rFonts w:ascii="Times New Roman" w:hAnsi="Times New Roman" w:cs="Times New Roman"/>
          <w:sz w:val="24"/>
          <w:szCs w:val="24"/>
        </w:rPr>
        <w:t xml:space="preserve"> et al., 2011; </w:t>
      </w:r>
      <w:proofErr w:type="spellStart"/>
      <w:r w:rsidRPr="00C34474">
        <w:rPr>
          <w:rFonts w:ascii="Times New Roman" w:hAnsi="Times New Roman" w:cs="Times New Roman"/>
          <w:sz w:val="24"/>
          <w:szCs w:val="24"/>
        </w:rPr>
        <w:t>Mase</w:t>
      </w:r>
      <w:r>
        <w:rPr>
          <w:rFonts w:ascii="Times New Roman" w:hAnsi="Times New Roman" w:cs="Times New Roman"/>
          <w:sz w:val="24"/>
          <w:szCs w:val="24"/>
        </w:rPr>
        <w:t>tte</w:t>
      </w:r>
      <w:proofErr w:type="spellEnd"/>
      <w:r>
        <w:rPr>
          <w:rFonts w:ascii="Times New Roman" w:hAnsi="Times New Roman" w:cs="Times New Roman"/>
          <w:sz w:val="24"/>
          <w:szCs w:val="24"/>
        </w:rPr>
        <w:t xml:space="preserve">  and  Candia,  2011).   In addition, </w:t>
      </w:r>
      <w:r w:rsidRPr="00C34474">
        <w:rPr>
          <w:rFonts w:ascii="Times New Roman" w:hAnsi="Times New Roman" w:cs="Times New Roman"/>
          <w:sz w:val="24"/>
          <w:szCs w:val="24"/>
        </w:rPr>
        <w:t>market-related constraints such as limited access to credit</w:t>
      </w:r>
      <w:r>
        <w:rPr>
          <w:rFonts w:ascii="Times New Roman" w:hAnsi="Times New Roman" w:cs="Times New Roman"/>
          <w:sz w:val="24"/>
          <w:szCs w:val="24"/>
        </w:rPr>
        <w:t xml:space="preserve"> facilities, high cost of farm inputs, poor </w:t>
      </w:r>
      <w:r w:rsidRPr="00C34474">
        <w:rPr>
          <w:rFonts w:ascii="Times New Roman" w:hAnsi="Times New Roman" w:cs="Times New Roman"/>
          <w:sz w:val="24"/>
          <w:szCs w:val="24"/>
        </w:rPr>
        <w:t xml:space="preserve">access to output markets; and weak linkage between farmers and markets (Udoh and </w:t>
      </w:r>
      <w:proofErr w:type="spellStart"/>
      <w:r w:rsidRPr="00C34474">
        <w:rPr>
          <w:rFonts w:ascii="Times New Roman" w:hAnsi="Times New Roman" w:cs="Times New Roman"/>
          <w:sz w:val="24"/>
          <w:szCs w:val="24"/>
        </w:rPr>
        <w:t>Omonona</w:t>
      </w:r>
      <w:proofErr w:type="spellEnd"/>
      <w:r w:rsidRPr="00C34474">
        <w:rPr>
          <w:rFonts w:ascii="Times New Roman" w:hAnsi="Times New Roman" w:cs="Times New Roman"/>
          <w:sz w:val="24"/>
          <w:szCs w:val="24"/>
        </w:rPr>
        <w:t>, 2008).  Ineffective extension systems and lack of policy incentives also constrain agricultural productivity (</w:t>
      </w:r>
      <w:proofErr w:type="spellStart"/>
      <w:r w:rsidRPr="00C34474">
        <w:rPr>
          <w:rFonts w:ascii="Times New Roman" w:hAnsi="Times New Roman" w:cs="Times New Roman"/>
          <w:sz w:val="24"/>
          <w:szCs w:val="24"/>
        </w:rPr>
        <w:t>Binam</w:t>
      </w:r>
      <w:proofErr w:type="spellEnd"/>
      <w:r w:rsidRPr="00C34474">
        <w:rPr>
          <w:rFonts w:ascii="Times New Roman" w:hAnsi="Times New Roman" w:cs="Times New Roman"/>
          <w:sz w:val="24"/>
          <w:szCs w:val="24"/>
        </w:rPr>
        <w:t xml:space="preserve"> et al., 2011, </w:t>
      </w:r>
      <w:proofErr w:type="spellStart"/>
      <w:r w:rsidRPr="00C34474">
        <w:rPr>
          <w:rFonts w:ascii="Times New Roman" w:hAnsi="Times New Roman" w:cs="Times New Roman"/>
          <w:sz w:val="24"/>
          <w:szCs w:val="24"/>
        </w:rPr>
        <w:t>Sennuga</w:t>
      </w:r>
      <w:proofErr w:type="spellEnd"/>
      <w:r w:rsidRPr="00C34474">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Fadiji</w:t>
      </w:r>
      <w:proofErr w:type="spellEnd"/>
      <w:r>
        <w:rPr>
          <w:rFonts w:ascii="Times New Roman" w:hAnsi="Times New Roman" w:cs="Times New Roman"/>
          <w:sz w:val="24"/>
          <w:szCs w:val="24"/>
        </w:rPr>
        <w:t xml:space="preserve">, 2020).    These challenges adversely affect food security and sustainable agricultural </w:t>
      </w:r>
      <w:r w:rsidRPr="00C34474">
        <w:rPr>
          <w:rFonts w:ascii="Times New Roman" w:hAnsi="Times New Roman" w:cs="Times New Roman"/>
          <w:sz w:val="24"/>
          <w:szCs w:val="24"/>
        </w:rPr>
        <w:t xml:space="preserve">development.    For  maximum  benefit however, it is imperative to couple adoption of GAP innovations  with  an  accompanying  market  uptake pathway  for  sustainable  agricultural  development and food security (Kassie et al., 2010; </w:t>
      </w:r>
      <w:proofErr w:type="spellStart"/>
      <w:r w:rsidRPr="00C34474">
        <w:rPr>
          <w:rFonts w:ascii="Times New Roman" w:hAnsi="Times New Roman" w:cs="Times New Roman"/>
          <w:sz w:val="24"/>
          <w:szCs w:val="24"/>
        </w:rPr>
        <w:t>Sennuga</w:t>
      </w:r>
      <w:proofErr w:type="spellEnd"/>
      <w:r w:rsidRPr="00C34474">
        <w:rPr>
          <w:rFonts w:ascii="Times New Roman" w:hAnsi="Times New Roman" w:cs="Times New Roman"/>
          <w:sz w:val="24"/>
          <w:szCs w:val="24"/>
        </w:rPr>
        <w:t xml:space="preserve"> et al., 2020a).  As a result, it is evident that</w:t>
      </w:r>
      <w:r>
        <w:rPr>
          <w:rFonts w:ascii="Times New Roman" w:hAnsi="Times New Roman" w:cs="Times New Roman"/>
          <w:sz w:val="24"/>
          <w:szCs w:val="24"/>
        </w:rPr>
        <w:t xml:space="preserve"> the adoption of market-driven GAPs, </w:t>
      </w:r>
      <w:r w:rsidRPr="00C34474">
        <w:rPr>
          <w:rFonts w:ascii="Times New Roman" w:hAnsi="Times New Roman" w:cs="Times New Roman"/>
          <w:sz w:val="24"/>
          <w:szCs w:val="24"/>
        </w:rPr>
        <w:t>agricultur</w:t>
      </w:r>
      <w:r>
        <w:rPr>
          <w:rFonts w:ascii="Times New Roman" w:hAnsi="Times New Roman" w:cs="Times New Roman"/>
          <w:sz w:val="24"/>
          <w:szCs w:val="24"/>
        </w:rPr>
        <w:t xml:space="preserve">al production technologies coupled with natural </w:t>
      </w:r>
      <w:r w:rsidRPr="00C34474">
        <w:rPr>
          <w:rFonts w:ascii="Times New Roman" w:hAnsi="Times New Roman" w:cs="Times New Roman"/>
          <w:sz w:val="24"/>
          <w:szCs w:val="24"/>
        </w:rPr>
        <w:t>resource</w:t>
      </w:r>
      <w:r>
        <w:rPr>
          <w:rFonts w:ascii="Times New Roman" w:hAnsi="Times New Roman" w:cs="Times New Roman"/>
          <w:sz w:val="24"/>
          <w:szCs w:val="24"/>
        </w:rPr>
        <w:t xml:space="preserve"> management practices is </w:t>
      </w:r>
      <w:r w:rsidRPr="00C34474">
        <w:rPr>
          <w:rFonts w:ascii="Times New Roman" w:hAnsi="Times New Roman" w:cs="Times New Roman"/>
          <w:sz w:val="24"/>
          <w:szCs w:val="24"/>
        </w:rPr>
        <w:t>es</w:t>
      </w:r>
      <w:r>
        <w:rPr>
          <w:rFonts w:ascii="Times New Roman" w:hAnsi="Times New Roman" w:cs="Times New Roman"/>
          <w:sz w:val="24"/>
          <w:szCs w:val="24"/>
        </w:rPr>
        <w:t xml:space="preserve">sential for </w:t>
      </w:r>
      <w:r w:rsidRPr="00C34474">
        <w:rPr>
          <w:rFonts w:ascii="Times New Roman" w:hAnsi="Times New Roman" w:cs="Times New Roman"/>
          <w:sz w:val="24"/>
          <w:szCs w:val="24"/>
        </w:rPr>
        <w:t>enhancing agricultural productivity in rural Nigeria.</w:t>
      </w:r>
    </w:p>
    <w:p w:rsidR="00203FDA" w:rsidRPr="00C34474" w:rsidRDefault="00203FDA" w:rsidP="00203FDA">
      <w:pPr>
        <w:pStyle w:val="ListParagraph"/>
        <w:spacing w:before="240" w:line="360" w:lineRule="auto"/>
        <w:ind w:left="360"/>
        <w:jc w:val="both"/>
        <w:rPr>
          <w:rFonts w:ascii="Times New Roman" w:hAnsi="Times New Roman" w:cs="Times New Roman"/>
          <w:sz w:val="24"/>
          <w:szCs w:val="24"/>
        </w:rPr>
      </w:pPr>
    </w:p>
    <w:p w:rsidR="00203FDA" w:rsidRDefault="00203FDA" w:rsidP="00203FDA">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rsidR="00203FDA" w:rsidRPr="002E28F8" w:rsidRDefault="00203FDA" w:rsidP="00203FDA">
      <w:pPr>
        <w:jc w:val="both"/>
        <w:rPr>
          <w:rFonts w:ascii="Times New Roman" w:hAnsi="Times New Roman" w:cs="Times New Roman"/>
          <w:sz w:val="24"/>
          <w:szCs w:val="24"/>
        </w:rPr>
      </w:pPr>
      <w:r w:rsidRPr="00C3255A">
        <w:rPr>
          <w:rFonts w:ascii="Times New Roman" w:hAnsi="Times New Roman" w:cs="Times New Roman"/>
        </w:rPr>
        <w:t xml:space="preserve">1. </w:t>
      </w:r>
      <w:r w:rsidRPr="002E28F8">
        <w:rPr>
          <w:rFonts w:ascii="Times New Roman" w:hAnsi="Times New Roman" w:cs="Times New Roman"/>
          <w:sz w:val="24"/>
          <w:szCs w:val="24"/>
        </w:rPr>
        <w:t xml:space="preserve">What are the socio-economic characteristics of the respondents? </w:t>
      </w:r>
    </w:p>
    <w:p w:rsidR="00203FDA" w:rsidRPr="002E28F8" w:rsidRDefault="00203FDA" w:rsidP="00203FDA">
      <w:pPr>
        <w:jc w:val="both"/>
        <w:rPr>
          <w:rFonts w:ascii="Times New Roman" w:hAnsi="Times New Roman" w:cs="Times New Roman"/>
          <w:sz w:val="24"/>
          <w:szCs w:val="24"/>
        </w:rPr>
      </w:pPr>
      <w:r>
        <w:rPr>
          <w:rFonts w:ascii="Times New Roman" w:hAnsi="Times New Roman" w:cs="Times New Roman"/>
          <w:sz w:val="24"/>
          <w:szCs w:val="24"/>
        </w:rPr>
        <w:t>2</w:t>
      </w:r>
      <w:r w:rsidRPr="002E28F8">
        <w:rPr>
          <w:rFonts w:ascii="Times New Roman" w:hAnsi="Times New Roman" w:cs="Times New Roman"/>
          <w:sz w:val="24"/>
          <w:szCs w:val="24"/>
        </w:rPr>
        <w:t>. Wha</w:t>
      </w:r>
      <w:r>
        <w:rPr>
          <w:rFonts w:ascii="Times New Roman" w:hAnsi="Times New Roman" w:cs="Times New Roman"/>
          <w:sz w:val="24"/>
          <w:szCs w:val="24"/>
        </w:rPr>
        <w:t>t are the constraints faced in</w:t>
      </w:r>
      <w:r w:rsidRPr="002E28F8">
        <w:rPr>
          <w:rFonts w:ascii="Times New Roman" w:hAnsi="Times New Roman" w:cs="Times New Roman"/>
          <w:sz w:val="24"/>
          <w:szCs w:val="24"/>
        </w:rPr>
        <w:t xml:space="preserve"> the adoption of good agricultural practices by arable crop farmers in the study area</w:t>
      </w:r>
      <w:r>
        <w:rPr>
          <w:rFonts w:ascii="Times New Roman" w:hAnsi="Times New Roman" w:cs="Times New Roman"/>
          <w:sz w:val="24"/>
          <w:szCs w:val="24"/>
        </w:rPr>
        <w:t>.</w:t>
      </w:r>
    </w:p>
    <w:p w:rsidR="00203FDA" w:rsidRPr="009404E4" w:rsidRDefault="00203FDA" w:rsidP="00203FDA">
      <w:pPr>
        <w:pStyle w:val="ListParagraph"/>
        <w:numPr>
          <w:ilvl w:val="1"/>
          <w:numId w:val="1"/>
        </w:numPr>
        <w:spacing w:line="360" w:lineRule="auto"/>
        <w:jc w:val="both"/>
        <w:rPr>
          <w:rFonts w:ascii="Times New Roman" w:hAnsi="Times New Roman" w:cs="Times New Roman"/>
          <w:b/>
          <w:sz w:val="24"/>
          <w:szCs w:val="24"/>
        </w:rPr>
      </w:pPr>
      <w:r w:rsidRPr="009404E4">
        <w:rPr>
          <w:rFonts w:ascii="Times New Roman" w:hAnsi="Times New Roman" w:cs="Times New Roman"/>
          <w:b/>
          <w:sz w:val="24"/>
          <w:szCs w:val="24"/>
        </w:rPr>
        <w:t>Objectives of the Study</w:t>
      </w:r>
    </w:p>
    <w:p w:rsidR="00203FDA" w:rsidRPr="002E28F8" w:rsidRDefault="00203FDA" w:rsidP="00203FDA">
      <w:pPr>
        <w:spacing w:line="360" w:lineRule="auto"/>
        <w:jc w:val="both"/>
        <w:rPr>
          <w:rFonts w:ascii="Times New Roman" w:hAnsi="Times New Roman" w:cs="Times New Roman"/>
          <w:sz w:val="24"/>
          <w:szCs w:val="24"/>
        </w:rPr>
      </w:pPr>
      <w:r w:rsidRPr="002E28F8">
        <w:rPr>
          <w:rFonts w:ascii="Times New Roman" w:hAnsi="Times New Roman" w:cs="Times New Roman"/>
          <w:sz w:val="24"/>
          <w:szCs w:val="24"/>
        </w:rPr>
        <w:t>The general objective of this study is to assess the adoption of good agricultural practices among selected arable crop farmers in Ondo State, Nigeria.</w:t>
      </w:r>
    </w:p>
    <w:p w:rsidR="00203FDA" w:rsidRPr="002E28F8" w:rsidRDefault="00203FDA" w:rsidP="00203FDA">
      <w:pPr>
        <w:spacing w:line="360" w:lineRule="auto"/>
        <w:jc w:val="both"/>
        <w:rPr>
          <w:rFonts w:ascii="Times New Roman" w:hAnsi="Times New Roman" w:cs="Times New Roman"/>
          <w:sz w:val="24"/>
          <w:szCs w:val="24"/>
        </w:rPr>
      </w:pPr>
      <w:r w:rsidRPr="002E28F8">
        <w:rPr>
          <w:rFonts w:ascii="Times New Roman" w:hAnsi="Times New Roman" w:cs="Times New Roman"/>
          <w:sz w:val="24"/>
          <w:szCs w:val="24"/>
        </w:rPr>
        <w:t>The specific objectives are to</w:t>
      </w:r>
      <w:r>
        <w:rPr>
          <w:rFonts w:ascii="Times New Roman" w:hAnsi="Times New Roman" w:cs="Times New Roman"/>
          <w:sz w:val="24"/>
          <w:szCs w:val="24"/>
        </w:rPr>
        <w:t>:</w:t>
      </w:r>
    </w:p>
    <w:p w:rsidR="00203FDA" w:rsidRDefault="00203FDA" w:rsidP="00203FDA">
      <w:pPr>
        <w:pStyle w:val="ListParagraph"/>
        <w:numPr>
          <w:ilvl w:val="0"/>
          <w:numId w:val="2"/>
        </w:numPr>
        <w:spacing w:line="360" w:lineRule="auto"/>
        <w:jc w:val="both"/>
        <w:rPr>
          <w:rFonts w:ascii="Times New Roman" w:hAnsi="Times New Roman" w:cs="Times New Roman"/>
          <w:sz w:val="24"/>
          <w:szCs w:val="24"/>
        </w:rPr>
      </w:pPr>
      <w:r w:rsidRPr="00CF11B9">
        <w:rPr>
          <w:rFonts w:ascii="Times New Roman" w:hAnsi="Times New Roman" w:cs="Times New Roman"/>
          <w:sz w:val="24"/>
          <w:szCs w:val="24"/>
        </w:rPr>
        <w:t>ascertain the socio-economic characteristics of the respondents;</w:t>
      </w:r>
    </w:p>
    <w:p w:rsidR="00203FDA" w:rsidRDefault="00203FDA" w:rsidP="00203FDA">
      <w:pPr>
        <w:pStyle w:val="ListParagraph"/>
        <w:numPr>
          <w:ilvl w:val="0"/>
          <w:numId w:val="2"/>
        </w:numPr>
        <w:spacing w:line="360" w:lineRule="auto"/>
        <w:jc w:val="both"/>
        <w:rPr>
          <w:rFonts w:ascii="Times New Roman" w:hAnsi="Times New Roman" w:cs="Times New Roman"/>
          <w:sz w:val="24"/>
          <w:szCs w:val="24"/>
        </w:rPr>
      </w:pPr>
      <w:r w:rsidRPr="00CF11B9">
        <w:rPr>
          <w:rFonts w:ascii="Times New Roman" w:hAnsi="Times New Roman" w:cs="Times New Roman"/>
          <w:sz w:val="24"/>
          <w:szCs w:val="24"/>
        </w:rPr>
        <w:t>Identify the constraints faced by respondents in adopting good agricultural practices in the study area.</w:t>
      </w:r>
    </w:p>
    <w:p w:rsidR="00203FDA" w:rsidRPr="00203FDA" w:rsidRDefault="00203FDA" w:rsidP="00203FDA">
      <w:pPr>
        <w:spacing w:line="360" w:lineRule="auto"/>
        <w:jc w:val="both"/>
        <w:rPr>
          <w:rFonts w:ascii="Times New Roman" w:hAnsi="Times New Roman" w:cs="Times New Roman"/>
          <w:sz w:val="24"/>
          <w:szCs w:val="24"/>
        </w:rPr>
      </w:pPr>
    </w:p>
    <w:p w:rsidR="00203FDA" w:rsidRPr="00CF11B9" w:rsidRDefault="00203FDA" w:rsidP="00203FDA">
      <w:pPr>
        <w:pStyle w:val="ListParagraph"/>
        <w:spacing w:line="360" w:lineRule="auto"/>
        <w:jc w:val="both"/>
        <w:rPr>
          <w:rFonts w:ascii="Times New Roman" w:hAnsi="Times New Roman" w:cs="Times New Roman"/>
          <w:sz w:val="24"/>
          <w:szCs w:val="24"/>
        </w:rPr>
      </w:pPr>
    </w:p>
    <w:p w:rsidR="00203FDA" w:rsidRPr="006C003E" w:rsidRDefault="00203FDA" w:rsidP="00203FDA">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Hypothesis</w:t>
      </w:r>
      <w:r w:rsidRPr="006C003E">
        <w:rPr>
          <w:rFonts w:ascii="Times New Roman" w:hAnsi="Times New Roman" w:cs="Times New Roman"/>
          <w:b/>
          <w:sz w:val="24"/>
          <w:szCs w:val="24"/>
        </w:rPr>
        <w:t xml:space="preserve"> of the Study</w:t>
      </w:r>
    </w:p>
    <w:p w:rsidR="00203FDA" w:rsidRPr="002E28F8" w:rsidRDefault="00203FDA" w:rsidP="00203FDA">
      <w:pPr>
        <w:spacing w:line="360" w:lineRule="auto"/>
        <w:jc w:val="both"/>
        <w:rPr>
          <w:rFonts w:ascii="Times New Roman" w:hAnsi="Times New Roman" w:cs="Times New Roman"/>
          <w:sz w:val="24"/>
          <w:szCs w:val="24"/>
        </w:rPr>
      </w:pPr>
      <w:r w:rsidRPr="002E28F8">
        <w:rPr>
          <w:rFonts w:ascii="Times New Roman" w:hAnsi="Times New Roman" w:cs="Times New Roman"/>
          <w:sz w:val="24"/>
          <w:szCs w:val="24"/>
        </w:rPr>
        <w:t>H</w:t>
      </w:r>
      <w:r w:rsidRPr="00CF11B9">
        <w:rPr>
          <w:rFonts w:ascii="Times New Roman" w:hAnsi="Times New Roman" w:cs="Times New Roman"/>
          <w:sz w:val="24"/>
          <w:szCs w:val="24"/>
          <w:vertAlign w:val="subscript"/>
        </w:rPr>
        <w:t>01</w:t>
      </w:r>
      <w:r w:rsidRPr="002E28F8">
        <w:rPr>
          <w:rFonts w:ascii="Times New Roman" w:hAnsi="Times New Roman" w:cs="Times New Roman"/>
          <w:sz w:val="24"/>
          <w:szCs w:val="24"/>
        </w:rPr>
        <w:t>: The</w:t>
      </w:r>
      <w:r>
        <w:rPr>
          <w:rFonts w:ascii="Times New Roman" w:hAnsi="Times New Roman" w:cs="Times New Roman"/>
          <w:sz w:val="24"/>
          <w:szCs w:val="24"/>
        </w:rPr>
        <w:t>re is no significant relationship</w:t>
      </w:r>
      <w:r w:rsidRPr="002E28F8">
        <w:rPr>
          <w:rFonts w:ascii="Times New Roman" w:hAnsi="Times New Roman" w:cs="Times New Roman"/>
          <w:sz w:val="24"/>
          <w:szCs w:val="24"/>
        </w:rPr>
        <w:t xml:space="preserve"> between selected socio-economic characterist</w:t>
      </w:r>
      <w:r>
        <w:rPr>
          <w:rFonts w:ascii="Times New Roman" w:hAnsi="Times New Roman" w:cs="Times New Roman"/>
          <w:sz w:val="24"/>
          <w:szCs w:val="24"/>
        </w:rPr>
        <w:t>ics of the respondents and the</w:t>
      </w:r>
      <w:r w:rsidR="00E27C40">
        <w:rPr>
          <w:rFonts w:ascii="Times New Roman" w:hAnsi="Times New Roman" w:cs="Times New Roman"/>
          <w:sz w:val="24"/>
          <w:szCs w:val="24"/>
        </w:rPr>
        <w:t xml:space="preserve"> </w:t>
      </w:r>
      <w:r w:rsidRPr="002E28F8">
        <w:rPr>
          <w:rFonts w:ascii="Times New Roman" w:hAnsi="Times New Roman" w:cs="Times New Roman"/>
          <w:sz w:val="24"/>
          <w:szCs w:val="24"/>
        </w:rPr>
        <w:t>adoption of good agricultural practices.</w:t>
      </w:r>
    </w:p>
    <w:p w:rsidR="00203FDA" w:rsidRDefault="00203FDA" w:rsidP="00203FDA">
      <w:pPr>
        <w:spacing w:line="360" w:lineRule="auto"/>
        <w:jc w:val="both"/>
        <w:rPr>
          <w:rFonts w:ascii="Times New Roman" w:hAnsi="Times New Roman" w:cs="Times New Roman"/>
          <w:sz w:val="24"/>
          <w:szCs w:val="24"/>
        </w:rPr>
      </w:pPr>
    </w:p>
    <w:p w:rsidR="00203FDA" w:rsidRPr="009404E4" w:rsidRDefault="00203FDA" w:rsidP="00203FDA">
      <w:pPr>
        <w:pStyle w:val="ListParagraph"/>
        <w:numPr>
          <w:ilvl w:val="1"/>
          <w:numId w:val="1"/>
        </w:numPr>
        <w:spacing w:line="360" w:lineRule="auto"/>
        <w:jc w:val="both"/>
        <w:rPr>
          <w:rFonts w:ascii="Times New Roman" w:hAnsi="Times New Roman" w:cs="Times New Roman"/>
          <w:b/>
          <w:sz w:val="24"/>
          <w:szCs w:val="24"/>
        </w:rPr>
      </w:pPr>
      <w:r w:rsidRPr="009404E4">
        <w:rPr>
          <w:rFonts w:ascii="Times New Roman" w:hAnsi="Times New Roman" w:cs="Times New Roman"/>
          <w:b/>
          <w:sz w:val="24"/>
          <w:szCs w:val="24"/>
        </w:rPr>
        <w:t>Justification of the Study</w:t>
      </w:r>
    </w:p>
    <w:p w:rsidR="00203FDA" w:rsidRPr="002E28F8" w:rsidRDefault="00203FDA" w:rsidP="00203FDA">
      <w:pPr>
        <w:spacing w:line="360" w:lineRule="auto"/>
        <w:jc w:val="both"/>
        <w:rPr>
          <w:rFonts w:ascii="Times New Roman" w:hAnsi="Times New Roman" w:cs="Times New Roman"/>
          <w:sz w:val="24"/>
          <w:szCs w:val="24"/>
        </w:rPr>
      </w:pPr>
      <w:r w:rsidRPr="002E28F8">
        <w:rPr>
          <w:rFonts w:ascii="Times New Roman" w:hAnsi="Times New Roman" w:cs="Times New Roman"/>
          <w:sz w:val="24"/>
          <w:szCs w:val="24"/>
        </w:rPr>
        <w:t xml:space="preserve">This study will be useful to agricultural extension system where the adoption of good agricultural practices on selected arable crop farmers will be revealed. </w:t>
      </w:r>
      <w:proofErr w:type="spellStart"/>
      <w:r w:rsidRPr="002E28F8">
        <w:rPr>
          <w:rFonts w:ascii="Times New Roman" w:hAnsi="Times New Roman" w:cs="Times New Roman"/>
          <w:sz w:val="24"/>
          <w:szCs w:val="24"/>
        </w:rPr>
        <w:t>Futhermore</w:t>
      </w:r>
      <w:proofErr w:type="spellEnd"/>
      <w:r w:rsidRPr="002E28F8">
        <w:rPr>
          <w:rFonts w:ascii="Times New Roman" w:hAnsi="Times New Roman" w:cs="Times New Roman"/>
          <w:sz w:val="24"/>
          <w:szCs w:val="24"/>
        </w:rPr>
        <w:t>, policy makers and influencers will understand the short and long term effects of adopting good agricultural practices on arable crop production in the study area. It will help to increase resilience among arable crop farmers and this invariably leads to increase productivity among arable crop farmers. It will be useful for other stakeholders in supporting the mitigation of climate change effects on crop production among arable farmers.</w:t>
      </w:r>
    </w:p>
    <w:p w:rsidR="00203FDA" w:rsidRDefault="00203FDA" w:rsidP="00203FDA">
      <w:pPr>
        <w:spacing w:line="360" w:lineRule="auto"/>
        <w:jc w:val="both"/>
        <w:rPr>
          <w:rFonts w:ascii="Times New Roman" w:hAnsi="Times New Roman" w:cs="Times New Roman"/>
          <w:sz w:val="24"/>
          <w:szCs w:val="24"/>
        </w:rPr>
      </w:pPr>
      <w:r w:rsidRPr="002E28F8">
        <w:rPr>
          <w:rFonts w:ascii="Times New Roman" w:hAnsi="Times New Roman" w:cs="Times New Roman"/>
          <w:sz w:val="24"/>
          <w:szCs w:val="24"/>
        </w:rPr>
        <w:lastRenderedPageBreak/>
        <w:t>The study will also be useful to non-governmental organizations that are involved in themes such as climate change and agriculture; in mitigating and proffering solutions to imminent problems posed by this menace. Future researchers will find the information from this study useful and it will serve as a reference material to provide information from which more researches would be carried out for the purpose of increased crop productivity among arable crop farmers.</w:t>
      </w:r>
    </w:p>
    <w:p w:rsidR="00203FDA" w:rsidRDefault="00203FDA"/>
    <w:p w:rsidR="00203FDA" w:rsidRDefault="00203FDA"/>
    <w:p w:rsidR="00203FDA" w:rsidRDefault="00203FDA"/>
    <w:p w:rsidR="00203FDA" w:rsidRDefault="00203FDA"/>
    <w:p w:rsidR="00203FDA" w:rsidRDefault="00203FDA"/>
    <w:p w:rsidR="00203FDA" w:rsidRDefault="00203FDA"/>
    <w:p w:rsidR="00203FDA" w:rsidRDefault="00203FDA"/>
    <w:p w:rsidR="00203FDA" w:rsidRDefault="00203FDA"/>
    <w:p w:rsidR="00203FDA" w:rsidRDefault="00203FDA"/>
    <w:p w:rsidR="00203FDA" w:rsidRPr="001A0A0C" w:rsidRDefault="00203FDA" w:rsidP="00203FDA">
      <w:pPr>
        <w:jc w:val="center"/>
        <w:rPr>
          <w:rFonts w:ascii="Times New Roman" w:hAnsi="Times New Roman" w:cs="Times New Roman"/>
          <w:b/>
          <w:sz w:val="24"/>
          <w:szCs w:val="24"/>
        </w:rPr>
      </w:pPr>
      <w:r w:rsidRPr="001A0A0C">
        <w:rPr>
          <w:rFonts w:ascii="Times New Roman" w:hAnsi="Times New Roman" w:cs="Times New Roman"/>
          <w:b/>
          <w:sz w:val="24"/>
          <w:szCs w:val="24"/>
        </w:rPr>
        <w:t>LITERATURE REVIEW</w:t>
      </w:r>
    </w:p>
    <w:p w:rsidR="00203FDA" w:rsidRPr="001A0A0C" w:rsidRDefault="00203FDA" w:rsidP="00203FDA">
      <w:pPr>
        <w:rPr>
          <w:rFonts w:ascii="Times New Roman" w:hAnsi="Times New Roman" w:cs="Times New Roman"/>
          <w:b/>
          <w:sz w:val="24"/>
          <w:szCs w:val="24"/>
        </w:rPr>
      </w:pPr>
      <w:r w:rsidRPr="001A0A0C">
        <w:rPr>
          <w:rFonts w:ascii="Times New Roman" w:hAnsi="Times New Roman" w:cs="Times New Roman"/>
          <w:b/>
          <w:sz w:val="24"/>
          <w:szCs w:val="24"/>
        </w:rPr>
        <w:t>2.1 The concept of extension</w:t>
      </w:r>
    </w:p>
    <w:p w:rsidR="00580C23" w:rsidRDefault="00580C23" w:rsidP="00580C23">
      <w:pPr>
        <w:spacing w:line="360" w:lineRule="auto"/>
        <w:rPr>
          <w:rFonts w:ascii="Times New Roman" w:hAnsi="Times New Roman" w:cs="Times New Roman"/>
          <w:sz w:val="24"/>
          <w:szCs w:val="24"/>
        </w:rPr>
      </w:pPr>
      <w:r w:rsidRPr="00580C23">
        <w:rPr>
          <w:rFonts w:ascii="Times New Roman" w:hAnsi="Times New Roman" w:cs="Times New Roman"/>
          <w:sz w:val="24"/>
          <w:szCs w:val="24"/>
        </w:rPr>
        <w:t xml:space="preserve">There are many different ways to interpret the term "extension." It's likely that every extension agent has a different definition of what an extension is. This comprehension will be predicated on prior experience as well as the specific kind of extension service the agent is employed in. Put otherwise, the context of the agent will determine the definition of extension. </w:t>
      </w:r>
      <w:r w:rsidRPr="00580C23">
        <w:rPr>
          <w:rFonts w:ascii="Times New Roman" w:hAnsi="Times New Roman" w:cs="Times New Roman"/>
          <w:sz w:val="24"/>
          <w:szCs w:val="24"/>
        </w:rPr>
        <w:br/>
        <w:t xml:space="preserve">Additionally, extension is a dynamic term in that its meaning is constantly evolving. Therefore, the term "extension" refers to a continuous and evolving process in rural regions rather than a definite definition (FAO, 2024). </w:t>
      </w:r>
      <w:r w:rsidRPr="00580C23">
        <w:rPr>
          <w:rFonts w:ascii="Times New Roman" w:hAnsi="Times New Roman" w:cs="Times New Roman"/>
          <w:sz w:val="24"/>
          <w:szCs w:val="24"/>
        </w:rPr>
        <w:br/>
        <w:t xml:space="preserve">A number of written assertions about the term "extension" can be analyzed. </w:t>
      </w:r>
      <w:r w:rsidRPr="00580C23">
        <w:rPr>
          <w:rFonts w:ascii="Times New Roman" w:hAnsi="Times New Roman" w:cs="Times New Roman"/>
          <w:sz w:val="24"/>
          <w:szCs w:val="24"/>
        </w:rPr>
        <w:br/>
        <w:t xml:space="preserve">Extension is a non-formal educational approach aimed at the rural populace. This procedure provides guidance and information to assist people in resolving their issues. Additionally, extension seeks to improve the family farm's productivity, efficiency, and overall standard of living (Swanson et al., 1997). </w:t>
      </w:r>
      <w:r w:rsidRPr="00580C23">
        <w:rPr>
          <w:rFonts w:ascii="Times New Roman" w:hAnsi="Times New Roman" w:cs="Times New Roman"/>
          <w:sz w:val="24"/>
          <w:szCs w:val="24"/>
        </w:rPr>
        <w:br/>
        <w:t xml:space="preserve">Extension aims to alter farmers' perspectives regarding their challenges. Extension is focused on the growth of rural residents as well as their economic and physical accomplishments. As a </w:t>
      </w:r>
      <w:r w:rsidRPr="00580C23">
        <w:rPr>
          <w:rFonts w:ascii="Times New Roman" w:hAnsi="Times New Roman" w:cs="Times New Roman"/>
          <w:sz w:val="24"/>
          <w:szCs w:val="24"/>
        </w:rPr>
        <w:lastRenderedPageBreak/>
        <w:t xml:space="preserve">result, extension agents have conversations with rural residents and assist them in understanding their issues and choosing solutions (Van den Ban &amp; Hawkins, 1996; Swanson et al., 1997). </w:t>
      </w:r>
      <w:r w:rsidRPr="00580C23">
        <w:rPr>
          <w:rFonts w:ascii="Times New Roman" w:hAnsi="Times New Roman" w:cs="Times New Roman"/>
          <w:sz w:val="24"/>
          <w:szCs w:val="24"/>
        </w:rPr>
        <w:br/>
        <w:t xml:space="preserve">Working with rural residents to enhance their standard of living is known as extension. This entails assisting farmers in increasing agricultural output while also strengthening their capacity to steer their own future growth (Swanson et al., 1997). </w:t>
      </w:r>
      <w:r w:rsidRPr="00580C23">
        <w:rPr>
          <w:rFonts w:ascii="Times New Roman" w:hAnsi="Times New Roman" w:cs="Times New Roman"/>
          <w:sz w:val="24"/>
          <w:szCs w:val="24"/>
        </w:rPr>
        <w:br/>
        <w:t xml:space="preserve">The aforementioned claims are meant to show the variety of interpretations—or rather, schools of thought—that exist about extension. Nonetheless, they have certain things in common. They all emphasize that extension is not a single, one-time action but rather a process that takes place over time. Additionally, they all emphasize extension as an educational process that works with rural residents, helps them, and equips them to deal with issues more skillfully. </w:t>
      </w:r>
      <w:r w:rsidRPr="00580C23">
        <w:rPr>
          <w:rFonts w:ascii="Times New Roman" w:hAnsi="Times New Roman" w:cs="Times New Roman"/>
          <w:sz w:val="24"/>
          <w:szCs w:val="24"/>
        </w:rPr>
        <w:br/>
        <w:t>Knowledge and skills, technical advice and information, farmers' organization, and motivation and self-confidence are the four main components of the extension process that can be identified if statements like those above are scrutinized more closely and the current concepts and practices of extension are taken into consideration (Davis &amp; Place, 2020).</w:t>
      </w:r>
    </w:p>
    <w:p w:rsidR="00E27C40" w:rsidRPr="00580C23" w:rsidRDefault="00E27C40" w:rsidP="00580C23">
      <w:pPr>
        <w:spacing w:line="360" w:lineRule="auto"/>
        <w:rPr>
          <w:rFonts w:ascii="Times New Roman" w:hAnsi="Times New Roman" w:cs="Times New Roman"/>
          <w:sz w:val="24"/>
          <w:szCs w:val="24"/>
        </w:rPr>
      </w:pPr>
    </w:p>
    <w:p w:rsidR="00203FDA" w:rsidRPr="001A0A0C" w:rsidRDefault="00203FDA" w:rsidP="00203FDA">
      <w:pPr>
        <w:spacing w:line="360" w:lineRule="auto"/>
        <w:rPr>
          <w:rFonts w:ascii="Times New Roman" w:hAnsi="Times New Roman" w:cs="Times New Roman"/>
          <w:b/>
          <w:sz w:val="24"/>
          <w:szCs w:val="24"/>
        </w:rPr>
      </w:pPr>
      <w:r w:rsidRPr="001A0A0C">
        <w:rPr>
          <w:rFonts w:ascii="Times New Roman" w:hAnsi="Times New Roman" w:cs="Times New Roman"/>
          <w:b/>
          <w:sz w:val="24"/>
          <w:szCs w:val="24"/>
        </w:rPr>
        <w:t>2.1.1 Knowledge and skills</w:t>
      </w:r>
    </w:p>
    <w:p w:rsidR="00580C23" w:rsidRPr="00580C23" w:rsidRDefault="00580C23" w:rsidP="00580C23">
      <w:pPr>
        <w:spacing w:line="360" w:lineRule="auto"/>
        <w:rPr>
          <w:rFonts w:ascii="Times New Roman" w:hAnsi="Times New Roman" w:cs="Times New Roman"/>
          <w:sz w:val="24"/>
          <w:szCs w:val="24"/>
        </w:rPr>
      </w:pPr>
      <w:r w:rsidRPr="00580C23">
        <w:rPr>
          <w:rFonts w:ascii="Times New Roman" w:hAnsi="Times New Roman" w:cs="Times New Roman"/>
          <w:sz w:val="24"/>
          <w:szCs w:val="24"/>
        </w:rPr>
        <w:t xml:space="preserve">Extension can provide farmers with additional expertise and information that they lack, even when they already possess a great deal of understanding about their environment and farming system. For instance, the agent can provide farmers with important information about how manure and compost are broken down to supply plant nutrients, the fundamental principles of pest control, or the cause of harm to a specific crop. </w:t>
      </w:r>
      <w:r w:rsidRPr="00580C23">
        <w:rPr>
          <w:rFonts w:ascii="Times New Roman" w:hAnsi="Times New Roman" w:cs="Times New Roman"/>
          <w:sz w:val="24"/>
          <w:szCs w:val="24"/>
        </w:rPr>
        <w:br/>
        <w:t xml:space="preserve">The application of such knowledge frequently necessitates the acquisition of new skills of various kinds by the farmer, such as technical skills to operate unfamiliar equipment, organizational skills to oversee a group project, the ability to evaluate the financial implications of technical advice, or farm management skills to maintain records and allocate the use of farm resources and equipment. </w:t>
      </w:r>
      <w:r w:rsidRPr="00580C23">
        <w:rPr>
          <w:rFonts w:ascii="Times New Roman" w:hAnsi="Times New Roman" w:cs="Times New Roman"/>
          <w:sz w:val="24"/>
          <w:szCs w:val="24"/>
        </w:rPr>
        <w:br/>
        <w:t xml:space="preserve">An essential extension activity is imparting knowledge and skills to farmers and their families, and the extension agent needs to be well-prepared. He must identify the information or skills that the farmers in his community need and then set up appropriate learning opportunities for them to </w:t>
      </w:r>
      <w:r w:rsidR="005052D0">
        <w:rPr>
          <w:rFonts w:ascii="Times New Roman" w:hAnsi="Times New Roman" w:cs="Times New Roman"/>
          <w:sz w:val="24"/>
          <w:szCs w:val="24"/>
        </w:rPr>
        <w:t>gain them. (Swanson et. al, 1997</w:t>
      </w:r>
      <w:r w:rsidRPr="00580C23">
        <w:rPr>
          <w:rFonts w:ascii="Times New Roman" w:hAnsi="Times New Roman" w:cs="Times New Roman"/>
          <w:sz w:val="24"/>
          <w:szCs w:val="24"/>
        </w:rPr>
        <w:t>).</w:t>
      </w:r>
    </w:p>
    <w:p w:rsidR="00203FDA" w:rsidRPr="001A0A0C" w:rsidRDefault="00203FDA" w:rsidP="00203FDA">
      <w:pPr>
        <w:spacing w:line="360" w:lineRule="auto"/>
        <w:rPr>
          <w:rFonts w:ascii="Times New Roman" w:hAnsi="Times New Roman" w:cs="Times New Roman"/>
          <w:b/>
          <w:sz w:val="24"/>
          <w:szCs w:val="24"/>
        </w:rPr>
      </w:pPr>
      <w:r w:rsidRPr="001A0A0C">
        <w:rPr>
          <w:rFonts w:ascii="Times New Roman" w:hAnsi="Times New Roman" w:cs="Times New Roman"/>
          <w:b/>
          <w:sz w:val="24"/>
          <w:szCs w:val="24"/>
        </w:rPr>
        <w:lastRenderedPageBreak/>
        <w:t>2.1.2 Technical advice and information</w:t>
      </w:r>
    </w:p>
    <w:p w:rsidR="00580C23" w:rsidRPr="00580C23" w:rsidRDefault="00580C23" w:rsidP="00580C23">
      <w:pPr>
        <w:spacing w:line="360" w:lineRule="auto"/>
        <w:rPr>
          <w:rFonts w:ascii="Times New Roman" w:hAnsi="Times New Roman" w:cs="Times New Roman"/>
          <w:sz w:val="24"/>
          <w:szCs w:val="24"/>
        </w:rPr>
      </w:pPr>
      <w:r w:rsidRPr="00580C23">
        <w:rPr>
          <w:rFonts w:ascii="Times New Roman" w:hAnsi="Times New Roman" w:cs="Times New Roman"/>
          <w:sz w:val="24"/>
          <w:szCs w:val="24"/>
        </w:rPr>
        <w:t xml:space="preserve">Extension also provides advice and information to assist farmers in making decisions and generally enable them to take action. This could include details on marketplaces and prices, for instance, or about finance and input availability. The technical </w:t>
      </w:r>
      <w:proofErr w:type="spellStart"/>
      <w:proofErr w:type="gramStart"/>
      <w:r w:rsidRPr="00580C23">
        <w:rPr>
          <w:rFonts w:ascii="Times New Roman" w:hAnsi="Times New Roman" w:cs="Times New Roman"/>
          <w:sz w:val="24"/>
          <w:szCs w:val="24"/>
        </w:rPr>
        <w:t>advise</w:t>
      </w:r>
      <w:proofErr w:type="spellEnd"/>
      <w:proofErr w:type="gramEnd"/>
      <w:r w:rsidRPr="00580C23">
        <w:rPr>
          <w:rFonts w:ascii="Times New Roman" w:hAnsi="Times New Roman" w:cs="Times New Roman"/>
          <w:sz w:val="24"/>
          <w:szCs w:val="24"/>
        </w:rPr>
        <w:t xml:space="preserve"> will likely be more immediately applicable to the family farm's production activities and the necessary steps to maintain or enhance this production. A large portion of this technical guidance will be grounded in agricultural research findings. However, agents should always make an effort to build a farmer-to-farmer relationship because farmers are frequently also excellent providers of guidance and information for other </w:t>
      </w:r>
      <w:r w:rsidRPr="00E27C40">
        <w:rPr>
          <w:rFonts w:ascii="Times New Roman" w:hAnsi="Times New Roman" w:cs="Times New Roman"/>
          <w:b/>
          <w:sz w:val="24"/>
          <w:szCs w:val="24"/>
        </w:rPr>
        <w:t>farmers (</w:t>
      </w:r>
      <w:r w:rsidR="00E27C40" w:rsidRPr="00E27C40">
        <w:rPr>
          <w:rStyle w:val="Strong"/>
          <w:rFonts w:ascii="Times New Roman" w:hAnsi="Times New Roman" w:cs="Times New Roman"/>
          <w:b w:val="0"/>
          <w:sz w:val="24"/>
          <w:szCs w:val="24"/>
        </w:rPr>
        <w:t>Swanson et</w:t>
      </w:r>
      <w:r w:rsidR="005052D0">
        <w:rPr>
          <w:rStyle w:val="Strong"/>
          <w:rFonts w:ascii="Times New Roman" w:hAnsi="Times New Roman" w:cs="Times New Roman"/>
          <w:b w:val="0"/>
          <w:sz w:val="24"/>
          <w:szCs w:val="24"/>
        </w:rPr>
        <w:t>.</w:t>
      </w:r>
      <w:r w:rsidR="00E27C40" w:rsidRPr="00E27C40">
        <w:rPr>
          <w:rStyle w:val="Strong"/>
          <w:rFonts w:ascii="Times New Roman" w:hAnsi="Times New Roman" w:cs="Times New Roman"/>
          <w:b w:val="0"/>
          <w:sz w:val="24"/>
          <w:szCs w:val="24"/>
        </w:rPr>
        <w:t xml:space="preserve"> al, 1997).</w:t>
      </w:r>
      <w:r w:rsidR="00E27C40">
        <w:br/>
      </w:r>
    </w:p>
    <w:p w:rsidR="00203FDA" w:rsidRPr="001A0A0C" w:rsidRDefault="00203FDA" w:rsidP="00203FDA">
      <w:pPr>
        <w:spacing w:line="360" w:lineRule="auto"/>
        <w:rPr>
          <w:rFonts w:ascii="Times New Roman" w:hAnsi="Times New Roman" w:cs="Times New Roman"/>
          <w:b/>
          <w:sz w:val="24"/>
          <w:szCs w:val="24"/>
        </w:rPr>
      </w:pPr>
      <w:r w:rsidRPr="001A0A0C">
        <w:rPr>
          <w:rFonts w:ascii="Times New Roman" w:hAnsi="Times New Roman" w:cs="Times New Roman"/>
          <w:b/>
          <w:sz w:val="24"/>
          <w:szCs w:val="24"/>
        </w:rPr>
        <w:t>2.1.3 Farmers' organization</w:t>
      </w:r>
    </w:p>
    <w:p w:rsidR="00580C23" w:rsidRDefault="00580C23" w:rsidP="00203FDA">
      <w:pPr>
        <w:spacing w:line="360" w:lineRule="auto"/>
        <w:rPr>
          <w:rFonts w:ascii="Times New Roman" w:hAnsi="Times New Roman" w:cs="Times New Roman"/>
          <w:sz w:val="24"/>
          <w:szCs w:val="24"/>
        </w:rPr>
      </w:pPr>
      <w:r w:rsidRPr="00580C23">
        <w:rPr>
          <w:rFonts w:ascii="Times New Roman" w:hAnsi="Times New Roman" w:cs="Times New Roman"/>
          <w:sz w:val="24"/>
          <w:szCs w:val="24"/>
        </w:rPr>
        <w:t>Farmers require some kind of structure in addition to knowledge, information, and technical guidance in order to represent their interests and provide a way for them to take collective action. Therefore, extension should focus on assisting local farmers in establishing, organizing, and growing their groups. This should be a shared enterprise, and the farmers should be consulted before any such organization is established. In the future, these groups will facilitate communication between extension services and local farmers and act as a conduit for the sharing of expertise and information (FAO, 2024).</w:t>
      </w:r>
    </w:p>
    <w:p w:rsidR="00203FDA" w:rsidRPr="001A0A0C" w:rsidRDefault="00203FDA" w:rsidP="00203FDA">
      <w:pPr>
        <w:spacing w:line="360" w:lineRule="auto"/>
        <w:rPr>
          <w:rFonts w:ascii="Times New Roman" w:hAnsi="Times New Roman" w:cs="Times New Roman"/>
          <w:b/>
          <w:sz w:val="24"/>
          <w:szCs w:val="24"/>
        </w:rPr>
      </w:pPr>
      <w:r w:rsidRPr="001A0A0C">
        <w:rPr>
          <w:rFonts w:ascii="Times New Roman" w:hAnsi="Times New Roman" w:cs="Times New Roman"/>
          <w:b/>
          <w:sz w:val="24"/>
          <w:szCs w:val="24"/>
        </w:rPr>
        <w:t>2.1.4 Motivation and self-confidence</w:t>
      </w:r>
    </w:p>
    <w:p w:rsidR="00580C23" w:rsidRPr="00580C23" w:rsidRDefault="00580C23" w:rsidP="00580C23">
      <w:pPr>
        <w:spacing w:line="360" w:lineRule="auto"/>
        <w:rPr>
          <w:rFonts w:ascii="Times New Roman" w:hAnsi="Times New Roman" w:cs="Times New Roman"/>
          <w:sz w:val="24"/>
          <w:szCs w:val="24"/>
        </w:rPr>
      </w:pPr>
      <w:r w:rsidRPr="00580C23">
        <w:rPr>
          <w:rFonts w:ascii="Times New Roman" w:hAnsi="Times New Roman" w:cs="Times New Roman"/>
          <w:sz w:val="24"/>
          <w:szCs w:val="24"/>
        </w:rPr>
        <w:t>Isolation and the belief that there is nothing they can do to improve their lot in life are two of the biggest obstacles to development that many farmers encounter. Some farmers will have struggled all of their lives to support their family under trying conditions with little encouragement or help. Extension should collaborate closely with farmers, supporting their initiative and generally motivating them to participate in extension operations. Persuading farmers that they are capable of taking care of themselves, making their own decisions, and escaping poverty is equally crucial.</w:t>
      </w:r>
    </w:p>
    <w:p w:rsidR="00203FDA" w:rsidRDefault="00580C23" w:rsidP="00580C23">
      <w:pPr>
        <w:spacing w:line="360" w:lineRule="auto"/>
        <w:rPr>
          <w:rFonts w:ascii="Times New Roman" w:hAnsi="Times New Roman" w:cs="Times New Roman"/>
          <w:sz w:val="24"/>
          <w:szCs w:val="24"/>
        </w:rPr>
      </w:pPr>
      <w:r w:rsidRPr="00580C23">
        <w:rPr>
          <w:rFonts w:ascii="Times New Roman" w:hAnsi="Times New Roman" w:cs="Times New Roman"/>
          <w:sz w:val="24"/>
          <w:szCs w:val="24"/>
        </w:rPr>
        <w:t xml:space="preserve">The four essential components of the extension process are listed above. It is not recommended that every extension activity have every one of these components or that some are more crucial than others. It is obvious that the specific situation will dictate the extension strategy. </w:t>
      </w:r>
      <w:r w:rsidRPr="00580C23">
        <w:rPr>
          <w:rFonts w:ascii="Times New Roman" w:hAnsi="Times New Roman" w:cs="Times New Roman"/>
          <w:sz w:val="24"/>
          <w:szCs w:val="24"/>
        </w:rPr>
        <w:lastRenderedPageBreak/>
        <w:t>Nonetheless, these components should be the foundation of an all-encompassing extension service that aims to advance them in rural regions. Sometimes the issues facing the local farmers will necessitate quick information and guidance; other times, more time-consuming organizational and motivational effort may be needed. These many demands must be met by an extension service (FAO 2024).</w:t>
      </w:r>
    </w:p>
    <w:p w:rsidR="00203FDA" w:rsidRDefault="00203FDA" w:rsidP="00203FDA">
      <w:pPr>
        <w:spacing w:line="360" w:lineRule="auto"/>
        <w:rPr>
          <w:rFonts w:ascii="Times New Roman" w:hAnsi="Times New Roman" w:cs="Times New Roman"/>
          <w:sz w:val="24"/>
          <w:szCs w:val="24"/>
        </w:rPr>
      </w:pPr>
    </w:p>
    <w:p w:rsidR="00203FDA" w:rsidRPr="001A0A0C" w:rsidRDefault="00203FDA" w:rsidP="00203FDA">
      <w:pPr>
        <w:spacing w:line="360" w:lineRule="auto"/>
        <w:rPr>
          <w:rFonts w:ascii="Times New Roman" w:hAnsi="Times New Roman" w:cs="Times New Roman"/>
          <w:b/>
          <w:sz w:val="24"/>
          <w:szCs w:val="24"/>
        </w:rPr>
      </w:pPr>
      <w:r w:rsidRPr="001A0A0C">
        <w:rPr>
          <w:rFonts w:ascii="Times New Roman" w:hAnsi="Times New Roman" w:cs="Times New Roman"/>
          <w:b/>
          <w:sz w:val="24"/>
          <w:szCs w:val="24"/>
        </w:rPr>
        <w:t>2.2 The Principles of Extension</w:t>
      </w:r>
    </w:p>
    <w:p w:rsidR="00203FDA" w:rsidRPr="000102EF" w:rsidRDefault="00203FDA" w:rsidP="00203FDA">
      <w:pPr>
        <w:rPr>
          <w:rFonts w:ascii="Times New Roman" w:hAnsi="Times New Roman" w:cs="Times New Roman"/>
          <w:sz w:val="24"/>
          <w:szCs w:val="24"/>
        </w:rPr>
      </w:pPr>
      <w:r>
        <w:rPr>
          <w:rFonts w:ascii="Times New Roman" w:hAnsi="Times New Roman" w:cs="Times New Roman"/>
          <w:sz w:val="24"/>
          <w:szCs w:val="24"/>
        </w:rPr>
        <w:t xml:space="preserve">2.2.1 </w:t>
      </w:r>
      <w:r w:rsidRPr="000102EF">
        <w:rPr>
          <w:rFonts w:ascii="Times New Roman" w:hAnsi="Times New Roman" w:cs="Times New Roman"/>
          <w:sz w:val="24"/>
          <w:szCs w:val="24"/>
        </w:rPr>
        <w:t>Principles of extension</w:t>
      </w:r>
    </w:p>
    <w:p w:rsidR="00907D25" w:rsidRPr="00907D25" w:rsidRDefault="00907D25" w:rsidP="00907D25">
      <w:pPr>
        <w:spacing w:line="360" w:lineRule="auto"/>
        <w:jc w:val="both"/>
        <w:rPr>
          <w:rFonts w:ascii="Times New Roman" w:hAnsi="Times New Roman" w:cs="Times New Roman"/>
          <w:sz w:val="24"/>
          <w:szCs w:val="24"/>
        </w:rPr>
      </w:pPr>
      <w:r w:rsidRPr="00907D25">
        <w:rPr>
          <w:rFonts w:ascii="Times New Roman" w:hAnsi="Times New Roman" w:cs="Times New Roman"/>
          <w:sz w:val="24"/>
          <w:szCs w:val="24"/>
        </w:rPr>
        <w:t>In order to carry out extension programs and projects, the majority of governments in developing nations have established formally structured extension services. The funding, offices, staff, and other resources support the practice of extension. However, it will be helpful to think about the guiding principles of extension before delving deeper into it in coming chapters (FAO, 2024).</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2.2.2 </w:t>
      </w:r>
      <w:r w:rsidRPr="000102EF">
        <w:rPr>
          <w:rFonts w:ascii="Times New Roman" w:hAnsi="Times New Roman" w:cs="Times New Roman"/>
          <w:sz w:val="24"/>
          <w:szCs w:val="24"/>
        </w:rPr>
        <w:t>Extension works with people, not for them</w:t>
      </w:r>
    </w:p>
    <w:p w:rsidR="00203FDA" w:rsidRPr="000102EF" w:rsidRDefault="00907D25" w:rsidP="00203FDA">
      <w:pPr>
        <w:spacing w:line="360" w:lineRule="auto"/>
        <w:jc w:val="both"/>
        <w:rPr>
          <w:rFonts w:ascii="Times New Roman" w:hAnsi="Times New Roman" w:cs="Times New Roman"/>
          <w:sz w:val="24"/>
          <w:szCs w:val="24"/>
        </w:rPr>
      </w:pPr>
      <w:r w:rsidRPr="00907D25">
        <w:rPr>
          <w:rFonts w:ascii="Times New Roman" w:hAnsi="Times New Roman" w:cs="Times New Roman"/>
          <w:sz w:val="24"/>
          <w:szCs w:val="24"/>
        </w:rPr>
        <w:t>Extension works with rural residents. An extension agent does not attempt to make decisions on behalf of the people; only the individuals themselves have the authority to decide how they will farm or live. If rural residents are provided with complete information, including potential alternative solutions, they can and do make informed judgments regarding their situations. People get more confident when they make decisions. Thus, extension provides information, aids in problem-solving, and motivates farmers to make choices. Individuals are more confident in their own initiatives and choices than in those that are forced upon them.</w:t>
      </w:r>
      <w:r w:rsidR="00203FDA">
        <w:rPr>
          <w:rFonts w:ascii="Times New Roman" w:hAnsi="Times New Roman" w:cs="Times New Roman"/>
          <w:sz w:val="24"/>
          <w:szCs w:val="24"/>
        </w:rPr>
        <w:t xml:space="preserve"> (FAO, 2024)</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2.2.3 </w:t>
      </w:r>
      <w:r w:rsidRPr="000102EF">
        <w:rPr>
          <w:rFonts w:ascii="Times New Roman" w:hAnsi="Times New Roman" w:cs="Times New Roman"/>
          <w:sz w:val="24"/>
          <w:szCs w:val="24"/>
        </w:rPr>
        <w:t>Extension is accountable to its clients</w:t>
      </w:r>
    </w:p>
    <w:p w:rsidR="00907D25" w:rsidRPr="00907D25" w:rsidRDefault="00907D25" w:rsidP="00907D25">
      <w:pPr>
        <w:spacing w:line="360" w:lineRule="auto"/>
        <w:jc w:val="both"/>
        <w:rPr>
          <w:rFonts w:ascii="Times New Roman" w:hAnsi="Times New Roman" w:cs="Times New Roman"/>
          <w:sz w:val="24"/>
          <w:szCs w:val="24"/>
        </w:rPr>
      </w:pPr>
      <w:r w:rsidRPr="00907D25">
        <w:rPr>
          <w:rFonts w:ascii="Times New Roman" w:hAnsi="Times New Roman" w:cs="Times New Roman"/>
          <w:sz w:val="24"/>
          <w:szCs w:val="24"/>
        </w:rPr>
        <w:t xml:space="preserve">There are two sets of masters for extension services and agents. On the one hand, they are answerable to the government agencies that set rural development policies as well as to their senior officials. In their employment, agents are obliged to adhere to government policies and procedures. </w:t>
      </w:r>
      <w:r w:rsidRPr="00907D25">
        <w:rPr>
          <w:rFonts w:ascii="Times New Roman" w:hAnsi="Times New Roman" w:cs="Times New Roman"/>
          <w:sz w:val="24"/>
          <w:szCs w:val="24"/>
        </w:rPr>
        <w:br/>
        <w:t xml:space="preserve">Conversely, extension serves the rural population and is tasked with meeting their requirements. This implies that the rural poor ought to be involved in determining the true efficacy of extension. Evaluating how successfully plans and policies have been implemented is one way to gauge effectiveness. The degree to which extension work has raised rural residents' wages and living </w:t>
      </w:r>
      <w:r w:rsidRPr="00907D25">
        <w:rPr>
          <w:rFonts w:ascii="Times New Roman" w:hAnsi="Times New Roman" w:cs="Times New Roman"/>
          <w:sz w:val="24"/>
          <w:szCs w:val="24"/>
        </w:rPr>
        <w:lastRenderedPageBreak/>
        <w:t xml:space="preserve">standards is an equally significant metric. </w:t>
      </w:r>
      <w:r w:rsidRPr="00907D25">
        <w:rPr>
          <w:rFonts w:ascii="Times New Roman" w:hAnsi="Times New Roman" w:cs="Times New Roman"/>
          <w:sz w:val="24"/>
          <w:szCs w:val="24"/>
        </w:rPr>
        <w:br/>
        <w:t>Thus, in addition to technical and national economic needs, extension programs are grounded on people's needs. Bringing these needs together is the extension agent's job. For instance, increasing the quantity of food produced and sold in the nation can be a key component of government policy. National needs and farmers' demands can be met simultaneously if the majority of small farmers are encouraged to improve their farming practices in order to raise their productivity (FAO, 2024).</w:t>
      </w:r>
    </w:p>
    <w:p w:rsidR="00203FDA" w:rsidRPr="000102EF" w:rsidRDefault="00203FDA" w:rsidP="00203FDA">
      <w:pPr>
        <w:spacing w:line="360" w:lineRule="auto"/>
        <w:jc w:val="both"/>
        <w:rPr>
          <w:rFonts w:ascii="Times New Roman" w:hAnsi="Times New Roman" w:cs="Times New Roman"/>
          <w:sz w:val="24"/>
          <w:szCs w:val="24"/>
        </w:rPr>
      </w:pP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2.2.4 </w:t>
      </w:r>
      <w:r w:rsidRPr="000102EF">
        <w:rPr>
          <w:rFonts w:ascii="Times New Roman" w:hAnsi="Times New Roman" w:cs="Times New Roman"/>
          <w:sz w:val="24"/>
          <w:szCs w:val="24"/>
        </w:rPr>
        <w:t>Extension is a two-way link</w:t>
      </w:r>
    </w:p>
    <w:p w:rsidR="00907D25" w:rsidRPr="00907D25" w:rsidRDefault="00907D25" w:rsidP="00907D25">
      <w:pPr>
        <w:spacing w:line="360" w:lineRule="auto"/>
        <w:jc w:val="both"/>
        <w:rPr>
          <w:rFonts w:ascii="Times New Roman" w:hAnsi="Times New Roman" w:cs="Times New Roman"/>
          <w:sz w:val="24"/>
          <w:szCs w:val="24"/>
        </w:rPr>
      </w:pPr>
      <w:r w:rsidRPr="00907D25">
        <w:rPr>
          <w:rFonts w:ascii="Times New Roman" w:hAnsi="Times New Roman" w:cs="Times New Roman"/>
          <w:sz w:val="24"/>
          <w:szCs w:val="24"/>
        </w:rPr>
        <w:t xml:space="preserve">Extension is a two-way process where farmers and their families receive information and ideas from extension agents. Such guidance, which is frequently based on the results of agricultural and other research stations, is undoubtedly crucial, but the flow of information from farmers to extension and research personnel is just as crucial. Extension should be prepared to both offer and accept comments, ideas, and advise from farmers. There are various stages at which this two-way flow of ideas might take place (FAO, 2024). </w:t>
      </w:r>
    </w:p>
    <w:p w:rsidR="00907D25" w:rsidRDefault="00907D25" w:rsidP="00907D25">
      <w:pPr>
        <w:spacing w:line="360" w:lineRule="auto"/>
        <w:jc w:val="both"/>
        <w:rPr>
          <w:rFonts w:ascii="Times New Roman" w:hAnsi="Times New Roman" w:cs="Times New Roman"/>
          <w:sz w:val="24"/>
          <w:szCs w:val="24"/>
        </w:rPr>
      </w:pPr>
      <w:r w:rsidRPr="00907D25">
        <w:rPr>
          <w:rFonts w:ascii="Times New Roman" w:hAnsi="Times New Roman" w:cs="Times New Roman"/>
          <w:sz w:val="24"/>
          <w:szCs w:val="24"/>
        </w:rPr>
        <w:t>The extension agent can assist researchers in comprehending local farming issues and the constraints that farmers face by maintaining continuous communication with the farmers. To make sure that research recommendations are pertinent to farmers' requirements, it is even better if the agent can put researchers in direct contact with farmers.</w:t>
      </w:r>
    </w:p>
    <w:p w:rsidR="00203FDA" w:rsidRPr="000102EF" w:rsidRDefault="00203FDA" w:rsidP="00907D2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2.2.5 </w:t>
      </w:r>
      <w:r w:rsidRPr="000102EF">
        <w:rPr>
          <w:rFonts w:ascii="Times New Roman" w:hAnsi="Times New Roman" w:cs="Times New Roman"/>
          <w:sz w:val="24"/>
          <w:szCs w:val="24"/>
        </w:rPr>
        <w:t>Extension links farmers with research</w:t>
      </w:r>
    </w:p>
    <w:p w:rsidR="00907D25" w:rsidRPr="00907D25" w:rsidRDefault="00907D25" w:rsidP="00907D25">
      <w:pPr>
        <w:spacing w:line="360" w:lineRule="auto"/>
        <w:jc w:val="both"/>
        <w:rPr>
          <w:rFonts w:ascii="Times New Roman" w:hAnsi="Times New Roman" w:cs="Times New Roman"/>
          <w:sz w:val="24"/>
          <w:szCs w:val="24"/>
        </w:rPr>
      </w:pPr>
      <w:r w:rsidRPr="00907D25">
        <w:rPr>
          <w:rFonts w:ascii="Times New Roman" w:hAnsi="Times New Roman" w:cs="Times New Roman"/>
          <w:sz w:val="24"/>
          <w:szCs w:val="24"/>
        </w:rPr>
        <w:t xml:space="preserve">when suggestions are being put to the test in the real world. A novel crop variety or farming technique may work well in a research station but poorly in a farmer's field. Research recommendations can be tested and research workers can receive feedback through trials conducted in farmers' fields. </w:t>
      </w:r>
      <w:r w:rsidRPr="00907D25">
        <w:rPr>
          <w:rFonts w:ascii="Times New Roman" w:hAnsi="Times New Roman" w:cs="Times New Roman"/>
          <w:sz w:val="24"/>
          <w:szCs w:val="24"/>
        </w:rPr>
        <w:br/>
        <w:t xml:space="preserve">when farmers implement suggestions. Farmers occasionally find issues with a recommendation that the research station overlooked. The recommendations can be modified in light of the input. </w:t>
      </w:r>
      <w:r w:rsidRPr="00907D25">
        <w:rPr>
          <w:rFonts w:ascii="Times New Roman" w:hAnsi="Times New Roman" w:cs="Times New Roman"/>
          <w:sz w:val="24"/>
          <w:szCs w:val="24"/>
        </w:rPr>
        <w:br/>
        <w:t>A core tenet of extension activity should be the two-way relationship between research, extension, and the farmer, which is essential to good extension practice (FAO, 2024).</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2.2.6 </w:t>
      </w:r>
      <w:r w:rsidRPr="000102EF">
        <w:rPr>
          <w:rFonts w:ascii="Times New Roman" w:hAnsi="Times New Roman" w:cs="Times New Roman"/>
          <w:sz w:val="24"/>
          <w:szCs w:val="24"/>
        </w:rPr>
        <w:t>Extension cooperates with other rural development organizations</w:t>
      </w:r>
    </w:p>
    <w:p w:rsidR="000847ED" w:rsidRPr="000847ED" w:rsidRDefault="000847ED" w:rsidP="000847ED">
      <w:pPr>
        <w:spacing w:line="360" w:lineRule="auto"/>
        <w:jc w:val="both"/>
        <w:rPr>
          <w:rFonts w:ascii="Times New Roman" w:hAnsi="Times New Roman" w:cs="Times New Roman"/>
          <w:sz w:val="24"/>
          <w:szCs w:val="24"/>
        </w:rPr>
      </w:pPr>
      <w:r w:rsidRPr="000847ED">
        <w:rPr>
          <w:rFonts w:ascii="Times New Roman" w:hAnsi="Times New Roman" w:cs="Times New Roman"/>
          <w:sz w:val="24"/>
          <w:szCs w:val="24"/>
        </w:rPr>
        <w:lastRenderedPageBreak/>
        <w:t xml:space="preserve">Extension services and agents should collaborate closely with other organizations that offer vital services to farmers and their families in rural areas. Extension is just one facet of the numerous political, social, and economic initiatives aimed at improving rural society. Therefore, when preparing to implement extension policies, extension must be ready to work with all other such organizations, both governmental and non-governmental. Extension services should collaborate with the following types of organizations: </w:t>
      </w:r>
      <w:r w:rsidRPr="000847ED">
        <w:rPr>
          <w:rFonts w:ascii="Times New Roman" w:hAnsi="Times New Roman" w:cs="Times New Roman"/>
          <w:sz w:val="24"/>
          <w:szCs w:val="24"/>
        </w:rPr>
        <w:br/>
        <w:t xml:space="preserve">The extension agent will benefit from the active local backing of political organizations and local political leaders, which could lead to a closer relationship with local farmers. </w:t>
      </w:r>
      <w:r w:rsidRPr="000847ED">
        <w:rPr>
          <w:rFonts w:ascii="Times New Roman" w:hAnsi="Times New Roman" w:cs="Times New Roman"/>
          <w:sz w:val="24"/>
          <w:szCs w:val="24"/>
        </w:rPr>
        <w:br/>
        <w:t xml:space="preserve">Encourage businesses that provide marketing services, finance facilities, or agricultural or other inputs. If such inputs are to be of any use, they must be provided in adequate quantity, at the appropriate location, and at the appropriate time. </w:t>
      </w:r>
      <w:r w:rsidRPr="000847ED">
        <w:rPr>
          <w:rFonts w:ascii="Times New Roman" w:hAnsi="Times New Roman" w:cs="Times New Roman"/>
          <w:sz w:val="24"/>
          <w:szCs w:val="24"/>
        </w:rPr>
        <w:br/>
        <w:t xml:space="preserve">health services, in order to keep the extension agent informed about health issues in the area, especially at the nursery level. Nutrition and agricultural development are intimately intertwined, thus the agent must stay up to date on health initiatives and programs and modify his plan to meet regional health needs. </w:t>
      </w:r>
      <w:r w:rsidRPr="000847ED">
        <w:rPr>
          <w:rFonts w:ascii="Times New Roman" w:hAnsi="Times New Roman" w:cs="Times New Roman"/>
          <w:sz w:val="24"/>
          <w:szCs w:val="24"/>
        </w:rPr>
        <w:br/>
        <w:t xml:space="preserve">local schools, in order to give the agent early access to potential farmers and start teaching them the skills and knowledge needed for farming. </w:t>
      </w:r>
      <w:r w:rsidRPr="000847ED">
        <w:rPr>
          <w:rFonts w:ascii="Times New Roman" w:hAnsi="Times New Roman" w:cs="Times New Roman"/>
          <w:sz w:val="24"/>
          <w:szCs w:val="24"/>
        </w:rPr>
        <w:br/>
        <w:t xml:space="preserve">The goals of community development will be quite similar to those of extension's educational efforts. In order to promote community action initiatives and dismantle local social and cultural barriers to change, extension agents frequently collaborate closely with community development professionals. </w:t>
      </w:r>
      <w:r w:rsidRPr="000847ED">
        <w:rPr>
          <w:rFonts w:ascii="Times New Roman" w:hAnsi="Times New Roman" w:cs="Times New Roman"/>
          <w:sz w:val="24"/>
          <w:szCs w:val="24"/>
        </w:rPr>
        <w:br/>
        <w:t>The extension agent in the field must be aware of what his colleagues in other government agencies and services are doing and that they comprehend what he is doing. In addition to preventing redundancy, close collaboration offers chances for integrated agriculture programs (FAO, 2024).</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2.2.7 </w:t>
      </w:r>
      <w:r w:rsidRPr="000102EF">
        <w:rPr>
          <w:rFonts w:ascii="Times New Roman" w:hAnsi="Times New Roman" w:cs="Times New Roman"/>
          <w:sz w:val="24"/>
          <w:szCs w:val="24"/>
        </w:rPr>
        <w:t>Extension works with different target groups</w:t>
      </w:r>
    </w:p>
    <w:p w:rsidR="000847ED" w:rsidRPr="000847ED" w:rsidRDefault="000847ED" w:rsidP="000847ED">
      <w:pPr>
        <w:spacing w:line="360" w:lineRule="auto"/>
        <w:jc w:val="both"/>
        <w:rPr>
          <w:rFonts w:ascii="Times New Roman" w:hAnsi="Times New Roman" w:cs="Times New Roman"/>
          <w:sz w:val="24"/>
          <w:szCs w:val="24"/>
        </w:rPr>
      </w:pPr>
      <w:r w:rsidRPr="000847ED">
        <w:rPr>
          <w:rFonts w:ascii="Times New Roman" w:hAnsi="Times New Roman" w:cs="Times New Roman"/>
          <w:sz w:val="24"/>
          <w:szCs w:val="24"/>
        </w:rPr>
        <w:t xml:space="preserve">Extension understands that not every farmer in a given region will have the same issues. Some will be eager to test out new ideas and have more land than others. Others will likely be more cautious because they have fewer resources. Extension is unable to provide a single "package" of recommendations that would work for every farmer. The agent must identify several groups and create programs that are suitable for each group. </w:t>
      </w:r>
      <w:r w:rsidRPr="000847ED">
        <w:rPr>
          <w:rFonts w:ascii="Times New Roman" w:hAnsi="Times New Roman" w:cs="Times New Roman"/>
          <w:sz w:val="24"/>
          <w:szCs w:val="24"/>
        </w:rPr>
        <w:br/>
      </w:r>
      <w:r w:rsidRPr="000847ED">
        <w:rPr>
          <w:rFonts w:ascii="Times New Roman" w:hAnsi="Times New Roman" w:cs="Times New Roman"/>
          <w:sz w:val="24"/>
          <w:szCs w:val="24"/>
        </w:rPr>
        <w:lastRenderedPageBreak/>
        <w:t xml:space="preserve">In the past, a lot of extension work was focused on the forward-thinking farmer who was supposed to educate others. However, it has been seen that this is not always effective because progressive farmers frequently face distinct issues. They are typically more engaged in the marketing of their produce, possess more land, and have higher levels of education. </w:t>
      </w:r>
      <w:r w:rsidRPr="000847ED">
        <w:rPr>
          <w:rFonts w:ascii="Times New Roman" w:hAnsi="Times New Roman" w:cs="Times New Roman"/>
          <w:sz w:val="24"/>
          <w:szCs w:val="24"/>
        </w:rPr>
        <w:br/>
        <w:t>As a result, Extension needs to organize its programs taking into account the existence of various farming groups. Because they might not have the minimum resources necessary to participate in extension efforts, the smallest and poorest farmers will require special attention. Therefore, it is important to emphasize that different farmer groups within a community have diverse resources and skills, and that extension is necessary to address these groups appropriately (FAO, 2024).</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2.2.8 </w:t>
      </w:r>
      <w:r w:rsidRPr="000102EF">
        <w:rPr>
          <w:rFonts w:ascii="Times New Roman" w:hAnsi="Times New Roman" w:cs="Times New Roman"/>
          <w:sz w:val="24"/>
          <w:szCs w:val="24"/>
        </w:rPr>
        <w:t>Extension and education</w:t>
      </w:r>
    </w:p>
    <w:p w:rsidR="000847ED" w:rsidRPr="000847ED" w:rsidRDefault="000847ED" w:rsidP="000847ED">
      <w:pPr>
        <w:spacing w:line="360" w:lineRule="auto"/>
        <w:jc w:val="both"/>
        <w:rPr>
          <w:rFonts w:ascii="Times New Roman" w:hAnsi="Times New Roman" w:cs="Times New Roman"/>
          <w:sz w:val="24"/>
          <w:szCs w:val="24"/>
        </w:rPr>
      </w:pPr>
      <w:r w:rsidRPr="000847ED">
        <w:rPr>
          <w:rFonts w:ascii="Times New Roman" w:hAnsi="Times New Roman" w:cs="Times New Roman"/>
          <w:sz w:val="24"/>
          <w:szCs w:val="24"/>
        </w:rPr>
        <w:t>The extension agent's job has been observed to be instructive. To increase farming and other productive activities, farmers and their families must acquire new skills, knowledge, and habits. As they do this, they form new perspectives on farming, the new methods, and extension itself, which affects their behavior going forward. However, extension agents also need to stay current with pertinent advancements in agricultural science and be ready to learn from farmers about their farming practices. The agent should be aware of certain learning principles in this educational job of extension.</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2.2.9 </w:t>
      </w:r>
      <w:r w:rsidRPr="000102EF">
        <w:rPr>
          <w:rFonts w:ascii="Times New Roman" w:hAnsi="Times New Roman" w:cs="Times New Roman"/>
          <w:sz w:val="24"/>
          <w:szCs w:val="24"/>
        </w:rPr>
        <w:t>The educator must also be a learner</w:t>
      </w:r>
    </w:p>
    <w:p w:rsidR="000847ED" w:rsidRPr="000847ED" w:rsidRDefault="000847ED" w:rsidP="000847ED">
      <w:pPr>
        <w:spacing w:line="360" w:lineRule="auto"/>
        <w:jc w:val="both"/>
        <w:rPr>
          <w:rFonts w:ascii="Times New Roman" w:hAnsi="Times New Roman" w:cs="Times New Roman"/>
          <w:sz w:val="24"/>
          <w:szCs w:val="24"/>
        </w:rPr>
      </w:pPr>
      <w:r w:rsidRPr="000847ED">
        <w:rPr>
          <w:rFonts w:ascii="Times New Roman" w:hAnsi="Times New Roman" w:cs="Times New Roman"/>
          <w:sz w:val="24"/>
          <w:szCs w:val="24"/>
        </w:rPr>
        <w:t xml:space="preserve">The goal of education is not to impart knowledge to empty minds. Farmers already know a great deal about their farming system and their surroundings; they wouldn't be able to survive without it. Extension needs to expand upon existing knowledge. </w:t>
      </w:r>
      <w:r w:rsidRPr="000847ED">
        <w:rPr>
          <w:rFonts w:ascii="Times New Roman" w:hAnsi="Times New Roman" w:cs="Times New Roman"/>
          <w:sz w:val="24"/>
          <w:szCs w:val="24"/>
        </w:rPr>
        <w:br/>
        <w:t>Therefore, in addition to teaching, an extension agent must also learn. He needs to find out what farmers already know about agriculture, such as how they explain and characterize events on their farms and what they already know about better agricultural practices (FAO, 2024).</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2.2.10 </w:t>
      </w:r>
      <w:r w:rsidRPr="000102EF">
        <w:rPr>
          <w:rFonts w:ascii="Times New Roman" w:hAnsi="Times New Roman" w:cs="Times New Roman"/>
          <w:sz w:val="24"/>
          <w:szCs w:val="24"/>
        </w:rPr>
        <w:t>Learning requires motivation</w:t>
      </w:r>
    </w:p>
    <w:p w:rsidR="000847ED" w:rsidRPr="000847ED" w:rsidRDefault="000847ED" w:rsidP="000847ED">
      <w:pPr>
        <w:spacing w:line="360" w:lineRule="auto"/>
        <w:jc w:val="both"/>
        <w:rPr>
          <w:rFonts w:ascii="Times New Roman" w:hAnsi="Times New Roman" w:cs="Times New Roman"/>
          <w:sz w:val="24"/>
          <w:szCs w:val="24"/>
        </w:rPr>
      </w:pPr>
      <w:r w:rsidRPr="000847ED">
        <w:rPr>
          <w:rFonts w:ascii="Times New Roman" w:hAnsi="Times New Roman" w:cs="Times New Roman"/>
          <w:sz w:val="24"/>
          <w:szCs w:val="24"/>
        </w:rPr>
        <w:t xml:space="preserve">Nobody has the right to force someone else to learn. A desire to study must exist. Compared to youngsters, adults have a harder time understanding new concepts and information. Additionally, the extension agent does not have a captive audience like a teacher does. Both learning and listening to extension personnel are options available to farmers. FAO (2024) </w:t>
      </w:r>
      <w:r w:rsidRPr="000847ED">
        <w:rPr>
          <w:rFonts w:ascii="Times New Roman" w:hAnsi="Times New Roman" w:cs="Times New Roman"/>
          <w:sz w:val="24"/>
          <w:szCs w:val="24"/>
        </w:rPr>
        <w:br/>
      </w:r>
      <w:r w:rsidRPr="000847ED">
        <w:rPr>
          <w:rFonts w:ascii="Times New Roman" w:hAnsi="Times New Roman" w:cs="Times New Roman"/>
          <w:sz w:val="24"/>
          <w:szCs w:val="24"/>
        </w:rPr>
        <w:lastRenderedPageBreak/>
        <w:t xml:space="preserve">Individuals don't study unless they believe it would enable them to fulfill a need or want. Food and drink are necessities for life, as are the establishment and upbringing of a family and the pursuit of secure housing that shields the family from harm and suffering. </w:t>
      </w:r>
      <w:r w:rsidRPr="000847ED">
        <w:rPr>
          <w:rFonts w:ascii="Times New Roman" w:hAnsi="Times New Roman" w:cs="Times New Roman"/>
          <w:sz w:val="24"/>
          <w:szCs w:val="24"/>
        </w:rPr>
        <w:br/>
        <w:t>People have wants and desires in addition to needs. Though not as strong as needs, these are nonetheless significant. People want to be well-liked by their neighbors, have status in their community, and receive praise and acceptance from their friends and family. After basic requirements are met, these desires become more noticeable. Even well-fed and well-housed farmers and their families continue to seek for better. They have a valid desire to increase their output, and the extension agent may help them achieve this goal by assisting them in developing better farming practices. A farmer who is driven to learn will probably do so more quickly and thoroughly than a farmer who is not. The extension agent needs to keep this in mind.</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2.2.11 </w:t>
      </w:r>
      <w:r w:rsidRPr="000102EF">
        <w:rPr>
          <w:rFonts w:ascii="Times New Roman" w:hAnsi="Times New Roman" w:cs="Times New Roman"/>
          <w:sz w:val="24"/>
          <w:szCs w:val="24"/>
        </w:rPr>
        <w:t>Dialogue and practice are important for learning</w:t>
      </w:r>
    </w:p>
    <w:p w:rsidR="000847ED" w:rsidRPr="000847ED" w:rsidRDefault="000847ED" w:rsidP="000847ED">
      <w:pPr>
        <w:spacing w:line="360" w:lineRule="auto"/>
        <w:jc w:val="both"/>
        <w:rPr>
          <w:rFonts w:ascii="Times New Roman" w:hAnsi="Times New Roman" w:cs="Times New Roman"/>
          <w:sz w:val="24"/>
          <w:szCs w:val="24"/>
        </w:rPr>
      </w:pPr>
      <w:r w:rsidRPr="000847ED">
        <w:rPr>
          <w:rFonts w:ascii="Times New Roman" w:hAnsi="Times New Roman" w:cs="Times New Roman"/>
          <w:sz w:val="24"/>
          <w:szCs w:val="24"/>
        </w:rPr>
        <w:t>A group of farmers are instructed by an extension agent on how to trim their crops to increase yields. Then, believing that the farmers have mastered the new ability, he leaves. When he returns a few weeks later, the farmers have only a hazy understanding of what he told them and none of them have thinned their crops.</w:t>
      </w:r>
    </w:p>
    <w:p w:rsidR="00203FDA" w:rsidRDefault="000847ED" w:rsidP="000847ED">
      <w:pPr>
        <w:spacing w:line="360" w:lineRule="auto"/>
        <w:jc w:val="both"/>
        <w:rPr>
          <w:rFonts w:ascii="Times New Roman" w:hAnsi="Times New Roman" w:cs="Times New Roman"/>
          <w:sz w:val="24"/>
          <w:szCs w:val="24"/>
        </w:rPr>
      </w:pPr>
      <w:r w:rsidRPr="000847ED">
        <w:rPr>
          <w:rFonts w:ascii="Times New Roman" w:hAnsi="Times New Roman" w:cs="Times New Roman"/>
          <w:sz w:val="24"/>
          <w:szCs w:val="24"/>
        </w:rPr>
        <w:t>The extension agent shouldn't be taken aback. Straightforward conversations don't teach farmers much, and the majority of what they do learn is quickly forgotten. However, far more will be taught and retained if they are given the opportunity to ask questions, explain the new material in their own terms, and have a conversation with the extension agent. Additionally, farmers need to be given the opportunity to exercise newly acquired practical skills. The farmer will then have the confidence to apply the new skill after the extension agent fixes any initial errors (FAO, 2024).</w:t>
      </w:r>
    </w:p>
    <w:p w:rsidR="00203FDA" w:rsidRPr="000102EF" w:rsidRDefault="00203FDA" w:rsidP="00203FDA">
      <w:pPr>
        <w:spacing w:line="360" w:lineRule="auto"/>
        <w:jc w:val="both"/>
        <w:rPr>
          <w:rFonts w:ascii="Times New Roman" w:hAnsi="Times New Roman" w:cs="Times New Roman"/>
          <w:sz w:val="24"/>
          <w:szCs w:val="24"/>
        </w:rPr>
      </w:pP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2.2.12 </w:t>
      </w:r>
      <w:r w:rsidRPr="000102EF">
        <w:rPr>
          <w:rFonts w:ascii="Times New Roman" w:hAnsi="Times New Roman" w:cs="Times New Roman"/>
          <w:sz w:val="24"/>
          <w:szCs w:val="24"/>
        </w:rPr>
        <w:t>Learning and adoption occur in stages</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Different types of learning are involved in extension. Before a group of farmers can decide to try out a new practice, they must first learn of its existence. They may then have to learn some new skills. Five stages can be identified in the process of accepting new ideas.</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2.2.12.1 </w:t>
      </w:r>
      <w:r w:rsidRPr="000102EF">
        <w:rPr>
          <w:rFonts w:ascii="Times New Roman" w:hAnsi="Times New Roman" w:cs="Times New Roman"/>
          <w:sz w:val="24"/>
          <w:szCs w:val="24"/>
        </w:rPr>
        <w:t>Awareness. A farmer learns of the existence of the idea but knows little about it.</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2.2.12.2 </w:t>
      </w:r>
      <w:r w:rsidRPr="000102EF">
        <w:rPr>
          <w:rFonts w:ascii="Times New Roman" w:hAnsi="Times New Roman" w:cs="Times New Roman"/>
          <w:sz w:val="24"/>
          <w:szCs w:val="24"/>
        </w:rPr>
        <w:t>Interest. The farmer develops interest in the idea and seeks more information about it, from either a friend or the extension agent.</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2.2.12.3 </w:t>
      </w:r>
      <w:r w:rsidRPr="000102EF">
        <w:rPr>
          <w:rFonts w:ascii="Times New Roman" w:hAnsi="Times New Roman" w:cs="Times New Roman"/>
          <w:sz w:val="24"/>
          <w:szCs w:val="24"/>
        </w:rPr>
        <w:t>Evaluation. How the idea affects the farmer must now be considered. How will it be of benefit? What are the difficulties or disadvantages of this new idea? The farmer may seek further information or go to a demonstration or meeting, and then decide whether or not to try out the new idea.</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2.2.12.4 </w:t>
      </w:r>
      <w:r w:rsidRPr="000102EF">
        <w:rPr>
          <w:rFonts w:ascii="Times New Roman" w:hAnsi="Times New Roman" w:cs="Times New Roman"/>
          <w:sz w:val="24"/>
          <w:szCs w:val="24"/>
        </w:rPr>
        <w:t>Trial. Very often, farmers decide to try the idea on a small scale. For example, they may decide to put manure or fertilizer on a small part of one field and compare the result with the rest of the field. To do this they seek advice on how and when to apply fertilizer or manure.</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2.2.12.5 </w:t>
      </w:r>
      <w:r w:rsidRPr="000102EF">
        <w:rPr>
          <w:rFonts w:ascii="Times New Roman" w:hAnsi="Times New Roman" w:cs="Times New Roman"/>
          <w:sz w:val="24"/>
          <w:szCs w:val="24"/>
        </w:rPr>
        <w:t>Adoption. If the farmers are convinced by the trial, they accept the idea fully and it becomes part of their customary way of farming</w:t>
      </w:r>
      <w:r>
        <w:rPr>
          <w:rFonts w:ascii="Times New Roman" w:hAnsi="Times New Roman" w:cs="Times New Roman"/>
          <w:sz w:val="24"/>
          <w:szCs w:val="24"/>
        </w:rPr>
        <w:t xml:space="preserve"> (FAO, 2024)</w:t>
      </w:r>
      <w:r w:rsidRPr="000102EF">
        <w:rPr>
          <w:rFonts w:ascii="Times New Roman" w:hAnsi="Times New Roman" w:cs="Times New Roman"/>
          <w:sz w:val="24"/>
          <w:szCs w:val="24"/>
        </w:rPr>
        <w:t>.</w:t>
      </w:r>
    </w:p>
    <w:p w:rsidR="008F2F0C" w:rsidRPr="008F2F0C" w:rsidRDefault="008F2F0C" w:rsidP="008F2F0C">
      <w:pPr>
        <w:spacing w:line="360" w:lineRule="auto"/>
        <w:jc w:val="both"/>
        <w:rPr>
          <w:rFonts w:ascii="Times New Roman" w:hAnsi="Times New Roman" w:cs="Times New Roman"/>
          <w:sz w:val="24"/>
          <w:szCs w:val="24"/>
        </w:rPr>
      </w:pPr>
      <w:r w:rsidRPr="008F2F0C">
        <w:rPr>
          <w:rFonts w:ascii="Times New Roman" w:hAnsi="Times New Roman" w:cs="Times New Roman"/>
          <w:sz w:val="24"/>
          <w:szCs w:val="24"/>
        </w:rPr>
        <w:t>Individual farmers, farmers' organizations, or entire towns go through similar phases. The procedure is more complicated and could take a lot longer in villages and groups. To provide the appropriate information and assistance at every step of the process, the extension agent employs a variety of extension techniques. He has to plan educational activities that will help people advance from one level to the next. He starts a community forestry program by educating people about the issue of dwindling tree populations and how the community may address it by planting and maintaining a wood lot. A visit to another hamlet that has previously planted a wood-lot can then pique interest. There will be a lot of conversation in the village throughout the assessment phase. In addition to answering queries and concerns, the extension agent can offer comprehensive details regarding the expenses and returns. He can set up skill training sessions once a decision is made (FAO, 2024).</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2.2.13 </w:t>
      </w:r>
      <w:r w:rsidRPr="000102EF">
        <w:rPr>
          <w:rFonts w:ascii="Times New Roman" w:hAnsi="Times New Roman" w:cs="Times New Roman"/>
          <w:sz w:val="24"/>
          <w:szCs w:val="24"/>
        </w:rPr>
        <w:t>Farmers differ in their speed of learning and adoption</w:t>
      </w:r>
    </w:p>
    <w:p w:rsidR="008F2F0C" w:rsidRPr="008F2F0C" w:rsidRDefault="008F2F0C" w:rsidP="008F2F0C">
      <w:pPr>
        <w:spacing w:line="360" w:lineRule="auto"/>
        <w:jc w:val="both"/>
        <w:rPr>
          <w:rFonts w:ascii="Times New Roman" w:hAnsi="Times New Roman" w:cs="Times New Roman"/>
          <w:sz w:val="24"/>
          <w:szCs w:val="24"/>
        </w:rPr>
      </w:pPr>
      <w:r w:rsidRPr="008F2F0C">
        <w:rPr>
          <w:rFonts w:ascii="Times New Roman" w:hAnsi="Times New Roman" w:cs="Times New Roman"/>
          <w:sz w:val="24"/>
          <w:szCs w:val="24"/>
        </w:rPr>
        <w:t xml:space="preserve">Diffusion is the process by which a novel concept becomes widely accepted in a community. A novel concept won't be embraced by every farmer at once. The willingness of each farmer in a rural community to embrace and implement new ideas differs based on their personalities, the quantity of land and other resources available, and their prior experiences with new ideas. As a result, we can classify farmers according to their capacity to embrace novel concepts (FAO, 2024). </w:t>
      </w:r>
      <w:r w:rsidRPr="008F2F0C">
        <w:rPr>
          <w:rFonts w:ascii="Times New Roman" w:hAnsi="Times New Roman" w:cs="Times New Roman"/>
          <w:sz w:val="24"/>
          <w:szCs w:val="24"/>
        </w:rPr>
        <w:br/>
        <w:t xml:space="preserve">inventors. Farmers who are willing to embrace new concepts are innovators. In a rural community, </w:t>
      </w:r>
      <w:r w:rsidRPr="008F2F0C">
        <w:rPr>
          <w:rFonts w:ascii="Times New Roman" w:hAnsi="Times New Roman" w:cs="Times New Roman"/>
          <w:sz w:val="24"/>
          <w:szCs w:val="24"/>
        </w:rPr>
        <w:lastRenderedPageBreak/>
        <w:t xml:space="preserve">there are typically very few members of this class. They are frequently farmers who believe they can make their own decisions without considering the opinions of others because they have lived outside the village for a while. Innovators are frequently viewed with distrust and jealously in rural areas. However, they are crucial to an extension program's success because they might be convinced to test novel approaches, raising community knowledge of them. The extension agent should be cautious and tactful, though, and refrain from publicly applauding innovators or spending excessive amounts of time with them. The rest of the community may reject the idea as a result of jealously and mistrust of the innovator's intentions while implementing novel techniques. </w:t>
      </w:r>
      <w:r w:rsidRPr="008F2F0C">
        <w:rPr>
          <w:rFonts w:ascii="Times New Roman" w:hAnsi="Times New Roman" w:cs="Times New Roman"/>
          <w:sz w:val="24"/>
          <w:szCs w:val="24"/>
        </w:rPr>
        <w:br/>
        <w:t xml:space="preserve">early adopters. Early adopters are farmers who are more circumspect and prefer to see the concept tested and validated locally. They show early interest, but they must first be persuaded by a demonstration of the idea's concrete benefits. This group of farmers typically </w:t>
      </w:r>
      <w:r>
        <w:rPr>
          <w:rFonts w:ascii="Times New Roman" w:hAnsi="Times New Roman" w:cs="Times New Roman"/>
          <w:sz w:val="24"/>
          <w:szCs w:val="24"/>
        </w:rPr>
        <w:t xml:space="preserve">consists of respected community </w:t>
      </w:r>
      <w:r w:rsidRPr="008F2F0C">
        <w:rPr>
          <w:rFonts w:ascii="Times New Roman" w:hAnsi="Times New Roman" w:cs="Times New Roman"/>
          <w:sz w:val="24"/>
          <w:szCs w:val="24"/>
        </w:rPr>
        <w:t xml:space="preserve">members and local leaders. </w:t>
      </w:r>
      <w:r w:rsidRPr="008F2F0C">
        <w:rPr>
          <w:rFonts w:ascii="Times New Roman" w:hAnsi="Times New Roman" w:cs="Times New Roman"/>
          <w:sz w:val="24"/>
          <w:szCs w:val="24"/>
        </w:rPr>
        <w:br/>
        <w:t>most of them. The adoption of a new concept by the remaining farmers will be slower and possibly less thorough. While some farmers may only adopt the new concept cautiously and slowly, many will not have the wherewithal to do so at all. The attitudes of local leaders and neighbors are likely to have a greater impact on the majority of people who can and do accept the notion than the extension agent or the protests he plans (FAO, 2024).</w:t>
      </w:r>
    </w:p>
    <w:p w:rsidR="00203FDA" w:rsidRPr="00D02CEC"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2.2.14 General Roles of Agricultural Extension</w:t>
      </w:r>
    </w:p>
    <w:p w:rsidR="008F2F0C" w:rsidRPr="008F2F0C" w:rsidRDefault="008F2F0C" w:rsidP="008F2F0C">
      <w:pPr>
        <w:spacing w:line="360" w:lineRule="auto"/>
        <w:jc w:val="both"/>
        <w:rPr>
          <w:rFonts w:ascii="Times New Roman" w:hAnsi="Times New Roman" w:cs="Times New Roman"/>
          <w:sz w:val="24"/>
          <w:szCs w:val="24"/>
        </w:rPr>
      </w:pPr>
      <w:r w:rsidRPr="008F2F0C">
        <w:rPr>
          <w:rFonts w:ascii="Times New Roman" w:hAnsi="Times New Roman" w:cs="Times New Roman"/>
          <w:sz w:val="24"/>
          <w:szCs w:val="24"/>
        </w:rPr>
        <w:t>Improved crop varieties, better livestock management, better water management, weed, insect, or plant disease control, and teaching better farm management techniques are just a few of the many responsibilities of agricultural extension services.</w:t>
      </w:r>
    </w:p>
    <w:p w:rsidR="008F2F0C" w:rsidRPr="008F2F0C" w:rsidRDefault="008F2F0C" w:rsidP="008F2F0C">
      <w:pPr>
        <w:spacing w:line="360" w:lineRule="auto"/>
        <w:jc w:val="both"/>
        <w:rPr>
          <w:rFonts w:ascii="Times New Roman" w:hAnsi="Times New Roman" w:cs="Times New Roman"/>
          <w:sz w:val="24"/>
          <w:szCs w:val="24"/>
        </w:rPr>
      </w:pPr>
      <w:r w:rsidRPr="008F2F0C">
        <w:rPr>
          <w:rFonts w:ascii="Times New Roman" w:hAnsi="Times New Roman" w:cs="Times New Roman"/>
          <w:sz w:val="24"/>
          <w:szCs w:val="24"/>
        </w:rPr>
        <w:t>While some agricultural extension services focus on a single crop, others take a more "whole farm" approach. The decision is heavily influenced by both the national crop requirements and the local agricultural system. The single crop extension technique is more prevalent in areas where cash commodities like cotton, cocoa, or sugar are grown.</w:t>
      </w:r>
    </w:p>
    <w:p w:rsidR="008F2F0C" w:rsidRPr="008F2F0C" w:rsidRDefault="008F2F0C" w:rsidP="008F2F0C">
      <w:pPr>
        <w:spacing w:line="360" w:lineRule="auto"/>
        <w:jc w:val="both"/>
        <w:rPr>
          <w:rFonts w:ascii="Times New Roman" w:hAnsi="Times New Roman" w:cs="Times New Roman"/>
          <w:sz w:val="24"/>
          <w:szCs w:val="24"/>
        </w:rPr>
      </w:pPr>
      <w:r w:rsidRPr="008F2F0C">
        <w:rPr>
          <w:rFonts w:ascii="Times New Roman" w:hAnsi="Times New Roman" w:cs="Times New Roman"/>
          <w:sz w:val="24"/>
          <w:szCs w:val="24"/>
        </w:rPr>
        <w:t xml:space="preserve">In addition to providing farmers with the resources and services they need to support their agricultural output, an agricultural extension service provides farmers with expert assistance on agriculture. Farmers receive information from it as well as new concepts created by agricultural research stations. </w:t>
      </w:r>
    </w:p>
    <w:p w:rsidR="00203FDA" w:rsidRDefault="008F2F0C" w:rsidP="008F2F0C">
      <w:pPr>
        <w:spacing w:line="360" w:lineRule="auto"/>
        <w:jc w:val="both"/>
        <w:rPr>
          <w:rFonts w:ascii="Times New Roman" w:hAnsi="Times New Roman" w:cs="Times New Roman"/>
          <w:sz w:val="24"/>
          <w:szCs w:val="24"/>
        </w:rPr>
      </w:pPr>
      <w:r w:rsidRPr="008F2F0C">
        <w:rPr>
          <w:rFonts w:ascii="Times New Roman" w:hAnsi="Times New Roman" w:cs="Times New Roman"/>
          <w:sz w:val="24"/>
          <w:szCs w:val="24"/>
        </w:rPr>
        <w:lastRenderedPageBreak/>
        <w:t>In order for local farmers to take advantage of extension programs, agricultural extension may, where appropriate, assist in strengthening their organizations and associations. Therefore, agricultural extension gives farmers the essential components they need to increase their agricultural output (FAO, 2024).</w:t>
      </w:r>
    </w:p>
    <w:p w:rsidR="008F2F0C" w:rsidRDefault="008F2F0C" w:rsidP="008F2F0C">
      <w:pPr>
        <w:spacing w:line="360" w:lineRule="auto"/>
        <w:jc w:val="both"/>
        <w:rPr>
          <w:rFonts w:ascii="Times New Roman" w:hAnsi="Times New Roman" w:cs="Times New Roman"/>
          <w:sz w:val="24"/>
          <w:szCs w:val="24"/>
        </w:rPr>
      </w:pPr>
    </w:p>
    <w:p w:rsidR="00203FDA" w:rsidRPr="00172D45" w:rsidRDefault="00203FDA" w:rsidP="00203FDA">
      <w:pPr>
        <w:spacing w:line="360" w:lineRule="auto"/>
        <w:jc w:val="both"/>
        <w:rPr>
          <w:rFonts w:ascii="Times New Roman" w:hAnsi="Times New Roman" w:cs="Times New Roman"/>
          <w:b/>
          <w:sz w:val="24"/>
          <w:szCs w:val="24"/>
        </w:rPr>
      </w:pPr>
      <w:r w:rsidRPr="00172D45">
        <w:rPr>
          <w:rFonts w:ascii="Times New Roman" w:hAnsi="Times New Roman" w:cs="Times New Roman"/>
          <w:b/>
          <w:sz w:val="24"/>
          <w:szCs w:val="24"/>
        </w:rPr>
        <w:t>2.3 Concept of Agricultural Extension</w:t>
      </w:r>
    </w:p>
    <w:p w:rsidR="008F2F0C" w:rsidRPr="008F2F0C" w:rsidRDefault="008F2F0C" w:rsidP="008F2F0C">
      <w:pPr>
        <w:spacing w:line="360" w:lineRule="auto"/>
        <w:jc w:val="both"/>
        <w:rPr>
          <w:rFonts w:ascii="Times New Roman" w:hAnsi="Times New Roman" w:cs="Times New Roman"/>
          <w:sz w:val="24"/>
          <w:szCs w:val="24"/>
        </w:rPr>
      </w:pPr>
      <w:r w:rsidRPr="008F2F0C">
        <w:rPr>
          <w:rFonts w:ascii="Times New Roman" w:hAnsi="Times New Roman" w:cs="Times New Roman"/>
          <w:sz w:val="24"/>
          <w:szCs w:val="24"/>
        </w:rPr>
        <w:t xml:space="preserve">People all around the world, and even within certain nations, have diverse interpretations of what agricultural extension means. Extension often include giving farmers access to research systems' data, expertise, and technologies; assisting farm families in making decisions; teaching farmers; and enabling farmers to define and achieve their objectives. The majority of extension programs receive funding from the federal, state, and municipal governments. Many agricultural extension and community outreach service concepts have been put into practice during the past few decades. Here is a list of a few of these models: </w:t>
      </w:r>
      <w:r w:rsidRPr="008F2F0C">
        <w:rPr>
          <w:rFonts w:ascii="Times New Roman" w:hAnsi="Times New Roman" w:cs="Times New Roman"/>
          <w:sz w:val="24"/>
          <w:szCs w:val="24"/>
        </w:rPr>
        <w:br/>
        <w:t xml:space="preserve">Farmer Business Schools; Farmer Field Schools; Farm Science Centers (KVKs) Model of Extension; ICT-enabled E-extension; NGO-led Extension; Private extension services and consultants; Self-help groups; Student Field Schools; Training and Visit (T&amp;V) Model of Extension; and U.S. Land-Grant Model of Extension. </w:t>
      </w:r>
      <w:r w:rsidRPr="008F2F0C">
        <w:rPr>
          <w:rFonts w:ascii="Times New Roman" w:hAnsi="Times New Roman" w:cs="Times New Roman"/>
          <w:sz w:val="24"/>
          <w:szCs w:val="24"/>
        </w:rPr>
        <w:br/>
        <w:t xml:space="preserve">A detailed description of these agricultural extension and advisory service models follows. Digital communications, professional development, entrepreneurship, and other crucial elements for putting into practice efficient agricultural extension systems will also be covered (Dwyer &amp; </w:t>
      </w:r>
      <w:proofErr w:type="spellStart"/>
      <w:r w:rsidRPr="008F2F0C">
        <w:rPr>
          <w:rFonts w:ascii="Times New Roman" w:hAnsi="Times New Roman" w:cs="Times New Roman"/>
          <w:sz w:val="24"/>
          <w:szCs w:val="24"/>
        </w:rPr>
        <w:t>Maredia</w:t>
      </w:r>
      <w:proofErr w:type="spellEnd"/>
      <w:r w:rsidRPr="008F2F0C">
        <w:rPr>
          <w:rFonts w:ascii="Times New Roman" w:hAnsi="Times New Roman" w:cs="Times New Roman"/>
          <w:sz w:val="24"/>
          <w:szCs w:val="24"/>
        </w:rPr>
        <w:t xml:space="preserve">, 2023). </w:t>
      </w:r>
      <w:r w:rsidRPr="008F2F0C">
        <w:rPr>
          <w:rFonts w:ascii="Times New Roman" w:hAnsi="Times New Roman" w:cs="Times New Roman"/>
          <w:sz w:val="24"/>
          <w:szCs w:val="24"/>
        </w:rPr>
        <w:br/>
        <w:t>Agricultural advice services are another name for agricultural extension. It is essential for raising food security, enhancing rural livelihoods, expanding agricultural production, and advancing agriculture as a driver of pro-poor economic growth (IFPRI, 2023).</w:t>
      </w:r>
    </w:p>
    <w:p w:rsidR="00203FDA" w:rsidRPr="00172D45" w:rsidRDefault="00203FDA" w:rsidP="00203FDA">
      <w:pPr>
        <w:rPr>
          <w:rFonts w:ascii="Times New Roman" w:hAnsi="Times New Roman" w:cs="Times New Roman"/>
          <w:b/>
          <w:sz w:val="24"/>
          <w:szCs w:val="24"/>
        </w:rPr>
      </w:pPr>
    </w:p>
    <w:p w:rsidR="00203FDA" w:rsidRPr="00172D45" w:rsidRDefault="00203FDA" w:rsidP="00203FDA">
      <w:pPr>
        <w:rPr>
          <w:rFonts w:ascii="Times New Roman" w:hAnsi="Times New Roman" w:cs="Times New Roman"/>
          <w:b/>
          <w:sz w:val="24"/>
          <w:szCs w:val="24"/>
        </w:rPr>
      </w:pPr>
      <w:r w:rsidRPr="00172D45">
        <w:rPr>
          <w:rFonts w:ascii="Times New Roman" w:hAnsi="Times New Roman" w:cs="Times New Roman"/>
          <w:b/>
          <w:sz w:val="24"/>
          <w:szCs w:val="24"/>
        </w:rPr>
        <w:t xml:space="preserve">2.4 Place of Agricultural Extension in </w:t>
      </w:r>
      <w:r>
        <w:rPr>
          <w:rFonts w:ascii="Times New Roman" w:hAnsi="Times New Roman" w:cs="Times New Roman"/>
          <w:b/>
          <w:sz w:val="24"/>
          <w:szCs w:val="24"/>
        </w:rPr>
        <w:t>the Adoption of Good agricultural practices</w:t>
      </w:r>
    </w:p>
    <w:p w:rsidR="006672EF" w:rsidRPr="006672EF" w:rsidRDefault="006672EF" w:rsidP="006672EF">
      <w:pPr>
        <w:spacing w:line="360" w:lineRule="auto"/>
        <w:rPr>
          <w:rFonts w:ascii="Times New Roman" w:hAnsi="Times New Roman" w:cs="Times New Roman"/>
          <w:sz w:val="24"/>
          <w:szCs w:val="24"/>
        </w:rPr>
      </w:pPr>
      <w:r w:rsidRPr="006672EF">
        <w:rPr>
          <w:rFonts w:ascii="Times New Roman" w:hAnsi="Times New Roman" w:cs="Times New Roman"/>
          <w:sz w:val="24"/>
          <w:szCs w:val="24"/>
        </w:rPr>
        <w:t xml:space="preserve">Through techniques like farmer field schools and training, agricultural extension provides farmers with the knowledge, skills, and fresh ideas from research to adopt Good Agricultural Practices (GAPs) like sustainable methods, which lead to better productivity, resilience, and </w:t>
      </w:r>
      <w:r w:rsidRPr="006672EF">
        <w:rPr>
          <w:rFonts w:ascii="Times New Roman" w:hAnsi="Times New Roman" w:cs="Times New Roman"/>
          <w:sz w:val="24"/>
          <w:szCs w:val="24"/>
        </w:rPr>
        <w:lastRenderedPageBreak/>
        <w:t>income. However, funding and accessibility issues still exist, necessitating improved policy and investment.</w:t>
      </w:r>
    </w:p>
    <w:p w:rsidR="00203FDA" w:rsidRPr="00AF6071"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 xml:space="preserve">2.4.1 </w:t>
      </w:r>
      <w:r w:rsidRPr="00AF6071">
        <w:rPr>
          <w:rFonts w:ascii="Times New Roman" w:hAnsi="Times New Roman" w:cs="Times New Roman"/>
          <w:sz w:val="24"/>
          <w:szCs w:val="24"/>
        </w:rPr>
        <w:t>Key Roles of Extension in GAP Adoption:</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 xml:space="preserve">2.4.1.1 </w:t>
      </w:r>
      <w:r w:rsidRPr="00AF6071">
        <w:rPr>
          <w:rFonts w:ascii="Times New Roman" w:hAnsi="Times New Roman" w:cs="Times New Roman"/>
          <w:sz w:val="24"/>
          <w:szCs w:val="24"/>
        </w:rPr>
        <w:t xml:space="preserve">Information Dissemination: </w:t>
      </w:r>
    </w:p>
    <w:p w:rsidR="006672EF" w:rsidRPr="006672EF" w:rsidRDefault="006672EF" w:rsidP="006672EF">
      <w:pPr>
        <w:spacing w:line="360" w:lineRule="auto"/>
        <w:rPr>
          <w:rFonts w:ascii="Times New Roman" w:hAnsi="Times New Roman" w:cs="Times New Roman"/>
          <w:sz w:val="24"/>
          <w:szCs w:val="24"/>
        </w:rPr>
      </w:pPr>
      <w:r w:rsidRPr="006672EF">
        <w:rPr>
          <w:rFonts w:ascii="Times New Roman" w:hAnsi="Times New Roman" w:cs="Times New Roman"/>
          <w:sz w:val="24"/>
          <w:szCs w:val="24"/>
        </w:rPr>
        <w:t>In order to close the gap between research and practice, extension serves as the main means of introducing and educating farmers about new GAPs (such as soil conservation and pest management) and technologies.</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 xml:space="preserve">2.4.1.2 </w:t>
      </w:r>
      <w:r w:rsidRPr="00AF6071">
        <w:rPr>
          <w:rFonts w:ascii="Times New Roman" w:hAnsi="Times New Roman" w:cs="Times New Roman"/>
          <w:sz w:val="24"/>
          <w:szCs w:val="24"/>
        </w:rPr>
        <w:t xml:space="preserve">Capacity Building: </w:t>
      </w:r>
    </w:p>
    <w:p w:rsidR="006672EF" w:rsidRPr="006672EF" w:rsidRDefault="006672EF" w:rsidP="006672EF">
      <w:pPr>
        <w:spacing w:line="360" w:lineRule="auto"/>
        <w:rPr>
          <w:rFonts w:ascii="Times New Roman" w:hAnsi="Times New Roman" w:cs="Times New Roman"/>
          <w:sz w:val="24"/>
          <w:szCs w:val="24"/>
        </w:rPr>
      </w:pPr>
      <w:r w:rsidRPr="006672EF">
        <w:rPr>
          <w:rFonts w:ascii="Times New Roman" w:hAnsi="Times New Roman" w:cs="Times New Roman"/>
          <w:sz w:val="24"/>
          <w:szCs w:val="24"/>
        </w:rPr>
        <w:t>To improve farmers' abilities and knowledge for successful GAP implementation, Extension provides technical guidance, hands-on training, and on-farm monitoring.</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2.4.1.3 Technology Transfer</w:t>
      </w:r>
    </w:p>
    <w:p w:rsidR="006672EF" w:rsidRDefault="006672EF" w:rsidP="00203FDA">
      <w:pPr>
        <w:spacing w:line="360" w:lineRule="auto"/>
        <w:rPr>
          <w:rFonts w:ascii="Times New Roman" w:hAnsi="Times New Roman" w:cs="Times New Roman"/>
          <w:sz w:val="24"/>
          <w:szCs w:val="24"/>
        </w:rPr>
      </w:pPr>
      <w:r w:rsidRPr="006672EF">
        <w:rPr>
          <w:rFonts w:ascii="Times New Roman" w:hAnsi="Times New Roman" w:cs="Times New Roman"/>
          <w:sz w:val="24"/>
          <w:szCs w:val="24"/>
        </w:rPr>
        <w:t>By lowering information asymmetry and raising awareness, extension makes it easier for innovations and best practices to be adopted.</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2.4.1.4 Policy Implementation</w:t>
      </w:r>
    </w:p>
    <w:p w:rsidR="006672EF" w:rsidRPr="006672EF" w:rsidRDefault="006672EF" w:rsidP="006672EF">
      <w:pPr>
        <w:spacing w:line="360" w:lineRule="auto"/>
        <w:rPr>
          <w:rFonts w:ascii="Times New Roman" w:hAnsi="Times New Roman" w:cs="Times New Roman"/>
          <w:sz w:val="24"/>
          <w:szCs w:val="24"/>
        </w:rPr>
      </w:pPr>
      <w:r w:rsidRPr="006672EF">
        <w:rPr>
          <w:rFonts w:ascii="Times New Roman" w:hAnsi="Times New Roman" w:cs="Times New Roman"/>
          <w:sz w:val="24"/>
          <w:szCs w:val="24"/>
        </w:rPr>
        <w:t xml:space="preserve">Extension facilitates the translation of policies into grassroots action for sustainable development by connecting legislators with farmers. </w:t>
      </w:r>
    </w:p>
    <w:p w:rsidR="00203FDA" w:rsidRPr="00AF6071"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2.4.2 Methods Used in GAP Adoption</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2.4.2.1 Farmer Field Schools (FFS)</w:t>
      </w:r>
      <w:r w:rsidRPr="00AF6071">
        <w:rPr>
          <w:rFonts w:ascii="Times New Roman" w:hAnsi="Times New Roman" w:cs="Times New Roman"/>
          <w:sz w:val="24"/>
          <w:szCs w:val="24"/>
        </w:rPr>
        <w:t xml:space="preserve"> </w:t>
      </w:r>
    </w:p>
    <w:p w:rsidR="006672EF" w:rsidRPr="006672EF" w:rsidRDefault="006672EF" w:rsidP="006672EF">
      <w:pPr>
        <w:spacing w:line="360" w:lineRule="auto"/>
        <w:rPr>
          <w:rFonts w:ascii="Times New Roman" w:hAnsi="Times New Roman" w:cs="Times New Roman"/>
          <w:sz w:val="24"/>
          <w:szCs w:val="24"/>
        </w:rPr>
      </w:pPr>
      <w:r w:rsidRPr="006672EF">
        <w:rPr>
          <w:rFonts w:ascii="Times New Roman" w:hAnsi="Times New Roman" w:cs="Times New Roman"/>
          <w:sz w:val="24"/>
          <w:szCs w:val="24"/>
        </w:rPr>
        <w:t>FFS is described as experience-based, interactive learning for the advancement and distribution of technology. These schools have been attended by at least 10 million farmers throughout ninety (90) nations. Facilitators use participatory "discovery-based" learning, which is founded on adult education ideas, to execute FFS. There have been numerous implementing entities involved. Field schools aim to improve agricultural and environmental outcomes, address pesticide abuse and other hazardous practices, and empower underprivileged farmers, including women (Hugh et al., 2014).</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2.4.2.2 Farmer-to-Farmer Extension</w:t>
      </w:r>
    </w:p>
    <w:p w:rsidR="00203FDA" w:rsidRDefault="00DC1F65" w:rsidP="00203FDA">
      <w:pPr>
        <w:spacing w:line="360" w:lineRule="auto"/>
        <w:rPr>
          <w:rFonts w:ascii="Times New Roman" w:hAnsi="Times New Roman" w:cs="Times New Roman"/>
          <w:sz w:val="24"/>
          <w:szCs w:val="24"/>
        </w:rPr>
      </w:pPr>
      <w:r w:rsidRPr="00DC1F65">
        <w:rPr>
          <w:rFonts w:ascii="Times New Roman" w:hAnsi="Times New Roman" w:cs="Times New Roman"/>
          <w:sz w:val="24"/>
          <w:szCs w:val="24"/>
        </w:rPr>
        <w:lastRenderedPageBreak/>
        <w:t>Community-based extension strategies have grown in significance since government extension agencies saw a drop in funding in the 1980s and 1990s. One such strategy is farmer-to-farmer extension (F2FE), which is described here as farmers training other farmers (training farmer-trainers who subsequently educate other farmers), frequently by establishing a structure of farmer-trainers. Although we understand that other titles (such as lead farmer, farmer-promoter, and community knowledge worker) may indicate distinct tasks, we use "farmer-trainer" as a general word. F2FE programs have a long history, having been used in Central America since the 1970s and the Philippines since the 1950s.1 F2FE programs have become increasingly popular in Africa in recent years, with 78% of development organizations employing the strategy (Steven et al., 2015).</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2.4.2.3 Training &amp; Capacity Building</w:t>
      </w:r>
      <w:r w:rsidRPr="00AF6071">
        <w:rPr>
          <w:rFonts w:ascii="Times New Roman" w:hAnsi="Times New Roman" w:cs="Times New Roman"/>
          <w:sz w:val="24"/>
          <w:szCs w:val="24"/>
        </w:rPr>
        <w:t xml:space="preserve"> </w:t>
      </w:r>
    </w:p>
    <w:p w:rsidR="00DC1F65" w:rsidRPr="00DC1F65" w:rsidRDefault="00DC1F65" w:rsidP="00DC1F65">
      <w:pPr>
        <w:spacing w:line="360" w:lineRule="auto"/>
        <w:rPr>
          <w:rFonts w:ascii="Times New Roman" w:hAnsi="Times New Roman" w:cs="Times New Roman"/>
          <w:sz w:val="24"/>
          <w:szCs w:val="24"/>
        </w:rPr>
      </w:pPr>
      <w:r w:rsidRPr="00DC1F65">
        <w:rPr>
          <w:rFonts w:ascii="Times New Roman" w:hAnsi="Times New Roman" w:cs="Times New Roman"/>
          <w:sz w:val="24"/>
          <w:szCs w:val="24"/>
        </w:rPr>
        <w:t>Building agricultural capacity is essential to sustainable development. It makes it easier for farmers and other stakeholders to adopt new methods and technology, increase their income and production, develop resilience, encourage innovation, and improve food security. Through a variety of tactics, including farmer field schools, extension services, collaborative learning, ICTs, and public-private partnerships, capacity building entails the development of technical and entrepreneurial skills and knowledge. intensive courses on motivation, pest control, and GAP management (</w:t>
      </w:r>
      <w:proofErr w:type="spellStart"/>
      <w:r w:rsidRPr="00DC1F65">
        <w:rPr>
          <w:rFonts w:ascii="Times New Roman" w:hAnsi="Times New Roman" w:cs="Times New Roman"/>
          <w:sz w:val="24"/>
          <w:szCs w:val="24"/>
        </w:rPr>
        <w:t>Tribhuwan</w:t>
      </w:r>
      <w:proofErr w:type="spellEnd"/>
      <w:r w:rsidRPr="00DC1F65">
        <w:rPr>
          <w:rFonts w:ascii="Times New Roman" w:hAnsi="Times New Roman" w:cs="Times New Roman"/>
          <w:sz w:val="24"/>
          <w:szCs w:val="24"/>
        </w:rPr>
        <w:t>, 2023).</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2.4.2.4 Digital Tools</w:t>
      </w:r>
    </w:p>
    <w:p w:rsidR="00DC1F65" w:rsidRPr="00DC1F65" w:rsidRDefault="00DC1F65" w:rsidP="00DC1F65">
      <w:pPr>
        <w:spacing w:line="360" w:lineRule="auto"/>
        <w:rPr>
          <w:rFonts w:ascii="Times New Roman" w:hAnsi="Times New Roman" w:cs="Times New Roman"/>
          <w:sz w:val="24"/>
          <w:szCs w:val="24"/>
        </w:rPr>
      </w:pPr>
      <w:r w:rsidRPr="00DC1F65">
        <w:rPr>
          <w:rFonts w:ascii="Times New Roman" w:hAnsi="Times New Roman" w:cs="Times New Roman"/>
          <w:sz w:val="24"/>
          <w:szCs w:val="24"/>
        </w:rPr>
        <w:t xml:space="preserve">Agriculture is quickly utilizing sensors, drones, and precision farming software—particularly artificial intelligence and machine learning—to boost productivity, sustainability, and efficiency. Irrigation, fertilizer, pest management, and animal health are just a few of the areas of agriculture and livestock production that these technologies can monitor and enhance. Additionally, they might aid in better decision-making through the application of data analysis and predictive modeling. In addition to reducing waste and resource consumption, digital tools may help improve food safety and traceability. Using SMS reminders to promote adoption, digital technology in agriculture has the potential to boost agricultural operations' economic viability and contribute to the world's food supply (Hema et al., 2023). </w:t>
      </w:r>
      <w:r w:rsidRPr="00DC1F65">
        <w:rPr>
          <w:rFonts w:ascii="Times New Roman" w:hAnsi="Times New Roman" w:cs="Times New Roman"/>
          <w:sz w:val="24"/>
          <w:szCs w:val="24"/>
        </w:rPr>
        <w:br/>
        <w:t xml:space="preserve">In one approach, the agricultural extension activity uses partners who are micro, small, and medium-sized businesses (MSMEs) to support learning, replication, and scaling around </w:t>
      </w:r>
      <w:r w:rsidRPr="00DC1F65">
        <w:rPr>
          <w:rFonts w:ascii="Times New Roman" w:hAnsi="Times New Roman" w:cs="Times New Roman"/>
          <w:sz w:val="24"/>
          <w:szCs w:val="24"/>
        </w:rPr>
        <w:lastRenderedPageBreak/>
        <w:t>alternative models of extension that improve access to and adoption of agricultural technologies that farmers require to boost market participation and strengthen their resilience (</w:t>
      </w:r>
      <w:proofErr w:type="spellStart"/>
      <w:r w:rsidRPr="00DC1F65">
        <w:rPr>
          <w:rFonts w:ascii="Times New Roman" w:hAnsi="Times New Roman" w:cs="Times New Roman"/>
          <w:sz w:val="24"/>
          <w:szCs w:val="24"/>
        </w:rPr>
        <w:t>Winrock</w:t>
      </w:r>
      <w:proofErr w:type="spellEnd"/>
      <w:r w:rsidRPr="00DC1F65">
        <w:rPr>
          <w:rFonts w:ascii="Times New Roman" w:hAnsi="Times New Roman" w:cs="Times New Roman"/>
          <w:sz w:val="24"/>
          <w:szCs w:val="24"/>
        </w:rPr>
        <w:t>, 2023).</w:t>
      </w:r>
    </w:p>
    <w:p w:rsidR="00203FDA" w:rsidRDefault="00203FDA" w:rsidP="00203FDA">
      <w:pPr>
        <w:spacing w:line="360" w:lineRule="auto"/>
        <w:rPr>
          <w:rFonts w:ascii="Times New Roman" w:hAnsi="Times New Roman" w:cs="Times New Roman"/>
          <w:sz w:val="24"/>
          <w:szCs w:val="24"/>
        </w:rPr>
      </w:pPr>
    </w:p>
    <w:p w:rsidR="00203FDA" w:rsidRPr="00172D45" w:rsidRDefault="00203FDA" w:rsidP="00203FDA">
      <w:pPr>
        <w:spacing w:line="360" w:lineRule="auto"/>
        <w:rPr>
          <w:rFonts w:ascii="Times New Roman" w:hAnsi="Times New Roman" w:cs="Times New Roman"/>
          <w:b/>
          <w:sz w:val="24"/>
          <w:szCs w:val="24"/>
        </w:rPr>
      </w:pPr>
      <w:r w:rsidRPr="00172D45">
        <w:rPr>
          <w:rFonts w:ascii="Times New Roman" w:hAnsi="Times New Roman" w:cs="Times New Roman"/>
          <w:b/>
          <w:sz w:val="24"/>
          <w:szCs w:val="24"/>
        </w:rPr>
        <w:t>2.5 Methods and Approaches of Agricultural Extension</w:t>
      </w:r>
    </w:p>
    <w:p w:rsidR="00203FDA" w:rsidRDefault="00203FDA" w:rsidP="00203FDA">
      <w:pPr>
        <w:spacing w:line="360" w:lineRule="auto"/>
        <w:rPr>
          <w:rFonts w:ascii="Times New Roman" w:hAnsi="Times New Roman" w:cs="Times New Roman"/>
          <w:sz w:val="24"/>
          <w:szCs w:val="24"/>
        </w:rPr>
      </w:pPr>
      <w:r w:rsidRPr="00BF0A6E">
        <w:rPr>
          <w:rFonts w:ascii="Times New Roman" w:hAnsi="Times New Roman" w:cs="Times New Roman"/>
          <w:sz w:val="24"/>
          <w:szCs w:val="24"/>
        </w:rPr>
        <w:t>Agricultural extension program is one of the major undertakings of a government and it comprises several methods and approaches which are</w:t>
      </w:r>
    </w:p>
    <w:p w:rsidR="00203FDA" w:rsidRPr="00BF0A6E" w:rsidRDefault="00203FDA" w:rsidP="00203FDA">
      <w:pPr>
        <w:spacing w:line="360" w:lineRule="auto"/>
        <w:rPr>
          <w:rFonts w:ascii="Times New Roman" w:hAnsi="Times New Roman" w:cs="Times New Roman"/>
          <w:sz w:val="24"/>
          <w:szCs w:val="24"/>
        </w:rPr>
      </w:pP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2.5.1 Commodity-based Approach</w:t>
      </w:r>
      <w:r w:rsidRPr="00BF0A6E">
        <w:rPr>
          <w:rFonts w:ascii="Times New Roman" w:hAnsi="Times New Roman" w:cs="Times New Roman"/>
          <w:sz w:val="24"/>
          <w:szCs w:val="24"/>
        </w:rPr>
        <w:t xml:space="preserve"> </w:t>
      </w:r>
    </w:p>
    <w:p w:rsidR="00DC1F65" w:rsidRPr="00DC1F65" w:rsidRDefault="00DC1F65" w:rsidP="00DC1F65">
      <w:pPr>
        <w:spacing w:line="360" w:lineRule="auto"/>
        <w:rPr>
          <w:rFonts w:ascii="Times New Roman" w:hAnsi="Times New Roman" w:cs="Times New Roman"/>
          <w:sz w:val="24"/>
          <w:szCs w:val="24"/>
        </w:rPr>
      </w:pPr>
      <w:r w:rsidRPr="00DC1F65">
        <w:rPr>
          <w:rFonts w:ascii="Times New Roman" w:hAnsi="Times New Roman" w:cs="Times New Roman"/>
          <w:sz w:val="24"/>
          <w:szCs w:val="24"/>
        </w:rPr>
        <w:t>This approach's main feature is that it unifies all of the production-boosting operations under a single administration, including marketing, prices, input supply, research, and extension. Extension is mostly focused on a single crop or product, and the agent performs a variety of tasks (</w:t>
      </w:r>
      <w:proofErr w:type="spellStart"/>
      <w:r w:rsidRPr="00DC1F65">
        <w:rPr>
          <w:rFonts w:ascii="Times New Roman" w:hAnsi="Times New Roman" w:cs="Times New Roman"/>
          <w:sz w:val="24"/>
          <w:szCs w:val="24"/>
        </w:rPr>
        <w:t>Abibatu</w:t>
      </w:r>
      <w:proofErr w:type="spellEnd"/>
      <w:r w:rsidRPr="00DC1F65">
        <w:rPr>
          <w:rFonts w:ascii="Times New Roman" w:hAnsi="Times New Roman" w:cs="Times New Roman"/>
          <w:sz w:val="24"/>
          <w:szCs w:val="24"/>
        </w:rPr>
        <w:t>, 2023). It concentrates on just one crop or one facet of agriculture. In order to boost output in the chosen crop, the strategy typically addresses everything from extension and research to input supply, marketing, and prices (Bell et al., 2023).</w:t>
      </w:r>
    </w:p>
    <w:p w:rsidR="00203FDA" w:rsidRDefault="00203FDA" w:rsidP="00203FDA">
      <w:pPr>
        <w:spacing w:line="360" w:lineRule="auto"/>
        <w:rPr>
          <w:rFonts w:ascii="Times New Roman" w:hAnsi="Times New Roman" w:cs="Times New Roman"/>
          <w:sz w:val="24"/>
          <w:szCs w:val="24"/>
        </w:rPr>
      </w:pP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2.5.2 Cost-Sharing Approach</w:t>
      </w:r>
      <w:r w:rsidRPr="00BF0A6E">
        <w:rPr>
          <w:rFonts w:ascii="Times New Roman" w:hAnsi="Times New Roman" w:cs="Times New Roman"/>
          <w:sz w:val="24"/>
          <w:szCs w:val="24"/>
        </w:rPr>
        <w:t xml:space="preserve"> </w:t>
      </w:r>
    </w:p>
    <w:p w:rsidR="001367CD" w:rsidRDefault="001367CD" w:rsidP="00203FDA">
      <w:pPr>
        <w:spacing w:line="360" w:lineRule="auto"/>
        <w:rPr>
          <w:rFonts w:ascii="Times New Roman" w:hAnsi="Times New Roman" w:cs="Times New Roman"/>
          <w:sz w:val="24"/>
          <w:szCs w:val="24"/>
        </w:rPr>
      </w:pPr>
      <w:r w:rsidRPr="001367CD">
        <w:rPr>
          <w:rFonts w:ascii="Times New Roman" w:hAnsi="Times New Roman" w:cs="Times New Roman"/>
          <w:sz w:val="24"/>
          <w:szCs w:val="24"/>
        </w:rPr>
        <w:t>This strategy makes the assumption that a program that is more likely to address local circumstances and where extension agents are more accountable to local interests would be promoted by cost-sharing with locals (who do not have the resources to pay the entire cost). Its goal is to help farmers develop themselves by offering guidance and information (</w:t>
      </w:r>
      <w:proofErr w:type="spellStart"/>
      <w:r w:rsidRPr="001367CD">
        <w:rPr>
          <w:rFonts w:ascii="Times New Roman" w:hAnsi="Times New Roman" w:cs="Times New Roman"/>
          <w:sz w:val="24"/>
          <w:szCs w:val="24"/>
        </w:rPr>
        <w:t>Abibatu</w:t>
      </w:r>
      <w:proofErr w:type="spellEnd"/>
      <w:r w:rsidRPr="001367CD">
        <w:rPr>
          <w:rFonts w:ascii="Times New Roman" w:hAnsi="Times New Roman" w:cs="Times New Roman"/>
          <w:sz w:val="24"/>
          <w:szCs w:val="24"/>
        </w:rPr>
        <w:t>, 2023).</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 xml:space="preserve">2.5.3 </w:t>
      </w:r>
      <w:r w:rsidRPr="00BF0A6E">
        <w:rPr>
          <w:rFonts w:ascii="Times New Roman" w:hAnsi="Times New Roman" w:cs="Times New Roman"/>
          <w:sz w:val="24"/>
          <w:szCs w:val="24"/>
        </w:rPr>
        <w:t>E</w:t>
      </w:r>
      <w:r>
        <w:rPr>
          <w:rFonts w:ascii="Times New Roman" w:hAnsi="Times New Roman" w:cs="Times New Roman"/>
          <w:sz w:val="24"/>
          <w:szCs w:val="24"/>
        </w:rPr>
        <w:t>ducational Institution Approach</w:t>
      </w:r>
      <w:r w:rsidRPr="00BF0A6E">
        <w:rPr>
          <w:rFonts w:ascii="Times New Roman" w:hAnsi="Times New Roman" w:cs="Times New Roman"/>
          <w:sz w:val="24"/>
          <w:szCs w:val="24"/>
        </w:rPr>
        <w:t xml:space="preserve"> </w:t>
      </w:r>
    </w:p>
    <w:p w:rsidR="001367CD" w:rsidRPr="001367CD" w:rsidRDefault="001367CD" w:rsidP="001367CD">
      <w:pPr>
        <w:spacing w:line="360" w:lineRule="auto"/>
        <w:rPr>
          <w:rFonts w:ascii="Times New Roman" w:hAnsi="Times New Roman" w:cs="Times New Roman"/>
          <w:sz w:val="24"/>
          <w:szCs w:val="24"/>
        </w:rPr>
      </w:pPr>
      <w:r w:rsidRPr="001367CD">
        <w:rPr>
          <w:rFonts w:ascii="Times New Roman" w:hAnsi="Times New Roman" w:cs="Times New Roman"/>
          <w:sz w:val="24"/>
          <w:szCs w:val="24"/>
        </w:rPr>
        <w:t>This strategy makes use of academic institutions with technical expertise and some capacity for research to offer rural residents extension services. Those who choose the curriculum for schools frequently have power over implementation and planning. Technical knowledge transmission is frequently emphasized (</w:t>
      </w:r>
      <w:proofErr w:type="spellStart"/>
      <w:r w:rsidRPr="001367CD">
        <w:rPr>
          <w:rFonts w:ascii="Times New Roman" w:hAnsi="Times New Roman" w:cs="Times New Roman"/>
          <w:sz w:val="24"/>
          <w:szCs w:val="24"/>
        </w:rPr>
        <w:t>Abibatu</w:t>
      </w:r>
      <w:proofErr w:type="spellEnd"/>
      <w:r w:rsidRPr="001367CD">
        <w:rPr>
          <w:rFonts w:ascii="Times New Roman" w:hAnsi="Times New Roman" w:cs="Times New Roman"/>
          <w:sz w:val="24"/>
          <w:szCs w:val="24"/>
        </w:rPr>
        <w:t>, 2023).</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2.5.4 Farmer Field Schools</w:t>
      </w:r>
    </w:p>
    <w:p w:rsidR="001367CD" w:rsidRDefault="001367CD" w:rsidP="00203FDA">
      <w:pPr>
        <w:spacing w:line="360" w:lineRule="auto"/>
        <w:rPr>
          <w:rFonts w:ascii="Times New Roman" w:hAnsi="Times New Roman" w:cs="Times New Roman"/>
          <w:sz w:val="24"/>
          <w:szCs w:val="24"/>
        </w:rPr>
      </w:pPr>
      <w:r w:rsidRPr="001367CD">
        <w:rPr>
          <w:rFonts w:ascii="Times New Roman" w:hAnsi="Times New Roman" w:cs="Times New Roman"/>
          <w:sz w:val="24"/>
          <w:szCs w:val="24"/>
        </w:rPr>
        <w:t>This type of participatory research employs a group-based learning process over the course of a season. At first, the approach was mostly concerned with integrated pest management (Bell et al., 2023).</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 xml:space="preserve">2.5.5 </w:t>
      </w:r>
      <w:r w:rsidRPr="00BF0A6E">
        <w:rPr>
          <w:rFonts w:ascii="Times New Roman" w:hAnsi="Times New Roman" w:cs="Times New Roman"/>
          <w:sz w:val="24"/>
          <w:szCs w:val="24"/>
        </w:rPr>
        <w:t xml:space="preserve">Farmer Participatory Approach </w:t>
      </w:r>
    </w:p>
    <w:p w:rsidR="001367CD" w:rsidRPr="001367CD" w:rsidRDefault="001367CD" w:rsidP="001367CD">
      <w:pPr>
        <w:spacing w:line="360" w:lineRule="auto"/>
        <w:rPr>
          <w:rFonts w:ascii="Times New Roman" w:hAnsi="Times New Roman" w:cs="Times New Roman"/>
          <w:sz w:val="24"/>
          <w:szCs w:val="24"/>
        </w:rPr>
      </w:pPr>
      <w:r w:rsidRPr="001367CD">
        <w:rPr>
          <w:rFonts w:ascii="Times New Roman" w:hAnsi="Times New Roman" w:cs="Times New Roman"/>
          <w:sz w:val="24"/>
          <w:szCs w:val="24"/>
        </w:rPr>
        <w:t>Increased productivity and a higher standard of living in rural areas are the objectives of this strategy, which frequently concentrates on the stated requirements of farmers' organizations. Decentralized and adaptable implementation is common. The quantity of farmers who actively participate and the longevity of regional extension groups serve as indicators of success. Both parties have a sense of ownership to the project that will be carried out thanks to this fully participative method (</w:t>
      </w:r>
      <w:proofErr w:type="spellStart"/>
      <w:r w:rsidRPr="001367CD">
        <w:rPr>
          <w:rFonts w:ascii="Times New Roman" w:hAnsi="Times New Roman" w:cs="Times New Roman"/>
          <w:sz w:val="24"/>
          <w:szCs w:val="24"/>
        </w:rPr>
        <w:t>Abibatu</w:t>
      </w:r>
      <w:proofErr w:type="spellEnd"/>
      <w:r w:rsidRPr="001367CD">
        <w:rPr>
          <w:rFonts w:ascii="Times New Roman" w:hAnsi="Times New Roman" w:cs="Times New Roman"/>
          <w:sz w:val="24"/>
          <w:szCs w:val="24"/>
        </w:rPr>
        <w:t>, 2023).</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2.5.6 Farming Systems</w:t>
      </w:r>
    </w:p>
    <w:p w:rsidR="001367CD" w:rsidRPr="001367CD" w:rsidRDefault="001367CD" w:rsidP="001367CD">
      <w:pPr>
        <w:spacing w:line="360" w:lineRule="auto"/>
        <w:rPr>
          <w:rFonts w:ascii="Times New Roman" w:hAnsi="Times New Roman" w:cs="Times New Roman"/>
          <w:sz w:val="24"/>
          <w:szCs w:val="24"/>
        </w:rPr>
      </w:pPr>
      <w:r w:rsidRPr="001367CD">
        <w:rPr>
          <w:rFonts w:ascii="Times New Roman" w:hAnsi="Times New Roman" w:cs="Times New Roman"/>
          <w:sz w:val="24"/>
          <w:szCs w:val="24"/>
        </w:rPr>
        <w:t>This kind of extension's systems or holistic approach at the local level is one of its main features. Technology for local needs is developed locally through an iterative process involving locals, and close ties with research are necessary. The degree to which locals accept and utilize the technologies created by the program is a key indicator of its success (</w:t>
      </w:r>
      <w:proofErr w:type="spellStart"/>
      <w:r w:rsidRPr="001367CD">
        <w:rPr>
          <w:rFonts w:ascii="Times New Roman" w:hAnsi="Times New Roman" w:cs="Times New Roman"/>
          <w:sz w:val="24"/>
          <w:szCs w:val="24"/>
        </w:rPr>
        <w:t>Abibatu</w:t>
      </w:r>
      <w:proofErr w:type="spellEnd"/>
      <w:r w:rsidRPr="001367CD">
        <w:rPr>
          <w:rFonts w:ascii="Times New Roman" w:hAnsi="Times New Roman" w:cs="Times New Roman"/>
          <w:sz w:val="24"/>
          <w:szCs w:val="24"/>
        </w:rPr>
        <w:t>, 2023).</w:t>
      </w:r>
    </w:p>
    <w:p w:rsidR="00203FDA" w:rsidRPr="00BF0A6E" w:rsidRDefault="00203FDA" w:rsidP="00203FDA">
      <w:pPr>
        <w:spacing w:line="360" w:lineRule="auto"/>
        <w:rPr>
          <w:rFonts w:ascii="Times New Roman" w:hAnsi="Times New Roman" w:cs="Times New Roman"/>
          <w:sz w:val="24"/>
          <w:szCs w:val="24"/>
        </w:rPr>
      </w:pPr>
    </w:p>
    <w:p w:rsidR="00203FDA" w:rsidRPr="00BF0A6E"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 xml:space="preserve">2.5.7 </w:t>
      </w:r>
      <w:r w:rsidRPr="00BF0A6E">
        <w:rPr>
          <w:rFonts w:ascii="Times New Roman" w:hAnsi="Times New Roman" w:cs="Times New Roman"/>
          <w:sz w:val="24"/>
          <w:szCs w:val="24"/>
        </w:rPr>
        <w:t>Centralized Approach</w:t>
      </w:r>
    </w:p>
    <w:p w:rsidR="00203FDA" w:rsidRPr="00BF0A6E"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 xml:space="preserve">2.5.8 </w:t>
      </w:r>
      <w:r w:rsidRPr="00BF0A6E">
        <w:rPr>
          <w:rFonts w:ascii="Times New Roman" w:hAnsi="Times New Roman" w:cs="Times New Roman"/>
          <w:sz w:val="24"/>
          <w:szCs w:val="24"/>
        </w:rPr>
        <w:t>Land Grant (US)</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2.5.9 Project Approach</w:t>
      </w:r>
    </w:p>
    <w:p w:rsidR="00906E8B" w:rsidRDefault="00906E8B" w:rsidP="00203FDA">
      <w:pPr>
        <w:spacing w:line="360" w:lineRule="auto"/>
        <w:rPr>
          <w:rFonts w:ascii="Times New Roman" w:hAnsi="Times New Roman" w:cs="Times New Roman"/>
          <w:sz w:val="24"/>
          <w:szCs w:val="24"/>
        </w:rPr>
      </w:pPr>
      <w:r w:rsidRPr="00906E8B">
        <w:rPr>
          <w:rFonts w:ascii="Times New Roman" w:hAnsi="Times New Roman" w:cs="Times New Roman"/>
          <w:sz w:val="24"/>
          <w:szCs w:val="24"/>
        </w:rPr>
        <w:t xml:space="preserve">According to </w:t>
      </w:r>
      <w:proofErr w:type="spellStart"/>
      <w:r w:rsidRPr="00906E8B">
        <w:rPr>
          <w:rFonts w:ascii="Times New Roman" w:hAnsi="Times New Roman" w:cs="Times New Roman"/>
          <w:sz w:val="24"/>
          <w:szCs w:val="24"/>
        </w:rPr>
        <w:t>Abibatu</w:t>
      </w:r>
      <w:proofErr w:type="spellEnd"/>
      <w:r w:rsidRPr="00906E8B">
        <w:rPr>
          <w:rFonts w:ascii="Times New Roman" w:hAnsi="Times New Roman" w:cs="Times New Roman"/>
          <w:sz w:val="24"/>
          <w:szCs w:val="24"/>
        </w:rPr>
        <w:t xml:space="preserve"> (2023), this approach focuses efforts on what the donors and beneficiaries need and require. This means that projects that are to be implemented must be approved by the general public, be necessary, and be driven by demand since the projects that are chosen must address the immediate needs of the end users or beneficiaries.</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2.5.10 Training and Visit</w:t>
      </w:r>
      <w:r w:rsidRPr="00BF0A6E">
        <w:rPr>
          <w:rFonts w:ascii="Times New Roman" w:hAnsi="Times New Roman" w:cs="Times New Roman"/>
          <w:sz w:val="24"/>
          <w:szCs w:val="24"/>
        </w:rPr>
        <w:t xml:space="preserve"> </w:t>
      </w:r>
    </w:p>
    <w:p w:rsidR="00906E8B" w:rsidRPr="00906E8B" w:rsidRDefault="00906E8B" w:rsidP="00906E8B">
      <w:pPr>
        <w:spacing w:line="360" w:lineRule="auto"/>
        <w:rPr>
          <w:rFonts w:ascii="Times New Roman" w:hAnsi="Times New Roman" w:cs="Times New Roman"/>
          <w:sz w:val="24"/>
          <w:szCs w:val="24"/>
        </w:rPr>
      </w:pPr>
      <w:r w:rsidRPr="00906E8B">
        <w:rPr>
          <w:rFonts w:ascii="Times New Roman" w:hAnsi="Times New Roman" w:cs="Times New Roman"/>
          <w:sz w:val="24"/>
          <w:szCs w:val="24"/>
        </w:rPr>
        <w:t xml:space="preserve">This strategy is predicated on a meticulously organized schedule of farmer visits, agent and subject matter expert training, and SMS. Research and extension are kept closely connected. </w:t>
      </w:r>
      <w:r w:rsidRPr="00906E8B">
        <w:rPr>
          <w:rFonts w:ascii="Times New Roman" w:hAnsi="Times New Roman" w:cs="Times New Roman"/>
          <w:sz w:val="24"/>
          <w:szCs w:val="24"/>
        </w:rPr>
        <w:lastRenderedPageBreak/>
        <w:t>Only technology transfer involves agents. Increases in the production of specific commodities or crops are linked to success. The individual, group, and mass media strategies are the three techniques employed in T&amp;V (</w:t>
      </w:r>
      <w:proofErr w:type="spellStart"/>
      <w:r w:rsidRPr="00906E8B">
        <w:rPr>
          <w:rFonts w:ascii="Times New Roman" w:hAnsi="Times New Roman" w:cs="Times New Roman"/>
          <w:sz w:val="24"/>
          <w:szCs w:val="24"/>
        </w:rPr>
        <w:t>Abibatu</w:t>
      </w:r>
      <w:proofErr w:type="spellEnd"/>
      <w:r w:rsidRPr="00906E8B">
        <w:rPr>
          <w:rFonts w:ascii="Times New Roman" w:hAnsi="Times New Roman" w:cs="Times New Roman"/>
          <w:sz w:val="24"/>
          <w:szCs w:val="24"/>
        </w:rPr>
        <w:t>, 2023).</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2.5.11 Cyber Extension Approach</w:t>
      </w:r>
      <w:r w:rsidRPr="00BF0A6E">
        <w:rPr>
          <w:rFonts w:ascii="Times New Roman" w:hAnsi="Times New Roman" w:cs="Times New Roman"/>
          <w:sz w:val="24"/>
          <w:szCs w:val="24"/>
        </w:rPr>
        <w:t xml:space="preserve"> </w:t>
      </w:r>
    </w:p>
    <w:p w:rsidR="00203FDA" w:rsidRDefault="00906E8B" w:rsidP="00203FDA">
      <w:pPr>
        <w:spacing w:line="360" w:lineRule="auto"/>
        <w:rPr>
          <w:rFonts w:ascii="Times New Roman" w:hAnsi="Times New Roman" w:cs="Times New Roman"/>
          <w:sz w:val="24"/>
          <w:szCs w:val="24"/>
        </w:rPr>
      </w:pPr>
      <w:r w:rsidRPr="00906E8B">
        <w:rPr>
          <w:rFonts w:ascii="Times New Roman" w:hAnsi="Times New Roman" w:cs="Times New Roman"/>
          <w:sz w:val="24"/>
          <w:szCs w:val="24"/>
        </w:rPr>
        <w:t>According to Mishra (1999), cyber extension is the extension over cyberspace, which is the hypothetical area behind the interconnected computer and telecommunications networks. To enhance information access for farmers, extension workers, research scientists, and extension managers, the cyber extension approach makes efficient use of information and communication technology (ICT), the internet, expert systems, information kiosks, and computer-based training systems.</w:t>
      </w:r>
    </w:p>
    <w:p w:rsidR="00203FDA" w:rsidRPr="00BF0A6E" w:rsidRDefault="00203FDA" w:rsidP="00203FDA">
      <w:pPr>
        <w:spacing w:line="360" w:lineRule="auto"/>
        <w:rPr>
          <w:rFonts w:ascii="Times New Roman" w:hAnsi="Times New Roman" w:cs="Times New Roman"/>
          <w:sz w:val="24"/>
          <w:szCs w:val="24"/>
        </w:rPr>
      </w:pPr>
    </w:p>
    <w:p w:rsidR="00203FDA" w:rsidRDefault="00203FDA" w:rsidP="00203FDA">
      <w:pPr>
        <w:rPr>
          <w:rFonts w:ascii="Times New Roman" w:hAnsi="Times New Roman" w:cs="Times New Roman"/>
          <w:sz w:val="24"/>
          <w:szCs w:val="24"/>
        </w:rPr>
      </w:pPr>
    </w:p>
    <w:p w:rsidR="00203FDA" w:rsidRPr="00172D45" w:rsidRDefault="00203FDA" w:rsidP="00203FDA">
      <w:pPr>
        <w:rPr>
          <w:rFonts w:ascii="Times New Roman" w:hAnsi="Times New Roman" w:cs="Times New Roman"/>
          <w:b/>
          <w:sz w:val="24"/>
          <w:szCs w:val="24"/>
        </w:rPr>
      </w:pPr>
      <w:r w:rsidRPr="00172D45">
        <w:rPr>
          <w:rFonts w:ascii="Times New Roman" w:hAnsi="Times New Roman" w:cs="Times New Roman"/>
          <w:b/>
          <w:sz w:val="24"/>
          <w:szCs w:val="24"/>
        </w:rPr>
        <w:t>2.6 Concept of Good Agricultural Practices (GAPs)</w:t>
      </w:r>
    </w:p>
    <w:p w:rsidR="00906E8B" w:rsidRPr="00906E8B" w:rsidRDefault="00906E8B" w:rsidP="00906E8B">
      <w:pPr>
        <w:spacing w:line="360" w:lineRule="auto"/>
        <w:jc w:val="both"/>
        <w:rPr>
          <w:rFonts w:ascii="Times New Roman" w:hAnsi="Times New Roman" w:cs="Times New Roman"/>
          <w:sz w:val="24"/>
          <w:szCs w:val="24"/>
        </w:rPr>
      </w:pPr>
      <w:r w:rsidRPr="00906E8B">
        <w:rPr>
          <w:rFonts w:ascii="Times New Roman" w:hAnsi="Times New Roman" w:cs="Times New Roman"/>
          <w:sz w:val="24"/>
          <w:szCs w:val="24"/>
        </w:rPr>
        <w:t>A collection of guidelines for the sustainable and safe production of crops and livestock is known as Good Agricultural Practices, or GAPs. It seeks to minimize production costs and environmental effect while assisting farm owners in optimizing business operations and maximizing yields. Adhering to Good Agricultural Practices facilitates producers' ability to provide goods of the caliber that consumers and merchants desire. Because it supports ethical farming practices from site selection and land preparation to harvesting and handling, good agricultural practices are crucial. The Food and Agriculture Organization of the United Nations (FAO) claims that GAP uses current knowledge to address social, economic, and environmental sustainability for on-farm and post-production processes, producing agricultural products that are safe and healthful. Adopting good agricultural practices can enhance producers' livelihoods and the local economy overall, helping to achieve sustainable</w:t>
      </w:r>
      <w:r>
        <w:rPr>
          <w:rFonts w:ascii="Times New Roman" w:hAnsi="Times New Roman" w:cs="Times New Roman"/>
          <w:sz w:val="24"/>
          <w:szCs w:val="24"/>
        </w:rPr>
        <w:t xml:space="preserve"> or national development goals. </w:t>
      </w:r>
      <w:proofErr w:type="spellStart"/>
      <w:r w:rsidRPr="00906E8B">
        <w:rPr>
          <w:rFonts w:ascii="Times New Roman" w:hAnsi="Times New Roman" w:cs="Times New Roman"/>
          <w:sz w:val="24"/>
          <w:szCs w:val="24"/>
        </w:rPr>
        <w:t>Tarlengco</w:t>
      </w:r>
      <w:proofErr w:type="spellEnd"/>
      <w:r w:rsidRPr="00906E8B">
        <w:rPr>
          <w:rFonts w:ascii="Times New Roman" w:hAnsi="Times New Roman" w:cs="Times New Roman"/>
          <w:sz w:val="24"/>
          <w:szCs w:val="24"/>
        </w:rPr>
        <w:t xml:space="preserve"> (2024).</w:t>
      </w:r>
    </w:p>
    <w:p w:rsidR="00203FDA" w:rsidRDefault="00203FDA" w:rsidP="00203FDA">
      <w:pPr>
        <w:spacing w:line="360" w:lineRule="auto"/>
        <w:jc w:val="both"/>
        <w:rPr>
          <w:rFonts w:ascii="Times New Roman" w:hAnsi="Times New Roman" w:cs="Times New Roman"/>
          <w:sz w:val="24"/>
          <w:szCs w:val="24"/>
        </w:rPr>
      </w:pPr>
    </w:p>
    <w:p w:rsidR="00203FDA" w:rsidRPr="003A54BC" w:rsidRDefault="00203FDA" w:rsidP="00203FDA">
      <w:pPr>
        <w:spacing w:line="360" w:lineRule="auto"/>
        <w:jc w:val="both"/>
        <w:rPr>
          <w:rFonts w:ascii="Times New Roman" w:hAnsi="Times New Roman" w:cs="Times New Roman"/>
          <w:b/>
          <w:sz w:val="24"/>
          <w:szCs w:val="24"/>
        </w:rPr>
      </w:pPr>
      <w:r w:rsidRPr="003A54BC">
        <w:rPr>
          <w:rFonts w:ascii="Times New Roman" w:hAnsi="Times New Roman" w:cs="Times New Roman"/>
          <w:b/>
          <w:sz w:val="24"/>
          <w:szCs w:val="24"/>
        </w:rPr>
        <w:t>2.6.1 What are the Four Pillars of Good Agricultural Practices?</w:t>
      </w:r>
    </w:p>
    <w:p w:rsidR="00906E8B" w:rsidRPr="00906E8B" w:rsidRDefault="00906E8B" w:rsidP="00906E8B">
      <w:pPr>
        <w:spacing w:line="360" w:lineRule="auto"/>
        <w:jc w:val="both"/>
        <w:rPr>
          <w:rFonts w:ascii="Times New Roman" w:hAnsi="Times New Roman" w:cs="Times New Roman"/>
          <w:sz w:val="24"/>
          <w:szCs w:val="24"/>
        </w:rPr>
      </w:pPr>
      <w:r w:rsidRPr="00906E8B">
        <w:rPr>
          <w:rFonts w:ascii="Times New Roman" w:hAnsi="Times New Roman" w:cs="Times New Roman"/>
          <w:sz w:val="24"/>
          <w:szCs w:val="24"/>
        </w:rPr>
        <w:t xml:space="preserve">The fundamental ideas behind the successful marketing and uptake of GAP are the four pillars of good agricultural practices. Farmers may maintain their competitiveness in export markets and </w:t>
      </w:r>
      <w:r w:rsidRPr="00906E8B">
        <w:rPr>
          <w:rFonts w:ascii="Times New Roman" w:hAnsi="Times New Roman" w:cs="Times New Roman"/>
          <w:sz w:val="24"/>
          <w:szCs w:val="24"/>
        </w:rPr>
        <w:lastRenderedPageBreak/>
        <w:t>establish their reputations as suppliers of reasonably priced, superior products by adhering to these pillars. The four GAP pillars are food safety and quality, social acceptability, environmental stability, and economic viability, according to FAO:</w:t>
      </w:r>
    </w:p>
    <w:p w:rsidR="00203FDA" w:rsidRPr="003A54BC" w:rsidRDefault="00203FDA" w:rsidP="00203FDA">
      <w:pPr>
        <w:spacing w:line="360" w:lineRule="auto"/>
        <w:jc w:val="both"/>
        <w:rPr>
          <w:rFonts w:ascii="Times New Roman" w:hAnsi="Times New Roman" w:cs="Times New Roman"/>
          <w:b/>
          <w:sz w:val="24"/>
          <w:szCs w:val="24"/>
        </w:rPr>
      </w:pPr>
      <w:r w:rsidRPr="003A54BC">
        <w:rPr>
          <w:rFonts w:ascii="Times New Roman" w:hAnsi="Times New Roman" w:cs="Times New Roman"/>
          <w:b/>
          <w:sz w:val="24"/>
          <w:szCs w:val="24"/>
        </w:rPr>
        <w:t>2.6.1.1 GAP Pillar 1: Economic Viability</w:t>
      </w:r>
    </w:p>
    <w:p w:rsidR="00906E8B" w:rsidRPr="00906E8B" w:rsidRDefault="00906E8B" w:rsidP="00906E8B">
      <w:pPr>
        <w:spacing w:line="360" w:lineRule="auto"/>
        <w:jc w:val="both"/>
        <w:rPr>
          <w:rFonts w:ascii="Times New Roman" w:hAnsi="Times New Roman" w:cs="Times New Roman"/>
          <w:sz w:val="24"/>
          <w:szCs w:val="24"/>
        </w:rPr>
      </w:pPr>
      <w:r w:rsidRPr="00906E8B">
        <w:rPr>
          <w:rFonts w:ascii="Times New Roman" w:hAnsi="Times New Roman" w:cs="Times New Roman"/>
          <w:sz w:val="24"/>
          <w:szCs w:val="24"/>
        </w:rPr>
        <w:t>This entails sustaining profitable farming operations and promoting sustainable livelihoods. In general, it refers to the revenue generated by managing productive land. Provide enough proof of the sustainability of farm activities, such as management reviews, annual reports, and financial plans, to support this pillar.</w:t>
      </w:r>
    </w:p>
    <w:p w:rsidR="00203FDA" w:rsidRPr="003A54BC" w:rsidRDefault="00203FDA" w:rsidP="00203FDA">
      <w:pPr>
        <w:spacing w:line="360" w:lineRule="auto"/>
        <w:jc w:val="both"/>
        <w:rPr>
          <w:rFonts w:ascii="Times New Roman" w:hAnsi="Times New Roman" w:cs="Times New Roman"/>
          <w:b/>
          <w:sz w:val="24"/>
          <w:szCs w:val="24"/>
        </w:rPr>
      </w:pPr>
      <w:r w:rsidRPr="003A54BC">
        <w:rPr>
          <w:rFonts w:ascii="Times New Roman" w:hAnsi="Times New Roman" w:cs="Times New Roman"/>
          <w:b/>
          <w:sz w:val="24"/>
          <w:szCs w:val="24"/>
        </w:rPr>
        <w:t>2.6.1.2 GAP Pillar 2: Environmental Stability</w:t>
      </w:r>
    </w:p>
    <w:p w:rsidR="00906E8B" w:rsidRPr="00906E8B" w:rsidRDefault="00906E8B" w:rsidP="00906E8B">
      <w:pPr>
        <w:spacing w:line="360" w:lineRule="auto"/>
        <w:jc w:val="both"/>
        <w:rPr>
          <w:rFonts w:ascii="Times New Roman" w:hAnsi="Times New Roman" w:cs="Times New Roman"/>
          <w:sz w:val="24"/>
          <w:szCs w:val="24"/>
        </w:rPr>
      </w:pPr>
      <w:r w:rsidRPr="00906E8B">
        <w:rPr>
          <w:rFonts w:ascii="Times New Roman" w:hAnsi="Times New Roman" w:cs="Times New Roman"/>
          <w:sz w:val="24"/>
          <w:szCs w:val="24"/>
        </w:rPr>
        <w:t xml:space="preserve">This refers to maintaining and improving the base of natural resources. Critical standards including evaluating the risk of environmental impact on and off new sites, documenting the dangers evaluated, and describing the chemicals used to sterilize soils and substrates are outlined in the most recent Good Agricultural Practices manual. Additionally, the GAP guideline lists important environmental management standards like: </w:t>
      </w:r>
      <w:r w:rsidRPr="00906E8B">
        <w:rPr>
          <w:rFonts w:ascii="Times New Roman" w:hAnsi="Times New Roman" w:cs="Times New Roman"/>
          <w:sz w:val="24"/>
          <w:szCs w:val="24"/>
        </w:rPr>
        <w:br/>
        <w:t xml:space="preserve">To prevent future degradation, highly deteriorated sites must be managed. </w:t>
      </w:r>
      <w:r w:rsidRPr="00906E8B">
        <w:rPr>
          <w:rFonts w:ascii="Times New Roman" w:hAnsi="Times New Roman" w:cs="Times New Roman"/>
          <w:sz w:val="24"/>
          <w:szCs w:val="24"/>
        </w:rPr>
        <w:br/>
        <w:t xml:space="preserve">The chosen production methods must be appropriate for the kind of soil and not raise the possibility of environmental deterioration. </w:t>
      </w:r>
      <w:r w:rsidRPr="00906E8B">
        <w:rPr>
          <w:rFonts w:ascii="Times New Roman" w:hAnsi="Times New Roman" w:cs="Times New Roman"/>
          <w:sz w:val="24"/>
          <w:szCs w:val="24"/>
        </w:rPr>
        <w:br/>
        <w:t xml:space="preserve">Fertilizer and soil additive applications must be documented with the name of the fertilizer or soil additive, the location, the date, the rate and method of application, and the operator's name. </w:t>
      </w:r>
      <w:r w:rsidRPr="00906E8B">
        <w:rPr>
          <w:rFonts w:ascii="Times New Roman" w:hAnsi="Times New Roman" w:cs="Times New Roman"/>
          <w:sz w:val="24"/>
          <w:szCs w:val="24"/>
        </w:rPr>
        <w:br/>
        <w:t xml:space="preserve">There must be a water management strategy accessible to maximize water use and minimize waste. </w:t>
      </w:r>
      <w:r w:rsidRPr="00906E8B">
        <w:rPr>
          <w:rFonts w:ascii="Times New Roman" w:hAnsi="Times New Roman" w:cs="Times New Roman"/>
          <w:sz w:val="24"/>
          <w:szCs w:val="24"/>
        </w:rPr>
        <w:br/>
        <w:t xml:space="preserve">Chemicals used to protect crops must be chosen in a way that minimizes their detrimental effects on the environment and pest and disease-causing organisms. </w:t>
      </w:r>
      <w:r w:rsidRPr="00906E8B">
        <w:rPr>
          <w:rFonts w:ascii="Times New Roman" w:hAnsi="Times New Roman" w:cs="Times New Roman"/>
          <w:sz w:val="24"/>
          <w:szCs w:val="24"/>
        </w:rPr>
        <w:br/>
        <w:t>In order to reduce waste creation, reuse, recycle, and dispose of trash, a waste management procedure must be documented and followed. This includes identifying waste products produced during production, harvesting, and handling produce (</w:t>
      </w:r>
      <w:proofErr w:type="spellStart"/>
      <w:r w:rsidRPr="00906E8B">
        <w:rPr>
          <w:rFonts w:ascii="Times New Roman" w:hAnsi="Times New Roman" w:cs="Times New Roman"/>
          <w:sz w:val="24"/>
          <w:szCs w:val="24"/>
        </w:rPr>
        <w:t>Loconto</w:t>
      </w:r>
      <w:proofErr w:type="spellEnd"/>
      <w:r w:rsidRPr="00906E8B">
        <w:rPr>
          <w:rFonts w:ascii="Times New Roman" w:hAnsi="Times New Roman" w:cs="Times New Roman"/>
          <w:sz w:val="24"/>
          <w:szCs w:val="24"/>
        </w:rPr>
        <w:t xml:space="preserve">, A., &amp; </w:t>
      </w:r>
      <w:proofErr w:type="spellStart"/>
      <w:r w:rsidRPr="00906E8B">
        <w:rPr>
          <w:rFonts w:ascii="Times New Roman" w:hAnsi="Times New Roman" w:cs="Times New Roman"/>
          <w:sz w:val="24"/>
          <w:szCs w:val="24"/>
        </w:rPr>
        <w:t>Dankers</w:t>
      </w:r>
      <w:proofErr w:type="spellEnd"/>
      <w:r w:rsidRPr="00906E8B">
        <w:rPr>
          <w:rFonts w:ascii="Times New Roman" w:hAnsi="Times New Roman" w:cs="Times New Roman"/>
          <w:sz w:val="24"/>
          <w:szCs w:val="24"/>
        </w:rPr>
        <w:t xml:space="preserve">, C., 2020). </w:t>
      </w:r>
      <w:r w:rsidRPr="00906E8B">
        <w:rPr>
          <w:rFonts w:ascii="Times New Roman" w:hAnsi="Times New Roman" w:cs="Times New Roman"/>
          <w:sz w:val="24"/>
          <w:szCs w:val="24"/>
        </w:rPr>
        <w:br/>
        <w:t xml:space="preserve">To make sure that effective operating procedures are followed, the utilization of fuel and electricity will be examined. </w:t>
      </w:r>
      <w:r w:rsidRPr="00906E8B">
        <w:rPr>
          <w:rFonts w:ascii="Times New Roman" w:hAnsi="Times New Roman" w:cs="Times New Roman"/>
          <w:sz w:val="24"/>
          <w:szCs w:val="24"/>
        </w:rPr>
        <w:br/>
        <w:t xml:space="preserve">In order to preserve native plant and animal species, including native vegetation regions, wildlife corridors, and vegetation areas on or near the banks of streams, the production plan must adhere to national legislation protecting protected plant and animal species. </w:t>
      </w:r>
      <w:r w:rsidRPr="00906E8B">
        <w:rPr>
          <w:rFonts w:ascii="Times New Roman" w:hAnsi="Times New Roman" w:cs="Times New Roman"/>
          <w:sz w:val="24"/>
          <w:szCs w:val="24"/>
        </w:rPr>
        <w:br/>
      </w:r>
      <w:r w:rsidRPr="00906E8B">
        <w:rPr>
          <w:rFonts w:ascii="Times New Roman" w:hAnsi="Times New Roman" w:cs="Times New Roman"/>
          <w:sz w:val="24"/>
          <w:szCs w:val="24"/>
        </w:rPr>
        <w:lastRenderedPageBreak/>
        <w:t xml:space="preserve">Management action must be taken to reduce the impact on nearby properties and surrounding regions if manufacturing activities produce an unpleasant smell, smoke, dust, or noise. </w:t>
      </w:r>
      <w:r w:rsidRPr="00906E8B">
        <w:rPr>
          <w:rFonts w:ascii="Times New Roman" w:hAnsi="Times New Roman" w:cs="Times New Roman"/>
          <w:sz w:val="24"/>
          <w:szCs w:val="24"/>
        </w:rPr>
        <w:br/>
        <w:t xml:space="preserve">Workers and farmers must be trained to have the necessary knowledge in their GAP-related areas of responsibility, and training records must be maintained. </w:t>
      </w:r>
      <w:r w:rsidRPr="00906E8B">
        <w:rPr>
          <w:rFonts w:ascii="Times New Roman" w:hAnsi="Times New Roman" w:cs="Times New Roman"/>
          <w:sz w:val="24"/>
          <w:szCs w:val="24"/>
        </w:rPr>
        <w:br/>
        <w:t xml:space="preserve">In compliance with any applicable laws or business needs, GAP records must be retained for a minimum of two years. </w:t>
      </w:r>
      <w:r w:rsidRPr="00906E8B">
        <w:rPr>
          <w:rFonts w:ascii="Times New Roman" w:hAnsi="Times New Roman" w:cs="Times New Roman"/>
          <w:sz w:val="24"/>
          <w:szCs w:val="24"/>
        </w:rPr>
        <w:br/>
        <w:t>To find any new and emerging risks arising from inputs, processes, or environmental threats, a review must be conducted at least once a year.</w:t>
      </w:r>
    </w:p>
    <w:p w:rsidR="00203FDA" w:rsidRPr="003A54BC" w:rsidRDefault="00203FDA" w:rsidP="00203FDA">
      <w:pPr>
        <w:spacing w:line="360" w:lineRule="auto"/>
        <w:jc w:val="both"/>
        <w:rPr>
          <w:rFonts w:ascii="Times New Roman" w:hAnsi="Times New Roman" w:cs="Times New Roman"/>
          <w:b/>
          <w:sz w:val="24"/>
          <w:szCs w:val="24"/>
        </w:rPr>
      </w:pPr>
      <w:r w:rsidRPr="003A54BC">
        <w:rPr>
          <w:rFonts w:ascii="Times New Roman" w:hAnsi="Times New Roman" w:cs="Times New Roman"/>
          <w:b/>
          <w:sz w:val="24"/>
          <w:szCs w:val="24"/>
        </w:rPr>
        <w:t>2.6.1.3 GAP Pillar 3: Social Acceptability</w:t>
      </w:r>
    </w:p>
    <w:p w:rsidR="00906E8B" w:rsidRPr="00906E8B" w:rsidRDefault="00906E8B" w:rsidP="00906E8B">
      <w:pPr>
        <w:spacing w:line="360" w:lineRule="auto"/>
        <w:jc w:val="both"/>
        <w:rPr>
          <w:rFonts w:ascii="Times New Roman" w:hAnsi="Times New Roman" w:cs="Times New Roman"/>
          <w:sz w:val="24"/>
          <w:szCs w:val="24"/>
        </w:rPr>
      </w:pPr>
      <w:r w:rsidRPr="00906E8B">
        <w:rPr>
          <w:rFonts w:ascii="Times New Roman" w:hAnsi="Times New Roman" w:cs="Times New Roman"/>
          <w:sz w:val="24"/>
          <w:szCs w:val="24"/>
        </w:rPr>
        <w:t>This refers to fulfilling societal and cultural expectations. Protecting agricultural workers' health from risks caused by inappropriate use of herbicides and pesticides is a crucial approach to put this idea into practice. Additionally, they must to receive training on the knowledge and abilities needed to handle and apply hazardous products correctly.</w:t>
      </w:r>
    </w:p>
    <w:p w:rsidR="00203FDA" w:rsidRPr="003A54BC" w:rsidRDefault="00203FDA" w:rsidP="00203FDA">
      <w:pPr>
        <w:spacing w:line="360" w:lineRule="auto"/>
        <w:jc w:val="both"/>
        <w:rPr>
          <w:rFonts w:ascii="Times New Roman" w:hAnsi="Times New Roman" w:cs="Times New Roman"/>
          <w:b/>
          <w:sz w:val="24"/>
          <w:szCs w:val="24"/>
        </w:rPr>
      </w:pPr>
      <w:r w:rsidRPr="003A54BC">
        <w:rPr>
          <w:rFonts w:ascii="Times New Roman" w:hAnsi="Times New Roman" w:cs="Times New Roman"/>
          <w:b/>
          <w:sz w:val="24"/>
          <w:szCs w:val="24"/>
        </w:rPr>
        <w:t>2.6.1.4 GAP Pillar 4: Food Safety and Quality</w:t>
      </w:r>
    </w:p>
    <w:p w:rsidR="00203FDA" w:rsidRDefault="00E35C5B" w:rsidP="00203FDA">
      <w:pPr>
        <w:spacing w:line="360" w:lineRule="auto"/>
        <w:jc w:val="both"/>
        <w:rPr>
          <w:rFonts w:ascii="Times New Roman" w:hAnsi="Times New Roman" w:cs="Times New Roman"/>
          <w:sz w:val="24"/>
          <w:szCs w:val="24"/>
        </w:rPr>
      </w:pPr>
      <w:r w:rsidRPr="00E35C5B">
        <w:rPr>
          <w:rFonts w:ascii="Times New Roman" w:hAnsi="Times New Roman" w:cs="Times New Roman"/>
          <w:sz w:val="24"/>
          <w:szCs w:val="24"/>
        </w:rPr>
        <w:t>This refers to producing enough safe, nourishing food in an economical and effective manner. To lessen the risks of contamination, control should start in the field.</w:t>
      </w:r>
      <w:r w:rsidR="00203FDA">
        <w:rPr>
          <w:noProof/>
        </w:rPr>
        <mc:AlternateContent>
          <mc:Choice Requires="wps">
            <w:drawing>
              <wp:anchor distT="0" distB="0" distL="114300" distR="114300" simplePos="0" relativeHeight="251659264" behindDoc="0" locked="0" layoutInCell="1" allowOverlap="1" wp14:anchorId="147BA02B" wp14:editId="65BC5834">
                <wp:simplePos x="0" y="0"/>
                <wp:positionH relativeFrom="column">
                  <wp:posOffset>3463963</wp:posOffset>
                </wp:positionH>
                <wp:positionV relativeFrom="paragraph">
                  <wp:posOffset>2992792</wp:posOffset>
                </wp:positionV>
                <wp:extent cx="1785284" cy="279699"/>
                <wp:effectExtent l="0" t="0" r="5715" b="6350"/>
                <wp:wrapNone/>
                <wp:docPr id="2" name="Text Box 2"/>
                <wp:cNvGraphicFramePr/>
                <a:graphic xmlns:a="http://schemas.openxmlformats.org/drawingml/2006/main">
                  <a:graphicData uri="http://schemas.microsoft.com/office/word/2010/wordprocessingShape">
                    <wps:wsp>
                      <wps:cNvSpPr txBox="1"/>
                      <wps:spPr>
                        <a:xfrm>
                          <a:off x="0" y="0"/>
                          <a:ext cx="1785284" cy="2796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2C83" w:rsidRPr="00FD230A" w:rsidRDefault="00192C83" w:rsidP="00203FDA">
                            <w:pPr>
                              <w:rPr>
                                <w:i/>
                              </w:rPr>
                            </w:pPr>
                            <w:r w:rsidRPr="00FD230A">
                              <w:rPr>
                                <w:i/>
                              </w:rPr>
                              <w:t>Source: Safety 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BA02B" id="_x0000_t202" coordsize="21600,21600" o:spt="202" path="m,l,21600r21600,l21600,xe">
                <v:stroke joinstyle="miter"/>
                <v:path gradientshapeok="t" o:connecttype="rect"/>
              </v:shapetype>
              <v:shape id="Text Box 2" o:spid="_x0000_s1026" type="#_x0000_t202" style="position:absolute;left:0;text-align:left;margin-left:272.75pt;margin-top:235.65pt;width:140.5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" fillcolor="white [3201]" stroked="f" strokeweight=".5pt">
                <v:textbox>
                  <w:txbxContent>
                    <w:p w:rsidR="00192C83" w:rsidRPr="00FD230A" w:rsidRDefault="00192C83" w:rsidP="00203FDA">
                      <w:pPr>
                        <w:rPr>
                          <w:i/>
                        </w:rPr>
                      </w:pPr>
                      <w:r w:rsidRPr="00FD230A">
                        <w:rPr>
                          <w:i/>
                        </w:rPr>
                        <w:t>Source: Safety Culture</w:t>
                      </w:r>
                    </w:p>
                  </w:txbxContent>
                </v:textbox>
              </v:shape>
            </w:pict>
          </mc:Fallback>
        </mc:AlternateContent>
      </w:r>
      <w:r w:rsidR="00203FDA">
        <w:rPr>
          <w:noProof/>
        </w:rPr>
        <w:drawing>
          <wp:inline distT="0" distB="0" distL="0" distR="0" wp14:anchorId="0590A0C8" wp14:editId="1874BCA0">
            <wp:extent cx="5249545" cy="2993527"/>
            <wp:effectExtent l="0" t="0" r="8255" b="0"/>
            <wp:docPr id="1" name="Picture 1" descr="https://tse3.mm.bing.net/th?id=OIP.6Z2tHzJg3XT7xUi4olbm5gHaEO&amp;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3.mm.bing.net/th?id=OIP.6Z2tHzJg3XT7xUi4olbm5gHaEO&amp;pid=Api&amp;P=0&amp;h=2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1810" cy="3034736"/>
                    </a:xfrm>
                    <a:prstGeom prst="rect">
                      <a:avLst/>
                    </a:prstGeom>
                    <a:noFill/>
                    <a:ln>
                      <a:noFill/>
                    </a:ln>
                  </pic:spPr>
                </pic:pic>
              </a:graphicData>
            </a:graphic>
          </wp:inline>
        </w:drawing>
      </w:r>
    </w:p>
    <w:p w:rsidR="00203FDA" w:rsidRDefault="00203FDA" w:rsidP="00203FDA">
      <w:pPr>
        <w:spacing w:line="360" w:lineRule="auto"/>
        <w:jc w:val="both"/>
        <w:rPr>
          <w:rFonts w:ascii="Times New Roman" w:hAnsi="Times New Roman" w:cs="Times New Roman"/>
          <w:sz w:val="24"/>
          <w:szCs w:val="24"/>
        </w:rPr>
      </w:pPr>
    </w:p>
    <w:p w:rsidR="00203FDA"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Fig 1: Four pillars of Good Agricultural Practices (GAP) </w:t>
      </w:r>
    </w:p>
    <w:p w:rsidR="00203FDA" w:rsidRDefault="00203FDA" w:rsidP="00203FDA">
      <w:pPr>
        <w:spacing w:line="360" w:lineRule="auto"/>
        <w:jc w:val="both"/>
        <w:rPr>
          <w:rFonts w:ascii="Times New Roman" w:hAnsi="Times New Roman" w:cs="Times New Roman"/>
          <w:sz w:val="24"/>
          <w:szCs w:val="24"/>
        </w:rPr>
      </w:pPr>
    </w:p>
    <w:p w:rsidR="00203FDA" w:rsidRDefault="00203FDA" w:rsidP="00203FDA">
      <w:pPr>
        <w:spacing w:line="360" w:lineRule="auto"/>
        <w:jc w:val="both"/>
        <w:rPr>
          <w:rFonts w:ascii="Times New Roman" w:hAnsi="Times New Roman" w:cs="Times New Roman"/>
          <w:sz w:val="24"/>
          <w:szCs w:val="24"/>
        </w:rPr>
      </w:pPr>
    </w:p>
    <w:p w:rsidR="00203FDA" w:rsidRDefault="00203FDA" w:rsidP="00203FDA">
      <w:pPr>
        <w:spacing w:line="360" w:lineRule="auto"/>
        <w:jc w:val="both"/>
        <w:rPr>
          <w:rFonts w:ascii="Times New Roman" w:hAnsi="Times New Roman" w:cs="Times New Roman"/>
          <w:sz w:val="24"/>
          <w:szCs w:val="24"/>
        </w:rPr>
      </w:pPr>
    </w:p>
    <w:p w:rsidR="00203FDA" w:rsidRPr="00460DF4"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2.6.2 </w:t>
      </w:r>
      <w:r w:rsidRPr="00172D45">
        <w:rPr>
          <w:rFonts w:ascii="Times New Roman" w:hAnsi="Times New Roman" w:cs="Times New Roman"/>
          <w:b/>
          <w:sz w:val="24"/>
          <w:szCs w:val="24"/>
        </w:rPr>
        <w:t>Good Agricultural Practices Examples</w:t>
      </w:r>
    </w:p>
    <w:p w:rsidR="00E35C5B" w:rsidRPr="00E35C5B" w:rsidRDefault="00E35C5B" w:rsidP="00E35C5B">
      <w:pPr>
        <w:spacing w:line="360" w:lineRule="auto"/>
        <w:jc w:val="both"/>
        <w:rPr>
          <w:rFonts w:ascii="Times New Roman" w:hAnsi="Times New Roman" w:cs="Times New Roman"/>
          <w:sz w:val="24"/>
          <w:szCs w:val="24"/>
        </w:rPr>
      </w:pPr>
      <w:r w:rsidRPr="00E35C5B">
        <w:rPr>
          <w:rFonts w:ascii="Times New Roman" w:hAnsi="Times New Roman" w:cs="Times New Roman"/>
          <w:sz w:val="24"/>
          <w:szCs w:val="24"/>
        </w:rPr>
        <w:t xml:space="preserve">When used correctly, GAP can provide farm operators confidence in the integrity of their processes and help them keep on top of everyday duties. The holistic approach is frequently used in the rearing of cattle, even though some producers typically identify Good Agricultural Practices with the production of plants. The following are broad illustrations of how GAP can function in various situations: </w:t>
      </w:r>
      <w:r w:rsidRPr="00E35C5B">
        <w:rPr>
          <w:rFonts w:ascii="Times New Roman" w:hAnsi="Times New Roman" w:cs="Times New Roman"/>
          <w:sz w:val="24"/>
          <w:szCs w:val="24"/>
        </w:rPr>
        <w:br/>
        <w:t xml:space="preserve">2.6.2.1 GAP Example 1: When growing crops, it entails applying compost or manure to preserve the soil's organic content, using the right amounts of fertilizer at the best times during a crop cycle (such as the growth, production, and maturation stages), and minimizing soil erosion by building hedges or excavating ditches. </w:t>
      </w:r>
      <w:r w:rsidRPr="00E35C5B">
        <w:rPr>
          <w:rFonts w:ascii="Times New Roman" w:hAnsi="Times New Roman" w:cs="Times New Roman"/>
          <w:sz w:val="24"/>
          <w:szCs w:val="24"/>
        </w:rPr>
        <w:br/>
        <w:t>2.6.2.2 GAP Example 2: When it comes to animal husbandry, it entails minimizing the use of hormones or non-therapeutic antibodies, avoiding feeding livestock animal byproducts (like processed animal protein), and ensuring that farms properly clean equipment and machinery to stop the spread of disease (</w:t>
      </w:r>
      <w:proofErr w:type="spellStart"/>
      <w:r w:rsidRPr="00E35C5B">
        <w:rPr>
          <w:rFonts w:ascii="Times New Roman" w:hAnsi="Times New Roman" w:cs="Times New Roman"/>
          <w:sz w:val="24"/>
          <w:szCs w:val="24"/>
        </w:rPr>
        <w:t>Tarlengco</w:t>
      </w:r>
      <w:proofErr w:type="spellEnd"/>
      <w:r w:rsidRPr="00E35C5B">
        <w:rPr>
          <w:rFonts w:ascii="Times New Roman" w:hAnsi="Times New Roman" w:cs="Times New Roman"/>
          <w:sz w:val="24"/>
          <w:szCs w:val="24"/>
        </w:rPr>
        <w:t>, 2024).</w:t>
      </w:r>
    </w:p>
    <w:p w:rsidR="00203FDA" w:rsidRDefault="00203FDA" w:rsidP="00203FDA">
      <w:pPr>
        <w:spacing w:line="360" w:lineRule="auto"/>
        <w:jc w:val="both"/>
        <w:rPr>
          <w:rFonts w:ascii="Times New Roman" w:hAnsi="Times New Roman" w:cs="Times New Roman"/>
          <w:sz w:val="24"/>
          <w:szCs w:val="24"/>
        </w:rPr>
      </w:pPr>
    </w:p>
    <w:p w:rsidR="00203FDA" w:rsidRPr="008C173C" w:rsidRDefault="00203FDA" w:rsidP="00203FDA">
      <w:pPr>
        <w:spacing w:line="360" w:lineRule="auto"/>
        <w:jc w:val="both"/>
        <w:rPr>
          <w:rFonts w:ascii="Times New Roman" w:hAnsi="Times New Roman" w:cs="Times New Roman"/>
          <w:b/>
          <w:sz w:val="24"/>
          <w:szCs w:val="24"/>
        </w:rPr>
      </w:pPr>
      <w:r w:rsidRPr="008C173C">
        <w:rPr>
          <w:rFonts w:ascii="Times New Roman" w:hAnsi="Times New Roman" w:cs="Times New Roman"/>
          <w:b/>
          <w:sz w:val="24"/>
          <w:szCs w:val="24"/>
        </w:rPr>
        <w:t>2.7 Good Agricultural Practices and Food Security</w:t>
      </w:r>
    </w:p>
    <w:p w:rsidR="00E35C5B" w:rsidRPr="00E35C5B" w:rsidRDefault="00E35C5B" w:rsidP="00E35C5B">
      <w:pPr>
        <w:spacing w:line="360" w:lineRule="auto"/>
        <w:jc w:val="both"/>
        <w:rPr>
          <w:rFonts w:ascii="Times New Roman" w:hAnsi="Times New Roman" w:cs="Times New Roman"/>
          <w:sz w:val="24"/>
          <w:szCs w:val="24"/>
        </w:rPr>
      </w:pPr>
      <w:r w:rsidRPr="00E35C5B">
        <w:rPr>
          <w:rFonts w:ascii="Times New Roman" w:hAnsi="Times New Roman" w:cs="Times New Roman"/>
          <w:sz w:val="24"/>
          <w:szCs w:val="24"/>
        </w:rPr>
        <w:t xml:space="preserve">Since the idea of good agricultural practices has changed, consumers, the food business, and the development community are becoming increasingly concerned about the safety of food, which increasingly originates from processing and store chains. Additionally, they are becoming more concerned about how goods are produced in a way that respects social values and the environment (e.g., at least the basic requirements of agricultural workers are satisfied, international accords on child labor are observed, etc.). Over the past 20 years, a variety of social, environmental, and quality standards, codes of practice, and certification programs in agriculture and the food industry have emerged as a result of these changes in the values associated with agriculture in many </w:t>
      </w:r>
      <w:r w:rsidRPr="00E35C5B">
        <w:rPr>
          <w:rFonts w:ascii="Times New Roman" w:hAnsi="Times New Roman" w:cs="Times New Roman"/>
          <w:sz w:val="24"/>
          <w:szCs w:val="24"/>
        </w:rPr>
        <w:lastRenderedPageBreak/>
        <w:t xml:space="preserve">industrialized nations. Governments, particularly those in industrialized nations, have set voluntary standards for organic agriculture, rules on food safety and quality, and programs for sustainability evaluations. In an effort to codify sustainable agriculture at the farm level, numerous "GAP" norms, standards, and regulations have also surfaced from governments, NGOs, CSOs, producer associations, and the food industry. While not all of these rules specifically utilize the term "Good Agricultural Practices" (GAP), some do. The fundamental premise of each of these standards is that they all codify some sort of best practice. Nevertheless, there is minimal agreement among these rules regarding the definition of a "good" practice. The phrase "good agricultural practices" refers to a wide range of components, from pesticide usage monitoring to more comprehensive parts of primary and post-production systems, such labor conditions or environmental impact assessments. Rather than product standards (specifications and criteria for the final features of items), the majority of agricultural codes and standards are process standards (criteria for how the products are manufactured). The scope of a particular GAP scheme reflects its intended goals, which can range from minimizing the negative environmental externalities of agriculture to creating new opportunities and more equitable conditions for small farmers in developing nations; ensuring food safety and quality of food produce and permitting traceability; or creating product differentiation (in order to capture new market niches by responding to consumer expectations for sustainable agriculture). With support from the WHO, WTO, International </w:t>
      </w:r>
      <w:proofErr w:type="spellStart"/>
      <w:r w:rsidRPr="00E35C5B">
        <w:rPr>
          <w:rFonts w:ascii="Times New Roman" w:hAnsi="Times New Roman" w:cs="Times New Roman"/>
          <w:sz w:val="24"/>
          <w:szCs w:val="24"/>
        </w:rPr>
        <w:t>Labour</w:t>
      </w:r>
      <w:proofErr w:type="spellEnd"/>
      <w:r w:rsidRPr="00E35C5B">
        <w:rPr>
          <w:rFonts w:ascii="Times New Roman" w:hAnsi="Times New Roman" w:cs="Times New Roman"/>
          <w:sz w:val="24"/>
          <w:szCs w:val="24"/>
        </w:rPr>
        <w:t xml:space="preserve"> Organization (ILO), UNIDO, and, to a lesser extent, FAO (Codex, International Plant Protection Convention (IPPC)), Good Manufacturing Practices (GMP) for processed goods, including processed food, pharmaceuticals, apparel, and almost anything else we purchase, have also been developed and are a regular component of business protocols and national and international government policy regulations. However, the agricultural products used as raw materials should obviously also be produced in accordance with GMP standards to guarantee that manufactured goods are safe and meet other requirements. This has led to the creation of "from farm to table" strategies that start with the implementation of GAP to guarantee food safety and quality across the food chain. Governments and civic society, including the food and allied industries, have come to accept GAP procedures for farm-level decision-making as a necessary precondition for food safety from farm to fork. In addition to the aspects of environmental, economic, and social sustainability, the GAP process incorporates practices, technologies, and systems that are recognized as the most successful for the best management of soil and water, as </w:t>
      </w:r>
      <w:r w:rsidRPr="00E35C5B">
        <w:rPr>
          <w:rFonts w:ascii="Times New Roman" w:hAnsi="Times New Roman" w:cs="Times New Roman"/>
          <w:sz w:val="24"/>
          <w:szCs w:val="24"/>
        </w:rPr>
        <w:lastRenderedPageBreak/>
        <w:t xml:space="preserve">well as for the production of crops and livestock, from the perspective of chemical and microbiological safety. The specifics of a GAP protocol for a commodity in a particular production environment must be tailored locally (taking into account local conditions and market requirements, if any) while being based on broad underlying principles or norms rather than being generalized and prescriptive from a central information source like FAO. The FAO/WHO's Sanitary and Phytosanitary regulatory instruments address the limits of food contamination from agricultural activities, but they don't offer site-specific recommendations on how to guarantee this on farms. Additionally, they place more emphasis on the produce's aspects related to food safety than on the production's social or environmental effects. This is one of the strong arguments in favor of creating GAP procedures that address these and other public concerns regarding agricultural output. Codes created to address product quality and safety typically concentrate more on how manufacturing methods affect the final product than on how they affect the environment, equitable employment, or local development. In order to achieve Sustainable Agriculture and Rural Development (SARD) objectives, sustainability indicators and organic or fair trade standards created by governments, public agencies, or non-governmental organizations are probably more comprehensive than standards created by market players. They are an expensive choice for developing nations since they frequently depend on public incentives or support, such as government payments, extensions, and technical help. Alternatively, they can rely on price surcharges based on consumers' willingness to pay for social and environmental sustainability, which could restrict their market share and, consequently, their ability to use SARD as a tool. In this context, "quality" refers to not being tainted in a way that would mislead the customer or dilute or replace precious components with less desirable ones. </w:t>
      </w:r>
      <w:r w:rsidRPr="00E35C5B">
        <w:rPr>
          <w:rFonts w:ascii="Times New Roman" w:hAnsi="Times New Roman" w:cs="Times New Roman"/>
          <w:sz w:val="24"/>
          <w:szCs w:val="24"/>
        </w:rPr>
        <w:br/>
        <w:t>The question of how much the markets can support sustainable agriculture, how value-added is distributed in these schemes throughout the food chain, whether farmers benefit and with what transaction costs, and whether a significant portion of consumers at the end of the chain are willing to pay for sustainable agriculture through such schemes has been raised by attempts by the food industry (large professional organizations, agro-processors, exporters, and retailers) to codify, implement, and occasionally impose "GAP" codes of practice on their suppliers (farmers, 2020 &amp; 2019).</w:t>
      </w:r>
    </w:p>
    <w:p w:rsidR="00203FDA" w:rsidRDefault="00203FDA" w:rsidP="00203FDA">
      <w:pPr>
        <w:spacing w:line="360" w:lineRule="auto"/>
        <w:jc w:val="both"/>
        <w:rPr>
          <w:rFonts w:ascii="Times New Roman" w:hAnsi="Times New Roman" w:cs="Times New Roman"/>
          <w:b/>
          <w:sz w:val="24"/>
          <w:szCs w:val="24"/>
        </w:rPr>
      </w:pPr>
      <w:r w:rsidRPr="00B273F8">
        <w:rPr>
          <w:rFonts w:ascii="Times New Roman" w:hAnsi="Times New Roman" w:cs="Times New Roman"/>
          <w:b/>
          <w:sz w:val="24"/>
          <w:szCs w:val="24"/>
        </w:rPr>
        <w:t>2.8 Good Agricultural Practices and Adoption</w:t>
      </w:r>
    </w:p>
    <w:p w:rsidR="00B64338" w:rsidRPr="00B64338" w:rsidRDefault="00B64338" w:rsidP="00B64338">
      <w:pPr>
        <w:spacing w:line="360" w:lineRule="auto"/>
        <w:jc w:val="both"/>
        <w:rPr>
          <w:rFonts w:ascii="Times New Roman" w:hAnsi="Times New Roman" w:cs="Times New Roman"/>
          <w:sz w:val="24"/>
          <w:szCs w:val="24"/>
        </w:rPr>
      </w:pPr>
      <w:r w:rsidRPr="00B64338">
        <w:rPr>
          <w:rFonts w:ascii="Times New Roman" w:hAnsi="Times New Roman" w:cs="Times New Roman"/>
          <w:sz w:val="24"/>
          <w:szCs w:val="24"/>
        </w:rPr>
        <w:lastRenderedPageBreak/>
        <w:t>Influencing farmers to embrace agricultural advances is the fundamental objective of agricultural development organizations (</w:t>
      </w:r>
      <w:proofErr w:type="spellStart"/>
      <w:r w:rsidRPr="00B64338">
        <w:rPr>
          <w:rFonts w:ascii="Times New Roman" w:hAnsi="Times New Roman" w:cs="Times New Roman"/>
          <w:sz w:val="24"/>
          <w:szCs w:val="24"/>
        </w:rPr>
        <w:t>Agbamu</w:t>
      </w:r>
      <w:proofErr w:type="spellEnd"/>
      <w:r w:rsidRPr="00B64338">
        <w:rPr>
          <w:rFonts w:ascii="Times New Roman" w:hAnsi="Times New Roman" w:cs="Times New Roman"/>
          <w:sz w:val="24"/>
          <w:szCs w:val="24"/>
        </w:rPr>
        <w:t>, 2006). Development will be sparked by the transfer of innovation and information from research units to farmers. Therefore, even though the blueprints or ready-made technologies may not be suitable, the primary function of an agricultural extension agent in technology transfer is to help farmers implement them (</w:t>
      </w:r>
      <w:proofErr w:type="spellStart"/>
      <w:r w:rsidRPr="00B64338">
        <w:rPr>
          <w:rFonts w:ascii="Times New Roman" w:hAnsi="Times New Roman" w:cs="Times New Roman"/>
          <w:sz w:val="24"/>
          <w:szCs w:val="24"/>
        </w:rPr>
        <w:t>Agbamu</w:t>
      </w:r>
      <w:proofErr w:type="spellEnd"/>
      <w:r w:rsidRPr="00B64338">
        <w:rPr>
          <w:rFonts w:ascii="Times New Roman" w:hAnsi="Times New Roman" w:cs="Times New Roman"/>
          <w:sz w:val="24"/>
          <w:szCs w:val="24"/>
        </w:rPr>
        <w:t xml:space="preserve">, 2006). Planning and implementing technology-related initiatives to address the difficulties of food production in developing nations requires an understanding of the factors that influence the adoption of agricultural technologies. Adoption decisions may be influenced by several significant features of agricultural technology. The vast amount of literature on the use of agricultural technology makes it challenging to provide a detailed summary. According to </w:t>
      </w:r>
      <w:proofErr w:type="spellStart"/>
      <w:r w:rsidRPr="00B64338">
        <w:rPr>
          <w:rFonts w:ascii="Times New Roman" w:hAnsi="Times New Roman" w:cs="Times New Roman"/>
          <w:sz w:val="24"/>
          <w:szCs w:val="24"/>
        </w:rPr>
        <w:t>Obayelu</w:t>
      </w:r>
      <w:proofErr w:type="spellEnd"/>
      <w:r w:rsidRPr="00B64338">
        <w:rPr>
          <w:rFonts w:ascii="Times New Roman" w:hAnsi="Times New Roman" w:cs="Times New Roman"/>
          <w:sz w:val="24"/>
          <w:szCs w:val="24"/>
        </w:rPr>
        <w:t xml:space="preserve"> et al. (2017), adoption decisions in agricultural technology have traditionally been explained by imperfect information, risk, uncertainty, institutional restrictions, human capital, input availability, and infrastructure. Adoption is defined as the choice to fully utilize an invention or technology as the best available course of action (Adekoya and </w:t>
      </w:r>
      <w:proofErr w:type="spellStart"/>
      <w:r w:rsidRPr="00B64338">
        <w:rPr>
          <w:rFonts w:ascii="Times New Roman" w:hAnsi="Times New Roman" w:cs="Times New Roman"/>
          <w:sz w:val="24"/>
          <w:szCs w:val="24"/>
        </w:rPr>
        <w:t>Tologbonse</w:t>
      </w:r>
      <w:proofErr w:type="spellEnd"/>
      <w:r w:rsidRPr="00B64338">
        <w:rPr>
          <w:rFonts w:ascii="Times New Roman" w:hAnsi="Times New Roman" w:cs="Times New Roman"/>
          <w:sz w:val="24"/>
          <w:szCs w:val="24"/>
        </w:rPr>
        <w:t xml:space="preserve">, 2011). An innovation is adopted when a person or organization decides to use it. </w:t>
      </w:r>
      <w:r w:rsidRPr="00B64338">
        <w:rPr>
          <w:rFonts w:ascii="Times New Roman" w:hAnsi="Times New Roman" w:cs="Times New Roman"/>
          <w:sz w:val="24"/>
          <w:szCs w:val="24"/>
        </w:rPr>
        <w:br/>
        <w:t xml:space="preserve">When thinking about new technology, the majority of farmers went through a series of rational problem-solving procedures known as the adoption process. According to </w:t>
      </w:r>
      <w:proofErr w:type="spellStart"/>
      <w:r w:rsidRPr="00B64338">
        <w:rPr>
          <w:rFonts w:ascii="Times New Roman" w:hAnsi="Times New Roman" w:cs="Times New Roman"/>
          <w:sz w:val="24"/>
          <w:szCs w:val="24"/>
        </w:rPr>
        <w:t>Agbamu</w:t>
      </w:r>
      <w:proofErr w:type="spellEnd"/>
      <w:r w:rsidRPr="00B64338">
        <w:rPr>
          <w:rFonts w:ascii="Times New Roman" w:hAnsi="Times New Roman" w:cs="Times New Roman"/>
          <w:sz w:val="24"/>
          <w:szCs w:val="24"/>
        </w:rPr>
        <w:t xml:space="preserve"> (2006), every farmer has traits that affect how they take in information, digest it, and decide whether to use or discard it. Understanding the environment in which farmers run their farms and make daily decisions is a useful place to start any conversation on the adoption process, though, as adoption entails decision-making after communication between extension agents and farmers or between farmers. Adoption of innovations, according to </w:t>
      </w:r>
      <w:proofErr w:type="spellStart"/>
      <w:r w:rsidRPr="00B64338">
        <w:rPr>
          <w:rFonts w:ascii="Times New Roman" w:hAnsi="Times New Roman" w:cs="Times New Roman"/>
          <w:sz w:val="24"/>
          <w:szCs w:val="24"/>
        </w:rPr>
        <w:t>Akubuilo</w:t>
      </w:r>
      <w:proofErr w:type="spellEnd"/>
      <w:r w:rsidRPr="00B64338">
        <w:rPr>
          <w:rFonts w:ascii="Times New Roman" w:hAnsi="Times New Roman" w:cs="Times New Roman"/>
          <w:sz w:val="24"/>
          <w:szCs w:val="24"/>
        </w:rPr>
        <w:t xml:space="preserve"> et al. (2005), is a decision to fully utilize a new idea as the best course of action available and entails a shift in the farmer's orientation and behavior from the moment they become aware of the innovation until they adopt it. Therefore, the degree to which farmers adopt and use innovation is complicated and incorporates the results of their actions and thinking. Adoption, according to Ani (2007), is a mental process that a person goes through from the moment they learn about a new concept until they fully integrate it into their entire behavioral system. </w:t>
      </w:r>
      <w:r w:rsidRPr="00B64338">
        <w:rPr>
          <w:rFonts w:ascii="Times New Roman" w:hAnsi="Times New Roman" w:cs="Times New Roman"/>
          <w:sz w:val="24"/>
          <w:szCs w:val="24"/>
        </w:rPr>
        <w:br/>
        <w:t xml:space="preserve">Adekoya and </w:t>
      </w:r>
      <w:proofErr w:type="spellStart"/>
      <w:r w:rsidRPr="00B64338">
        <w:rPr>
          <w:rFonts w:ascii="Times New Roman" w:hAnsi="Times New Roman" w:cs="Times New Roman"/>
          <w:sz w:val="24"/>
          <w:szCs w:val="24"/>
        </w:rPr>
        <w:t>Tologbonse</w:t>
      </w:r>
      <w:proofErr w:type="spellEnd"/>
      <w:r w:rsidRPr="00B64338">
        <w:rPr>
          <w:rFonts w:ascii="Times New Roman" w:hAnsi="Times New Roman" w:cs="Times New Roman"/>
          <w:sz w:val="24"/>
          <w:szCs w:val="24"/>
        </w:rPr>
        <w:t xml:space="preserve"> (2011) have demonstrated that a farmer's decision to accept or not adopt a recommended agricultural practice happens gradually over time rather than all at once. Farmers must thus become aware of the advances and go through a number of adoption steps in order to </w:t>
      </w:r>
      <w:r w:rsidRPr="00B64338">
        <w:rPr>
          <w:rFonts w:ascii="Times New Roman" w:hAnsi="Times New Roman" w:cs="Times New Roman"/>
          <w:sz w:val="24"/>
          <w:szCs w:val="24"/>
        </w:rPr>
        <w:lastRenderedPageBreak/>
        <w:t xml:space="preserve">accept them. </w:t>
      </w:r>
      <w:r w:rsidRPr="00B64338">
        <w:rPr>
          <w:rFonts w:ascii="Times New Roman" w:hAnsi="Times New Roman" w:cs="Times New Roman"/>
          <w:sz w:val="24"/>
          <w:szCs w:val="24"/>
        </w:rPr>
        <w:br/>
        <w:t xml:space="preserve">Considering the aforementioned, adoption is the choice of an individual or group to fully utilize an innovation that has been introduced into a social system as the optimal course of action. Adoption, then, is the process by which a person or organization decides whether to fully utilize an innovation as the optimal course of action. Different mental decision-making processes must be taken into account for a farmer or farmers to become accustomed to an invention. Based on this, Rogers and </w:t>
      </w:r>
      <w:proofErr w:type="spellStart"/>
      <w:r w:rsidRPr="00B64338">
        <w:rPr>
          <w:rFonts w:ascii="Times New Roman" w:hAnsi="Times New Roman" w:cs="Times New Roman"/>
          <w:sz w:val="24"/>
          <w:szCs w:val="24"/>
        </w:rPr>
        <w:t>Karyn</w:t>
      </w:r>
      <w:proofErr w:type="spellEnd"/>
      <w:r w:rsidRPr="00B64338">
        <w:rPr>
          <w:rFonts w:ascii="Times New Roman" w:hAnsi="Times New Roman" w:cs="Times New Roman"/>
          <w:sz w:val="24"/>
          <w:szCs w:val="24"/>
        </w:rPr>
        <w:t xml:space="preserve"> (1997) developed a cumulative series of five stages in the process: awareness (first knowledge of the new idea); interest (learning more about the innovation); evaluation (developing a favorable or unfavorable attitude toward the innovation); small-scale trial; and adoption or rejection decision. The word "diffusion" comes from the verb "diffuse," which meaning spreading over a large region, according to the sixth edition of the Oxford Advanced Learners dictionary. According to Adekoya and </w:t>
      </w:r>
      <w:proofErr w:type="spellStart"/>
      <w:r w:rsidRPr="00B64338">
        <w:rPr>
          <w:rFonts w:ascii="Times New Roman" w:hAnsi="Times New Roman" w:cs="Times New Roman"/>
          <w:sz w:val="24"/>
          <w:szCs w:val="24"/>
        </w:rPr>
        <w:t>Tologbonse</w:t>
      </w:r>
      <w:proofErr w:type="spellEnd"/>
      <w:r w:rsidRPr="00B64338">
        <w:rPr>
          <w:rFonts w:ascii="Times New Roman" w:hAnsi="Times New Roman" w:cs="Times New Roman"/>
          <w:sz w:val="24"/>
          <w:szCs w:val="24"/>
        </w:rPr>
        <w:t xml:space="preserve"> (2005), diffusion is the process of knowledge flowing or exchanging between different units within a group of people. However, the model used, the relevant nature of the material, and the process management by extension specialists all affect the flow's quality and pace. Diffusion is the process by which an idea moves from its source of development to its final adopters, according to </w:t>
      </w:r>
      <w:proofErr w:type="spellStart"/>
      <w:r w:rsidRPr="00B64338">
        <w:rPr>
          <w:rFonts w:ascii="Times New Roman" w:hAnsi="Times New Roman" w:cs="Times New Roman"/>
          <w:sz w:val="24"/>
          <w:szCs w:val="24"/>
        </w:rPr>
        <w:t>Agbamu</w:t>
      </w:r>
      <w:proofErr w:type="spellEnd"/>
      <w:r w:rsidRPr="00B64338">
        <w:rPr>
          <w:rFonts w:ascii="Times New Roman" w:hAnsi="Times New Roman" w:cs="Times New Roman"/>
          <w:sz w:val="24"/>
          <w:szCs w:val="24"/>
        </w:rPr>
        <w:t xml:space="preserve"> (2006). Four fundamental components make up the diffusion process: the innovation, how it is communicated from one person or group to another, the social system in which it spreads, and the duration of the diffusion process. In this regard, the diffusion process begins slowly with a small number of farmers who use a new technique for a year or two. Diffusion then extended more widely when other farmers saw how well an agricultural invention performed in on-farm trials and as interactions between innovators and other farmers as well as between change agents and farmers occurred. The rate of dissemination peaks after a few years and then begins to decline (</w:t>
      </w:r>
      <w:proofErr w:type="spellStart"/>
      <w:r w:rsidRPr="00B64338">
        <w:rPr>
          <w:rFonts w:ascii="Times New Roman" w:hAnsi="Times New Roman" w:cs="Times New Roman"/>
          <w:sz w:val="24"/>
          <w:szCs w:val="24"/>
        </w:rPr>
        <w:t>Agbamu</w:t>
      </w:r>
      <w:proofErr w:type="spellEnd"/>
      <w:r w:rsidRPr="00B64338">
        <w:rPr>
          <w:rFonts w:ascii="Times New Roman" w:hAnsi="Times New Roman" w:cs="Times New Roman"/>
          <w:sz w:val="24"/>
          <w:szCs w:val="24"/>
        </w:rPr>
        <w:t xml:space="preserve">, 2006). The aforementioned idea offers concise illustrations that can be utilized to comprehend and evaluate the adoption and diffusion processes. Because diffusion and adoption are so closely related, talking about diffusion and adoption separately will leave a gap in the clients' minds. Similar to adoption and dissemination, rejection and diffusion are simultaneous in the Direct Res. J. Agric. Food Sci. 326. There will be gaps in the clientele's memory if diffusion is discussed without rejection. As a result, when an innovation or idea is being disseminated, the inventor should be aware of whether the potential users would embrace or reject the idea. As a result, the likelihood of an idea spreading among potential users is enormous. Considering the </w:t>
      </w:r>
      <w:r w:rsidRPr="00B64338">
        <w:rPr>
          <w:rFonts w:ascii="Times New Roman" w:hAnsi="Times New Roman" w:cs="Times New Roman"/>
          <w:sz w:val="24"/>
          <w:szCs w:val="24"/>
        </w:rPr>
        <w:lastRenderedPageBreak/>
        <w:t xml:space="preserve">aforementioned, Adekoya and </w:t>
      </w:r>
      <w:proofErr w:type="spellStart"/>
      <w:r w:rsidRPr="00B64338">
        <w:rPr>
          <w:rFonts w:ascii="Times New Roman" w:hAnsi="Times New Roman" w:cs="Times New Roman"/>
          <w:sz w:val="24"/>
          <w:szCs w:val="24"/>
        </w:rPr>
        <w:t>Tologbonse</w:t>
      </w:r>
      <w:proofErr w:type="spellEnd"/>
      <w:r w:rsidRPr="00B64338">
        <w:rPr>
          <w:rFonts w:ascii="Times New Roman" w:hAnsi="Times New Roman" w:cs="Times New Roman"/>
          <w:sz w:val="24"/>
          <w:szCs w:val="24"/>
        </w:rPr>
        <w:t xml:space="preserve"> (2005) stated that the diffusion process is viewed as a prelude to adoption but does not always result in adoption. As a result, we can conclude that dissemination creates opportunities for the acceptance or rejection of an innovation but does not always result in adoption. </w:t>
      </w:r>
      <w:r w:rsidRPr="00B64338">
        <w:rPr>
          <w:rFonts w:ascii="Times New Roman" w:hAnsi="Times New Roman" w:cs="Times New Roman"/>
          <w:sz w:val="24"/>
          <w:szCs w:val="24"/>
        </w:rPr>
        <w:br/>
        <w:t xml:space="preserve">2.8.1 Phases and Steps of Innovation Adoption </w:t>
      </w:r>
      <w:r w:rsidRPr="00B64338">
        <w:rPr>
          <w:rFonts w:ascii="Times New Roman" w:hAnsi="Times New Roman" w:cs="Times New Roman"/>
          <w:sz w:val="24"/>
          <w:szCs w:val="24"/>
        </w:rPr>
        <w:br/>
        <w:t xml:space="preserve">The adoption process is the rational, problem-solving procedure that farmers go through while evaluating any new technology. Adoption of a technology, however, can be analyzed in relation to farmers or groups of farmers in a particular region. Adekoya and </w:t>
      </w:r>
      <w:proofErr w:type="spellStart"/>
      <w:r w:rsidRPr="00B64338">
        <w:rPr>
          <w:rFonts w:ascii="Times New Roman" w:hAnsi="Times New Roman" w:cs="Times New Roman"/>
          <w:sz w:val="24"/>
          <w:szCs w:val="24"/>
        </w:rPr>
        <w:t>Tologbonse</w:t>
      </w:r>
      <w:proofErr w:type="spellEnd"/>
      <w:r w:rsidRPr="00B64338">
        <w:rPr>
          <w:rFonts w:ascii="Times New Roman" w:hAnsi="Times New Roman" w:cs="Times New Roman"/>
          <w:sz w:val="24"/>
          <w:szCs w:val="24"/>
        </w:rPr>
        <w:t xml:space="preserve"> (2011) state that an individual must go through five stages or procedures in order to adopt an invention.</w:t>
      </w:r>
    </w:p>
    <w:p w:rsidR="00203FDA" w:rsidRPr="00557D07"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2.8.1.1 </w:t>
      </w:r>
      <w:r w:rsidRPr="00557D07">
        <w:rPr>
          <w:rFonts w:ascii="Times New Roman" w:hAnsi="Times New Roman" w:cs="Times New Roman"/>
          <w:sz w:val="24"/>
          <w:szCs w:val="24"/>
        </w:rPr>
        <w:t>Awareness stage</w:t>
      </w:r>
    </w:p>
    <w:p w:rsidR="00203FDA" w:rsidRPr="00557D07" w:rsidRDefault="00203FDA" w:rsidP="00203FDA">
      <w:pPr>
        <w:spacing w:line="360" w:lineRule="auto"/>
        <w:jc w:val="both"/>
        <w:rPr>
          <w:rFonts w:ascii="Times New Roman" w:hAnsi="Times New Roman" w:cs="Times New Roman"/>
          <w:sz w:val="24"/>
          <w:szCs w:val="24"/>
        </w:rPr>
      </w:pPr>
      <w:r w:rsidRPr="00557D07">
        <w:rPr>
          <w:rFonts w:ascii="Times New Roman" w:hAnsi="Times New Roman" w:cs="Times New Roman"/>
          <w:sz w:val="24"/>
          <w:szCs w:val="24"/>
        </w:rPr>
        <w:t>This is a stage at which an individual becomes aware</w:t>
      </w:r>
      <w:r>
        <w:rPr>
          <w:rFonts w:ascii="Times New Roman" w:hAnsi="Times New Roman" w:cs="Times New Roman"/>
          <w:sz w:val="24"/>
          <w:szCs w:val="24"/>
        </w:rPr>
        <w:t xml:space="preserve"> </w:t>
      </w:r>
      <w:r w:rsidRPr="00557D07">
        <w:rPr>
          <w:rFonts w:ascii="Times New Roman" w:hAnsi="Times New Roman" w:cs="Times New Roman"/>
          <w:sz w:val="24"/>
          <w:szCs w:val="24"/>
        </w:rPr>
        <w:t>or hear about an innovation for the first time. The</w:t>
      </w:r>
      <w:r>
        <w:rPr>
          <w:rFonts w:ascii="Times New Roman" w:hAnsi="Times New Roman" w:cs="Times New Roman"/>
          <w:sz w:val="24"/>
          <w:szCs w:val="24"/>
        </w:rPr>
        <w:t xml:space="preserve"> </w:t>
      </w:r>
      <w:r w:rsidRPr="00557D07">
        <w:rPr>
          <w:rFonts w:ascii="Times New Roman" w:hAnsi="Times New Roman" w:cs="Times New Roman"/>
          <w:sz w:val="24"/>
          <w:szCs w:val="24"/>
        </w:rPr>
        <w:t>individual at this stage does not have enough</w:t>
      </w:r>
      <w:r>
        <w:rPr>
          <w:rFonts w:ascii="Times New Roman" w:hAnsi="Times New Roman" w:cs="Times New Roman"/>
          <w:sz w:val="24"/>
          <w:szCs w:val="24"/>
        </w:rPr>
        <w:t xml:space="preserve"> </w:t>
      </w:r>
      <w:r w:rsidRPr="00557D07">
        <w:rPr>
          <w:rFonts w:ascii="Times New Roman" w:hAnsi="Times New Roman" w:cs="Times New Roman"/>
          <w:sz w:val="24"/>
          <w:szCs w:val="24"/>
        </w:rPr>
        <w:t>information concerning both the benefits and cost of the</w:t>
      </w:r>
      <w:r>
        <w:rPr>
          <w:rFonts w:ascii="Times New Roman" w:hAnsi="Times New Roman" w:cs="Times New Roman"/>
          <w:sz w:val="24"/>
          <w:szCs w:val="24"/>
        </w:rPr>
        <w:t xml:space="preserve"> </w:t>
      </w:r>
      <w:r w:rsidRPr="00557D07">
        <w:rPr>
          <w:rFonts w:ascii="Times New Roman" w:hAnsi="Times New Roman" w:cs="Times New Roman"/>
          <w:sz w:val="24"/>
          <w:szCs w:val="24"/>
        </w:rPr>
        <w:t>innovation.</w:t>
      </w:r>
      <w:r w:rsidR="00B64338" w:rsidRPr="00B64338">
        <w:t xml:space="preserve"> </w:t>
      </w:r>
      <w:r w:rsidR="00B64338" w:rsidRPr="00B64338">
        <w:rPr>
          <w:rFonts w:ascii="Times New Roman" w:hAnsi="Times New Roman" w:cs="Times New Roman"/>
          <w:sz w:val="24"/>
          <w:szCs w:val="24"/>
        </w:rPr>
        <w:t>At this point, a person learns about or hears about an innovation for the first time. At this point, the person lacks sufficient knowledge about the advantages and expenses of the innovation.</w:t>
      </w:r>
    </w:p>
    <w:p w:rsidR="00203FDA" w:rsidRPr="00557D07"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2.8.1.2 </w:t>
      </w:r>
      <w:r w:rsidRPr="00557D07">
        <w:rPr>
          <w:rFonts w:ascii="Times New Roman" w:hAnsi="Times New Roman" w:cs="Times New Roman"/>
          <w:sz w:val="24"/>
          <w:szCs w:val="24"/>
        </w:rPr>
        <w:t>Interest stage</w:t>
      </w:r>
    </w:p>
    <w:p w:rsidR="00B64338" w:rsidRPr="00B64338" w:rsidRDefault="00B64338" w:rsidP="00B64338">
      <w:pPr>
        <w:spacing w:line="360" w:lineRule="auto"/>
        <w:jc w:val="both"/>
        <w:rPr>
          <w:rFonts w:ascii="Times New Roman" w:hAnsi="Times New Roman" w:cs="Times New Roman"/>
          <w:sz w:val="24"/>
          <w:szCs w:val="24"/>
        </w:rPr>
      </w:pPr>
      <w:r w:rsidRPr="00B64338">
        <w:rPr>
          <w:rFonts w:ascii="Times New Roman" w:hAnsi="Times New Roman" w:cs="Times New Roman"/>
          <w:sz w:val="24"/>
          <w:szCs w:val="24"/>
        </w:rPr>
        <w:t>At this point, a person becomes interested in an innovation and actively pursues further research on the technology. The study may focus on the products' potentialities as well as how they operate.</w:t>
      </w:r>
    </w:p>
    <w:p w:rsidR="00203FDA" w:rsidRPr="00557D07"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2.8.1.3 </w:t>
      </w:r>
      <w:r w:rsidRPr="00557D07">
        <w:rPr>
          <w:rFonts w:ascii="Times New Roman" w:hAnsi="Times New Roman" w:cs="Times New Roman"/>
          <w:sz w:val="24"/>
          <w:szCs w:val="24"/>
        </w:rPr>
        <w:t>Evaluation stage</w:t>
      </w:r>
    </w:p>
    <w:p w:rsidR="00B64338" w:rsidRPr="00B64338" w:rsidRDefault="00B64338" w:rsidP="00B64338">
      <w:pPr>
        <w:spacing w:line="360" w:lineRule="auto"/>
        <w:jc w:val="both"/>
        <w:rPr>
          <w:rFonts w:ascii="Times New Roman" w:hAnsi="Times New Roman" w:cs="Times New Roman"/>
          <w:sz w:val="24"/>
          <w:szCs w:val="24"/>
        </w:rPr>
      </w:pPr>
      <w:r w:rsidRPr="00B64338">
        <w:rPr>
          <w:rFonts w:ascii="Times New Roman" w:hAnsi="Times New Roman" w:cs="Times New Roman"/>
          <w:sz w:val="24"/>
          <w:szCs w:val="24"/>
        </w:rPr>
        <w:t>At this point, the person evaluates the benefits and drawbacks of using it by asking themselves questions like "Is it worth it?" and "Can I do it?" Do I have sufficient resources? Will my family and I benefit from it? if the benefits outweigh the drawbacks, particularly when comparing the capital expenditure to other options they could pursue with the same sum of money and the level of enjoyment these options will provide. Therefore, when a person decides whether to accept or reject the invention, the evaluation stage comes to an end.</w:t>
      </w:r>
    </w:p>
    <w:p w:rsidR="00203FDA" w:rsidRPr="007958E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2.8.1.4 </w:t>
      </w:r>
      <w:r w:rsidRPr="007958ED">
        <w:rPr>
          <w:rFonts w:ascii="Times New Roman" w:hAnsi="Times New Roman" w:cs="Times New Roman"/>
          <w:sz w:val="24"/>
          <w:szCs w:val="24"/>
        </w:rPr>
        <w:t>Trial stage</w:t>
      </w:r>
    </w:p>
    <w:p w:rsidR="00B64338" w:rsidRPr="00B64338" w:rsidRDefault="00B64338" w:rsidP="00B64338">
      <w:pPr>
        <w:spacing w:after="0" w:line="240" w:lineRule="auto"/>
        <w:rPr>
          <w:rFonts w:ascii="Times New Roman" w:eastAsia="Times New Roman" w:hAnsi="Times New Roman" w:cs="Times New Roman"/>
          <w:sz w:val="24"/>
          <w:szCs w:val="24"/>
        </w:rPr>
      </w:pPr>
      <w:r w:rsidRPr="00B64338">
        <w:rPr>
          <w:rFonts w:ascii="Times New Roman" w:eastAsia="Times New Roman" w:hAnsi="Times New Roman" w:cs="Times New Roman"/>
          <w:sz w:val="24"/>
          <w:szCs w:val="24"/>
        </w:rPr>
        <w:t>This entails testing an invention on a small scale to ascertain its applicability and relevance.</w:t>
      </w:r>
    </w:p>
    <w:p w:rsidR="00203FDA" w:rsidRPr="007958ED" w:rsidRDefault="00203FDA" w:rsidP="00203FDA">
      <w:pPr>
        <w:spacing w:line="360" w:lineRule="auto"/>
        <w:jc w:val="both"/>
        <w:rPr>
          <w:rFonts w:ascii="Times New Roman" w:hAnsi="Times New Roman" w:cs="Times New Roman"/>
          <w:sz w:val="24"/>
          <w:szCs w:val="24"/>
        </w:rPr>
      </w:pPr>
    </w:p>
    <w:p w:rsidR="00203FDA" w:rsidRPr="007958E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2.8.1.5 </w:t>
      </w:r>
      <w:r w:rsidRPr="007958ED">
        <w:rPr>
          <w:rFonts w:ascii="Times New Roman" w:hAnsi="Times New Roman" w:cs="Times New Roman"/>
          <w:sz w:val="24"/>
          <w:szCs w:val="24"/>
        </w:rPr>
        <w:t>Adoption stage</w:t>
      </w:r>
    </w:p>
    <w:p w:rsidR="00203FDA" w:rsidRPr="007958ED" w:rsidRDefault="00B64338" w:rsidP="00203FDA">
      <w:pPr>
        <w:spacing w:line="360" w:lineRule="auto"/>
        <w:jc w:val="both"/>
        <w:rPr>
          <w:rFonts w:ascii="Times New Roman" w:hAnsi="Times New Roman" w:cs="Times New Roman"/>
          <w:sz w:val="24"/>
          <w:szCs w:val="24"/>
        </w:rPr>
      </w:pPr>
      <w:r w:rsidRPr="00B64338">
        <w:rPr>
          <w:rFonts w:ascii="Times New Roman" w:hAnsi="Times New Roman" w:cs="Times New Roman"/>
          <w:sz w:val="24"/>
          <w:szCs w:val="24"/>
        </w:rPr>
        <w:t xml:space="preserve">This is the last phase, where the person applies the innovation widely and keeps using it instead of outdated techniques. Regarding the aforementioned, Adekoya and </w:t>
      </w:r>
      <w:proofErr w:type="spellStart"/>
      <w:r w:rsidRPr="00B64338">
        <w:rPr>
          <w:rFonts w:ascii="Times New Roman" w:hAnsi="Times New Roman" w:cs="Times New Roman"/>
          <w:sz w:val="24"/>
          <w:szCs w:val="24"/>
        </w:rPr>
        <w:t>Tologbonse</w:t>
      </w:r>
      <w:proofErr w:type="spellEnd"/>
      <w:r w:rsidRPr="00B64338">
        <w:rPr>
          <w:rFonts w:ascii="Times New Roman" w:hAnsi="Times New Roman" w:cs="Times New Roman"/>
          <w:sz w:val="24"/>
          <w:szCs w:val="24"/>
        </w:rPr>
        <w:t xml:space="preserve"> (2011) remarked that the adoption process mentioned above actively depends on the technology and the individual in question and does not always follow the sequence in practice. Practically speaking, the adoption process model stated that a farmer might not be the only one to choose to accept an invention. Adoption decisions are typically made by farmers in groups where members influence one another. This is in addition to the efforts made by extension agents to promote innovation.</w:t>
      </w:r>
      <w:r w:rsidR="00203FDA" w:rsidRPr="007958ED">
        <w:rPr>
          <w:rFonts w:ascii="Times New Roman" w:hAnsi="Times New Roman" w:cs="Times New Roman"/>
          <w:sz w:val="24"/>
          <w:szCs w:val="24"/>
        </w:rPr>
        <w:t xml:space="preserve"> Therefore, the process of adoption can be</w:t>
      </w:r>
      <w:r w:rsidR="00203FDA">
        <w:rPr>
          <w:rFonts w:ascii="Times New Roman" w:hAnsi="Times New Roman" w:cs="Times New Roman"/>
          <w:sz w:val="24"/>
          <w:szCs w:val="24"/>
        </w:rPr>
        <w:t xml:space="preserve"> </w:t>
      </w:r>
      <w:r w:rsidR="00203FDA" w:rsidRPr="007958ED">
        <w:rPr>
          <w:rFonts w:ascii="Times New Roman" w:hAnsi="Times New Roman" w:cs="Times New Roman"/>
          <w:sz w:val="24"/>
          <w:szCs w:val="24"/>
        </w:rPr>
        <w:t>seen through the following perspective represented by</w:t>
      </w:r>
      <w:r w:rsidR="00203FDA">
        <w:rPr>
          <w:rFonts w:ascii="Times New Roman" w:hAnsi="Times New Roman" w:cs="Times New Roman"/>
          <w:sz w:val="24"/>
          <w:szCs w:val="24"/>
        </w:rPr>
        <w:t xml:space="preserve"> </w:t>
      </w:r>
      <w:r w:rsidR="00203FDA" w:rsidRPr="007958ED">
        <w:rPr>
          <w:rFonts w:ascii="Times New Roman" w:hAnsi="Times New Roman" w:cs="Times New Roman"/>
          <w:sz w:val="24"/>
          <w:szCs w:val="24"/>
        </w:rPr>
        <w:t>the four basic stages.</w:t>
      </w:r>
    </w:p>
    <w:p w:rsidR="00203FDA" w:rsidRPr="007958E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2.8.1.6 </w:t>
      </w:r>
      <w:r w:rsidRPr="007958ED">
        <w:rPr>
          <w:rFonts w:ascii="Times New Roman" w:hAnsi="Times New Roman" w:cs="Times New Roman"/>
          <w:sz w:val="24"/>
          <w:szCs w:val="24"/>
        </w:rPr>
        <w:t>Knowledge</w:t>
      </w:r>
    </w:p>
    <w:p w:rsidR="00B64338" w:rsidRPr="00B64338" w:rsidRDefault="00E27C40" w:rsidP="00B64338">
      <w:p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B64338" w:rsidRPr="00B64338">
        <w:rPr>
          <w:rFonts w:ascii="Times New Roman" w:hAnsi="Times New Roman" w:cs="Times New Roman"/>
          <w:sz w:val="24"/>
          <w:szCs w:val="24"/>
        </w:rPr>
        <w:t>nderstanding of the concept and its alleged advantages.</w:t>
      </w:r>
    </w:p>
    <w:p w:rsidR="00203FDA" w:rsidRPr="007958E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2.8.1.7 </w:t>
      </w:r>
      <w:r w:rsidRPr="007958ED">
        <w:rPr>
          <w:rFonts w:ascii="Times New Roman" w:hAnsi="Times New Roman" w:cs="Times New Roman"/>
          <w:sz w:val="24"/>
          <w:szCs w:val="24"/>
        </w:rPr>
        <w:t>Persuasion</w:t>
      </w:r>
    </w:p>
    <w:p w:rsidR="00016CAA" w:rsidRDefault="00B64338"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They are convinced</w:t>
      </w:r>
      <w:r w:rsidRPr="00B64338">
        <w:rPr>
          <w:rFonts w:ascii="Times New Roman" w:hAnsi="Times New Roman" w:cs="Times New Roman"/>
          <w:sz w:val="24"/>
          <w:szCs w:val="24"/>
        </w:rPr>
        <w:t xml:space="preserve"> of the innovation's worth. Peers can have a lot of effect at this point.</w:t>
      </w:r>
    </w:p>
    <w:p w:rsidR="00203FDA" w:rsidRPr="007958E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2.8.1.8 </w:t>
      </w:r>
      <w:r w:rsidRPr="007958ED">
        <w:rPr>
          <w:rFonts w:ascii="Times New Roman" w:hAnsi="Times New Roman" w:cs="Times New Roman"/>
          <w:sz w:val="24"/>
          <w:szCs w:val="24"/>
        </w:rPr>
        <w:t>Decision</w:t>
      </w:r>
    </w:p>
    <w:p w:rsidR="00016CAA" w:rsidRPr="00016CAA" w:rsidRDefault="00016CAA" w:rsidP="00016CAA">
      <w:pPr>
        <w:spacing w:line="360" w:lineRule="auto"/>
        <w:jc w:val="both"/>
        <w:rPr>
          <w:rFonts w:ascii="Times New Roman" w:hAnsi="Times New Roman" w:cs="Times New Roman"/>
          <w:sz w:val="24"/>
          <w:szCs w:val="24"/>
        </w:rPr>
      </w:pPr>
      <w:r w:rsidRPr="00016CAA">
        <w:rPr>
          <w:rFonts w:ascii="Times New Roman" w:hAnsi="Times New Roman" w:cs="Times New Roman"/>
          <w:sz w:val="24"/>
          <w:szCs w:val="24"/>
        </w:rPr>
        <w:t>The likelihood that the innovation will be implemented can be positively impacted by the decision to adopt the innovation samples or trials at this stage.</w:t>
      </w:r>
    </w:p>
    <w:p w:rsidR="00203FDA" w:rsidRPr="007958E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2.8.1.9 </w:t>
      </w:r>
      <w:r w:rsidRPr="007958ED">
        <w:rPr>
          <w:rFonts w:ascii="Times New Roman" w:hAnsi="Times New Roman" w:cs="Times New Roman"/>
          <w:sz w:val="24"/>
          <w:szCs w:val="24"/>
        </w:rPr>
        <w:t>Confirmation</w:t>
      </w:r>
    </w:p>
    <w:p w:rsidR="00016CAA" w:rsidRDefault="00E27C40"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016CAA" w:rsidRPr="00016CAA">
        <w:rPr>
          <w:rFonts w:ascii="Times New Roman" w:hAnsi="Times New Roman" w:cs="Times New Roman"/>
          <w:sz w:val="24"/>
          <w:szCs w:val="24"/>
        </w:rPr>
        <w:t xml:space="preserve">articipation in constructive activities that could eventually result in acceptance. In actuality, Adekoya and </w:t>
      </w:r>
      <w:proofErr w:type="spellStart"/>
      <w:r w:rsidR="00016CAA" w:rsidRPr="00016CAA">
        <w:rPr>
          <w:rFonts w:ascii="Times New Roman" w:hAnsi="Times New Roman" w:cs="Times New Roman"/>
          <w:sz w:val="24"/>
          <w:szCs w:val="24"/>
        </w:rPr>
        <w:t>Tologbonse</w:t>
      </w:r>
      <w:proofErr w:type="spellEnd"/>
      <w:r w:rsidR="00016CAA" w:rsidRPr="00016CAA">
        <w:rPr>
          <w:rFonts w:ascii="Times New Roman" w:hAnsi="Times New Roman" w:cs="Times New Roman"/>
          <w:sz w:val="24"/>
          <w:szCs w:val="24"/>
        </w:rPr>
        <w:t xml:space="preserve"> (2011) proposed that the human perspective, with all its complexity and ambiguity, enters the innovation-decision process before and even after these stages.</w:t>
      </w:r>
    </w:p>
    <w:p w:rsidR="00203FDA" w:rsidRPr="007958E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2.8. 2 </w:t>
      </w:r>
      <w:r w:rsidRPr="007958ED">
        <w:rPr>
          <w:rFonts w:ascii="Times New Roman" w:hAnsi="Times New Roman" w:cs="Times New Roman"/>
          <w:sz w:val="24"/>
          <w:szCs w:val="24"/>
        </w:rPr>
        <w:t>Determinants of adoption</w:t>
      </w:r>
    </w:p>
    <w:p w:rsidR="00A66CE2" w:rsidRPr="00A66CE2" w:rsidRDefault="00A66CE2" w:rsidP="00A66CE2">
      <w:pPr>
        <w:spacing w:line="360" w:lineRule="auto"/>
        <w:jc w:val="both"/>
        <w:rPr>
          <w:rFonts w:ascii="Times New Roman" w:hAnsi="Times New Roman" w:cs="Times New Roman"/>
          <w:sz w:val="24"/>
          <w:szCs w:val="24"/>
        </w:rPr>
      </w:pPr>
      <w:r w:rsidRPr="00A66CE2">
        <w:rPr>
          <w:rFonts w:ascii="Times New Roman" w:hAnsi="Times New Roman" w:cs="Times New Roman"/>
          <w:sz w:val="24"/>
          <w:szCs w:val="24"/>
        </w:rPr>
        <w:t>Nigerian farmers and the government must work together to boost agricultural output in order to feed the country's growing population. Due to the restricted land area, there is a growing demand for food, fiber, and wood, necessitating collaboration and an integrated approach to agricultural innovation (</w:t>
      </w:r>
      <w:proofErr w:type="spellStart"/>
      <w:r w:rsidRPr="00A66CE2">
        <w:rPr>
          <w:rFonts w:ascii="Times New Roman" w:hAnsi="Times New Roman" w:cs="Times New Roman"/>
          <w:sz w:val="24"/>
          <w:szCs w:val="24"/>
        </w:rPr>
        <w:t>Ochiaka</w:t>
      </w:r>
      <w:proofErr w:type="spellEnd"/>
      <w:r w:rsidRPr="00A66CE2">
        <w:rPr>
          <w:rFonts w:ascii="Times New Roman" w:hAnsi="Times New Roman" w:cs="Times New Roman"/>
          <w:sz w:val="24"/>
          <w:szCs w:val="24"/>
        </w:rPr>
        <w:t xml:space="preserve">, 2013). </w:t>
      </w:r>
      <w:proofErr w:type="spellStart"/>
      <w:r w:rsidRPr="00A66CE2">
        <w:rPr>
          <w:rFonts w:ascii="Times New Roman" w:hAnsi="Times New Roman" w:cs="Times New Roman"/>
          <w:sz w:val="24"/>
          <w:szCs w:val="24"/>
        </w:rPr>
        <w:t>Agbamu</w:t>
      </w:r>
      <w:proofErr w:type="spellEnd"/>
      <w:r w:rsidRPr="00A66CE2">
        <w:rPr>
          <w:rFonts w:ascii="Times New Roman" w:hAnsi="Times New Roman" w:cs="Times New Roman"/>
          <w:sz w:val="24"/>
          <w:szCs w:val="24"/>
        </w:rPr>
        <w:t xml:space="preserve"> (2006) states that a number of variables have been shown to affect an innovation's adoption. These variables can be broadly categorized as follows: (a) age, </w:t>
      </w:r>
      <w:r w:rsidRPr="00A66CE2">
        <w:rPr>
          <w:rFonts w:ascii="Times New Roman" w:hAnsi="Times New Roman" w:cs="Times New Roman"/>
          <w:sz w:val="24"/>
          <w:szCs w:val="24"/>
        </w:rPr>
        <w:lastRenderedPageBreak/>
        <w:t xml:space="preserve">family size, farm size, gender, economic status, educational level, social participation, leadership status, proximity to a university or research station, contact with extension agents, </w:t>
      </w:r>
      <w:proofErr w:type="spellStart"/>
      <w:r w:rsidRPr="00A66CE2">
        <w:rPr>
          <w:rFonts w:ascii="Times New Roman" w:hAnsi="Times New Roman" w:cs="Times New Roman"/>
          <w:sz w:val="24"/>
          <w:szCs w:val="24"/>
        </w:rPr>
        <w:t>cosmopoliteness</w:t>
      </w:r>
      <w:proofErr w:type="spellEnd"/>
      <w:r w:rsidRPr="00A66CE2">
        <w:rPr>
          <w:rFonts w:ascii="Times New Roman" w:hAnsi="Times New Roman" w:cs="Times New Roman"/>
          <w:sz w:val="24"/>
          <w:szCs w:val="24"/>
        </w:rPr>
        <w:t xml:space="preserve">, exposure to the media, knowledge of recommended practices, and years of farming experience. (personal traits of farmers); (b) the cost of innovation, complexity and technicality, compatibility with farming systems and cultural norms; (c) psychological factors, such as the degree of aspiration to socioeconomic good, fear and anxiety, perceived risk and uncertainty/suspicion; (d) situational constraints, insecure land tenure, lack of access to credit, lack of ready markets, inaccessibility to localities (hill places), and inability to obtain specific inputs. The following categories were used by </w:t>
      </w:r>
      <w:proofErr w:type="spellStart"/>
      <w:r w:rsidRPr="00A66CE2">
        <w:rPr>
          <w:rFonts w:ascii="Times New Roman" w:hAnsi="Times New Roman" w:cs="Times New Roman"/>
          <w:sz w:val="24"/>
          <w:szCs w:val="24"/>
        </w:rPr>
        <w:t>Wabbi</w:t>
      </w:r>
      <w:proofErr w:type="spellEnd"/>
      <w:r w:rsidRPr="00A66CE2">
        <w:rPr>
          <w:rFonts w:ascii="Times New Roman" w:hAnsi="Times New Roman" w:cs="Times New Roman"/>
          <w:sz w:val="24"/>
          <w:szCs w:val="24"/>
        </w:rPr>
        <w:t xml:space="preserve"> (2002) to group the elements influencing technology adoption: </w:t>
      </w:r>
      <w:r w:rsidRPr="00A66CE2">
        <w:rPr>
          <w:rFonts w:ascii="Times New Roman" w:hAnsi="Times New Roman" w:cs="Times New Roman"/>
          <w:sz w:val="24"/>
          <w:szCs w:val="24"/>
        </w:rPr>
        <w:br/>
        <w:t xml:space="preserve">(a) Economic factors include the size of the farm, the cost of technology, the degree of anticipated advantages, and the number of hours spent off the farm. </w:t>
      </w:r>
      <w:r w:rsidRPr="00A66CE2">
        <w:rPr>
          <w:rFonts w:ascii="Times New Roman" w:hAnsi="Times New Roman" w:cs="Times New Roman"/>
          <w:sz w:val="24"/>
          <w:szCs w:val="24"/>
        </w:rPr>
        <w:br/>
        <w:t xml:space="preserve">(a) Social factors: the adopter's age, level of education, and gender issues. </w:t>
      </w:r>
      <w:r w:rsidRPr="00A66CE2">
        <w:rPr>
          <w:rFonts w:ascii="Times New Roman" w:hAnsi="Times New Roman" w:cs="Times New Roman"/>
          <w:sz w:val="24"/>
          <w:szCs w:val="24"/>
        </w:rPr>
        <w:br/>
        <w:t xml:space="preserve">(b) Information and extension contacts are examples of institutional factors. </w:t>
      </w:r>
      <w:r w:rsidRPr="00A66CE2">
        <w:rPr>
          <w:rFonts w:ascii="Times New Roman" w:hAnsi="Times New Roman" w:cs="Times New Roman"/>
          <w:sz w:val="24"/>
          <w:szCs w:val="24"/>
        </w:rPr>
        <w:br/>
        <w:t xml:space="preserve">In a study of rural communities in the states of Oyo and Ondo, </w:t>
      </w:r>
      <w:proofErr w:type="spellStart"/>
      <w:r w:rsidRPr="00A66CE2">
        <w:rPr>
          <w:rFonts w:ascii="Times New Roman" w:hAnsi="Times New Roman" w:cs="Times New Roman"/>
          <w:sz w:val="24"/>
          <w:szCs w:val="24"/>
        </w:rPr>
        <w:t>Agbamu</w:t>
      </w:r>
      <w:proofErr w:type="spellEnd"/>
      <w:r w:rsidRPr="00A66CE2">
        <w:rPr>
          <w:rFonts w:ascii="Times New Roman" w:hAnsi="Times New Roman" w:cs="Times New Roman"/>
          <w:sz w:val="24"/>
          <w:szCs w:val="24"/>
        </w:rPr>
        <w:t xml:space="preserve"> (2006) found a negative correlation between the size of a cassava plantation and adoption. According to him, larger cassava farms are less concerned with farm innovation because they are still able to supply their families' needs for cassava. Adoption of soil management techniques is positively correlated with farm size, according to </w:t>
      </w:r>
      <w:proofErr w:type="spellStart"/>
      <w:r w:rsidRPr="00A66CE2">
        <w:rPr>
          <w:rFonts w:ascii="Times New Roman" w:hAnsi="Times New Roman" w:cs="Times New Roman"/>
          <w:sz w:val="24"/>
          <w:szCs w:val="24"/>
        </w:rPr>
        <w:t>Agbamu</w:t>
      </w:r>
      <w:proofErr w:type="spellEnd"/>
      <w:r w:rsidRPr="00A66CE2">
        <w:rPr>
          <w:rFonts w:ascii="Times New Roman" w:hAnsi="Times New Roman" w:cs="Times New Roman"/>
          <w:sz w:val="24"/>
          <w:szCs w:val="24"/>
        </w:rPr>
        <w:t xml:space="preserve"> (2006). This friendship wasn't very important, though. According to a different study, large commercial farmers in Anambra State, Nigeria's </w:t>
      </w:r>
      <w:proofErr w:type="spellStart"/>
      <w:r w:rsidRPr="00A66CE2">
        <w:rPr>
          <w:rFonts w:ascii="Times New Roman" w:hAnsi="Times New Roman" w:cs="Times New Roman"/>
          <w:sz w:val="24"/>
          <w:szCs w:val="24"/>
        </w:rPr>
        <w:t>Ayamelum</w:t>
      </w:r>
      <w:proofErr w:type="spellEnd"/>
      <w:r w:rsidRPr="00A66CE2">
        <w:rPr>
          <w:rFonts w:ascii="Times New Roman" w:hAnsi="Times New Roman" w:cs="Times New Roman"/>
          <w:sz w:val="24"/>
          <w:szCs w:val="24"/>
        </w:rPr>
        <w:t xml:space="preserve"> Local Government Area embraced high-yielding rice varieties faster than small holders. According to </w:t>
      </w:r>
      <w:proofErr w:type="spellStart"/>
      <w:r w:rsidRPr="00A66CE2">
        <w:rPr>
          <w:rFonts w:ascii="Times New Roman" w:hAnsi="Times New Roman" w:cs="Times New Roman"/>
          <w:sz w:val="24"/>
          <w:szCs w:val="24"/>
        </w:rPr>
        <w:t>Wabbi</w:t>
      </w:r>
      <w:proofErr w:type="spellEnd"/>
      <w:r w:rsidRPr="00A66CE2">
        <w:rPr>
          <w:rFonts w:ascii="Times New Roman" w:hAnsi="Times New Roman" w:cs="Times New Roman"/>
          <w:sz w:val="24"/>
          <w:szCs w:val="24"/>
        </w:rPr>
        <w:t xml:space="preserve"> (2002), farmers who run larger farms typically have more financial resources and are more likely to be granted loans than those who run smaller farms. Therefore, calculating the percentage of total land areas that are appropriate for the new technology could help explain technological adoption in relation to farm size. Adekoya and </w:t>
      </w:r>
      <w:proofErr w:type="spellStart"/>
      <w:r w:rsidRPr="00A66CE2">
        <w:rPr>
          <w:rFonts w:ascii="Times New Roman" w:hAnsi="Times New Roman" w:cs="Times New Roman"/>
          <w:sz w:val="24"/>
          <w:szCs w:val="24"/>
        </w:rPr>
        <w:t>Tologbonse</w:t>
      </w:r>
      <w:proofErr w:type="spellEnd"/>
      <w:r w:rsidRPr="00A66CE2">
        <w:rPr>
          <w:rFonts w:ascii="Times New Roman" w:hAnsi="Times New Roman" w:cs="Times New Roman"/>
          <w:sz w:val="24"/>
          <w:szCs w:val="24"/>
        </w:rPr>
        <w:t xml:space="preserve"> (2011) state that farmers want to use technology that are accessible, interoperable, and reasonably favorable. When the advantages of a technology are immediately apparent, it is likely to be adopted and used. </w:t>
      </w:r>
      <w:r w:rsidRPr="00A66CE2">
        <w:rPr>
          <w:rFonts w:ascii="Times New Roman" w:hAnsi="Times New Roman" w:cs="Times New Roman"/>
          <w:sz w:val="24"/>
          <w:szCs w:val="24"/>
        </w:rPr>
        <w:br/>
        <w:t xml:space="preserve">According to </w:t>
      </w:r>
      <w:proofErr w:type="spellStart"/>
      <w:r w:rsidRPr="00A66CE2">
        <w:rPr>
          <w:rFonts w:ascii="Times New Roman" w:hAnsi="Times New Roman" w:cs="Times New Roman"/>
          <w:sz w:val="24"/>
          <w:szCs w:val="24"/>
        </w:rPr>
        <w:t>Agbamu</w:t>
      </w:r>
      <w:proofErr w:type="spellEnd"/>
      <w:r w:rsidRPr="00A66CE2">
        <w:rPr>
          <w:rFonts w:ascii="Times New Roman" w:hAnsi="Times New Roman" w:cs="Times New Roman"/>
          <w:sz w:val="24"/>
          <w:szCs w:val="24"/>
        </w:rPr>
        <w:t xml:space="preserve"> (2006), there is an inverse link between formal education and technology adoption. According to him, farmers with formal education are more likely than those without to adopt new farm technologies in order to boost their earnings. Nonetheless, farmers with higher levels of education are typically more willing to embrace novel concepts. In general, education </w:t>
      </w:r>
      <w:r w:rsidRPr="00A66CE2">
        <w:rPr>
          <w:rFonts w:ascii="Times New Roman" w:hAnsi="Times New Roman" w:cs="Times New Roman"/>
          <w:sz w:val="24"/>
          <w:szCs w:val="24"/>
        </w:rPr>
        <w:lastRenderedPageBreak/>
        <w:t>fosters a positive mindset that is conducive to accepting novel concepts and methods. Consequently, formal education makes it possible for a farmer to access helpful information from newsletters, bulletins, and other sources (</w:t>
      </w:r>
      <w:proofErr w:type="spellStart"/>
      <w:r w:rsidRPr="00A66CE2">
        <w:rPr>
          <w:rFonts w:ascii="Times New Roman" w:hAnsi="Times New Roman" w:cs="Times New Roman"/>
          <w:sz w:val="24"/>
          <w:szCs w:val="24"/>
        </w:rPr>
        <w:t>Agbamu</w:t>
      </w:r>
      <w:proofErr w:type="spellEnd"/>
      <w:r w:rsidRPr="00A66CE2">
        <w:rPr>
          <w:rFonts w:ascii="Times New Roman" w:hAnsi="Times New Roman" w:cs="Times New Roman"/>
          <w:sz w:val="24"/>
          <w:szCs w:val="24"/>
        </w:rPr>
        <w:t xml:space="preserve">, 2006). A significant latent factor in technology adoption is thought to be age. It positively affects the uptake of new technology. </w:t>
      </w:r>
      <w:proofErr w:type="spellStart"/>
      <w:r w:rsidRPr="00A66CE2">
        <w:rPr>
          <w:rFonts w:ascii="Times New Roman" w:hAnsi="Times New Roman" w:cs="Times New Roman"/>
          <w:sz w:val="24"/>
          <w:szCs w:val="24"/>
        </w:rPr>
        <w:t>Agbamu</w:t>
      </w:r>
      <w:proofErr w:type="spellEnd"/>
      <w:r w:rsidRPr="00A66CE2">
        <w:rPr>
          <w:rFonts w:ascii="Times New Roman" w:hAnsi="Times New Roman" w:cs="Times New Roman"/>
          <w:sz w:val="24"/>
          <w:szCs w:val="24"/>
        </w:rPr>
        <w:t xml:space="preserve"> (2006) states that some older farmers opposed the use of fertilizers because they believed they could alter the flavor and other characteristics of crops. However, experience has demonstrated that the following elements may have an impact on technology adoption: governmental policy, seasonality, directors' policy, social system culture and norms, innovation speed and frequency, stability, and volatility.</w:t>
      </w:r>
    </w:p>
    <w:p w:rsidR="00203FDA" w:rsidRDefault="00203FDA" w:rsidP="00203FDA">
      <w:pPr>
        <w:spacing w:line="360" w:lineRule="auto"/>
        <w:jc w:val="both"/>
        <w:rPr>
          <w:rFonts w:ascii="Times New Roman" w:hAnsi="Times New Roman" w:cs="Times New Roman"/>
          <w:b/>
          <w:sz w:val="24"/>
          <w:szCs w:val="24"/>
        </w:rPr>
      </w:pPr>
      <w:r w:rsidRPr="00B273F8">
        <w:rPr>
          <w:rFonts w:ascii="Times New Roman" w:hAnsi="Times New Roman" w:cs="Times New Roman"/>
          <w:b/>
          <w:sz w:val="24"/>
          <w:szCs w:val="24"/>
        </w:rPr>
        <w:t>2.9 Constraints to Good Agricultural Practices.</w:t>
      </w:r>
    </w:p>
    <w:p w:rsidR="00A66CE2" w:rsidRPr="00A66CE2" w:rsidRDefault="00A66CE2" w:rsidP="00A66CE2">
      <w:pPr>
        <w:spacing w:line="360" w:lineRule="auto"/>
        <w:jc w:val="both"/>
        <w:rPr>
          <w:rFonts w:ascii="Times New Roman" w:hAnsi="Times New Roman" w:cs="Times New Roman"/>
          <w:sz w:val="24"/>
          <w:szCs w:val="24"/>
        </w:rPr>
      </w:pPr>
      <w:r w:rsidRPr="00A66CE2">
        <w:rPr>
          <w:rFonts w:ascii="Times New Roman" w:hAnsi="Times New Roman" w:cs="Times New Roman"/>
          <w:sz w:val="24"/>
          <w:szCs w:val="24"/>
        </w:rPr>
        <w:t xml:space="preserve">Farmers' adoption of technologies is hampered by a number of factors. An attempt has been made to list the main adoption barriers. According to Guerin and Guerin (1994), the barriers include the degree to which farmers find new technologies complicated and challenging to understand, how easily observable the results of an adoption are, its financial cost, farmers' options and beliefs regarding the technology, farmers' motivation level, and farmers' perception of </w:t>
      </w:r>
      <w:r w:rsidRPr="00A66CE2">
        <w:rPr>
          <w:rFonts w:ascii="Times New Roman" w:hAnsi="Times New Roman" w:cs="Times New Roman"/>
          <w:sz w:val="24"/>
          <w:szCs w:val="24"/>
        </w:rPr>
        <w:br/>
        <w:t xml:space="preserve">the new technology's applicability and farmers' perspectives on change and risk. </w:t>
      </w:r>
      <w:proofErr w:type="spellStart"/>
      <w:r w:rsidRPr="00A66CE2">
        <w:rPr>
          <w:rFonts w:ascii="Times New Roman" w:hAnsi="Times New Roman" w:cs="Times New Roman"/>
          <w:sz w:val="24"/>
          <w:szCs w:val="24"/>
        </w:rPr>
        <w:t>Rolings</w:t>
      </w:r>
      <w:proofErr w:type="spellEnd"/>
      <w:r w:rsidRPr="00A66CE2">
        <w:rPr>
          <w:rFonts w:ascii="Times New Roman" w:hAnsi="Times New Roman" w:cs="Times New Roman"/>
          <w:sz w:val="24"/>
          <w:szCs w:val="24"/>
        </w:rPr>
        <w:t xml:space="preserve"> and Pretty (1996) claim that one of the main reasons innovations are not adopted is because they are finalized before farmers can see them. Technologies that are incompatible with the needs or circumstances of a specific farmer are typically discarded. However, according to </w:t>
      </w:r>
      <w:proofErr w:type="spellStart"/>
      <w:r w:rsidRPr="00A66CE2">
        <w:rPr>
          <w:rFonts w:ascii="Times New Roman" w:hAnsi="Times New Roman" w:cs="Times New Roman"/>
          <w:sz w:val="24"/>
          <w:szCs w:val="24"/>
        </w:rPr>
        <w:t>Adhikarya</w:t>
      </w:r>
      <w:proofErr w:type="spellEnd"/>
      <w:r w:rsidRPr="00A66CE2">
        <w:rPr>
          <w:rFonts w:ascii="Times New Roman" w:hAnsi="Times New Roman" w:cs="Times New Roman"/>
          <w:sz w:val="24"/>
          <w:szCs w:val="24"/>
        </w:rPr>
        <w:t xml:space="preserve"> (1996), non-technological variables including social, </w:t>
      </w:r>
      <w:r w:rsidRPr="00A66CE2">
        <w:rPr>
          <w:rFonts w:ascii="Times New Roman" w:hAnsi="Times New Roman" w:cs="Times New Roman"/>
          <w:sz w:val="24"/>
          <w:szCs w:val="24"/>
        </w:rPr>
        <w:br/>
        <w:t xml:space="preserve">economic, cultural, and psychological issues. However, farmers reject available technology not because they are dumb or conservative, but rather because they logically consider the risks, earnings, and changes that come with the technologies in light of their economic and natural circumstances before making a decision. Feder et al. (1985) compiled the enormous quantity of </w:t>
      </w:r>
      <w:r w:rsidRPr="00A66CE2">
        <w:rPr>
          <w:rFonts w:ascii="Times New Roman" w:hAnsi="Times New Roman" w:cs="Times New Roman"/>
          <w:sz w:val="24"/>
          <w:szCs w:val="24"/>
        </w:rPr>
        <w:br/>
        <w:t>empirical research on adoption and demonstrated that a variety of factors, including a lack of credit, a small farm, an erratic supply of complementary supplies, restricted access to information, uncertainty, and more, might impede the adoption of a new technology.</w:t>
      </w:r>
    </w:p>
    <w:p w:rsidR="00203FDA" w:rsidRPr="008C173C" w:rsidRDefault="00203FDA" w:rsidP="00203FDA">
      <w:pPr>
        <w:spacing w:line="360" w:lineRule="auto"/>
        <w:jc w:val="both"/>
        <w:rPr>
          <w:rFonts w:ascii="Times New Roman" w:hAnsi="Times New Roman" w:cs="Times New Roman"/>
          <w:b/>
          <w:sz w:val="28"/>
          <w:szCs w:val="28"/>
        </w:rPr>
      </w:pPr>
      <w:r>
        <w:rPr>
          <w:rFonts w:ascii="Times New Roman" w:hAnsi="Times New Roman" w:cs="Times New Roman"/>
          <w:b/>
          <w:sz w:val="28"/>
          <w:szCs w:val="28"/>
        </w:rPr>
        <w:t>2.10</w:t>
      </w:r>
      <w:r w:rsidRPr="008C173C">
        <w:rPr>
          <w:rFonts w:ascii="Times New Roman" w:hAnsi="Times New Roman" w:cs="Times New Roman"/>
          <w:b/>
          <w:sz w:val="28"/>
          <w:szCs w:val="28"/>
        </w:rPr>
        <w:t xml:space="preserve"> </w:t>
      </w:r>
      <w:r w:rsidRPr="008C173C">
        <w:rPr>
          <w:rFonts w:ascii="Times New Roman" w:hAnsi="Times New Roman" w:cs="Times New Roman"/>
          <w:b/>
          <w:sz w:val="24"/>
          <w:szCs w:val="24"/>
        </w:rPr>
        <w:t>Theoretical Framework</w:t>
      </w:r>
    </w:p>
    <w:p w:rsidR="00203FDA" w:rsidRPr="00C4065C" w:rsidRDefault="00203FDA" w:rsidP="00203FDA">
      <w:pPr>
        <w:spacing w:line="360" w:lineRule="auto"/>
        <w:jc w:val="both"/>
        <w:rPr>
          <w:rFonts w:ascii="Times New Roman" w:hAnsi="Times New Roman" w:cs="Times New Roman"/>
          <w:sz w:val="24"/>
          <w:szCs w:val="24"/>
        </w:rPr>
      </w:pPr>
      <w:r w:rsidRPr="00C4065C">
        <w:rPr>
          <w:rFonts w:ascii="Times New Roman" w:hAnsi="Times New Roman" w:cs="Times New Roman"/>
          <w:sz w:val="24"/>
          <w:szCs w:val="24"/>
        </w:rPr>
        <w:lastRenderedPageBreak/>
        <w:t>The basic goal of agricultural development</w:t>
      </w:r>
      <w:r>
        <w:rPr>
          <w:rFonts w:ascii="Times New Roman" w:hAnsi="Times New Roman" w:cs="Times New Roman"/>
          <w:sz w:val="24"/>
          <w:szCs w:val="24"/>
        </w:rPr>
        <w:t xml:space="preserve"> </w:t>
      </w:r>
      <w:r w:rsidRPr="00C4065C">
        <w:rPr>
          <w:rFonts w:ascii="Times New Roman" w:hAnsi="Times New Roman" w:cs="Times New Roman"/>
          <w:sz w:val="24"/>
          <w:szCs w:val="24"/>
        </w:rPr>
        <w:t>organizations is to influence farmers to adopt</w:t>
      </w:r>
      <w:r>
        <w:rPr>
          <w:rFonts w:ascii="Times New Roman" w:hAnsi="Times New Roman" w:cs="Times New Roman"/>
          <w:sz w:val="24"/>
          <w:szCs w:val="24"/>
        </w:rPr>
        <w:t xml:space="preserve"> </w:t>
      </w:r>
      <w:r w:rsidRPr="00C4065C">
        <w:rPr>
          <w:rFonts w:ascii="Times New Roman" w:hAnsi="Times New Roman" w:cs="Times New Roman"/>
          <w:sz w:val="24"/>
          <w:szCs w:val="24"/>
        </w:rPr>
        <w:t>agricultural innovations (</w:t>
      </w:r>
      <w:proofErr w:type="spellStart"/>
      <w:r w:rsidRPr="00C4065C">
        <w:rPr>
          <w:rFonts w:ascii="Times New Roman" w:hAnsi="Times New Roman" w:cs="Times New Roman"/>
          <w:sz w:val="24"/>
          <w:szCs w:val="24"/>
        </w:rPr>
        <w:t>Agbamu</w:t>
      </w:r>
      <w:proofErr w:type="spellEnd"/>
      <w:r w:rsidRPr="00C4065C">
        <w:rPr>
          <w:rFonts w:ascii="Times New Roman" w:hAnsi="Times New Roman" w:cs="Times New Roman"/>
          <w:sz w:val="24"/>
          <w:szCs w:val="24"/>
        </w:rPr>
        <w:t>, 2006). Transfer of</w:t>
      </w:r>
      <w:r>
        <w:rPr>
          <w:rFonts w:ascii="Times New Roman" w:hAnsi="Times New Roman" w:cs="Times New Roman"/>
          <w:sz w:val="24"/>
          <w:szCs w:val="24"/>
        </w:rPr>
        <w:t xml:space="preserve"> </w:t>
      </w:r>
      <w:r w:rsidRPr="00C4065C">
        <w:rPr>
          <w:rFonts w:ascii="Times New Roman" w:hAnsi="Times New Roman" w:cs="Times New Roman"/>
          <w:sz w:val="24"/>
          <w:szCs w:val="24"/>
        </w:rPr>
        <w:t>innovation and knowledge from research unit to</w:t>
      </w:r>
      <w:r>
        <w:rPr>
          <w:rFonts w:ascii="Times New Roman" w:hAnsi="Times New Roman" w:cs="Times New Roman"/>
          <w:sz w:val="24"/>
          <w:szCs w:val="24"/>
        </w:rPr>
        <w:t xml:space="preserve"> </w:t>
      </w:r>
      <w:r w:rsidRPr="00C4065C">
        <w:rPr>
          <w:rFonts w:ascii="Times New Roman" w:hAnsi="Times New Roman" w:cs="Times New Roman"/>
          <w:sz w:val="24"/>
          <w:szCs w:val="24"/>
        </w:rPr>
        <w:t>farmers will trigger development. Therefore, the basic</w:t>
      </w:r>
      <w:r>
        <w:rPr>
          <w:rFonts w:ascii="Times New Roman" w:hAnsi="Times New Roman" w:cs="Times New Roman"/>
          <w:sz w:val="24"/>
          <w:szCs w:val="24"/>
        </w:rPr>
        <w:t xml:space="preserve"> </w:t>
      </w:r>
      <w:r w:rsidRPr="00C4065C">
        <w:rPr>
          <w:rFonts w:ascii="Times New Roman" w:hAnsi="Times New Roman" w:cs="Times New Roman"/>
          <w:sz w:val="24"/>
          <w:szCs w:val="24"/>
        </w:rPr>
        <w:t>role of agricultural extension agent in the transfer of</w:t>
      </w:r>
      <w:r>
        <w:rPr>
          <w:rFonts w:ascii="Times New Roman" w:hAnsi="Times New Roman" w:cs="Times New Roman"/>
          <w:sz w:val="24"/>
          <w:szCs w:val="24"/>
        </w:rPr>
        <w:t xml:space="preserve"> </w:t>
      </w:r>
      <w:r w:rsidRPr="00C4065C">
        <w:rPr>
          <w:rFonts w:ascii="Times New Roman" w:hAnsi="Times New Roman" w:cs="Times New Roman"/>
          <w:sz w:val="24"/>
          <w:szCs w:val="24"/>
        </w:rPr>
        <w:t>technology is to assist farmers in putting the blue prints</w:t>
      </w:r>
      <w:r>
        <w:rPr>
          <w:rFonts w:ascii="Times New Roman" w:hAnsi="Times New Roman" w:cs="Times New Roman"/>
          <w:sz w:val="24"/>
          <w:szCs w:val="24"/>
        </w:rPr>
        <w:t xml:space="preserve"> </w:t>
      </w:r>
      <w:r w:rsidRPr="00C4065C">
        <w:rPr>
          <w:rFonts w:ascii="Times New Roman" w:hAnsi="Times New Roman" w:cs="Times New Roman"/>
          <w:sz w:val="24"/>
          <w:szCs w:val="24"/>
        </w:rPr>
        <w:t>or readymade technologies into practice, despite the</w:t>
      </w:r>
      <w:r>
        <w:rPr>
          <w:rFonts w:ascii="Times New Roman" w:hAnsi="Times New Roman" w:cs="Times New Roman"/>
          <w:sz w:val="24"/>
          <w:szCs w:val="24"/>
        </w:rPr>
        <w:t xml:space="preserve"> </w:t>
      </w:r>
      <w:r w:rsidRPr="00C4065C">
        <w:rPr>
          <w:rFonts w:ascii="Times New Roman" w:hAnsi="Times New Roman" w:cs="Times New Roman"/>
          <w:sz w:val="24"/>
          <w:szCs w:val="24"/>
        </w:rPr>
        <w:t>fact that they may not be appropriate (</w:t>
      </w:r>
      <w:proofErr w:type="spellStart"/>
      <w:r w:rsidRPr="00C4065C">
        <w:rPr>
          <w:rFonts w:ascii="Times New Roman" w:hAnsi="Times New Roman" w:cs="Times New Roman"/>
          <w:sz w:val="24"/>
          <w:szCs w:val="24"/>
        </w:rPr>
        <w:t>Agbamu</w:t>
      </w:r>
      <w:proofErr w:type="spellEnd"/>
      <w:r w:rsidRPr="00C4065C">
        <w:rPr>
          <w:rFonts w:ascii="Times New Roman" w:hAnsi="Times New Roman" w:cs="Times New Roman"/>
          <w:sz w:val="24"/>
          <w:szCs w:val="24"/>
        </w:rPr>
        <w:t>, 2006).</w:t>
      </w:r>
    </w:p>
    <w:p w:rsidR="00203FDA" w:rsidRPr="00C4065C" w:rsidRDefault="00203FDA" w:rsidP="00203FDA">
      <w:pPr>
        <w:spacing w:line="360" w:lineRule="auto"/>
        <w:jc w:val="both"/>
        <w:rPr>
          <w:rFonts w:ascii="Times New Roman" w:hAnsi="Times New Roman" w:cs="Times New Roman"/>
          <w:sz w:val="24"/>
          <w:szCs w:val="24"/>
        </w:rPr>
      </w:pPr>
      <w:r w:rsidRPr="00C4065C">
        <w:rPr>
          <w:rFonts w:ascii="Times New Roman" w:hAnsi="Times New Roman" w:cs="Times New Roman"/>
          <w:sz w:val="24"/>
          <w:szCs w:val="24"/>
        </w:rPr>
        <w:t>Understanding the determinants of adoption of</w:t>
      </w:r>
      <w:r>
        <w:rPr>
          <w:rFonts w:ascii="Times New Roman" w:hAnsi="Times New Roman" w:cs="Times New Roman"/>
          <w:sz w:val="24"/>
          <w:szCs w:val="24"/>
        </w:rPr>
        <w:t xml:space="preserve"> </w:t>
      </w:r>
      <w:r w:rsidRPr="00C4065C">
        <w:rPr>
          <w:rFonts w:ascii="Times New Roman" w:hAnsi="Times New Roman" w:cs="Times New Roman"/>
          <w:sz w:val="24"/>
          <w:szCs w:val="24"/>
        </w:rPr>
        <w:t>agricultural technologies is essential in planning and</w:t>
      </w:r>
      <w:r>
        <w:rPr>
          <w:rFonts w:ascii="Times New Roman" w:hAnsi="Times New Roman" w:cs="Times New Roman"/>
          <w:sz w:val="24"/>
          <w:szCs w:val="24"/>
        </w:rPr>
        <w:t xml:space="preserve"> </w:t>
      </w:r>
      <w:r w:rsidRPr="00C4065C">
        <w:rPr>
          <w:rFonts w:ascii="Times New Roman" w:hAnsi="Times New Roman" w:cs="Times New Roman"/>
          <w:sz w:val="24"/>
          <w:szCs w:val="24"/>
        </w:rPr>
        <w:t xml:space="preserve">executing technology related </w:t>
      </w:r>
      <w:proofErr w:type="spellStart"/>
      <w:r w:rsidRPr="00C4065C">
        <w:rPr>
          <w:rFonts w:ascii="Times New Roman" w:hAnsi="Times New Roman" w:cs="Times New Roman"/>
          <w:sz w:val="24"/>
          <w:szCs w:val="24"/>
        </w:rPr>
        <w:t>programmes</w:t>
      </w:r>
      <w:proofErr w:type="spellEnd"/>
      <w:r w:rsidRPr="00C4065C">
        <w:rPr>
          <w:rFonts w:ascii="Times New Roman" w:hAnsi="Times New Roman" w:cs="Times New Roman"/>
          <w:sz w:val="24"/>
          <w:szCs w:val="24"/>
        </w:rPr>
        <w:t xml:space="preserve"> for meeting</w:t>
      </w:r>
      <w:r>
        <w:rPr>
          <w:rFonts w:ascii="Times New Roman" w:hAnsi="Times New Roman" w:cs="Times New Roman"/>
          <w:sz w:val="24"/>
          <w:szCs w:val="24"/>
        </w:rPr>
        <w:t xml:space="preserve"> </w:t>
      </w:r>
      <w:r w:rsidRPr="00C4065C">
        <w:rPr>
          <w:rFonts w:ascii="Times New Roman" w:hAnsi="Times New Roman" w:cs="Times New Roman"/>
          <w:sz w:val="24"/>
          <w:szCs w:val="24"/>
        </w:rPr>
        <w:t>the challenges of food production in developing countries.</w:t>
      </w:r>
      <w:r>
        <w:rPr>
          <w:rFonts w:ascii="Times New Roman" w:hAnsi="Times New Roman" w:cs="Times New Roman"/>
          <w:sz w:val="24"/>
          <w:szCs w:val="24"/>
        </w:rPr>
        <w:t xml:space="preserve"> </w:t>
      </w:r>
      <w:r w:rsidRPr="00C4065C">
        <w:rPr>
          <w:rFonts w:ascii="Times New Roman" w:hAnsi="Times New Roman" w:cs="Times New Roman"/>
          <w:sz w:val="24"/>
          <w:szCs w:val="24"/>
        </w:rPr>
        <w:t>Agricultural technology embodies a number of important</w:t>
      </w:r>
      <w:r>
        <w:rPr>
          <w:rFonts w:ascii="Times New Roman" w:hAnsi="Times New Roman" w:cs="Times New Roman"/>
          <w:sz w:val="24"/>
          <w:szCs w:val="24"/>
        </w:rPr>
        <w:t xml:space="preserve"> </w:t>
      </w:r>
      <w:r w:rsidRPr="00C4065C">
        <w:rPr>
          <w:rFonts w:ascii="Times New Roman" w:hAnsi="Times New Roman" w:cs="Times New Roman"/>
          <w:sz w:val="24"/>
          <w:szCs w:val="24"/>
        </w:rPr>
        <w:t>characteristics that may influence adoption decisions.</w:t>
      </w:r>
      <w:r>
        <w:rPr>
          <w:rFonts w:ascii="Times New Roman" w:hAnsi="Times New Roman" w:cs="Times New Roman"/>
          <w:sz w:val="24"/>
          <w:szCs w:val="24"/>
        </w:rPr>
        <w:t xml:space="preserve"> </w:t>
      </w:r>
      <w:r w:rsidRPr="00C4065C">
        <w:rPr>
          <w:rFonts w:ascii="Times New Roman" w:hAnsi="Times New Roman" w:cs="Times New Roman"/>
          <w:sz w:val="24"/>
          <w:szCs w:val="24"/>
        </w:rPr>
        <w:t>Literatures on agricultural technology adoption are</w:t>
      </w:r>
      <w:r>
        <w:rPr>
          <w:rFonts w:ascii="Times New Roman" w:hAnsi="Times New Roman" w:cs="Times New Roman"/>
          <w:sz w:val="24"/>
          <w:szCs w:val="24"/>
        </w:rPr>
        <w:t xml:space="preserve"> </w:t>
      </w:r>
      <w:r w:rsidRPr="00C4065C">
        <w:rPr>
          <w:rFonts w:ascii="Times New Roman" w:hAnsi="Times New Roman" w:cs="Times New Roman"/>
          <w:sz w:val="24"/>
          <w:szCs w:val="24"/>
        </w:rPr>
        <w:t>enormous and somewhat difficult to summarize closely.</w:t>
      </w:r>
      <w:r>
        <w:rPr>
          <w:rFonts w:ascii="Times New Roman" w:hAnsi="Times New Roman" w:cs="Times New Roman"/>
          <w:sz w:val="24"/>
          <w:szCs w:val="24"/>
        </w:rPr>
        <w:t xml:space="preserve"> </w:t>
      </w:r>
      <w:r w:rsidRPr="00C4065C">
        <w:rPr>
          <w:rFonts w:ascii="Times New Roman" w:hAnsi="Times New Roman" w:cs="Times New Roman"/>
          <w:sz w:val="24"/>
          <w:szCs w:val="24"/>
        </w:rPr>
        <w:t>Conventionally, analysis of agricultural technology</w:t>
      </w:r>
    </w:p>
    <w:p w:rsidR="00203FDA" w:rsidRDefault="00203FDA" w:rsidP="00203FDA">
      <w:pPr>
        <w:spacing w:line="360" w:lineRule="auto"/>
        <w:jc w:val="both"/>
        <w:rPr>
          <w:rFonts w:ascii="Times New Roman" w:hAnsi="Times New Roman" w:cs="Times New Roman"/>
          <w:sz w:val="24"/>
          <w:szCs w:val="24"/>
        </w:rPr>
      </w:pPr>
      <w:r w:rsidRPr="00C4065C">
        <w:rPr>
          <w:rFonts w:ascii="Times New Roman" w:hAnsi="Times New Roman" w:cs="Times New Roman"/>
          <w:sz w:val="24"/>
          <w:szCs w:val="24"/>
        </w:rPr>
        <w:t>adoption focused on imperfect information, risk,</w:t>
      </w:r>
      <w:r>
        <w:rPr>
          <w:rFonts w:ascii="Times New Roman" w:hAnsi="Times New Roman" w:cs="Times New Roman"/>
          <w:sz w:val="24"/>
          <w:szCs w:val="24"/>
        </w:rPr>
        <w:t xml:space="preserve"> </w:t>
      </w:r>
      <w:r w:rsidRPr="00C4065C">
        <w:rPr>
          <w:rFonts w:ascii="Times New Roman" w:hAnsi="Times New Roman" w:cs="Times New Roman"/>
          <w:sz w:val="24"/>
          <w:szCs w:val="24"/>
        </w:rPr>
        <w:t>uncertainty, institutional constraints, human capital, input</w:t>
      </w:r>
      <w:r>
        <w:rPr>
          <w:rFonts w:ascii="Times New Roman" w:hAnsi="Times New Roman" w:cs="Times New Roman"/>
          <w:sz w:val="24"/>
          <w:szCs w:val="24"/>
        </w:rPr>
        <w:t xml:space="preserve"> </w:t>
      </w:r>
      <w:r w:rsidRPr="00C4065C">
        <w:rPr>
          <w:rFonts w:ascii="Times New Roman" w:hAnsi="Times New Roman" w:cs="Times New Roman"/>
          <w:sz w:val="24"/>
          <w:szCs w:val="24"/>
        </w:rPr>
        <w:t>availability, and infrastructure as potential explanations</w:t>
      </w:r>
      <w:r>
        <w:rPr>
          <w:rFonts w:ascii="Times New Roman" w:hAnsi="Times New Roman" w:cs="Times New Roman"/>
          <w:sz w:val="24"/>
          <w:szCs w:val="24"/>
        </w:rPr>
        <w:t xml:space="preserve"> </w:t>
      </w:r>
      <w:r w:rsidRPr="00C4065C">
        <w:rPr>
          <w:rFonts w:ascii="Times New Roman" w:hAnsi="Times New Roman" w:cs="Times New Roman"/>
          <w:sz w:val="24"/>
          <w:szCs w:val="24"/>
        </w:rPr>
        <w:t>for adoption decisions (</w:t>
      </w:r>
      <w:proofErr w:type="spellStart"/>
      <w:r w:rsidRPr="00C4065C">
        <w:rPr>
          <w:rFonts w:ascii="Times New Roman" w:hAnsi="Times New Roman" w:cs="Times New Roman"/>
          <w:sz w:val="24"/>
          <w:szCs w:val="24"/>
        </w:rPr>
        <w:t>Obayelu</w:t>
      </w:r>
      <w:proofErr w:type="spellEnd"/>
      <w:r w:rsidRPr="00C4065C">
        <w:rPr>
          <w:rFonts w:ascii="Times New Roman" w:hAnsi="Times New Roman" w:cs="Times New Roman"/>
          <w:sz w:val="24"/>
          <w:szCs w:val="24"/>
        </w:rPr>
        <w:t xml:space="preserve"> et al., 2017).</w:t>
      </w:r>
      <w:r>
        <w:rPr>
          <w:rFonts w:ascii="Times New Roman" w:hAnsi="Times New Roman" w:cs="Times New Roman"/>
          <w:sz w:val="24"/>
          <w:szCs w:val="24"/>
        </w:rPr>
        <w:t xml:space="preserve"> </w:t>
      </w:r>
      <w:r w:rsidRPr="00C4065C">
        <w:rPr>
          <w:rFonts w:ascii="Times New Roman" w:hAnsi="Times New Roman" w:cs="Times New Roman"/>
          <w:sz w:val="24"/>
          <w:szCs w:val="24"/>
        </w:rPr>
        <w:t xml:space="preserve">According to Adekoya and </w:t>
      </w:r>
      <w:proofErr w:type="spellStart"/>
      <w:r w:rsidRPr="00C4065C">
        <w:rPr>
          <w:rFonts w:ascii="Times New Roman" w:hAnsi="Times New Roman" w:cs="Times New Roman"/>
          <w:sz w:val="24"/>
          <w:szCs w:val="24"/>
        </w:rPr>
        <w:t>Tologbonse</w:t>
      </w:r>
      <w:proofErr w:type="spellEnd"/>
      <w:r w:rsidRPr="00C4065C">
        <w:rPr>
          <w:rFonts w:ascii="Times New Roman" w:hAnsi="Times New Roman" w:cs="Times New Roman"/>
          <w:sz w:val="24"/>
          <w:szCs w:val="24"/>
        </w:rPr>
        <w:t>, (2011),</w:t>
      </w:r>
      <w:r>
        <w:rPr>
          <w:rFonts w:ascii="Times New Roman" w:hAnsi="Times New Roman" w:cs="Times New Roman"/>
          <w:sz w:val="24"/>
          <w:szCs w:val="24"/>
        </w:rPr>
        <w:t xml:space="preserve"> </w:t>
      </w:r>
      <w:r w:rsidRPr="00C4065C">
        <w:rPr>
          <w:rFonts w:ascii="Times New Roman" w:hAnsi="Times New Roman" w:cs="Times New Roman"/>
          <w:sz w:val="24"/>
          <w:szCs w:val="24"/>
        </w:rPr>
        <w:t xml:space="preserve">adoption is regarded as a decision to make full use of </w:t>
      </w:r>
      <w:r w:rsidRPr="00DF61B3">
        <w:rPr>
          <w:rFonts w:ascii="Times New Roman" w:hAnsi="Times New Roman" w:cs="Times New Roman"/>
          <w:sz w:val="24"/>
          <w:szCs w:val="24"/>
        </w:rPr>
        <w:t xml:space="preserve">an innovation or technology as the best course of action available. Adoption of an innovation is the decision made by an individual or group to use an innovation. Majority of farmers passed through several logical problem-solving processes known as adoption process when considering new technology. </w:t>
      </w:r>
      <w:proofErr w:type="spellStart"/>
      <w:r w:rsidRPr="00DF61B3">
        <w:rPr>
          <w:rFonts w:ascii="Times New Roman" w:hAnsi="Times New Roman" w:cs="Times New Roman"/>
          <w:sz w:val="24"/>
          <w:szCs w:val="24"/>
        </w:rPr>
        <w:t>Agbamu</w:t>
      </w:r>
      <w:proofErr w:type="spellEnd"/>
      <w:r w:rsidRPr="00DF61B3">
        <w:rPr>
          <w:rFonts w:ascii="Times New Roman" w:hAnsi="Times New Roman" w:cs="Times New Roman"/>
          <w:sz w:val="24"/>
          <w:szCs w:val="24"/>
        </w:rPr>
        <w:t xml:space="preserve">, (2006) opined that each farmer has characteristics that influence how he or she receive information, processes it and either uses or discards it. However since adoption involves decision making after communication between extension workers and farmers or after farmer to farmer communication, a good starting point of any discussion on adoption process is understanding the context in which farmers operate their farms and make daily decisions. </w:t>
      </w:r>
      <w:proofErr w:type="spellStart"/>
      <w:r w:rsidRPr="00DF61B3">
        <w:rPr>
          <w:rFonts w:ascii="Times New Roman" w:hAnsi="Times New Roman" w:cs="Times New Roman"/>
          <w:sz w:val="24"/>
          <w:szCs w:val="24"/>
        </w:rPr>
        <w:t>Akubuilo</w:t>
      </w:r>
      <w:proofErr w:type="spellEnd"/>
      <w:r w:rsidRPr="00DF61B3">
        <w:rPr>
          <w:rFonts w:ascii="Times New Roman" w:hAnsi="Times New Roman" w:cs="Times New Roman"/>
          <w:sz w:val="24"/>
          <w:szCs w:val="24"/>
        </w:rPr>
        <w:t xml:space="preserve"> et al. (2005) expressed adoption of innovations as a decision to make full use of a new idea as the best course of action available and involves a change in the orientation and </w:t>
      </w:r>
      <w:proofErr w:type="spellStart"/>
      <w:r w:rsidRPr="00DF61B3">
        <w:rPr>
          <w:rFonts w:ascii="Times New Roman" w:hAnsi="Times New Roman" w:cs="Times New Roman"/>
          <w:sz w:val="24"/>
          <w:szCs w:val="24"/>
        </w:rPr>
        <w:t>behaviour</w:t>
      </w:r>
      <w:proofErr w:type="spellEnd"/>
      <w:r w:rsidRPr="00DF61B3">
        <w:rPr>
          <w:rFonts w:ascii="Times New Roman" w:hAnsi="Times New Roman" w:cs="Times New Roman"/>
          <w:sz w:val="24"/>
          <w:szCs w:val="24"/>
        </w:rPr>
        <w:t xml:space="preserve"> of the farmer from the time he/she become aware of the innovation to its adoption. So the extent of adopting and using innovation by the farmers is complex which involves a consequence of thoughts and actions. According to Ani, (2007) adoption is a mental process which an</w:t>
      </w:r>
      <w:r>
        <w:rPr>
          <w:rFonts w:ascii="Times New Roman" w:hAnsi="Times New Roman" w:cs="Times New Roman"/>
          <w:sz w:val="24"/>
          <w:szCs w:val="24"/>
        </w:rPr>
        <w:t xml:space="preserve"> </w:t>
      </w:r>
      <w:r w:rsidRPr="00DF61B3">
        <w:rPr>
          <w:rFonts w:ascii="Times New Roman" w:hAnsi="Times New Roman" w:cs="Times New Roman"/>
          <w:sz w:val="24"/>
          <w:szCs w:val="24"/>
        </w:rPr>
        <w:t xml:space="preserve">individual passes through from the first time of hearing about a new idea to the complete and full incorporation of the idea into the total system of his </w:t>
      </w:r>
      <w:proofErr w:type="spellStart"/>
      <w:r w:rsidRPr="00DF61B3">
        <w:rPr>
          <w:rFonts w:ascii="Times New Roman" w:hAnsi="Times New Roman" w:cs="Times New Roman"/>
          <w:sz w:val="24"/>
          <w:szCs w:val="24"/>
        </w:rPr>
        <w:t>behaviour</w:t>
      </w:r>
      <w:proofErr w:type="spellEnd"/>
      <w:r w:rsidRPr="00DF61B3">
        <w:rPr>
          <w:rFonts w:ascii="Times New Roman" w:hAnsi="Times New Roman" w:cs="Times New Roman"/>
          <w:sz w:val="24"/>
          <w:szCs w:val="24"/>
        </w:rPr>
        <w:t xml:space="preserve">. Adekoya and </w:t>
      </w:r>
      <w:proofErr w:type="spellStart"/>
      <w:r w:rsidRPr="00DF61B3">
        <w:rPr>
          <w:rFonts w:ascii="Times New Roman" w:hAnsi="Times New Roman" w:cs="Times New Roman"/>
          <w:sz w:val="24"/>
          <w:szCs w:val="24"/>
        </w:rPr>
        <w:t>Tologbonse</w:t>
      </w:r>
      <w:proofErr w:type="spellEnd"/>
      <w:r w:rsidRPr="00DF61B3">
        <w:rPr>
          <w:rFonts w:ascii="Times New Roman" w:hAnsi="Times New Roman" w:cs="Times New Roman"/>
          <w:sz w:val="24"/>
          <w:szCs w:val="24"/>
        </w:rPr>
        <w:t xml:space="preserve">, (2011) have shown that a farmer’s decision about whether to adopt or not to adopt a recommended agricultural practice occurs over a period of time in stages rather than being </w:t>
      </w:r>
      <w:r w:rsidRPr="00DF61B3">
        <w:rPr>
          <w:rFonts w:ascii="Times New Roman" w:hAnsi="Times New Roman" w:cs="Times New Roman"/>
          <w:sz w:val="24"/>
          <w:szCs w:val="24"/>
        </w:rPr>
        <w:lastRenderedPageBreak/>
        <w:t xml:space="preserve">instantaneous. Therefore, to adopt the innovations, farmers must become aware and undergo series of adoption stages. In view of the above, adoption is a decision of an individual or group to make full use of an innovation introduced into a social system as the best course of action available. Therefore, adoption is a mental decision process an individual or group encountered in the bid to make full use of an innovation as the best course of action available. For a farmer or farmers to be acclimatized with an innovation, different mental decision processes have to be taken into consideration. Based on this, Rogers and </w:t>
      </w:r>
      <w:proofErr w:type="spellStart"/>
      <w:r w:rsidRPr="00DF61B3">
        <w:rPr>
          <w:rFonts w:ascii="Times New Roman" w:hAnsi="Times New Roman" w:cs="Times New Roman"/>
          <w:sz w:val="24"/>
          <w:szCs w:val="24"/>
        </w:rPr>
        <w:t>Karyn</w:t>
      </w:r>
      <w:proofErr w:type="spellEnd"/>
      <w:r w:rsidRPr="00DF61B3">
        <w:rPr>
          <w:rFonts w:ascii="Times New Roman" w:hAnsi="Times New Roman" w:cs="Times New Roman"/>
          <w:sz w:val="24"/>
          <w:szCs w:val="24"/>
        </w:rPr>
        <w:t xml:space="preserve">, (1997) conceptualized a cumulative series of five stages in the process; from awareness (first knowledge of the new idea): to interest (gaining further knowledge about the innovation); to evaluation (gaining a </w:t>
      </w:r>
      <w:proofErr w:type="spellStart"/>
      <w:r w:rsidRPr="00DF61B3">
        <w:rPr>
          <w:rFonts w:ascii="Times New Roman" w:hAnsi="Times New Roman" w:cs="Times New Roman"/>
          <w:sz w:val="24"/>
          <w:szCs w:val="24"/>
        </w:rPr>
        <w:t>favourable</w:t>
      </w:r>
      <w:proofErr w:type="spellEnd"/>
      <w:r w:rsidRPr="00DF61B3">
        <w:rPr>
          <w:rFonts w:ascii="Times New Roman" w:hAnsi="Times New Roman" w:cs="Times New Roman"/>
          <w:sz w:val="24"/>
          <w:szCs w:val="24"/>
        </w:rPr>
        <w:t xml:space="preserve"> or </w:t>
      </w:r>
      <w:proofErr w:type="spellStart"/>
      <w:r w:rsidRPr="00DF61B3">
        <w:rPr>
          <w:rFonts w:ascii="Times New Roman" w:hAnsi="Times New Roman" w:cs="Times New Roman"/>
          <w:sz w:val="24"/>
          <w:szCs w:val="24"/>
        </w:rPr>
        <w:t>unfavourable</w:t>
      </w:r>
      <w:proofErr w:type="spellEnd"/>
      <w:r w:rsidRPr="00DF61B3">
        <w:rPr>
          <w:rFonts w:ascii="Times New Roman" w:hAnsi="Times New Roman" w:cs="Times New Roman"/>
          <w:sz w:val="24"/>
          <w:szCs w:val="24"/>
        </w:rPr>
        <w:t xml:space="preserve"> attitude towards the innovation) to small-scale trial and to an adoption or rejection decision. According to Oxford Advanced Learners’ dictionary 6th edition, the concept “diffusion” is derived from the verb “diffuse” which means spreading over a wide area. Diffusion is a process of information exchange or flow between other units among a group of people (Adekoya and </w:t>
      </w:r>
      <w:proofErr w:type="spellStart"/>
      <w:r w:rsidRPr="00DF61B3">
        <w:rPr>
          <w:rFonts w:ascii="Times New Roman" w:hAnsi="Times New Roman" w:cs="Times New Roman"/>
          <w:sz w:val="24"/>
          <w:szCs w:val="24"/>
        </w:rPr>
        <w:t>Tologbonse</w:t>
      </w:r>
      <w:proofErr w:type="spellEnd"/>
      <w:r w:rsidRPr="00DF61B3">
        <w:rPr>
          <w:rFonts w:ascii="Times New Roman" w:hAnsi="Times New Roman" w:cs="Times New Roman"/>
          <w:sz w:val="24"/>
          <w:szCs w:val="24"/>
        </w:rPr>
        <w:t>, 2005). However, the quality</w:t>
      </w:r>
      <w:r>
        <w:rPr>
          <w:rFonts w:ascii="Times New Roman" w:hAnsi="Times New Roman" w:cs="Times New Roman"/>
          <w:sz w:val="24"/>
          <w:szCs w:val="24"/>
        </w:rPr>
        <w:t xml:space="preserve"> </w:t>
      </w:r>
      <w:r w:rsidRPr="00DF61B3">
        <w:rPr>
          <w:rFonts w:ascii="Times New Roman" w:hAnsi="Times New Roman" w:cs="Times New Roman"/>
          <w:sz w:val="24"/>
          <w:szCs w:val="24"/>
        </w:rPr>
        <w:t xml:space="preserve">and speed of flow depend on the topical nature of the information, model employed and management of the process by extension professionals. </w:t>
      </w:r>
      <w:proofErr w:type="spellStart"/>
      <w:r w:rsidRPr="00DF61B3">
        <w:rPr>
          <w:rFonts w:ascii="Times New Roman" w:hAnsi="Times New Roman" w:cs="Times New Roman"/>
          <w:sz w:val="24"/>
          <w:szCs w:val="24"/>
        </w:rPr>
        <w:t>Agbamu</w:t>
      </w:r>
      <w:proofErr w:type="spellEnd"/>
      <w:r w:rsidRPr="00DF61B3">
        <w:rPr>
          <w:rFonts w:ascii="Times New Roman" w:hAnsi="Times New Roman" w:cs="Times New Roman"/>
          <w:sz w:val="24"/>
          <w:szCs w:val="24"/>
        </w:rPr>
        <w:t>, (2006) defined diffusion as a process by which an innovation spreads from its source of development to its ultimate adopters. Diffusion process involves four essential elements: the innovation, its communication from one individual or group to another, a social system within which innovation spreads, and a time period over which the diffusion process occurs. With respect to this, diffusion process starts gradually with a few farmers who adopt a new technology for one or two years. Thereafter, the spread of diffusion increased as other farmers observe good performance of an agricultural innovation in on-farm trials and as interaction between innovators and other farmers and between change agents and farmers take place. After some years the speed of diffusion reaches a peak and then starts to decrease (</w:t>
      </w:r>
      <w:proofErr w:type="spellStart"/>
      <w:r w:rsidRPr="00DF61B3">
        <w:rPr>
          <w:rFonts w:ascii="Times New Roman" w:hAnsi="Times New Roman" w:cs="Times New Roman"/>
          <w:sz w:val="24"/>
          <w:szCs w:val="24"/>
        </w:rPr>
        <w:t>Agbamu</w:t>
      </w:r>
      <w:proofErr w:type="spellEnd"/>
      <w:r w:rsidRPr="00DF61B3">
        <w:rPr>
          <w:rFonts w:ascii="Times New Roman" w:hAnsi="Times New Roman" w:cs="Times New Roman"/>
          <w:sz w:val="24"/>
          <w:szCs w:val="24"/>
        </w:rPr>
        <w:t>, 2006). The above concept presents clear pictures which can be used to understand and analyze the diffusion process and adoption. Diffusion and adoption are inextricably linked that discussing diffusion separately from adoption will create a vacuum in the mind of the clienteles. In the</w:t>
      </w:r>
      <w:r>
        <w:rPr>
          <w:rFonts w:ascii="Times New Roman" w:hAnsi="Times New Roman" w:cs="Times New Roman"/>
          <w:sz w:val="24"/>
          <w:szCs w:val="24"/>
        </w:rPr>
        <w:t xml:space="preserve"> </w:t>
      </w:r>
      <w:r w:rsidRPr="00DF61B3">
        <w:rPr>
          <w:rFonts w:ascii="Times New Roman" w:hAnsi="Times New Roman" w:cs="Times New Roman"/>
          <w:sz w:val="24"/>
          <w:szCs w:val="24"/>
        </w:rPr>
        <w:t xml:space="preserve">same way, diffusion and rejection are parallel just like adoption and diffusion aforesaid. Discussing diffusion without rejection will also impose gaps in the memory of the clientele. Therefore, in diffusion of an innovation/idea an innovator should be conscious of either accepting or rejecting his/her idea being communicated to the prospective users. Therefore, diffusion of an innovation is in the reams of probabilities of the potential users. </w:t>
      </w:r>
      <w:r w:rsidRPr="00DF61B3">
        <w:rPr>
          <w:rFonts w:ascii="Times New Roman" w:hAnsi="Times New Roman" w:cs="Times New Roman"/>
          <w:sz w:val="24"/>
          <w:szCs w:val="24"/>
        </w:rPr>
        <w:lastRenderedPageBreak/>
        <w:t xml:space="preserve">In the light of the above, Adekoya and </w:t>
      </w:r>
      <w:proofErr w:type="spellStart"/>
      <w:r w:rsidRPr="00DF61B3">
        <w:rPr>
          <w:rFonts w:ascii="Times New Roman" w:hAnsi="Times New Roman" w:cs="Times New Roman"/>
          <w:sz w:val="24"/>
          <w:szCs w:val="24"/>
        </w:rPr>
        <w:t>Tologbonse</w:t>
      </w:r>
      <w:proofErr w:type="spellEnd"/>
      <w:r w:rsidRPr="00DF61B3">
        <w:rPr>
          <w:rFonts w:ascii="Times New Roman" w:hAnsi="Times New Roman" w:cs="Times New Roman"/>
          <w:sz w:val="24"/>
          <w:szCs w:val="24"/>
        </w:rPr>
        <w:t xml:space="preserve">, (2005) opined that process of diffusion is seen as a precursor to adoption but not necessarily always ending up with the adoption. Because of this, we can deduce that diffusion not necessarily ends up with adoption but paves ways for adoption or rejection of an innovation therein. </w:t>
      </w:r>
    </w:p>
    <w:p w:rsidR="00203FDA" w:rsidRDefault="00203FDA" w:rsidP="00203FDA">
      <w:pPr>
        <w:spacing w:line="360" w:lineRule="auto"/>
        <w:jc w:val="both"/>
        <w:rPr>
          <w:rFonts w:ascii="Times New Roman" w:hAnsi="Times New Roman" w:cs="Times New Roman"/>
          <w:sz w:val="24"/>
          <w:szCs w:val="24"/>
        </w:rPr>
      </w:pPr>
    </w:p>
    <w:p w:rsidR="00203FDA" w:rsidRPr="008C173C" w:rsidRDefault="00203FDA" w:rsidP="00203FDA">
      <w:pPr>
        <w:spacing w:line="360" w:lineRule="auto"/>
        <w:jc w:val="both"/>
        <w:rPr>
          <w:rFonts w:ascii="Times New Roman" w:hAnsi="Times New Roman" w:cs="Times New Roman"/>
          <w:b/>
          <w:sz w:val="28"/>
          <w:szCs w:val="28"/>
        </w:rPr>
      </w:pPr>
      <w:r w:rsidRPr="008C173C">
        <w:rPr>
          <w:rFonts w:ascii="Times New Roman" w:hAnsi="Times New Roman" w:cs="Times New Roman"/>
          <w:b/>
          <w:sz w:val="24"/>
          <w:szCs w:val="24"/>
        </w:rPr>
        <w:t xml:space="preserve"> </w:t>
      </w:r>
      <w:r>
        <w:rPr>
          <w:rFonts w:ascii="Times New Roman" w:hAnsi="Times New Roman" w:cs="Times New Roman"/>
          <w:b/>
          <w:sz w:val="28"/>
          <w:szCs w:val="28"/>
        </w:rPr>
        <w:t>2.11</w:t>
      </w:r>
      <w:r w:rsidRPr="008C173C">
        <w:rPr>
          <w:rFonts w:ascii="Times New Roman" w:hAnsi="Times New Roman" w:cs="Times New Roman"/>
          <w:b/>
          <w:sz w:val="28"/>
          <w:szCs w:val="28"/>
        </w:rPr>
        <w:t xml:space="preserve"> Conceptual Framework</w:t>
      </w:r>
    </w:p>
    <w:p w:rsidR="00203FDA"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The conceptual framework for this study is based on the adoption of good agricultural practices among selected arable crop farmers in Ondo state, Nigeria. The Independent variable are all the variables used in achieving the dependent variable and they include the socio-economic characteristics (age, educational level, sex, marital status, household size and farming experience). The intervening variables include government policy, institutional policy, non-governmental organization, cultural background, western influence, religious beliefs. While the dependent variable is good agricultural practices (use of i</w:t>
      </w:r>
      <w:r w:rsidRPr="00FF4377">
        <w:rPr>
          <w:rFonts w:ascii="Times New Roman" w:hAnsi="Times New Roman" w:cs="Times New Roman"/>
          <w:sz w:val="24"/>
          <w:szCs w:val="24"/>
        </w:rPr>
        <w:t>mproved seeds</w:t>
      </w:r>
      <w:r>
        <w:rPr>
          <w:rFonts w:ascii="Times New Roman" w:hAnsi="Times New Roman" w:cs="Times New Roman"/>
          <w:sz w:val="24"/>
          <w:szCs w:val="24"/>
        </w:rPr>
        <w:t>, use of f</w:t>
      </w:r>
      <w:r w:rsidRPr="00FF4377">
        <w:rPr>
          <w:rFonts w:ascii="Times New Roman" w:hAnsi="Times New Roman" w:cs="Times New Roman"/>
          <w:sz w:val="24"/>
          <w:szCs w:val="24"/>
        </w:rPr>
        <w:t>ertilizers</w:t>
      </w:r>
      <w:r>
        <w:rPr>
          <w:rFonts w:ascii="Times New Roman" w:hAnsi="Times New Roman" w:cs="Times New Roman"/>
          <w:sz w:val="24"/>
          <w:szCs w:val="24"/>
        </w:rPr>
        <w:t>, e</w:t>
      </w:r>
      <w:r w:rsidRPr="00FF4377">
        <w:rPr>
          <w:rFonts w:ascii="Times New Roman" w:hAnsi="Times New Roman" w:cs="Times New Roman"/>
          <w:sz w:val="24"/>
          <w:szCs w:val="24"/>
        </w:rPr>
        <w:t xml:space="preserve">rosion </w:t>
      </w:r>
      <w:r>
        <w:rPr>
          <w:rFonts w:ascii="Times New Roman" w:hAnsi="Times New Roman" w:cs="Times New Roman"/>
          <w:sz w:val="24"/>
          <w:szCs w:val="24"/>
        </w:rPr>
        <w:t>c</w:t>
      </w:r>
      <w:r w:rsidRPr="00FF4377">
        <w:rPr>
          <w:rFonts w:ascii="Times New Roman" w:hAnsi="Times New Roman" w:cs="Times New Roman"/>
          <w:sz w:val="24"/>
          <w:szCs w:val="24"/>
        </w:rPr>
        <w:t>ontrol</w:t>
      </w:r>
      <w:r>
        <w:rPr>
          <w:rFonts w:ascii="Times New Roman" w:hAnsi="Times New Roman" w:cs="Times New Roman"/>
          <w:sz w:val="24"/>
          <w:szCs w:val="24"/>
        </w:rPr>
        <w:t xml:space="preserve"> etc.) which produces the outcome of high productivity and increased income.</w:t>
      </w:r>
    </w:p>
    <w:p w:rsidR="00203FDA" w:rsidRDefault="00203FDA" w:rsidP="00203FDA">
      <w:pPr>
        <w:spacing w:line="360" w:lineRule="auto"/>
        <w:jc w:val="both"/>
        <w:rPr>
          <w:rFonts w:ascii="Times New Roman" w:hAnsi="Times New Roman" w:cs="Times New Roman"/>
          <w:sz w:val="24"/>
          <w:szCs w:val="24"/>
        </w:rPr>
      </w:pPr>
    </w:p>
    <w:p w:rsidR="00203FDA" w:rsidRPr="00A27AAC" w:rsidRDefault="00203FDA" w:rsidP="00203FDA">
      <w:pPr>
        <w:spacing w:line="360" w:lineRule="auto"/>
        <w:jc w:val="both"/>
        <w:rPr>
          <w:rFonts w:ascii="Times New Roman" w:hAnsi="Times New Roman" w:cs="Times New Roman"/>
          <w:sz w:val="24"/>
          <w:szCs w:val="24"/>
        </w:rPr>
      </w:pPr>
    </w:p>
    <w:p w:rsidR="00203FDA" w:rsidRDefault="00203FDA" w:rsidP="00203FDA">
      <w:pPr>
        <w:spacing w:line="360" w:lineRule="auto"/>
        <w:jc w:val="both"/>
        <w:rPr>
          <w:rFonts w:ascii="Times New Roman" w:hAnsi="Times New Roman" w:cs="Times New Roman"/>
          <w:sz w:val="24"/>
          <w:szCs w:val="24"/>
        </w:rPr>
      </w:pPr>
    </w:p>
    <w:p w:rsidR="00203FDA" w:rsidRDefault="00203FDA" w:rsidP="00203FDA">
      <w:pPr>
        <w:jc w:val="both"/>
        <w:sectPr w:rsidR="00203FDA">
          <w:footerReference w:type="default" r:id="rId8"/>
          <w:pgSz w:w="12240" w:h="15840"/>
          <w:pgMar w:top="1440" w:right="1440" w:bottom="1440" w:left="1440" w:header="720" w:footer="720" w:gutter="0"/>
          <w:cols w:space="720"/>
          <w:docGrid w:linePitch="360"/>
        </w:sectPr>
      </w:pPr>
    </w:p>
    <w:p w:rsidR="00203FDA" w:rsidRPr="00E54D2D" w:rsidRDefault="00203FDA" w:rsidP="00203FDA">
      <w:pPr>
        <w:jc w:val="both"/>
      </w:pPr>
      <w:r w:rsidRPr="00E54D2D">
        <w:rPr>
          <w:noProof/>
        </w:rPr>
        <w:lastRenderedPageBreak/>
        <mc:AlternateContent>
          <mc:Choice Requires="wps">
            <w:drawing>
              <wp:anchor distT="0" distB="0" distL="114300" distR="114300" simplePos="0" relativeHeight="251667456" behindDoc="0" locked="0" layoutInCell="1" allowOverlap="1" wp14:anchorId="517500CB" wp14:editId="10AC4E35">
                <wp:simplePos x="0" y="0"/>
                <wp:positionH relativeFrom="column">
                  <wp:posOffset>6013338</wp:posOffset>
                </wp:positionH>
                <wp:positionV relativeFrom="paragraph">
                  <wp:posOffset>444948</wp:posOffset>
                </wp:positionV>
                <wp:extent cx="0" cy="311972"/>
                <wp:effectExtent l="76200" t="0" r="57150" b="50165"/>
                <wp:wrapNone/>
                <wp:docPr id="9" name="Straight Arrow Connector 9"/>
                <wp:cNvGraphicFramePr/>
                <a:graphic xmlns:a="http://schemas.openxmlformats.org/drawingml/2006/main">
                  <a:graphicData uri="http://schemas.microsoft.com/office/word/2010/wordprocessingShape">
                    <wps:wsp>
                      <wps:cNvCnPr/>
                      <wps:spPr>
                        <a:xfrm>
                          <a:off x="0" y="0"/>
                          <a:ext cx="0" cy="3119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937B960" id="_x0000_t32" coordsize="21600,21600" o:spt="32" o:oned="t" path="m,l21600,21600e" filled="f">
                <v:path arrowok="t" fillok="f" o:connecttype="none"/>
                <o:lock v:ext="edit" shapetype="t"/>
              </v:shapetype>
              <v:shape id="Straight Arrow Connector 9" o:spid="_x0000_s1026" type="#_x0000_t32" style="position:absolute;margin-left:473.5pt;margin-top:35.05pt;width:0;height:24.5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" strokecolor="#5b9bd5 [3204]" strokeweight=".5pt">
                <v:stroke endarrow="block" joinstyle="miter"/>
              </v:shape>
            </w:pict>
          </mc:Fallback>
        </mc:AlternateContent>
      </w:r>
      <w:r w:rsidRPr="00E54D2D">
        <w:rPr>
          <w:noProof/>
        </w:rPr>
        <mc:AlternateContent>
          <mc:Choice Requires="wps">
            <w:drawing>
              <wp:anchor distT="0" distB="0" distL="114300" distR="114300" simplePos="0" relativeHeight="251665408" behindDoc="0" locked="0" layoutInCell="1" allowOverlap="1" wp14:anchorId="3D40EE4B" wp14:editId="7F027F12">
                <wp:simplePos x="0" y="0"/>
                <wp:positionH relativeFrom="column">
                  <wp:posOffset>-516367</wp:posOffset>
                </wp:positionH>
                <wp:positionV relativeFrom="paragraph">
                  <wp:posOffset>444948</wp:posOffset>
                </wp:positionV>
                <wp:extent cx="0" cy="247426"/>
                <wp:effectExtent l="76200" t="0" r="57150" b="57785"/>
                <wp:wrapNone/>
                <wp:docPr id="13" name="Straight Arrow Connector 13"/>
                <wp:cNvGraphicFramePr/>
                <a:graphic xmlns:a="http://schemas.openxmlformats.org/drawingml/2006/main">
                  <a:graphicData uri="http://schemas.microsoft.com/office/word/2010/wordprocessingShape">
                    <wps:wsp>
                      <wps:cNvCnPr/>
                      <wps:spPr>
                        <a:xfrm>
                          <a:off x="0" y="0"/>
                          <a:ext cx="0" cy="2474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AD51C5" id="Straight Arrow Connector 13" o:spid="_x0000_s1026" type="#_x0000_t32" style="position:absolute;margin-left:-40.65pt;margin-top:35.05pt;width:0;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" strokecolor="#5b9bd5 [3204]" strokeweight=".5pt">
                <v:stroke endarrow="block" joinstyle="miter"/>
              </v:shape>
            </w:pict>
          </mc:Fallback>
        </mc:AlternateContent>
      </w:r>
      <w:r w:rsidRPr="00E54D2D">
        <w:rPr>
          <w:noProof/>
        </w:rPr>
        <mc:AlternateContent>
          <mc:Choice Requires="wps">
            <w:drawing>
              <wp:anchor distT="0" distB="0" distL="114300" distR="114300" simplePos="0" relativeHeight="251664384" behindDoc="0" locked="0" layoutInCell="1" allowOverlap="1" wp14:anchorId="1DD1CEDA" wp14:editId="14F937AC">
                <wp:simplePos x="0" y="0"/>
                <wp:positionH relativeFrom="column">
                  <wp:posOffset>-516367</wp:posOffset>
                </wp:positionH>
                <wp:positionV relativeFrom="paragraph">
                  <wp:posOffset>444948</wp:posOffset>
                </wp:positionV>
                <wp:extent cx="6529892" cy="0"/>
                <wp:effectExtent l="0" t="0" r="23495" b="19050"/>
                <wp:wrapNone/>
                <wp:docPr id="14" name="Straight Connector 14"/>
                <wp:cNvGraphicFramePr/>
                <a:graphic xmlns:a="http://schemas.openxmlformats.org/drawingml/2006/main">
                  <a:graphicData uri="http://schemas.microsoft.com/office/word/2010/wordprocessingShape">
                    <wps:wsp>
                      <wps:cNvCnPr/>
                      <wps:spPr>
                        <a:xfrm flipV="1">
                          <a:off x="0" y="0"/>
                          <a:ext cx="65298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071DA6" id="Straight Connector 14"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65pt,35.05pt" to="473.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" strokecolor="#5b9bd5 [3204]" strokeweight=".5pt">
                <v:stroke joinstyle="miter"/>
              </v:line>
            </w:pict>
          </mc:Fallback>
        </mc:AlternateContent>
      </w:r>
      <w:r w:rsidRPr="00E54D2D">
        <w:t>INDEPENDENT VARIABLES         INTERVENING VARIABLES                                    DEPENDENT VARIABLE</w:t>
      </w:r>
    </w:p>
    <w:p w:rsidR="00203FDA" w:rsidRPr="00E54D2D" w:rsidRDefault="00203FDA" w:rsidP="00203FDA">
      <w:pPr>
        <w:jc w:val="both"/>
      </w:pPr>
      <w:r w:rsidRPr="00E54D2D">
        <w:rPr>
          <w:noProof/>
        </w:rPr>
        <mc:AlternateContent>
          <mc:Choice Requires="wps">
            <w:drawing>
              <wp:anchor distT="0" distB="0" distL="114300" distR="114300" simplePos="0" relativeHeight="251668480" behindDoc="0" locked="0" layoutInCell="1" allowOverlap="1" wp14:anchorId="37D976FC" wp14:editId="2CB66F8C">
                <wp:simplePos x="0" y="0"/>
                <wp:positionH relativeFrom="column">
                  <wp:posOffset>3095625</wp:posOffset>
                </wp:positionH>
                <wp:positionV relativeFrom="paragraph">
                  <wp:posOffset>166370</wp:posOffset>
                </wp:positionV>
                <wp:extent cx="0" cy="247426"/>
                <wp:effectExtent l="76200" t="0" r="57150" b="57785"/>
                <wp:wrapNone/>
                <wp:docPr id="3" name="Straight Arrow Connector 3"/>
                <wp:cNvGraphicFramePr/>
                <a:graphic xmlns:a="http://schemas.openxmlformats.org/drawingml/2006/main">
                  <a:graphicData uri="http://schemas.microsoft.com/office/word/2010/wordprocessingShape">
                    <wps:wsp>
                      <wps:cNvCnPr/>
                      <wps:spPr>
                        <a:xfrm>
                          <a:off x="0" y="0"/>
                          <a:ext cx="0" cy="2474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75C9B8" id="Straight Arrow Connector 3" o:spid="_x0000_s1026" type="#_x0000_t32" style="position:absolute;margin-left:243.75pt;margin-top:13.1pt;width:0;height:19.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" strokecolor="#5b9bd5 [3204]" strokeweight=".5pt">
                <v:stroke endarrow="block" joinstyle="miter"/>
              </v:shape>
            </w:pict>
          </mc:Fallback>
        </mc:AlternateContent>
      </w:r>
      <w:r w:rsidRPr="00E54D2D">
        <w:rPr>
          <w:noProof/>
        </w:rPr>
        <mc:AlternateContent>
          <mc:Choice Requires="wps">
            <w:drawing>
              <wp:anchor distT="0" distB="0" distL="114300" distR="114300" simplePos="0" relativeHeight="251666432" behindDoc="0" locked="0" layoutInCell="1" allowOverlap="1" wp14:anchorId="6DE22B11" wp14:editId="189B29E2">
                <wp:simplePos x="0" y="0"/>
                <wp:positionH relativeFrom="column">
                  <wp:posOffset>1429385</wp:posOffset>
                </wp:positionH>
                <wp:positionV relativeFrom="paragraph">
                  <wp:posOffset>155575</wp:posOffset>
                </wp:positionV>
                <wp:extent cx="0" cy="247426"/>
                <wp:effectExtent l="76200" t="0" r="57150" b="57785"/>
                <wp:wrapNone/>
                <wp:docPr id="12" name="Straight Arrow Connector 12"/>
                <wp:cNvGraphicFramePr/>
                <a:graphic xmlns:a="http://schemas.openxmlformats.org/drawingml/2006/main">
                  <a:graphicData uri="http://schemas.microsoft.com/office/word/2010/wordprocessingShape">
                    <wps:wsp>
                      <wps:cNvCnPr/>
                      <wps:spPr>
                        <a:xfrm>
                          <a:off x="0" y="0"/>
                          <a:ext cx="0" cy="2474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5D1309" id="Straight Arrow Connector 12" o:spid="_x0000_s1026" type="#_x0000_t32" style="position:absolute;margin-left:112.55pt;margin-top:12.25pt;width:0;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" strokecolor="#5b9bd5 [3204]" strokeweight=".5pt">
                <v:stroke endarrow="block" joinstyle="miter"/>
              </v:shape>
            </w:pict>
          </mc:Fallback>
        </mc:AlternateContent>
      </w:r>
    </w:p>
    <w:p w:rsidR="00203FDA" w:rsidRPr="00E54D2D" w:rsidRDefault="00203FDA" w:rsidP="00203FDA">
      <w:pPr>
        <w:jc w:val="both"/>
      </w:pPr>
      <w:r w:rsidRPr="00E54D2D">
        <w:rPr>
          <w:noProof/>
        </w:rPr>
        <mc:AlternateContent>
          <mc:Choice Requires="wps">
            <w:drawing>
              <wp:anchor distT="0" distB="0" distL="114300" distR="114300" simplePos="0" relativeHeight="251663360" behindDoc="0" locked="0" layoutInCell="1" allowOverlap="1" wp14:anchorId="13A27C93" wp14:editId="5B91D317">
                <wp:simplePos x="0" y="0"/>
                <wp:positionH relativeFrom="column">
                  <wp:posOffset>1571625</wp:posOffset>
                </wp:positionH>
                <wp:positionV relativeFrom="paragraph">
                  <wp:posOffset>197485</wp:posOffset>
                </wp:positionV>
                <wp:extent cx="1289539" cy="2228850"/>
                <wp:effectExtent l="0" t="0" r="25400" b="19050"/>
                <wp:wrapNone/>
                <wp:docPr id="22" name="Text Box 22"/>
                <wp:cNvGraphicFramePr/>
                <a:graphic xmlns:a="http://schemas.openxmlformats.org/drawingml/2006/main">
                  <a:graphicData uri="http://schemas.microsoft.com/office/word/2010/wordprocessingShape">
                    <wps:wsp>
                      <wps:cNvSpPr txBox="1"/>
                      <wps:spPr>
                        <a:xfrm>
                          <a:off x="0" y="0"/>
                          <a:ext cx="1289539" cy="2228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2C83" w:rsidRPr="0021363B" w:rsidRDefault="00192C83" w:rsidP="00203FDA">
                            <w:pPr>
                              <w:rPr>
                                <w:rFonts w:ascii="Times New Roman" w:hAnsi="Times New Roman" w:cs="Times New Roman"/>
                                <w:sz w:val="16"/>
                                <w:szCs w:val="16"/>
                              </w:rPr>
                            </w:pPr>
                            <w:r w:rsidRPr="0021363B">
                              <w:rPr>
                                <w:rFonts w:ascii="Times New Roman" w:hAnsi="Times New Roman" w:cs="Times New Roman"/>
                                <w:sz w:val="16"/>
                                <w:szCs w:val="16"/>
                              </w:rPr>
                              <w:t>Government Policy</w:t>
                            </w:r>
                          </w:p>
                          <w:p w:rsidR="00192C83" w:rsidRDefault="00192C83" w:rsidP="00203FDA">
                            <w:pPr>
                              <w:rPr>
                                <w:rFonts w:ascii="Times New Roman" w:hAnsi="Times New Roman" w:cs="Times New Roman"/>
                                <w:sz w:val="16"/>
                                <w:szCs w:val="16"/>
                              </w:rPr>
                            </w:pPr>
                            <w:r w:rsidRPr="0021363B">
                              <w:rPr>
                                <w:rFonts w:ascii="Times New Roman" w:hAnsi="Times New Roman" w:cs="Times New Roman"/>
                                <w:sz w:val="16"/>
                                <w:szCs w:val="16"/>
                              </w:rPr>
                              <w:t>Cultural background</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Western Influence</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Religious Beliefs</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Non-governmental Organisation</w:t>
                            </w:r>
                          </w:p>
                          <w:p w:rsidR="00192C83" w:rsidRPr="0021363B" w:rsidRDefault="00192C83" w:rsidP="00203FDA">
                            <w:pPr>
                              <w:rPr>
                                <w:rFonts w:ascii="Times New Roman" w:hAnsi="Times New Roman" w:cs="Times New Roman"/>
                                <w:sz w:val="16"/>
                                <w:szCs w:val="16"/>
                              </w:rPr>
                            </w:pPr>
                            <w:r>
                              <w:rPr>
                                <w:rFonts w:ascii="Times New Roman" w:hAnsi="Times New Roman" w:cs="Times New Roman"/>
                                <w:sz w:val="16"/>
                                <w:szCs w:val="16"/>
                              </w:rPr>
                              <w:t>Institutional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A27C93" id="Text Box 22" o:spid="_x0000_s1027" type="#_x0000_t202" style="position:absolute;left:0;text-align:left;margin-left:123.75pt;margin-top:15.55pt;width:101.55pt;height:17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" fillcolor="white [3201]" strokeweight=".5pt">
                <v:textbox>
                  <w:txbxContent>
                    <w:p w:rsidR="00192C83" w:rsidRPr="0021363B" w:rsidRDefault="00192C83" w:rsidP="00203FDA">
                      <w:pPr>
                        <w:rPr>
                          <w:rFonts w:ascii="Times New Roman" w:hAnsi="Times New Roman" w:cs="Times New Roman"/>
                          <w:sz w:val="16"/>
                          <w:szCs w:val="16"/>
                        </w:rPr>
                      </w:pPr>
                      <w:r w:rsidRPr="0021363B">
                        <w:rPr>
                          <w:rFonts w:ascii="Times New Roman" w:hAnsi="Times New Roman" w:cs="Times New Roman"/>
                          <w:sz w:val="16"/>
                          <w:szCs w:val="16"/>
                        </w:rPr>
                        <w:t>Government Policy</w:t>
                      </w:r>
                    </w:p>
                    <w:p w:rsidR="00192C83" w:rsidRDefault="00192C83" w:rsidP="00203FDA">
                      <w:pPr>
                        <w:rPr>
                          <w:rFonts w:ascii="Times New Roman" w:hAnsi="Times New Roman" w:cs="Times New Roman"/>
                          <w:sz w:val="16"/>
                          <w:szCs w:val="16"/>
                        </w:rPr>
                      </w:pPr>
                      <w:r w:rsidRPr="0021363B">
                        <w:rPr>
                          <w:rFonts w:ascii="Times New Roman" w:hAnsi="Times New Roman" w:cs="Times New Roman"/>
                          <w:sz w:val="16"/>
                          <w:szCs w:val="16"/>
                        </w:rPr>
                        <w:t>Cultural background</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Western Influence</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Religious Beliefs</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Non-governmental Organisation</w:t>
                      </w:r>
                    </w:p>
                    <w:p w:rsidR="00192C83" w:rsidRPr="0021363B" w:rsidRDefault="00192C83" w:rsidP="00203FDA">
                      <w:pPr>
                        <w:rPr>
                          <w:rFonts w:ascii="Times New Roman" w:hAnsi="Times New Roman" w:cs="Times New Roman"/>
                          <w:sz w:val="16"/>
                          <w:szCs w:val="16"/>
                        </w:rPr>
                      </w:pPr>
                      <w:r>
                        <w:rPr>
                          <w:rFonts w:ascii="Times New Roman" w:hAnsi="Times New Roman" w:cs="Times New Roman"/>
                          <w:sz w:val="16"/>
                          <w:szCs w:val="16"/>
                        </w:rPr>
                        <w:t>Institutional Policy</w:t>
                      </w:r>
                    </w:p>
                  </w:txbxContent>
                </v:textbox>
              </v:shape>
            </w:pict>
          </mc:Fallback>
        </mc:AlternateContent>
      </w:r>
      <w:r w:rsidRPr="00E54D2D">
        <w:rPr>
          <w:noProof/>
        </w:rPr>
        <mc:AlternateContent>
          <mc:Choice Requires="wps">
            <w:drawing>
              <wp:anchor distT="0" distB="0" distL="114300" distR="114300" simplePos="0" relativeHeight="251662336" behindDoc="0" locked="0" layoutInCell="1" allowOverlap="1" wp14:anchorId="045C0255" wp14:editId="58D23CB6">
                <wp:simplePos x="0" y="0"/>
                <wp:positionH relativeFrom="column">
                  <wp:posOffset>3333750</wp:posOffset>
                </wp:positionH>
                <wp:positionV relativeFrom="paragraph">
                  <wp:posOffset>121285</wp:posOffset>
                </wp:positionV>
                <wp:extent cx="1049020" cy="2419350"/>
                <wp:effectExtent l="0" t="0" r="17780" b="19050"/>
                <wp:wrapNone/>
                <wp:docPr id="18" name="Text Box 18"/>
                <wp:cNvGraphicFramePr/>
                <a:graphic xmlns:a="http://schemas.openxmlformats.org/drawingml/2006/main">
                  <a:graphicData uri="http://schemas.microsoft.com/office/word/2010/wordprocessingShape">
                    <wps:wsp>
                      <wps:cNvSpPr txBox="1"/>
                      <wps:spPr>
                        <a:xfrm>
                          <a:off x="0" y="0"/>
                          <a:ext cx="1049020" cy="2419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Good Agricultural Practices:</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Use of Improved seeds</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Use of Fertilizers</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Erosion Control</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Poor Agric. Practices</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-Poor weeding</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-Poor Storage</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-Poor Technology</w:t>
                            </w:r>
                          </w:p>
                          <w:p w:rsidR="00192C83" w:rsidRPr="0021363B" w:rsidRDefault="00192C83" w:rsidP="00203FDA">
                            <w:pPr>
                              <w:rPr>
                                <w:rFonts w:ascii="Times New Roman" w:hAnsi="Times New Roman" w:cs="Times New Roman"/>
                                <w:sz w:val="16"/>
                                <w:szCs w:val="16"/>
                              </w:rPr>
                            </w:pPr>
                            <w:r>
                              <w:rPr>
                                <w:rFonts w:ascii="Times New Roman" w:hAnsi="Times New Roman" w:cs="Times New Roman"/>
                                <w:sz w:val="16"/>
                                <w:szCs w:val="16"/>
                              </w:rPr>
                              <w:t>-Misuse of Chemical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5C0255" id="Text Box 18" o:spid="_x0000_s1028" type="#_x0000_t202" style="position:absolute;left:0;text-align:left;margin-left:262.5pt;margin-top:9.55pt;width:82.6pt;height:19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" fillcolor="white [3201]" strokeweight=".5pt">
                <v:textbox>
                  <w:txbxContent>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Good Agricultural Practices:</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Use of Improved seeds</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Use of Fertilizers</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Erosion Control</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Poor Agric. Practices</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-Poor weeding</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-Poor Storage</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-Poor Technology</w:t>
                      </w:r>
                    </w:p>
                    <w:p w:rsidR="00192C83" w:rsidRPr="0021363B" w:rsidRDefault="00192C83" w:rsidP="00203FDA">
                      <w:pPr>
                        <w:rPr>
                          <w:rFonts w:ascii="Times New Roman" w:hAnsi="Times New Roman" w:cs="Times New Roman"/>
                          <w:sz w:val="16"/>
                          <w:szCs w:val="16"/>
                        </w:rPr>
                      </w:pPr>
                      <w:r>
                        <w:rPr>
                          <w:rFonts w:ascii="Times New Roman" w:hAnsi="Times New Roman" w:cs="Times New Roman"/>
                          <w:sz w:val="16"/>
                          <w:szCs w:val="16"/>
                        </w:rPr>
                        <w:t>-Misuse of Chemical</w:t>
                      </w:r>
                    </w:p>
                  </w:txbxContent>
                </v:textbox>
              </v:shape>
            </w:pict>
          </mc:Fallback>
        </mc:AlternateContent>
      </w:r>
      <w:r w:rsidRPr="00E54D2D">
        <w:rPr>
          <w:noProof/>
        </w:rPr>
        <mc:AlternateContent>
          <mc:Choice Requires="wps">
            <w:drawing>
              <wp:anchor distT="0" distB="0" distL="114300" distR="114300" simplePos="0" relativeHeight="251669504" behindDoc="0" locked="0" layoutInCell="1" allowOverlap="1" wp14:anchorId="146FF70C" wp14:editId="2665548A">
                <wp:simplePos x="0" y="0"/>
                <wp:positionH relativeFrom="column">
                  <wp:posOffset>4752975</wp:posOffset>
                </wp:positionH>
                <wp:positionV relativeFrom="paragraph">
                  <wp:posOffset>121285</wp:posOffset>
                </wp:positionV>
                <wp:extent cx="1181100" cy="24193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181100" cy="2419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OUTCOME:</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-High Production</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-Increased Income</w:t>
                            </w:r>
                          </w:p>
                          <w:p w:rsidR="00192C83" w:rsidRDefault="00192C83" w:rsidP="00203FDA">
                            <w:pPr>
                              <w:rPr>
                                <w:rFonts w:ascii="Times New Roman" w:hAnsi="Times New Roman" w:cs="Times New Roman"/>
                                <w:sz w:val="16"/>
                                <w:szCs w:val="16"/>
                              </w:rPr>
                            </w:pPr>
                          </w:p>
                          <w:p w:rsidR="00192C83" w:rsidRDefault="00192C83" w:rsidP="00203FDA">
                            <w:pPr>
                              <w:rPr>
                                <w:rFonts w:ascii="Times New Roman" w:hAnsi="Times New Roman" w:cs="Times New Roman"/>
                                <w:sz w:val="16"/>
                                <w:szCs w:val="16"/>
                              </w:rPr>
                            </w:pPr>
                          </w:p>
                          <w:p w:rsidR="00192C83" w:rsidRDefault="00192C83" w:rsidP="00203FDA">
                            <w:pPr>
                              <w:rPr>
                                <w:rFonts w:ascii="Times New Roman" w:hAnsi="Times New Roman" w:cs="Times New Roman"/>
                                <w:sz w:val="16"/>
                                <w:szCs w:val="16"/>
                              </w:rPr>
                            </w:pP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-Poor Yield</w:t>
                            </w:r>
                          </w:p>
                          <w:p w:rsidR="00192C83" w:rsidRPr="0021363B" w:rsidRDefault="00192C83" w:rsidP="00203FDA">
                            <w:pPr>
                              <w:rPr>
                                <w:rFonts w:ascii="Times New Roman" w:hAnsi="Times New Roman" w:cs="Times New Roman"/>
                                <w:sz w:val="16"/>
                                <w:szCs w:val="16"/>
                              </w:rPr>
                            </w:pPr>
                            <w:r>
                              <w:rPr>
                                <w:rFonts w:ascii="Times New Roman" w:hAnsi="Times New Roman" w:cs="Times New Roman"/>
                                <w:sz w:val="16"/>
                                <w:szCs w:val="16"/>
                              </w:rPr>
                              <w:t>-Low Income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FF70C" id="Text Box 4" o:spid="_x0000_s1029" type="#_x0000_t202" style="position:absolute;left:0;text-align:left;margin-left:374.25pt;margin-top:9.55pt;width:93pt;height:1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" fillcolor="white [3201]" strokeweight=".5pt">
                <v:textbox>
                  <w:txbxContent>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OUTCOME:</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-High Production</w:t>
                      </w: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-Increased Income</w:t>
                      </w:r>
                    </w:p>
                    <w:p w:rsidR="00192C83" w:rsidRDefault="00192C83" w:rsidP="00203FDA">
                      <w:pPr>
                        <w:rPr>
                          <w:rFonts w:ascii="Times New Roman" w:hAnsi="Times New Roman" w:cs="Times New Roman"/>
                          <w:sz w:val="16"/>
                          <w:szCs w:val="16"/>
                        </w:rPr>
                      </w:pPr>
                    </w:p>
                    <w:p w:rsidR="00192C83" w:rsidRDefault="00192C83" w:rsidP="00203FDA">
                      <w:pPr>
                        <w:rPr>
                          <w:rFonts w:ascii="Times New Roman" w:hAnsi="Times New Roman" w:cs="Times New Roman"/>
                          <w:sz w:val="16"/>
                          <w:szCs w:val="16"/>
                        </w:rPr>
                      </w:pPr>
                    </w:p>
                    <w:p w:rsidR="00192C83" w:rsidRDefault="00192C83" w:rsidP="00203FDA">
                      <w:pPr>
                        <w:rPr>
                          <w:rFonts w:ascii="Times New Roman" w:hAnsi="Times New Roman" w:cs="Times New Roman"/>
                          <w:sz w:val="16"/>
                          <w:szCs w:val="16"/>
                        </w:rPr>
                      </w:pPr>
                    </w:p>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-Poor Yield</w:t>
                      </w:r>
                    </w:p>
                    <w:p w:rsidR="00192C83" w:rsidRPr="0021363B" w:rsidRDefault="00192C83" w:rsidP="00203FDA">
                      <w:pPr>
                        <w:rPr>
                          <w:rFonts w:ascii="Times New Roman" w:hAnsi="Times New Roman" w:cs="Times New Roman"/>
                          <w:sz w:val="16"/>
                          <w:szCs w:val="16"/>
                        </w:rPr>
                      </w:pPr>
                      <w:r>
                        <w:rPr>
                          <w:rFonts w:ascii="Times New Roman" w:hAnsi="Times New Roman" w:cs="Times New Roman"/>
                          <w:sz w:val="16"/>
                          <w:szCs w:val="16"/>
                        </w:rPr>
                        <w:t>-Low Income</w:t>
                      </w:r>
                    </w:p>
                  </w:txbxContent>
                </v:textbox>
              </v:shape>
            </w:pict>
          </mc:Fallback>
        </mc:AlternateContent>
      </w:r>
      <w:r w:rsidRPr="00E54D2D">
        <w:rPr>
          <w:noProof/>
        </w:rPr>
        <mc:AlternateContent>
          <mc:Choice Requires="wps">
            <w:drawing>
              <wp:anchor distT="0" distB="0" distL="114300" distR="114300" simplePos="0" relativeHeight="251660288" behindDoc="0" locked="0" layoutInCell="1" allowOverlap="1" wp14:anchorId="1868E90F" wp14:editId="0BC19D66">
                <wp:simplePos x="0" y="0"/>
                <wp:positionH relativeFrom="column">
                  <wp:posOffset>-461010</wp:posOffset>
                </wp:positionH>
                <wp:positionV relativeFrom="paragraph">
                  <wp:posOffset>196850</wp:posOffset>
                </wp:positionV>
                <wp:extent cx="1307123" cy="2180492"/>
                <wp:effectExtent l="0" t="0" r="26670" b="10795"/>
                <wp:wrapNone/>
                <wp:docPr id="17" name="Text Box 17"/>
                <wp:cNvGraphicFramePr/>
                <a:graphic xmlns:a="http://schemas.openxmlformats.org/drawingml/2006/main">
                  <a:graphicData uri="http://schemas.microsoft.com/office/word/2010/wordprocessingShape">
                    <wps:wsp>
                      <wps:cNvSpPr txBox="1"/>
                      <wps:spPr>
                        <a:xfrm>
                          <a:off x="0" y="0"/>
                          <a:ext cx="1307123" cy="21804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Socio-economic characteristics</w:t>
                            </w:r>
                          </w:p>
                          <w:p w:rsidR="00192C83" w:rsidRDefault="00192C83"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Age</w:t>
                            </w:r>
                          </w:p>
                          <w:p w:rsidR="00192C83" w:rsidRDefault="00192C83"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Sex</w:t>
                            </w:r>
                          </w:p>
                          <w:p w:rsidR="00192C83" w:rsidRDefault="00192C83"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Marital status</w:t>
                            </w:r>
                          </w:p>
                          <w:p w:rsidR="00192C83" w:rsidRDefault="00192C83"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Educational level</w:t>
                            </w:r>
                          </w:p>
                          <w:p w:rsidR="00192C83" w:rsidRDefault="00192C83"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Religion</w:t>
                            </w:r>
                          </w:p>
                          <w:p w:rsidR="00192C83" w:rsidRDefault="00192C83"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Household Size</w:t>
                            </w:r>
                          </w:p>
                          <w:p w:rsidR="00192C83" w:rsidRPr="00E076D3" w:rsidRDefault="00192C83"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Income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68E90F" id="Text Box 17" o:spid="_x0000_s1030" type="#_x0000_t202" style="position:absolute;left:0;text-align:left;margin-left:-36.3pt;margin-top:15.5pt;width:102.9pt;height:171.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" fillcolor="white [3201]" strokeweight=".5pt">
                <v:textbox>
                  <w:txbxContent>
                    <w:p w:rsidR="00192C83" w:rsidRDefault="00192C83" w:rsidP="00203FDA">
                      <w:pPr>
                        <w:rPr>
                          <w:rFonts w:ascii="Times New Roman" w:hAnsi="Times New Roman" w:cs="Times New Roman"/>
                          <w:sz w:val="16"/>
                          <w:szCs w:val="16"/>
                        </w:rPr>
                      </w:pPr>
                      <w:r>
                        <w:rPr>
                          <w:rFonts w:ascii="Times New Roman" w:hAnsi="Times New Roman" w:cs="Times New Roman"/>
                          <w:sz w:val="16"/>
                          <w:szCs w:val="16"/>
                        </w:rPr>
                        <w:t>Socio-economic characteristics</w:t>
                      </w:r>
                    </w:p>
                    <w:p w:rsidR="00192C83" w:rsidRDefault="00192C83"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Age</w:t>
                      </w:r>
                    </w:p>
                    <w:p w:rsidR="00192C83" w:rsidRDefault="00192C83"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Sex</w:t>
                      </w:r>
                    </w:p>
                    <w:p w:rsidR="00192C83" w:rsidRDefault="00192C83"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Marital status</w:t>
                      </w:r>
                    </w:p>
                    <w:p w:rsidR="00192C83" w:rsidRDefault="00192C83"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Educational level</w:t>
                      </w:r>
                    </w:p>
                    <w:p w:rsidR="00192C83" w:rsidRDefault="00192C83"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Religion</w:t>
                      </w:r>
                    </w:p>
                    <w:p w:rsidR="00192C83" w:rsidRDefault="00192C83"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Household Size</w:t>
                      </w:r>
                    </w:p>
                    <w:p w:rsidR="00192C83" w:rsidRPr="00E076D3" w:rsidRDefault="00192C83"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Income</w:t>
                      </w:r>
                    </w:p>
                  </w:txbxContent>
                </v:textbox>
              </v:shape>
            </w:pict>
          </mc:Fallback>
        </mc:AlternateContent>
      </w:r>
    </w:p>
    <w:p w:rsidR="00203FDA" w:rsidRPr="00E54D2D" w:rsidRDefault="00203FDA" w:rsidP="00203FDA">
      <w:pPr>
        <w:jc w:val="both"/>
      </w:pPr>
    </w:p>
    <w:p w:rsidR="00203FDA" w:rsidRDefault="00203FDA" w:rsidP="00203FDA">
      <w:pPr>
        <w:jc w:val="both"/>
      </w:pPr>
      <w:r>
        <w:rPr>
          <w:noProof/>
        </w:rPr>
        <mc:AlternateContent>
          <mc:Choice Requires="wps">
            <w:drawing>
              <wp:anchor distT="0" distB="0" distL="114300" distR="114300" simplePos="0" relativeHeight="251676672" behindDoc="0" locked="0" layoutInCell="1" allowOverlap="1" wp14:anchorId="1DC00755" wp14:editId="6AE600F9">
                <wp:simplePos x="0" y="0"/>
                <wp:positionH relativeFrom="column">
                  <wp:posOffset>4382770</wp:posOffset>
                </wp:positionH>
                <wp:positionV relativeFrom="paragraph">
                  <wp:posOffset>26670</wp:posOffset>
                </wp:positionV>
                <wp:extent cx="370205" cy="0"/>
                <wp:effectExtent l="0" t="76200" r="10795" b="95250"/>
                <wp:wrapNone/>
                <wp:docPr id="29" name="Straight Arrow Connector 29"/>
                <wp:cNvGraphicFramePr/>
                <a:graphic xmlns:a="http://schemas.openxmlformats.org/drawingml/2006/main">
                  <a:graphicData uri="http://schemas.microsoft.com/office/word/2010/wordprocessingShape">
                    <wps:wsp>
                      <wps:cNvCnPr/>
                      <wps:spPr>
                        <a:xfrm>
                          <a:off x="0" y="0"/>
                          <a:ext cx="37020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2F04F3" id="Straight Arrow Connector 29" o:spid="_x0000_s1026" type="#_x0000_t32" style="position:absolute;margin-left:345.1pt;margin-top:2.1pt;width:29.1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" strokecolor="#5b9bd5 [3204]" strokeweight=".5pt">
                <v:stroke endarrow="block" joinstyle="miter"/>
              </v:shape>
            </w:pict>
          </mc:Fallback>
        </mc:AlternateContent>
      </w:r>
    </w:p>
    <w:p w:rsidR="00203FDA" w:rsidRDefault="00203FDA" w:rsidP="00203FDA">
      <w:pPr>
        <w:jc w:val="both"/>
      </w:pPr>
      <w:r>
        <w:rPr>
          <w:noProof/>
        </w:rPr>
        <mc:AlternateContent>
          <mc:Choice Requires="wps">
            <w:drawing>
              <wp:anchor distT="0" distB="0" distL="114300" distR="114300" simplePos="0" relativeHeight="251675648" behindDoc="0" locked="0" layoutInCell="1" allowOverlap="1" wp14:anchorId="14C03A09" wp14:editId="2D7F1C33">
                <wp:simplePos x="0" y="0"/>
                <wp:positionH relativeFrom="column">
                  <wp:posOffset>2860675</wp:posOffset>
                </wp:positionH>
                <wp:positionV relativeFrom="paragraph">
                  <wp:posOffset>160020</wp:posOffset>
                </wp:positionV>
                <wp:extent cx="473075" cy="0"/>
                <wp:effectExtent l="0" t="76200" r="22225" b="95250"/>
                <wp:wrapNone/>
                <wp:docPr id="21" name="Straight Arrow Connector 21"/>
                <wp:cNvGraphicFramePr/>
                <a:graphic xmlns:a="http://schemas.openxmlformats.org/drawingml/2006/main">
                  <a:graphicData uri="http://schemas.microsoft.com/office/word/2010/wordprocessingShape">
                    <wps:wsp>
                      <wps:cNvCnPr/>
                      <wps:spPr>
                        <a:xfrm>
                          <a:off x="0" y="0"/>
                          <a:ext cx="4730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8485CD" id="Straight Arrow Connector 21" o:spid="_x0000_s1026" type="#_x0000_t32" style="position:absolute;margin-left:225.25pt;margin-top:12.6pt;width:37.2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" strokecolor="#5b9bd5 [3204]" strokeweight=".5pt">
                <v:stroke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00699B76" wp14:editId="6E7DA38E">
                <wp:simplePos x="0" y="0"/>
                <wp:positionH relativeFrom="column">
                  <wp:posOffset>874395</wp:posOffset>
                </wp:positionH>
                <wp:positionV relativeFrom="paragraph">
                  <wp:posOffset>160020</wp:posOffset>
                </wp:positionV>
                <wp:extent cx="697230" cy="9525"/>
                <wp:effectExtent l="0" t="76200" r="26670" b="85725"/>
                <wp:wrapNone/>
                <wp:docPr id="7" name="Straight Arrow Connector 7"/>
                <wp:cNvGraphicFramePr/>
                <a:graphic xmlns:a="http://schemas.openxmlformats.org/drawingml/2006/main">
                  <a:graphicData uri="http://schemas.microsoft.com/office/word/2010/wordprocessingShape">
                    <wps:wsp>
                      <wps:cNvCnPr/>
                      <wps:spPr>
                        <a:xfrm flipV="1">
                          <a:off x="0" y="0"/>
                          <a:ext cx="69723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AAA161" id="Straight Arrow Connector 7" o:spid="_x0000_s1026" type="#_x0000_t32" style="position:absolute;margin-left:68.85pt;margin-top:12.6pt;width:54.9pt;height:.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" strokecolor="#5b9bd5 [3204]" strokeweight=".5pt">
                <v:stroke endarrow="block" joinstyle="miter"/>
              </v:shape>
            </w:pict>
          </mc:Fallback>
        </mc:AlternateContent>
      </w:r>
      <w:r>
        <w:t>---</w:t>
      </w:r>
    </w:p>
    <w:p w:rsidR="00203FDA" w:rsidRDefault="00203FDA" w:rsidP="00203FDA">
      <w:pPr>
        <w:jc w:val="both"/>
      </w:pPr>
      <w:r>
        <w:rPr>
          <w:noProof/>
        </w:rPr>
        <mc:AlternateContent>
          <mc:Choice Requires="wps">
            <w:drawing>
              <wp:anchor distT="0" distB="0" distL="114300" distR="114300" simplePos="0" relativeHeight="251672576" behindDoc="0" locked="0" layoutInCell="1" allowOverlap="1" wp14:anchorId="64F86670" wp14:editId="287EB579">
                <wp:simplePos x="0" y="0"/>
                <wp:positionH relativeFrom="column">
                  <wp:posOffset>4752975</wp:posOffset>
                </wp:positionH>
                <wp:positionV relativeFrom="paragraph">
                  <wp:posOffset>169545</wp:posOffset>
                </wp:positionV>
                <wp:extent cx="11811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A41140"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74.25pt,13.35pt" to="467.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" strokecolor="#5b9bd5 [3204]" strokeweight=".5pt">
                <v:stroke joinstyle="miter"/>
              </v:line>
            </w:pict>
          </mc:Fallback>
        </mc:AlternateContent>
      </w:r>
      <w:r>
        <w:rPr>
          <w:noProof/>
        </w:rPr>
        <mc:AlternateContent>
          <mc:Choice Requires="wps">
            <w:drawing>
              <wp:anchor distT="0" distB="0" distL="114300" distR="114300" simplePos="0" relativeHeight="251671552" behindDoc="0" locked="0" layoutInCell="1" allowOverlap="1" wp14:anchorId="2004B42E" wp14:editId="6F811EA7">
                <wp:simplePos x="0" y="0"/>
                <wp:positionH relativeFrom="column">
                  <wp:posOffset>3333750</wp:posOffset>
                </wp:positionH>
                <wp:positionV relativeFrom="paragraph">
                  <wp:posOffset>169545</wp:posOffset>
                </wp:positionV>
                <wp:extent cx="1049020" cy="0"/>
                <wp:effectExtent l="0" t="0" r="36830" b="19050"/>
                <wp:wrapNone/>
                <wp:docPr id="8" name="Straight Connector 8"/>
                <wp:cNvGraphicFramePr/>
                <a:graphic xmlns:a="http://schemas.openxmlformats.org/drawingml/2006/main">
                  <a:graphicData uri="http://schemas.microsoft.com/office/word/2010/wordprocessingShape">
                    <wps:wsp>
                      <wps:cNvCnPr/>
                      <wps:spPr>
                        <a:xfrm>
                          <a:off x="0" y="0"/>
                          <a:ext cx="10490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A83D66"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62.5pt,13.35pt" to="345.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" strokecolor="#5b9bd5 [3204]" strokeweight=".5pt">
                <v:stroke joinstyle="miter"/>
              </v:line>
            </w:pict>
          </mc:Fallback>
        </mc:AlternateContent>
      </w:r>
    </w:p>
    <w:p w:rsidR="00203FDA" w:rsidRDefault="00203FDA" w:rsidP="00203FDA">
      <w:pPr>
        <w:jc w:val="both"/>
      </w:pPr>
      <w:r>
        <w:rPr>
          <w:noProof/>
        </w:rPr>
        <mc:AlternateContent>
          <mc:Choice Requires="wps">
            <w:drawing>
              <wp:anchor distT="0" distB="0" distL="114300" distR="114300" simplePos="0" relativeHeight="251677696" behindDoc="0" locked="0" layoutInCell="1" allowOverlap="1" wp14:anchorId="4781D39F" wp14:editId="5AA0446A">
                <wp:simplePos x="0" y="0"/>
                <wp:positionH relativeFrom="column">
                  <wp:posOffset>4382770</wp:posOffset>
                </wp:positionH>
                <wp:positionV relativeFrom="paragraph">
                  <wp:posOffset>255270</wp:posOffset>
                </wp:positionV>
                <wp:extent cx="370205" cy="0"/>
                <wp:effectExtent l="0" t="76200" r="10795" b="95250"/>
                <wp:wrapNone/>
                <wp:docPr id="30" name="Straight Arrow Connector 30"/>
                <wp:cNvGraphicFramePr/>
                <a:graphic xmlns:a="http://schemas.openxmlformats.org/drawingml/2006/main">
                  <a:graphicData uri="http://schemas.microsoft.com/office/word/2010/wordprocessingShape">
                    <wps:wsp>
                      <wps:cNvCnPr/>
                      <wps:spPr>
                        <a:xfrm>
                          <a:off x="0" y="0"/>
                          <a:ext cx="37020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0DA3B7" id="Straight Arrow Connector 30" o:spid="_x0000_s1026" type="#_x0000_t32" style="position:absolute;margin-left:345.1pt;margin-top:20.1pt;width:29.1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" strokecolor="#5b9bd5 [3204]" strokeweight=".5pt">
                <v:stroke endarrow="block" joinstyle="miter"/>
              </v:shape>
            </w:pict>
          </mc:Fallback>
        </mc:AlternateContent>
      </w:r>
      <w:r>
        <w:t>;</w:t>
      </w:r>
    </w:p>
    <w:p w:rsidR="00203FDA" w:rsidRPr="003B29B8" w:rsidRDefault="00203FDA" w:rsidP="00203FDA">
      <w:pPr>
        <w:spacing w:line="360" w:lineRule="auto"/>
        <w:ind w:left="720"/>
        <w:jc w:val="both"/>
        <w:rPr>
          <w:rFonts w:ascii="Times New Roman" w:hAnsi="Times New Roman" w:cs="Times New Roman"/>
          <w:sz w:val="24"/>
          <w:szCs w:val="24"/>
        </w:rPr>
      </w:pPr>
    </w:p>
    <w:p w:rsidR="00203FDA" w:rsidRPr="003B29B8" w:rsidRDefault="00203FDA" w:rsidP="00203FDA">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16D858D" wp14:editId="71A95367">
                <wp:simplePos x="0" y="0"/>
                <wp:positionH relativeFrom="column">
                  <wp:posOffset>247650</wp:posOffset>
                </wp:positionH>
                <wp:positionV relativeFrom="paragraph">
                  <wp:posOffset>299719</wp:posOffset>
                </wp:positionV>
                <wp:extent cx="0" cy="1820545"/>
                <wp:effectExtent l="76200" t="0" r="57150" b="65405"/>
                <wp:wrapNone/>
                <wp:docPr id="20" name="Straight Arrow Connector 20"/>
                <wp:cNvGraphicFramePr/>
                <a:graphic xmlns:a="http://schemas.openxmlformats.org/drawingml/2006/main">
                  <a:graphicData uri="http://schemas.microsoft.com/office/word/2010/wordprocessingShape">
                    <wps:wsp>
                      <wps:cNvCnPr/>
                      <wps:spPr>
                        <a:xfrm>
                          <a:off x="0" y="0"/>
                          <a:ext cx="0" cy="18205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71D63E" id="Straight Arrow Connector 20" o:spid="_x0000_s1026" type="#_x0000_t32" style="position:absolute;margin-left:19.5pt;margin-top:23.6pt;width:0;height:143.3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" strokecolor="#5b9bd5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7F186D0" wp14:editId="57CD9EB8">
                <wp:simplePos x="0" y="0"/>
                <wp:positionH relativeFrom="column">
                  <wp:posOffset>876299</wp:posOffset>
                </wp:positionH>
                <wp:positionV relativeFrom="paragraph">
                  <wp:posOffset>348615</wp:posOffset>
                </wp:positionV>
                <wp:extent cx="1266825" cy="2562225"/>
                <wp:effectExtent l="0" t="38100" r="66675" b="28575"/>
                <wp:wrapNone/>
                <wp:docPr id="19" name="Straight Arrow Connector 19"/>
                <wp:cNvGraphicFramePr/>
                <a:graphic xmlns:a="http://schemas.openxmlformats.org/drawingml/2006/main">
                  <a:graphicData uri="http://schemas.microsoft.com/office/word/2010/wordprocessingShape">
                    <wps:wsp>
                      <wps:cNvCnPr/>
                      <wps:spPr>
                        <a:xfrm flipV="1">
                          <a:off x="0" y="0"/>
                          <a:ext cx="1266825" cy="2562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C0C839" id="Straight Arrow Connector 19" o:spid="_x0000_s1026" type="#_x0000_t32" style="position:absolute;margin-left:69pt;margin-top:27.45pt;width:99.75pt;height:201.7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" strokecolor="#5b9bd5 [3204]" strokeweight=".5pt">
                <v:stroke endarrow="block" joinstyle="miter"/>
              </v:shape>
            </w:pict>
          </mc:Fallback>
        </mc:AlternateContent>
      </w:r>
      <w:r>
        <w:rPr>
          <w:rFonts w:ascii="Times New Roman" w:hAnsi="Times New Roman" w:cs="Times New Roman"/>
          <w:sz w:val="24"/>
          <w:szCs w:val="24"/>
        </w:rPr>
        <w:t xml:space="preserve"> </w:t>
      </w:r>
    </w:p>
    <w:p w:rsidR="00203FDA" w:rsidRPr="003B29B8" w:rsidRDefault="00203FDA" w:rsidP="00203FDA">
      <w:pPr>
        <w:spacing w:line="360" w:lineRule="auto"/>
        <w:jc w:val="both"/>
        <w:rPr>
          <w:rFonts w:ascii="Times New Roman" w:hAnsi="Times New Roman" w:cs="Times New Roman"/>
          <w:sz w:val="24"/>
          <w:szCs w:val="24"/>
        </w:rPr>
      </w:pPr>
    </w:p>
    <w:p w:rsidR="00203FDA" w:rsidRPr="002A0E02" w:rsidRDefault="00203FDA" w:rsidP="00203FDA">
      <w:pPr>
        <w:jc w:val="both"/>
        <w:rPr>
          <w:rFonts w:ascii="Times New Roman" w:hAnsi="Times New Roman" w:cs="Times New Roman"/>
          <w:sz w:val="24"/>
          <w:szCs w:val="24"/>
        </w:rPr>
      </w:pPr>
    </w:p>
    <w:p w:rsidR="00203FDA" w:rsidRDefault="00203FDA" w:rsidP="00203FDA">
      <w:pPr>
        <w:jc w:val="both"/>
        <w:rPr>
          <w:rFonts w:ascii="Times New Roman" w:hAnsi="Times New Roman" w:cs="Times New Roman"/>
          <w:b/>
          <w:sz w:val="24"/>
          <w:szCs w:val="24"/>
        </w:rPr>
      </w:pPr>
    </w:p>
    <w:p w:rsidR="00203FDA" w:rsidRDefault="00203FDA" w:rsidP="00203FDA">
      <w:pPr>
        <w:jc w:val="both"/>
        <w:rPr>
          <w:rFonts w:ascii="Times New Roman" w:hAnsi="Times New Roman" w:cs="Times New Roman"/>
          <w:b/>
          <w:sz w:val="24"/>
          <w:szCs w:val="24"/>
        </w:rPr>
      </w:pPr>
    </w:p>
    <w:p w:rsidR="00203FDA" w:rsidRDefault="00203FDA" w:rsidP="00203FDA">
      <w:pPr>
        <w:jc w:val="both"/>
        <w:rPr>
          <w:rFonts w:ascii="Times New Roman" w:hAnsi="Times New Roman" w:cs="Times New Roman"/>
          <w:b/>
          <w:sz w:val="24"/>
          <w:szCs w:val="24"/>
        </w:rPr>
      </w:pPr>
    </w:p>
    <w:p w:rsidR="00203FDA" w:rsidRDefault="00203FDA" w:rsidP="00203FDA">
      <w:pPr>
        <w:jc w:val="both"/>
        <w:rPr>
          <w:rFonts w:ascii="Times New Roman" w:hAnsi="Times New Roman" w:cs="Times New Roman"/>
          <w:b/>
          <w:sz w:val="24"/>
          <w:szCs w:val="24"/>
        </w:rPr>
      </w:pPr>
      <w:r>
        <w:rPr>
          <w:noProof/>
        </w:rPr>
        <mc:AlternateContent>
          <mc:Choice Requires="wps">
            <w:drawing>
              <wp:anchor distT="0" distB="0" distL="114300" distR="114300" simplePos="0" relativeHeight="251661312" behindDoc="0" locked="0" layoutInCell="1" allowOverlap="1" wp14:anchorId="064EEBCA" wp14:editId="1CB849ED">
                <wp:simplePos x="0" y="0"/>
                <wp:positionH relativeFrom="column">
                  <wp:posOffset>-510540</wp:posOffset>
                </wp:positionH>
                <wp:positionV relativeFrom="paragraph">
                  <wp:posOffset>229235</wp:posOffset>
                </wp:positionV>
                <wp:extent cx="1389185" cy="1975339"/>
                <wp:effectExtent l="0" t="0" r="20955" b="25400"/>
                <wp:wrapNone/>
                <wp:docPr id="26" name="Text Box 26"/>
                <wp:cNvGraphicFramePr/>
                <a:graphic xmlns:a="http://schemas.openxmlformats.org/drawingml/2006/main">
                  <a:graphicData uri="http://schemas.microsoft.com/office/word/2010/wordprocessingShape">
                    <wps:wsp>
                      <wps:cNvSpPr txBox="1"/>
                      <wps:spPr>
                        <a:xfrm>
                          <a:off x="0" y="0"/>
                          <a:ext cx="1389185" cy="19753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2C83" w:rsidRPr="00CD3F60" w:rsidRDefault="00192C83" w:rsidP="00203FDA">
                            <w:pPr>
                              <w:rPr>
                                <w:rFonts w:ascii="Times New Roman" w:hAnsi="Times New Roman" w:cs="Times New Roman"/>
                              </w:rPr>
                            </w:pPr>
                            <w:r w:rsidRPr="00CD3F60">
                              <w:rPr>
                                <w:rFonts w:ascii="Times New Roman" w:hAnsi="Times New Roman" w:cs="Times New Roman"/>
                              </w:rPr>
                              <w:t>Roles of Agricultural Extension Services</w:t>
                            </w:r>
                          </w:p>
                          <w:p w:rsidR="00192C83" w:rsidRDefault="00192C83" w:rsidP="00203FDA">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Training</w:t>
                            </w:r>
                          </w:p>
                          <w:p w:rsidR="00192C83" w:rsidRDefault="00192C83" w:rsidP="00203FDA">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Information Disemination</w:t>
                            </w:r>
                          </w:p>
                          <w:p w:rsidR="00192C83" w:rsidRPr="00CD3F60" w:rsidRDefault="00192C83" w:rsidP="00203FDA">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Transfer of Technology</w:t>
                            </w:r>
                            <w:r w:rsidRPr="000E5369">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EEBCA" id="Text Box 26" o:spid="_x0000_s1031" type="#_x0000_t202" style="position:absolute;left:0;text-align:left;margin-left:-40.2pt;margin-top:18.05pt;width:109.4pt;height:15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" fillcolor="white [3201]" strokeweight=".5pt">
                <v:textbox>
                  <w:txbxContent>
                    <w:p w:rsidR="00192C83" w:rsidRPr="00CD3F60" w:rsidRDefault="00192C83" w:rsidP="00203FDA">
                      <w:pPr>
                        <w:rPr>
                          <w:rFonts w:ascii="Times New Roman" w:hAnsi="Times New Roman" w:cs="Times New Roman"/>
                        </w:rPr>
                      </w:pPr>
                      <w:r w:rsidRPr="00CD3F60">
                        <w:rPr>
                          <w:rFonts w:ascii="Times New Roman" w:hAnsi="Times New Roman" w:cs="Times New Roman"/>
                        </w:rPr>
                        <w:t>Roles of Agricultural Extension Services</w:t>
                      </w:r>
                    </w:p>
                    <w:p w:rsidR="00192C83" w:rsidRDefault="00192C83" w:rsidP="00203FDA">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Training</w:t>
                      </w:r>
                    </w:p>
                    <w:p w:rsidR="00192C83" w:rsidRDefault="00192C83" w:rsidP="00203FDA">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Information Disemination</w:t>
                      </w:r>
                    </w:p>
                    <w:p w:rsidR="00192C83" w:rsidRPr="00CD3F60" w:rsidRDefault="00192C83" w:rsidP="00203FDA">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Transfer of Technology</w:t>
                      </w:r>
                      <w:r w:rsidRPr="000E5369">
                        <w:rPr>
                          <w:rFonts w:ascii="Times New Roman" w:hAnsi="Times New Roman" w:cs="Times New Roman"/>
                          <w:sz w:val="20"/>
                          <w:szCs w:val="20"/>
                        </w:rPr>
                        <w:t xml:space="preserve"> </w:t>
                      </w:r>
                    </w:p>
                  </w:txbxContent>
                </v:textbox>
              </v:shape>
            </w:pict>
          </mc:Fallback>
        </mc:AlternateContent>
      </w:r>
    </w:p>
    <w:p w:rsidR="00203FDA" w:rsidRDefault="00203FDA" w:rsidP="00203FDA">
      <w:pPr>
        <w:jc w:val="both"/>
        <w:rPr>
          <w:rFonts w:ascii="Times New Roman" w:hAnsi="Times New Roman" w:cs="Times New Roman"/>
          <w:b/>
          <w:sz w:val="24"/>
          <w:szCs w:val="24"/>
        </w:rPr>
      </w:pPr>
    </w:p>
    <w:p w:rsidR="00203FDA" w:rsidRDefault="00203FDA" w:rsidP="00203FDA">
      <w:pPr>
        <w:jc w:val="both"/>
        <w:rPr>
          <w:rFonts w:ascii="Times New Roman" w:hAnsi="Times New Roman" w:cs="Times New Roman"/>
          <w:b/>
          <w:sz w:val="24"/>
          <w:szCs w:val="24"/>
        </w:rPr>
      </w:pPr>
    </w:p>
    <w:p w:rsidR="00203FDA" w:rsidRDefault="00203FDA" w:rsidP="00203FDA">
      <w:pPr>
        <w:spacing w:line="360" w:lineRule="auto"/>
        <w:ind w:left="1440" w:firstLine="720"/>
        <w:jc w:val="both"/>
        <w:rPr>
          <w:rFonts w:ascii="Times New Roman" w:hAnsi="Times New Roman" w:cs="Times New Roman"/>
        </w:rPr>
        <w:sectPr w:rsidR="00203FDA" w:rsidSect="00907D25">
          <w:pgSz w:w="15840" w:h="12240" w:orient="landscape"/>
          <w:pgMar w:top="1440" w:right="1440" w:bottom="1440" w:left="1440" w:header="720" w:footer="720" w:gutter="0"/>
          <w:cols w:space="720"/>
          <w:docGrid w:linePitch="360"/>
        </w:sectPr>
      </w:pPr>
      <w:r>
        <w:rPr>
          <w:rFonts w:ascii="Times New Roman" w:hAnsi="Times New Roman" w:cs="Times New Roman"/>
          <w:sz w:val="24"/>
          <w:szCs w:val="24"/>
        </w:rPr>
        <w:t>Fi</w:t>
      </w:r>
      <w:r w:rsidRPr="004B1053">
        <w:rPr>
          <w:rFonts w:ascii="Times New Roman" w:hAnsi="Times New Roman" w:cs="Times New Roman"/>
        </w:rPr>
        <w:t xml:space="preserve">gure </w:t>
      </w:r>
      <w:r w:rsidR="00192C83">
        <w:rPr>
          <w:rFonts w:ascii="Times New Roman" w:hAnsi="Times New Roman" w:cs="Times New Roman"/>
        </w:rPr>
        <w:t>2</w:t>
      </w:r>
      <w:r w:rsidRPr="004B1053">
        <w:rPr>
          <w:rFonts w:ascii="Times New Roman" w:hAnsi="Times New Roman" w:cs="Times New Roman"/>
        </w:rPr>
        <w:t>: Conce</w:t>
      </w:r>
      <w:r>
        <w:rPr>
          <w:rFonts w:ascii="Times New Roman" w:hAnsi="Times New Roman" w:cs="Times New Roman"/>
        </w:rPr>
        <w:t>ptual Framework of Adoption of Good Agricultural P</w:t>
      </w:r>
      <w:r w:rsidRPr="004B1053">
        <w:rPr>
          <w:rFonts w:ascii="Times New Roman" w:hAnsi="Times New Roman" w:cs="Times New Roman"/>
        </w:rPr>
        <w:t xml:space="preserve">ractices </w:t>
      </w:r>
      <w:r>
        <w:rPr>
          <w:rFonts w:ascii="Times New Roman" w:hAnsi="Times New Roman" w:cs="Times New Roman"/>
        </w:rPr>
        <w:t xml:space="preserve">(GAP) </w:t>
      </w:r>
      <w:r w:rsidRPr="004B1053">
        <w:rPr>
          <w:rFonts w:ascii="Times New Roman" w:hAnsi="Times New Roman" w:cs="Times New Roman"/>
        </w:rPr>
        <w:t>among selected arable crop farmers in Ondo State, Nigeria.</w:t>
      </w:r>
    </w:p>
    <w:p w:rsidR="00203FDA" w:rsidRPr="000B333D" w:rsidRDefault="00203FDA" w:rsidP="00203FD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3.0                                                         </w:t>
      </w:r>
      <w:r w:rsidRPr="000B333D">
        <w:rPr>
          <w:rFonts w:ascii="Times New Roman" w:hAnsi="Times New Roman" w:cs="Times New Roman"/>
          <w:b/>
          <w:sz w:val="24"/>
          <w:szCs w:val="24"/>
        </w:rPr>
        <w:t>METHODOLOGY</w:t>
      </w:r>
    </w:p>
    <w:p w:rsidR="00203FDA" w:rsidRPr="000B333D" w:rsidRDefault="00203FDA" w:rsidP="00203FDA">
      <w:pPr>
        <w:spacing w:line="360" w:lineRule="auto"/>
        <w:jc w:val="both"/>
        <w:rPr>
          <w:rFonts w:ascii="Times New Roman" w:hAnsi="Times New Roman" w:cs="Times New Roman"/>
          <w:b/>
          <w:sz w:val="24"/>
          <w:szCs w:val="24"/>
        </w:rPr>
      </w:pPr>
      <w:r w:rsidRPr="000B333D">
        <w:rPr>
          <w:rFonts w:ascii="Times New Roman" w:hAnsi="Times New Roman" w:cs="Times New Roman"/>
          <w:b/>
          <w:sz w:val="24"/>
          <w:szCs w:val="24"/>
        </w:rPr>
        <w:t>3.1 The Study Area</w:t>
      </w:r>
    </w:p>
    <w:p w:rsidR="00203FDA" w:rsidRPr="000B333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was</w:t>
      </w:r>
      <w:r w:rsidRPr="000B333D">
        <w:rPr>
          <w:rFonts w:ascii="Times New Roman" w:hAnsi="Times New Roman" w:cs="Times New Roman"/>
          <w:sz w:val="24"/>
          <w:szCs w:val="24"/>
        </w:rPr>
        <w:t xml:space="preserve"> carried out in Ondo State, located in the South-West geopolitical zone of Nigeria. Ondo State was created on the 3</w:t>
      </w:r>
      <w:r w:rsidRPr="000B333D">
        <w:rPr>
          <w:rFonts w:ascii="Times New Roman" w:hAnsi="Times New Roman" w:cs="Times New Roman"/>
          <w:sz w:val="24"/>
          <w:szCs w:val="24"/>
          <w:vertAlign w:val="superscript"/>
        </w:rPr>
        <w:t>rd</w:t>
      </w:r>
      <w:r w:rsidRPr="000B333D">
        <w:rPr>
          <w:rFonts w:ascii="Times New Roman" w:hAnsi="Times New Roman" w:cs="Times New Roman"/>
          <w:sz w:val="24"/>
          <w:szCs w:val="24"/>
        </w:rPr>
        <w:t xml:space="preserve"> of February, 1976 out of the former Western State. The Land area is about 15, 500 square kilometers. It was created out of former Ondo province of former Ondo province of former western state in 1976. It is bounded by the state </w:t>
      </w:r>
      <w:proofErr w:type="spellStart"/>
      <w:r w:rsidRPr="000B333D">
        <w:rPr>
          <w:rFonts w:ascii="Times New Roman" w:hAnsi="Times New Roman" w:cs="Times New Roman"/>
          <w:sz w:val="24"/>
          <w:szCs w:val="24"/>
        </w:rPr>
        <w:t>Kwara</w:t>
      </w:r>
      <w:proofErr w:type="spellEnd"/>
      <w:r w:rsidRPr="000B333D">
        <w:rPr>
          <w:rFonts w:ascii="Times New Roman" w:hAnsi="Times New Roman" w:cs="Times New Roman"/>
          <w:sz w:val="24"/>
          <w:szCs w:val="24"/>
        </w:rPr>
        <w:t xml:space="preserve"> and </w:t>
      </w:r>
      <w:proofErr w:type="spellStart"/>
      <w:r w:rsidRPr="000B333D">
        <w:rPr>
          <w:rFonts w:ascii="Times New Roman" w:hAnsi="Times New Roman" w:cs="Times New Roman"/>
          <w:sz w:val="24"/>
          <w:szCs w:val="24"/>
        </w:rPr>
        <w:t>Kogi</w:t>
      </w:r>
      <w:proofErr w:type="spellEnd"/>
      <w:r w:rsidRPr="000B333D">
        <w:rPr>
          <w:rFonts w:ascii="Times New Roman" w:hAnsi="Times New Roman" w:cs="Times New Roman"/>
          <w:sz w:val="24"/>
          <w:szCs w:val="24"/>
        </w:rPr>
        <w:t xml:space="preserve"> on the north, Edo on the east, Delta on the southeast and Osun and Ogun on the west and by Bright of Benin of the Atl</w:t>
      </w:r>
      <w:r>
        <w:rPr>
          <w:rFonts w:ascii="Times New Roman" w:hAnsi="Times New Roman" w:cs="Times New Roman"/>
          <w:sz w:val="24"/>
          <w:szCs w:val="24"/>
        </w:rPr>
        <w:t>antic Ocean on the south. Ondo S</w:t>
      </w:r>
      <w:r w:rsidRPr="000B333D">
        <w:rPr>
          <w:rFonts w:ascii="Times New Roman" w:hAnsi="Times New Roman" w:cs="Times New Roman"/>
          <w:sz w:val="24"/>
          <w:szCs w:val="24"/>
        </w:rPr>
        <w:t xml:space="preserve">tate includes the mangrove-swamp forest near Bright of Benin, tropical rainforest in the </w:t>
      </w:r>
      <w:proofErr w:type="spellStart"/>
      <w:r w:rsidRPr="000B333D">
        <w:rPr>
          <w:rFonts w:ascii="Times New Roman" w:hAnsi="Times New Roman" w:cs="Times New Roman"/>
          <w:sz w:val="24"/>
          <w:szCs w:val="24"/>
        </w:rPr>
        <w:t>centre</w:t>
      </w:r>
      <w:proofErr w:type="spellEnd"/>
      <w:r w:rsidRPr="000B333D">
        <w:rPr>
          <w:rFonts w:ascii="Times New Roman" w:hAnsi="Times New Roman" w:cs="Times New Roman"/>
          <w:sz w:val="24"/>
          <w:szCs w:val="24"/>
        </w:rPr>
        <w:t xml:space="preserve"> part and wooded savanna on the gentle slopes of the Yoruba Hills in the no</w:t>
      </w:r>
      <w:r>
        <w:rPr>
          <w:rFonts w:ascii="Times New Roman" w:hAnsi="Times New Roman" w:cs="Times New Roman"/>
          <w:sz w:val="24"/>
          <w:szCs w:val="24"/>
        </w:rPr>
        <w:t xml:space="preserve">rth </w:t>
      </w:r>
      <w:r w:rsidRPr="000B333D">
        <w:rPr>
          <w:rFonts w:ascii="Times New Roman" w:hAnsi="Times New Roman" w:cs="Times New Roman"/>
          <w:sz w:val="24"/>
          <w:szCs w:val="24"/>
        </w:rPr>
        <w:t>(Daramola et al., 2015)</w:t>
      </w:r>
      <w:r>
        <w:rPr>
          <w:rFonts w:ascii="Times New Roman" w:hAnsi="Times New Roman" w:cs="Times New Roman"/>
          <w:sz w:val="24"/>
          <w:szCs w:val="24"/>
        </w:rPr>
        <w:t>. It is 396 meters elevation above the sea level and lies in the tropics which tend to have high temperature throughout the year and heavy rainfall. Ondo state is an agrarian state with large scale production of crops like cocoyam, huge forest reserve of about 2008 (</w:t>
      </w:r>
      <w:proofErr w:type="spellStart"/>
      <w:r>
        <w:rPr>
          <w:rFonts w:ascii="Times New Roman" w:hAnsi="Times New Roman" w:cs="Times New Roman"/>
          <w:sz w:val="24"/>
          <w:szCs w:val="24"/>
        </w:rPr>
        <w:t>Sqkm</w:t>
      </w:r>
      <w:proofErr w:type="spellEnd"/>
      <w:r>
        <w:rPr>
          <w:rFonts w:ascii="Times New Roman" w:hAnsi="Times New Roman" w:cs="Times New Roman"/>
          <w:sz w:val="24"/>
          <w:szCs w:val="24"/>
        </w:rPr>
        <w:t xml:space="preserve">) which produces timber for furniture. Agricultural and agro products include: cocoa, palm produce, </w:t>
      </w:r>
      <w:proofErr w:type="spellStart"/>
      <w:r>
        <w:rPr>
          <w:rFonts w:ascii="Times New Roman" w:hAnsi="Times New Roman" w:cs="Times New Roman"/>
          <w:sz w:val="24"/>
          <w:szCs w:val="24"/>
        </w:rPr>
        <w:t>kolanut</w:t>
      </w:r>
      <w:proofErr w:type="spellEnd"/>
      <w:r>
        <w:rPr>
          <w:rFonts w:ascii="Times New Roman" w:hAnsi="Times New Roman" w:cs="Times New Roman"/>
          <w:sz w:val="24"/>
          <w:szCs w:val="24"/>
        </w:rPr>
        <w:t>, coffee, cashew, rubber, timber, maize, cassava, yam, plantain, rice, banana, ginger, potatoes, tomatoes, fruits and vegetables are also produced. Animals such as cattle, goats, sheep, rabbits and poultry are reared in the study area (</w:t>
      </w:r>
      <w:proofErr w:type="spellStart"/>
      <w:r>
        <w:rPr>
          <w:rFonts w:ascii="Times New Roman" w:hAnsi="Times New Roman" w:cs="Times New Roman"/>
          <w:sz w:val="24"/>
          <w:szCs w:val="24"/>
        </w:rPr>
        <w:t>Adenaiye</w:t>
      </w:r>
      <w:proofErr w:type="spellEnd"/>
      <w:r>
        <w:rPr>
          <w:rFonts w:ascii="Times New Roman" w:hAnsi="Times New Roman" w:cs="Times New Roman"/>
          <w:sz w:val="24"/>
          <w:szCs w:val="24"/>
        </w:rPr>
        <w:t>, 2019).</w:t>
      </w:r>
    </w:p>
    <w:p w:rsidR="00203FDA" w:rsidRPr="000B333D" w:rsidRDefault="00203FDA" w:rsidP="00203FDA">
      <w:pPr>
        <w:spacing w:line="360" w:lineRule="auto"/>
        <w:jc w:val="both"/>
        <w:rPr>
          <w:rFonts w:ascii="Times New Roman" w:hAnsi="Times New Roman" w:cs="Times New Roman"/>
          <w:b/>
          <w:sz w:val="24"/>
          <w:szCs w:val="24"/>
        </w:rPr>
      </w:pPr>
      <w:r w:rsidRPr="000B333D">
        <w:rPr>
          <w:rFonts w:ascii="Times New Roman" w:hAnsi="Times New Roman" w:cs="Times New Roman"/>
          <w:b/>
          <w:sz w:val="24"/>
          <w:szCs w:val="24"/>
        </w:rPr>
        <w:t>3.2 Population of the Study</w:t>
      </w:r>
    </w:p>
    <w:p w:rsidR="00203FDA" w:rsidRPr="000B333D" w:rsidRDefault="00203FDA" w:rsidP="00203FDA">
      <w:pPr>
        <w:spacing w:line="360" w:lineRule="auto"/>
        <w:jc w:val="both"/>
        <w:rPr>
          <w:rFonts w:ascii="Times New Roman" w:hAnsi="Times New Roman" w:cs="Times New Roman"/>
          <w:sz w:val="24"/>
          <w:szCs w:val="24"/>
        </w:rPr>
      </w:pPr>
      <w:r w:rsidRPr="000B333D">
        <w:rPr>
          <w:rFonts w:ascii="Times New Roman" w:hAnsi="Times New Roman" w:cs="Times New Roman"/>
          <w:sz w:val="24"/>
          <w:szCs w:val="24"/>
        </w:rPr>
        <w:t>The population of the study comprised arable crop farmers in the Study Area.</w:t>
      </w:r>
    </w:p>
    <w:p w:rsidR="00203FDA" w:rsidRPr="000B333D" w:rsidRDefault="00203FDA" w:rsidP="00203FDA">
      <w:pPr>
        <w:spacing w:line="360" w:lineRule="auto"/>
        <w:jc w:val="both"/>
        <w:rPr>
          <w:rFonts w:ascii="Times New Roman" w:hAnsi="Times New Roman" w:cs="Times New Roman"/>
          <w:sz w:val="24"/>
          <w:szCs w:val="24"/>
        </w:rPr>
      </w:pPr>
    </w:p>
    <w:p w:rsidR="00203FDA" w:rsidRPr="000B333D" w:rsidRDefault="00203FDA" w:rsidP="00203FDA">
      <w:pPr>
        <w:spacing w:line="360" w:lineRule="auto"/>
        <w:jc w:val="both"/>
        <w:rPr>
          <w:rFonts w:ascii="Times New Roman" w:hAnsi="Times New Roman" w:cs="Times New Roman"/>
          <w:b/>
          <w:sz w:val="24"/>
          <w:szCs w:val="24"/>
        </w:rPr>
      </w:pPr>
      <w:r w:rsidRPr="000B333D">
        <w:rPr>
          <w:rFonts w:ascii="Times New Roman" w:hAnsi="Times New Roman" w:cs="Times New Roman"/>
          <w:b/>
          <w:sz w:val="24"/>
          <w:szCs w:val="24"/>
        </w:rPr>
        <w:t>3.3 Sampling Technique and Sampling Size</w:t>
      </w:r>
    </w:p>
    <w:p w:rsidR="00203FDA" w:rsidRPr="000B333D" w:rsidRDefault="00203FDA" w:rsidP="00203FDA">
      <w:pPr>
        <w:spacing w:line="360" w:lineRule="auto"/>
        <w:jc w:val="both"/>
        <w:rPr>
          <w:rFonts w:ascii="Times New Roman" w:hAnsi="Times New Roman" w:cs="Times New Roman"/>
          <w:sz w:val="24"/>
          <w:szCs w:val="24"/>
        </w:rPr>
      </w:pPr>
      <w:r w:rsidRPr="000B333D">
        <w:rPr>
          <w:rFonts w:ascii="Times New Roman" w:hAnsi="Times New Roman" w:cs="Times New Roman"/>
          <w:sz w:val="24"/>
          <w:szCs w:val="24"/>
        </w:rPr>
        <w:t>A multi-stage procedure was used in the selection of respondents of the study.</w:t>
      </w:r>
    </w:p>
    <w:p w:rsidR="00203FDA" w:rsidRPr="000B333D" w:rsidRDefault="00203FDA" w:rsidP="00203FDA">
      <w:pPr>
        <w:spacing w:line="360" w:lineRule="auto"/>
        <w:jc w:val="both"/>
        <w:rPr>
          <w:rFonts w:ascii="Times New Roman" w:hAnsi="Times New Roman" w:cs="Times New Roman"/>
          <w:sz w:val="24"/>
          <w:szCs w:val="24"/>
        </w:rPr>
      </w:pPr>
      <w:r w:rsidRPr="000B333D">
        <w:rPr>
          <w:rFonts w:ascii="Times New Roman" w:hAnsi="Times New Roman" w:cs="Times New Roman"/>
          <w:sz w:val="24"/>
          <w:szCs w:val="24"/>
        </w:rPr>
        <w:t xml:space="preserve">The first stage involved </w:t>
      </w:r>
      <w:r>
        <w:rPr>
          <w:rFonts w:ascii="Times New Roman" w:hAnsi="Times New Roman" w:cs="Times New Roman"/>
          <w:sz w:val="24"/>
          <w:szCs w:val="24"/>
        </w:rPr>
        <w:t>a random selection of five</w:t>
      </w:r>
      <w:r w:rsidRPr="000B333D">
        <w:rPr>
          <w:rFonts w:ascii="Times New Roman" w:hAnsi="Times New Roman" w:cs="Times New Roman"/>
          <w:sz w:val="24"/>
          <w:szCs w:val="24"/>
        </w:rPr>
        <w:t xml:space="preserve"> </w:t>
      </w:r>
      <w:r>
        <w:rPr>
          <w:rFonts w:ascii="Times New Roman" w:hAnsi="Times New Roman" w:cs="Times New Roman"/>
          <w:sz w:val="24"/>
          <w:szCs w:val="24"/>
        </w:rPr>
        <w:t xml:space="preserve">(5) </w:t>
      </w:r>
      <w:r w:rsidRPr="000B333D">
        <w:rPr>
          <w:rFonts w:ascii="Times New Roman" w:hAnsi="Times New Roman" w:cs="Times New Roman"/>
          <w:sz w:val="24"/>
          <w:szCs w:val="24"/>
        </w:rPr>
        <w:t>local government area</w:t>
      </w:r>
      <w:r>
        <w:rPr>
          <w:rFonts w:ascii="Times New Roman" w:hAnsi="Times New Roman" w:cs="Times New Roman"/>
          <w:sz w:val="24"/>
          <w:szCs w:val="24"/>
        </w:rPr>
        <w:t>s</w:t>
      </w:r>
      <w:r w:rsidRPr="000B333D">
        <w:rPr>
          <w:rFonts w:ascii="Times New Roman" w:hAnsi="Times New Roman" w:cs="Times New Roman"/>
          <w:sz w:val="24"/>
          <w:szCs w:val="24"/>
        </w:rPr>
        <w:t xml:space="preserve"> </w:t>
      </w:r>
      <w:r>
        <w:rPr>
          <w:rFonts w:ascii="Times New Roman" w:hAnsi="Times New Roman" w:cs="Times New Roman"/>
          <w:sz w:val="24"/>
          <w:szCs w:val="24"/>
        </w:rPr>
        <w:t xml:space="preserve">(LGAs) namely </w:t>
      </w:r>
      <w:proofErr w:type="spellStart"/>
      <w:r>
        <w:rPr>
          <w:rFonts w:ascii="Times New Roman" w:hAnsi="Times New Roman" w:cs="Times New Roman"/>
          <w:sz w:val="24"/>
          <w:szCs w:val="24"/>
        </w:rPr>
        <w:t>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Owo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Idanre</w:t>
      </w:r>
      <w:proofErr w:type="spellEnd"/>
      <w:r>
        <w:rPr>
          <w:rFonts w:ascii="Times New Roman" w:hAnsi="Times New Roman" w:cs="Times New Roman"/>
          <w:sz w:val="24"/>
          <w:szCs w:val="24"/>
        </w:rPr>
        <w:t xml:space="preserve">, Ondo East and Akure North out of the eighteen (18) </w:t>
      </w:r>
      <w:r w:rsidRPr="000B333D">
        <w:rPr>
          <w:rFonts w:ascii="Times New Roman" w:hAnsi="Times New Roman" w:cs="Times New Roman"/>
          <w:sz w:val="24"/>
          <w:szCs w:val="24"/>
        </w:rPr>
        <w:t>local government area</w:t>
      </w:r>
      <w:r>
        <w:rPr>
          <w:rFonts w:ascii="Times New Roman" w:hAnsi="Times New Roman" w:cs="Times New Roman"/>
          <w:sz w:val="24"/>
          <w:szCs w:val="24"/>
        </w:rPr>
        <w:t>s</w:t>
      </w:r>
      <w:r w:rsidRPr="000B333D">
        <w:rPr>
          <w:rFonts w:ascii="Times New Roman" w:hAnsi="Times New Roman" w:cs="Times New Roman"/>
          <w:sz w:val="24"/>
          <w:szCs w:val="24"/>
        </w:rPr>
        <w:t xml:space="preserve"> </w:t>
      </w:r>
      <w:r>
        <w:rPr>
          <w:rFonts w:ascii="Times New Roman" w:hAnsi="Times New Roman" w:cs="Times New Roman"/>
          <w:sz w:val="24"/>
          <w:szCs w:val="24"/>
        </w:rPr>
        <w:t>(LGAs)</w:t>
      </w:r>
    </w:p>
    <w:p w:rsidR="00203FDA" w:rsidRPr="000B333D" w:rsidRDefault="00203FDA" w:rsidP="00203FDA">
      <w:pPr>
        <w:spacing w:line="360" w:lineRule="auto"/>
        <w:jc w:val="both"/>
        <w:rPr>
          <w:rFonts w:ascii="Times New Roman" w:hAnsi="Times New Roman" w:cs="Times New Roman"/>
          <w:sz w:val="24"/>
          <w:szCs w:val="24"/>
        </w:rPr>
      </w:pPr>
      <w:r w:rsidRPr="000B333D">
        <w:rPr>
          <w:rFonts w:ascii="Times New Roman" w:hAnsi="Times New Roman" w:cs="Times New Roman"/>
          <w:sz w:val="24"/>
          <w:szCs w:val="24"/>
        </w:rPr>
        <w:t>The second stage involved a</w:t>
      </w:r>
      <w:r>
        <w:rPr>
          <w:rFonts w:ascii="Times New Roman" w:hAnsi="Times New Roman" w:cs="Times New Roman"/>
          <w:sz w:val="24"/>
          <w:szCs w:val="24"/>
        </w:rPr>
        <w:t xml:space="preserve"> simple random selection of two</w:t>
      </w:r>
      <w:r w:rsidRPr="000B333D">
        <w:rPr>
          <w:rFonts w:ascii="Times New Roman" w:hAnsi="Times New Roman" w:cs="Times New Roman"/>
          <w:sz w:val="24"/>
          <w:szCs w:val="24"/>
        </w:rPr>
        <w:t xml:space="preserve"> communities from each </w:t>
      </w:r>
      <w:r>
        <w:rPr>
          <w:rFonts w:ascii="Times New Roman" w:hAnsi="Times New Roman" w:cs="Times New Roman"/>
          <w:sz w:val="24"/>
          <w:szCs w:val="24"/>
        </w:rPr>
        <w:t>of the five</w:t>
      </w:r>
      <w:r w:rsidRPr="000B333D">
        <w:rPr>
          <w:rFonts w:ascii="Times New Roman" w:hAnsi="Times New Roman" w:cs="Times New Roman"/>
          <w:sz w:val="24"/>
          <w:szCs w:val="24"/>
        </w:rPr>
        <w:t xml:space="preserve"> local government are</w:t>
      </w:r>
      <w:r>
        <w:rPr>
          <w:rFonts w:ascii="Times New Roman" w:hAnsi="Times New Roman" w:cs="Times New Roman"/>
          <w:sz w:val="24"/>
          <w:szCs w:val="24"/>
        </w:rPr>
        <w:t>as, making a total of ten (10</w:t>
      </w:r>
      <w:r w:rsidRPr="000B333D">
        <w:rPr>
          <w:rFonts w:ascii="Times New Roman" w:hAnsi="Times New Roman" w:cs="Times New Roman"/>
          <w:sz w:val="24"/>
          <w:szCs w:val="24"/>
        </w:rPr>
        <w:t>) communities.</w:t>
      </w:r>
    </w:p>
    <w:p w:rsidR="00203FDA" w:rsidRPr="000B333D" w:rsidRDefault="00203FDA" w:rsidP="00203FDA">
      <w:pPr>
        <w:spacing w:line="360" w:lineRule="auto"/>
        <w:jc w:val="both"/>
        <w:rPr>
          <w:rFonts w:ascii="Times New Roman" w:hAnsi="Times New Roman" w:cs="Times New Roman"/>
          <w:sz w:val="24"/>
          <w:szCs w:val="24"/>
        </w:rPr>
      </w:pPr>
      <w:r w:rsidRPr="000B333D">
        <w:rPr>
          <w:rFonts w:ascii="Times New Roman" w:hAnsi="Times New Roman" w:cs="Times New Roman"/>
          <w:sz w:val="24"/>
          <w:szCs w:val="24"/>
        </w:rPr>
        <w:t>The third stage involved</w:t>
      </w:r>
      <w:r>
        <w:rPr>
          <w:rFonts w:ascii="Times New Roman" w:hAnsi="Times New Roman" w:cs="Times New Roman"/>
          <w:sz w:val="24"/>
          <w:szCs w:val="24"/>
        </w:rPr>
        <w:t xml:space="preserve"> a purposive selection of twelve (12</w:t>
      </w:r>
      <w:r w:rsidRPr="000B333D">
        <w:rPr>
          <w:rFonts w:ascii="Times New Roman" w:hAnsi="Times New Roman" w:cs="Times New Roman"/>
          <w:sz w:val="24"/>
          <w:szCs w:val="24"/>
        </w:rPr>
        <w:t>) arable crop farmers f</w:t>
      </w:r>
      <w:r>
        <w:rPr>
          <w:rFonts w:ascii="Times New Roman" w:hAnsi="Times New Roman" w:cs="Times New Roman"/>
          <w:sz w:val="24"/>
          <w:szCs w:val="24"/>
        </w:rPr>
        <w:t xml:space="preserve">rom each of the selected ten </w:t>
      </w:r>
      <w:r w:rsidRPr="000B333D">
        <w:rPr>
          <w:rFonts w:ascii="Times New Roman" w:hAnsi="Times New Roman" w:cs="Times New Roman"/>
          <w:sz w:val="24"/>
          <w:szCs w:val="24"/>
        </w:rPr>
        <w:t>communities</w:t>
      </w:r>
      <w:r>
        <w:rPr>
          <w:rFonts w:ascii="Times New Roman" w:hAnsi="Times New Roman" w:cs="Times New Roman"/>
          <w:sz w:val="24"/>
          <w:szCs w:val="24"/>
        </w:rPr>
        <w:t xml:space="preserve"> because these were the arable crop farmers available at the time we got </w:t>
      </w:r>
      <w:r>
        <w:rPr>
          <w:rFonts w:ascii="Times New Roman" w:hAnsi="Times New Roman" w:cs="Times New Roman"/>
          <w:sz w:val="24"/>
          <w:szCs w:val="24"/>
        </w:rPr>
        <w:lastRenderedPageBreak/>
        <w:t>to the community</w:t>
      </w:r>
      <w:r w:rsidRPr="000B333D">
        <w:rPr>
          <w:rFonts w:ascii="Times New Roman" w:hAnsi="Times New Roman" w:cs="Times New Roman"/>
          <w:sz w:val="24"/>
          <w:szCs w:val="24"/>
        </w:rPr>
        <w:t>. Thus, a</w:t>
      </w:r>
      <w:r>
        <w:rPr>
          <w:rFonts w:ascii="Times New Roman" w:hAnsi="Times New Roman" w:cs="Times New Roman"/>
          <w:sz w:val="24"/>
          <w:szCs w:val="24"/>
        </w:rPr>
        <w:t xml:space="preserve"> total of one hundred and twenty arable crop farmers was </w:t>
      </w:r>
      <w:r w:rsidRPr="000B333D">
        <w:rPr>
          <w:rFonts w:ascii="Times New Roman" w:hAnsi="Times New Roman" w:cs="Times New Roman"/>
          <w:sz w:val="24"/>
          <w:szCs w:val="24"/>
        </w:rPr>
        <w:t>selected for the study.</w:t>
      </w:r>
    </w:p>
    <w:p w:rsidR="00203FDA" w:rsidRPr="000B333D" w:rsidRDefault="00203FDA" w:rsidP="00203FDA">
      <w:pPr>
        <w:spacing w:line="360" w:lineRule="auto"/>
        <w:jc w:val="both"/>
        <w:rPr>
          <w:rFonts w:ascii="Times New Roman" w:hAnsi="Times New Roman" w:cs="Times New Roman"/>
          <w:sz w:val="24"/>
          <w:szCs w:val="24"/>
        </w:rPr>
      </w:pPr>
    </w:p>
    <w:p w:rsidR="00203FDA" w:rsidRPr="000B333D" w:rsidRDefault="00203FDA" w:rsidP="00203FDA">
      <w:pPr>
        <w:spacing w:line="360" w:lineRule="auto"/>
        <w:jc w:val="both"/>
        <w:rPr>
          <w:rFonts w:ascii="Times New Roman" w:hAnsi="Times New Roman" w:cs="Times New Roman"/>
          <w:b/>
          <w:sz w:val="24"/>
          <w:szCs w:val="24"/>
        </w:rPr>
      </w:pPr>
      <w:r w:rsidRPr="000B333D">
        <w:rPr>
          <w:rFonts w:ascii="Times New Roman" w:hAnsi="Times New Roman" w:cs="Times New Roman"/>
          <w:b/>
          <w:sz w:val="24"/>
          <w:szCs w:val="24"/>
        </w:rPr>
        <w:t>3.4 Instrument for Data Collection</w:t>
      </w:r>
    </w:p>
    <w:p w:rsidR="00203FDA" w:rsidRPr="000B333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Primary d</w:t>
      </w:r>
      <w:r w:rsidRPr="000B333D">
        <w:rPr>
          <w:rFonts w:ascii="Times New Roman" w:hAnsi="Times New Roman" w:cs="Times New Roman"/>
          <w:sz w:val="24"/>
          <w:szCs w:val="24"/>
        </w:rPr>
        <w:t xml:space="preserve">ata </w:t>
      </w:r>
      <w:r>
        <w:rPr>
          <w:rFonts w:ascii="Times New Roman" w:hAnsi="Times New Roman" w:cs="Times New Roman"/>
          <w:sz w:val="24"/>
          <w:szCs w:val="24"/>
        </w:rPr>
        <w:t>and secondary sources of information were used in this study. The primary data for this study were obtained from field survey through the use of structured questionnaire and interview schedule that</w:t>
      </w:r>
      <w:r w:rsidRPr="000B333D">
        <w:rPr>
          <w:rFonts w:ascii="Times New Roman" w:hAnsi="Times New Roman" w:cs="Times New Roman"/>
          <w:sz w:val="24"/>
          <w:szCs w:val="24"/>
        </w:rPr>
        <w:t xml:space="preserve"> contained both close and open ended questions to obtain relevant information on the objective of the study</w:t>
      </w:r>
      <w:r>
        <w:rPr>
          <w:rFonts w:ascii="Times New Roman" w:hAnsi="Times New Roman" w:cs="Times New Roman"/>
          <w:sz w:val="24"/>
          <w:szCs w:val="24"/>
        </w:rPr>
        <w:t>. Secondary sources were obtained from journals, textbooks, projects, reports and websites (relevant publications).</w:t>
      </w:r>
      <w:r w:rsidRPr="000B333D">
        <w:rPr>
          <w:rFonts w:ascii="Times New Roman" w:hAnsi="Times New Roman" w:cs="Times New Roman"/>
          <w:sz w:val="24"/>
          <w:szCs w:val="24"/>
        </w:rPr>
        <w:t xml:space="preserve"> </w:t>
      </w:r>
    </w:p>
    <w:p w:rsidR="00203FDA" w:rsidRPr="000B333D" w:rsidRDefault="00203FDA" w:rsidP="00203FDA">
      <w:pPr>
        <w:spacing w:line="360" w:lineRule="auto"/>
        <w:jc w:val="both"/>
        <w:rPr>
          <w:rFonts w:ascii="Times New Roman" w:hAnsi="Times New Roman" w:cs="Times New Roman"/>
          <w:sz w:val="24"/>
          <w:szCs w:val="24"/>
        </w:rPr>
      </w:pPr>
      <w:r w:rsidRPr="000B333D">
        <w:rPr>
          <w:rFonts w:ascii="Times New Roman" w:hAnsi="Times New Roman" w:cs="Times New Roman"/>
          <w:b/>
          <w:sz w:val="24"/>
          <w:szCs w:val="24"/>
        </w:rPr>
        <w:t>3.5 Validity of the Instrument for Data Collection</w:t>
      </w:r>
    </w:p>
    <w:p w:rsidR="00203FDA" w:rsidRPr="000B333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The instrument for the data collection</w:t>
      </w:r>
      <w:r w:rsidRPr="000B333D">
        <w:rPr>
          <w:rFonts w:ascii="Times New Roman" w:hAnsi="Times New Roman" w:cs="Times New Roman"/>
          <w:sz w:val="24"/>
          <w:szCs w:val="24"/>
        </w:rPr>
        <w:t xml:space="preserve"> was subjected to content validity </w:t>
      </w:r>
      <w:r>
        <w:rPr>
          <w:rFonts w:ascii="Times New Roman" w:hAnsi="Times New Roman" w:cs="Times New Roman"/>
          <w:sz w:val="24"/>
          <w:szCs w:val="24"/>
        </w:rPr>
        <w:t>to ascertain that the questionnaire</w:t>
      </w:r>
      <w:r w:rsidRPr="000B333D">
        <w:rPr>
          <w:rFonts w:ascii="Times New Roman" w:hAnsi="Times New Roman" w:cs="Times New Roman"/>
          <w:sz w:val="24"/>
          <w:szCs w:val="24"/>
        </w:rPr>
        <w:t xml:space="preserve"> measures what it intends to measure. Experts in the field of Agricultural Extension were consulted to examine and review the instrument</w:t>
      </w:r>
      <w:r>
        <w:rPr>
          <w:rFonts w:ascii="Times New Roman" w:hAnsi="Times New Roman" w:cs="Times New Roman"/>
          <w:sz w:val="24"/>
          <w:szCs w:val="24"/>
        </w:rPr>
        <w:t>.</w:t>
      </w:r>
      <w:r w:rsidRPr="000B333D">
        <w:rPr>
          <w:rFonts w:ascii="Times New Roman" w:hAnsi="Times New Roman" w:cs="Times New Roman"/>
          <w:sz w:val="24"/>
          <w:szCs w:val="24"/>
        </w:rPr>
        <w:t xml:space="preserve"> </w:t>
      </w:r>
    </w:p>
    <w:p w:rsidR="00203FDA" w:rsidRPr="000B333D" w:rsidRDefault="00203FDA" w:rsidP="00203FDA">
      <w:pPr>
        <w:spacing w:line="360" w:lineRule="auto"/>
        <w:jc w:val="both"/>
        <w:rPr>
          <w:rFonts w:ascii="Times New Roman" w:hAnsi="Times New Roman" w:cs="Times New Roman"/>
          <w:b/>
          <w:sz w:val="24"/>
          <w:szCs w:val="24"/>
        </w:rPr>
      </w:pPr>
      <w:r w:rsidRPr="000B333D">
        <w:rPr>
          <w:rFonts w:ascii="Times New Roman" w:hAnsi="Times New Roman" w:cs="Times New Roman"/>
          <w:b/>
          <w:sz w:val="24"/>
          <w:szCs w:val="24"/>
        </w:rPr>
        <w:t>3.6 Reliability Test</w:t>
      </w:r>
    </w:p>
    <w:p w:rsidR="00203FDA" w:rsidRPr="000B333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Reliability of the instrument was done using the test-retest reliability method. The instrument was administered twice on the same set of sixty respondents at a time interval of two weeks. This was done in a non-sample area, </w:t>
      </w:r>
      <w:proofErr w:type="spellStart"/>
      <w:r>
        <w:rPr>
          <w:rFonts w:ascii="Times New Roman" w:hAnsi="Times New Roman" w:cs="Times New Roman"/>
          <w:sz w:val="24"/>
          <w:szCs w:val="24"/>
        </w:rPr>
        <w:t>Oriade</w:t>
      </w:r>
      <w:proofErr w:type="spellEnd"/>
      <w:r>
        <w:rPr>
          <w:rFonts w:ascii="Times New Roman" w:hAnsi="Times New Roman" w:cs="Times New Roman"/>
          <w:sz w:val="24"/>
          <w:szCs w:val="24"/>
        </w:rPr>
        <w:t xml:space="preserve"> LGA in Osun State was selected for the test. The instrument was 80% reliable (0.8). </w:t>
      </w:r>
    </w:p>
    <w:p w:rsidR="00203FDA" w:rsidRPr="000B333D" w:rsidRDefault="00203FDA" w:rsidP="00203FDA">
      <w:pPr>
        <w:spacing w:line="360" w:lineRule="auto"/>
        <w:jc w:val="both"/>
        <w:rPr>
          <w:rFonts w:ascii="Times New Roman" w:hAnsi="Times New Roman" w:cs="Times New Roman"/>
          <w:b/>
          <w:sz w:val="24"/>
          <w:szCs w:val="24"/>
        </w:rPr>
      </w:pPr>
      <w:r w:rsidRPr="000B333D">
        <w:rPr>
          <w:rFonts w:ascii="Times New Roman" w:hAnsi="Times New Roman" w:cs="Times New Roman"/>
          <w:b/>
          <w:sz w:val="24"/>
          <w:szCs w:val="24"/>
        </w:rPr>
        <w:t xml:space="preserve">3.7 Measurement of Variables </w:t>
      </w:r>
    </w:p>
    <w:p w:rsidR="00203FDA" w:rsidRPr="000B333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Two categories of variables were measured in the study. They are Independent and dependent variables </w:t>
      </w:r>
    </w:p>
    <w:p w:rsidR="00203FDA" w:rsidRPr="000B333D" w:rsidRDefault="00203FDA" w:rsidP="00203FDA">
      <w:pPr>
        <w:spacing w:line="360" w:lineRule="auto"/>
        <w:jc w:val="both"/>
        <w:rPr>
          <w:rFonts w:ascii="Times New Roman" w:hAnsi="Times New Roman" w:cs="Times New Roman"/>
          <w:b/>
          <w:sz w:val="24"/>
          <w:szCs w:val="24"/>
        </w:rPr>
      </w:pPr>
      <w:r w:rsidRPr="000B333D">
        <w:rPr>
          <w:rFonts w:ascii="Times New Roman" w:hAnsi="Times New Roman" w:cs="Times New Roman"/>
          <w:b/>
          <w:sz w:val="24"/>
          <w:szCs w:val="24"/>
        </w:rPr>
        <w:t>3.7.1 Independent Variables</w:t>
      </w:r>
    </w:p>
    <w:p w:rsidR="00203FDA" w:rsidRPr="000B333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Independent variables of the study included the socio-economic characteristics of the respondents. This variable includes</w:t>
      </w:r>
      <w:r w:rsidRPr="000B333D">
        <w:rPr>
          <w:rFonts w:ascii="Times New Roman" w:hAnsi="Times New Roman" w:cs="Times New Roman"/>
          <w:sz w:val="24"/>
          <w:szCs w:val="24"/>
        </w:rPr>
        <w:t>:</w:t>
      </w:r>
    </w:p>
    <w:p w:rsidR="00203FDA" w:rsidRPr="000B333D" w:rsidRDefault="00203FDA" w:rsidP="00203FDA">
      <w:pPr>
        <w:pStyle w:val="ListParagraph"/>
        <w:numPr>
          <w:ilvl w:val="0"/>
          <w:numId w:val="8"/>
        </w:numPr>
        <w:spacing w:line="360" w:lineRule="auto"/>
        <w:jc w:val="both"/>
        <w:rPr>
          <w:rFonts w:ascii="Times New Roman" w:hAnsi="Times New Roman" w:cs="Times New Roman"/>
          <w:sz w:val="24"/>
          <w:szCs w:val="24"/>
        </w:rPr>
      </w:pPr>
      <w:r w:rsidRPr="000B333D">
        <w:rPr>
          <w:rFonts w:ascii="Times New Roman" w:hAnsi="Times New Roman" w:cs="Times New Roman"/>
          <w:b/>
          <w:sz w:val="24"/>
          <w:szCs w:val="24"/>
        </w:rPr>
        <w:t>Age</w:t>
      </w:r>
      <w:r w:rsidRPr="000B333D">
        <w:rPr>
          <w:rFonts w:ascii="Times New Roman" w:hAnsi="Times New Roman" w:cs="Times New Roman"/>
          <w:sz w:val="24"/>
          <w:szCs w:val="24"/>
        </w:rPr>
        <w:t>: This was measured at interval level by asking the respondents to indicate their actual age in years.</w:t>
      </w:r>
    </w:p>
    <w:p w:rsidR="00203FDA" w:rsidRPr="000B333D" w:rsidRDefault="00203FDA" w:rsidP="00203FDA">
      <w:pPr>
        <w:pStyle w:val="ListParagraph"/>
        <w:numPr>
          <w:ilvl w:val="0"/>
          <w:numId w:val="8"/>
        </w:numPr>
        <w:spacing w:line="360" w:lineRule="auto"/>
        <w:jc w:val="both"/>
        <w:rPr>
          <w:rFonts w:ascii="Times New Roman" w:hAnsi="Times New Roman" w:cs="Times New Roman"/>
          <w:sz w:val="24"/>
          <w:szCs w:val="24"/>
        </w:rPr>
      </w:pPr>
      <w:r w:rsidRPr="000B333D">
        <w:rPr>
          <w:rFonts w:ascii="Times New Roman" w:hAnsi="Times New Roman" w:cs="Times New Roman"/>
          <w:b/>
          <w:sz w:val="24"/>
          <w:szCs w:val="24"/>
        </w:rPr>
        <w:t>Sex</w:t>
      </w:r>
      <w:r w:rsidRPr="000B333D">
        <w:rPr>
          <w:rFonts w:ascii="Times New Roman" w:hAnsi="Times New Roman" w:cs="Times New Roman"/>
          <w:sz w:val="24"/>
          <w:szCs w:val="24"/>
        </w:rPr>
        <w:t>: This was measured at nominal level as Male =1, Female = 2.</w:t>
      </w:r>
    </w:p>
    <w:p w:rsidR="00203FDA" w:rsidRPr="000B333D" w:rsidRDefault="00203FDA" w:rsidP="00203FDA">
      <w:pPr>
        <w:pStyle w:val="ListParagraph"/>
        <w:numPr>
          <w:ilvl w:val="0"/>
          <w:numId w:val="8"/>
        </w:numPr>
        <w:spacing w:line="360" w:lineRule="auto"/>
        <w:jc w:val="both"/>
        <w:rPr>
          <w:rFonts w:ascii="Times New Roman" w:hAnsi="Times New Roman" w:cs="Times New Roman"/>
          <w:sz w:val="24"/>
          <w:szCs w:val="24"/>
        </w:rPr>
      </w:pPr>
      <w:r w:rsidRPr="000B333D">
        <w:rPr>
          <w:rFonts w:ascii="Times New Roman" w:hAnsi="Times New Roman" w:cs="Times New Roman"/>
          <w:b/>
          <w:sz w:val="24"/>
          <w:szCs w:val="24"/>
        </w:rPr>
        <w:lastRenderedPageBreak/>
        <w:t>Marital Status</w:t>
      </w:r>
      <w:r w:rsidRPr="000B333D">
        <w:rPr>
          <w:rFonts w:ascii="Times New Roman" w:hAnsi="Times New Roman" w:cs="Times New Roman"/>
          <w:sz w:val="24"/>
          <w:szCs w:val="24"/>
        </w:rPr>
        <w:t>: This was measured at nominal level as Single = 1, Married = 2, Widowed = 3, Separated = 4, Divorced = 5</w:t>
      </w:r>
    </w:p>
    <w:p w:rsidR="00203FDA" w:rsidRPr="000B333D" w:rsidRDefault="00203FDA" w:rsidP="00203FDA">
      <w:pPr>
        <w:pStyle w:val="ListParagraph"/>
        <w:numPr>
          <w:ilvl w:val="0"/>
          <w:numId w:val="8"/>
        </w:numPr>
        <w:spacing w:line="360" w:lineRule="auto"/>
        <w:jc w:val="both"/>
        <w:rPr>
          <w:rFonts w:ascii="Times New Roman" w:hAnsi="Times New Roman" w:cs="Times New Roman"/>
          <w:sz w:val="24"/>
          <w:szCs w:val="24"/>
        </w:rPr>
      </w:pPr>
      <w:r w:rsidRPr="000B333D">
        <w:rPr>
          <w:rFonts w:ascii="Times New Roman" w:hAnsi="Times New Roman" w:cs="Times New Roman"/>
          <w:b/>
          <w:sz w:val="24"/>
          <w:szCs w:val="24"/>
        </w:rPr>
        <w:t>Level of Education</w:t>
      </w:r>
      <w:r w:rsidRPr="000B333D">
        <w:rPr>
          <w:rFonts w:ascii="Times New Roman" w:hAnsi="Times New Roman" w:cs="Times New Roman"/>
          <w:sz w:val="24"/>
          <w:szCs w:val="24"/>
        </w:rPr>
        <w:t>: This was measured at ordinal level as No formal Education = 1, Primary school Attempted = 2, Primary school completed = 3, Secondary school attempted = 4, Secondary school completed = 5, Tertiary school completed = 6 and Tertiary school completed =7.</w:t>
      </w:r>
      <w:r>
        <w:rPr>
          <w:rFonts w:ascii="Times New Roman" w:hAnsi="Times New Roman" w:cs="Times New Roman"/>
          <w:sz w:val="24"/>
          <w:szCs w:val="24"/>
        </w:rPr>
        <w:t xml:space="preserve">  </w:t>
      </w:r>
    </w:p>
    <w:p w:rsidR="00203FDA" w:rsidRPr="000B333D" w:rsidRDefault="00203FDA" w:rsidP="00203FDA">
      <w:pPr>
        <w:pStyle w:val="ListParagraph"/>
        <w:numPr>
          <w:ilvl w:val="0"/>
          <w:numId w:val="8"/>
        </w:numPr>
        <w:spacing w:line="360" w:lineRule="auto"/>
        <w:jc w:val="both"/>
        <w:rPr>
          <w:rFonts w:ascii="Times New Roman" w:hAnsi="Times New Roman" w:cs="Times New Roman"/>
          <w:sz w:val="24"/>
          <w:szCs w:val="24"/>
        </w:rPr>
      </w:pPr>
      <w:r w:rsidRPr="000B333D">
        <w:rPr>
          <w:rFonts w:ascii="Times New Roman" w:hAnsi="Times New Roman" w:cs="Times New Roman"/>
          <w:b/>
          <w:sz w:val="24"/>
          <w:szCs w:val="24"/>
        </w:rPr>
        <w:t>Household Size</w:t>
      </w:r>
      <w:r w:rsidRPr="000B333D">
        <w:rPr>
          <w:rFonts w:ascii="Times New Roman" w:hAnsi="Times New Roman" w:cs="Times New Roman"/>
          <w:sz w:val="24"/>
          <w:szCs w:val="24"/>
        </w:rPr>
        <w:t>: This was measured at interval level where the respondents would be asked to indicate number of people in their household.</w:t>
      </w:r>
    </w:p>
    <w:p w:rsidR="00203FDA" w:rsidRPr="000B333D" w:rsidRDefault="00203FDA" w:rsidP="00203FDA">
      <w:pPr>
        <w:pStyle w:val="ListParagraph"/>
        <w:numPr>
          <w:ilvl w:val="0"/>
          <w:numId w:val="8"/>
        </w:numPr>
        <w:spacing w:line="360" w:lineRule="auto"/>
        <w:jc w:val="both"/>
        <w:rPr>
          <w:rFonts w:ascii="Times New Roman" w:hAnsi="Times New Roman" w:cs="Times New Roman"/>
          <w:sz w:val="24"/>
          <w:szCs w:val="24"/>
        </w:rPr>
      </w:pPr>
      <w:r w:rsidRPr="000B333D">
        <w:rPr>
          <w:rFonts w:ascii="Times New Roman" w:hAnsi="Times New Roman" w:cs="Times New Roman"/>
          <w:b/>
          <w:sz w:val="24"/>
          <w:szCs w:val="24"/>
        </w:rPr>
        <w:t>Farm Size</w:t>
      </w:r>
      <w:r w:rsidRPr="000B333D">
        <w:rPr>
          <w:rFonts w:ascii="Times New Roman" w:hAnsi="Times New Roman" w:cs="Times New Roman"/>
          <w:sz w:val="24"/>
          <w:szCs w:val="24"/>
        </w:rPr>
        <w:t>: This was measured at interval level by asking the respondents to s</w:t>
      </w:r>
      <w:r>
        <w:rPr>
          <w:rFonts w:ascii="Times New Roman" w:hAnsi="Times New Roman" w:cs="Times New Roman"/>
          <w:sz w:val="24"/>
          <w:szCs w:val="24"/>
        </w:rPr>
        <w:t>tate their farm size in acres</w:t>
      </w:r>
      <w:r w:rsidRPr="000B333D">
        <w:rPr>
          <w:rFonts w:ascii="Times New Roman" w:hAnsi="Times New Roman" w:cs="Times New Roman"/>
          <w:sz w:val="24"/>
          <w:szCs w:val="24"/>
        </w:rPr>
        <w:t>.</w:t>
      </w:r>
    </w:p>
    <w:p w:rsidR="00203FDA" w:rsidRPr="000B333D" w:rsidRDefault="00203FDA" w:rsidP="00203FDA">
      <w:pPr>
        <w:pStyle w:val="ListParagraph"/>
        <w:numPr>
          <w:ilvl w:val="0"/>
          <w:numId w:val="8"/>
        </w:numPr>
        <w:spacing w:line="360" w:lineRule="auto"/>
        <w:jc w:val="both"/>
        <w:rPr>
          <w:rFonts w:ascii="Times New Roman" w:hAnsi="Times New Roman" w:cs="Times New Roman"/>
          <w:sz w:val="24"/>
          <w:szCs w:val="24"/>
        </w:rPr>
      </w:pPr>
      <w:r w:rsidRPr="000B333D">
        <w:rPr>
          <w:rFonts w:ascii="Times New Roman" w:hAnsi="Times New Roman" w:cs="Times New Roman"/>
          <w:b/>
          <w:sz w:val="24"/>
          <w:szCs w:val="24"/>
        </w:rPr>
        <w:t>Farming Experience</w:t>
      </w:r>
      <w:r w:rsidRPr="000B333D">
        <w:rPr>
          <w:rFonts w:ascii="Times New Roman" w:hAnsi="Times New Roman" w:cs="Times New Roman"/>
          <w:sz w:val="24"/>
          <w:szCs w:val="24"/>
        </w:rPr>
        <w:t>: This was measured at interval level by asking the respondents the number of years spent farming.</w:t>
      </w:r>
    </w:p>
    <w:p w:rsidR="00203FDA" w:rsidRPr="000B333D" w:rsidRDefault="00203FDA" w:rsidP="00203FDA">
      <w:pPr>
        <w:pStyle w:val="ListParagraph"/>
        <w:numPr>
          <w:ilvl w:val="0"/>
          <w:numId w:val="8"/>
        </w:numPr>
        <w:spacing w:line="360" w:lineRule="auto"/>
        <w:jc w:val="both"/>
        <w:rPr>
          <w:rFonts w:ascii="Times New Roman" w:hAnsi="Times New Roman" w:cs="Times New Roman"/>
          <w:sz w:val="24"/>
          <w:szCs w:val="24"/>
        </w:rPr>
      </w:pPr>
      <w:r w:rsidRPr="000B333D">
        <w:rPr>
          <w:rFonts w:ascii="Times New Roman" w:hAnsi="Times New Roman" w:cs="Times New Roman"/>
          <w:b/>
          <w:sz w:val="24"/>
          <w:szCs w:val="24"/>
        </w:rPr>
        <w:t>Income</w:t>
      </w:r>
      <w:r w:rsidRPr="000B333D">
        <w:rPr>
          <w:rFonts w:ascii="Times New Roman" w:hAnsi="Times New Roman" w:cs="Times New Roman"/>
          <w:sz w:val="24"/>
          <w:szCs w:val="24"/>
        </w:rPr>
        <w:t>:  This was measured at interval level by asking the respondents to indicate their annual income.</w:t>
      </w:r>
    </w:p>
    <w:p w:rsidR="00203FDA" w:rsidRPr="000B333D" w:rsidRDefault="00203FDA" w:rsidP="00203FDA">
      <w:pPr>
        <w:pStyle w:val="ListParagraph"/>
        <w:numPr>
          <w:ilvl w:val="0"/>
          <w:numId w:val="8"/>
        </w:numPr>
        <w:spacing w:line="360" w:lineRule="auto"/>
        <w:jc w:val="both"/>
        <w:rPr>
          <w:rFonts w:ascii="Times New Roman" w:hAnsi="Times New Roman" w:cs="Times New Roman"/>
          <w:sz w:val="24"/>
          <w:szCs w:val="24"/>
        </w:rPr>
      </w:pPr>
      <w:r w:rsidRPr="000B333D">
        <w:rPr>
          <w:rFonts w:ascii="Times New Roman" w:hAnsi="Times New Roman" w:cs="Times New Roman"/>
          <w:b/>
          <w:sz w:val="24"/>
          <w:szCs w:val="24"/>
        </w:rPr>
        <w:t>Membership of Association</w:t>
      </w:r>
      <w:r w:rsidRPr="000B333D">
        <w:rPr>
          <w:rFonts w:ascii="Times New Roman" w:hAnsi="Times New Roman" w:cs="Times New Roman"/>
          <w:sz w:val="24"/>
          <w:szCs w:val="24"/>
        </w:rPr>
        <w:t>: This was measured at nominal level as Yes= 1, No = 2.</w:t>
      </w:r>
    </w:p>
    <w:p w:rsidR="00203FDA" w:rsidRPr="000B333D" w:rsidRDefault="00203FDA" w:rsidP="00203FDA">
      <w:pPr>
        <w:pStyle w:val="ListParagraph"/>
        <w:spacing w:line="360" w:lineRule="auto"/>
        <w:jc w:val="both"/>
        <w:rPr>
          <w:rFonts w:ascii="Times New Roman" w:hAnsi="Times New Roman" w:cs="Times New Roman"/>
          <w:sz w:val="24"/>
          <w:szCs w:val="24"/>
        </w:rPr>
      </w:pPr>
    </w:p>
    <w:p w:rsidR="00203FDA" w:rsidRPr="000B333D" w:rsidRDefault="00203FDA" w:rsidP="00203FDA">
      <w:pPr>
        <w:spacing w:line="360" w:lineRule="auto"/>
        <w:jc w:val="both"/>
        <w:rPr>
          <w:rFonts w:ascii="Times New Roman" w:hAnsi="Times New Roman" w:cs="Times New Roman"/>
          <w:b/>
          <w:sz w:val="24"/>
          <w:szCs w:val="24"/>
        </w:rPr>
      </w:pPr>
      <w:r w:rsidRPr="000B333D">
        <w:rPr>
          <w:rFonts w:ascii="Times New Roman" w:hAnsi="Times New Roman" w:cs="Times New Roman"/>
          <w:b/>
          <w:sz w:val="24"/>
          <w:szCs w:val="24"/>
        </w:rPr>
        <w:t xml:space="preserve">Other </w:t>
      </w:r>
      <w:r>
        <w:rPr>
          <w:rFonts w:ascii="Times New Roman" w:hAnsi="Times New Roman" w:cs="Times New Roman"/>
          <w:b/>
          <w:sz w:val="24"/>
          <w:szCs w:val="24"/>
        </w:rPr>
        <w:t xml:space="preserve">Independent </w:t>
      </w:r>
      <w:r w:rsidRPr="000B333D">
        <w:rPr>
          <w:rFonts w:ascii="Times New Roman" w:hAnsi="Times New Roman" w:cs="Times New Roman"/>
          <w:b/>
          <w:sz w:val="24"/>
          <w:szCs w:val="24"/>
        </w:rPr>
        <w:t>variables measured:</w:t>
      </w:r>
    </w:p>
    <w:p w:rsidR="00203FDA" w:rsidRPr="000B333D" w:rsidRDefault="00203FDA" w:rsidP="00203FDA">
      <w:pPr>
        <w:spacing w:line="360" w:lineRule="auto"/>
        <w:jc w:val="both"/>
        <w:rPr>
          <w:rFonts w:ascii="Times New Roman" w:hAnsi="Times New Roman" w:cs="Times New Roman"/>
          <w:b/>
          <w:sz w:val="24"/>
          <w:szCs w:val="24"/>
        </w:rPr>
      </w:pPr>
      <w:r w:rsidRPr="000B333D">
        <w:rPr>
          <w:rFonts w:ascii="Times New Roman" w:hAnsi="Times New Roman" w:cs="Times New Roman"/>
          <w:sz w:val="24"/>
          <w:szCs w:val="24"/>
        </w:rPr>
        <w:t>To identify the extension services available to the respondents: the respondents were given a list of extension services and were asked to indicate which of these services are available to them using dichotomous response Yes = 1 and No = 0.</w:t>
      </w:r>
    </w:p>
    <w:p w:rsidR="00203FDA" w:rsidRPr="000B333D" w:rsidRDefault="00203FDA" w:rsidP="00203FDA">
      <w:pPr>
        <w:spacing w:line="360" w:lineRule="auto"/>
        <w:jc w:val="both"/>
        <w:rPr>
          <w:rFonts w:ascii="Times New Roman" w:hAnsi="Times New Roman" w:cs="Times New Roman"/>
          <w:sz w:val="24"/>
          <w:szCs w:val="24"/>
        </w:rPr>
      </w:pPr>
      <w:r w:rsidRPr="000B333D">
        <w:rPr>
          <w:rFonts w:ascii="Times New Roman" w:hAnsi="Times New Roman" w:cs="Times New Roman"/>
          <w:sz w:val="24"/>
          <w:szCs w:val="24"/>
        </w:rPr>
        <w:t>To determine the constraints faced by the respondents in adopting good agricultural practices: A list of possible constraints to adoption of good agricultural practices was made available to the respondents who ticked to signify if it is a Major constraint=2, Minor constraint=1, and Not a constraint=0, using a 3 Likert type scale. The value was added and divided by 3 to have a mean cut-off of 1.0. Hence, variables with a mean score of 1.0 and above were regarded as a major constraint while varia</w:t>
      </w:r>
      <w:r>
        <w:rPr>
          <w:rFonts w:ascii="Times New Roman" w:hAnsi="Times New Roman" w:cs="Times New Roman"/>
          <w:sz w:val="24"/>
          <w:szCs w:val="24"/>
        </w:rPr>
        <w:t>bles with a mean score below 1.0</w:t>
      </w:r>
      <w:r w:rsidRPr="000B333D">
        <w:rPr>
          <w:rFonts w:ascii="Times New Roman" w:hAnsi="Times New Roman" w:cs="Times New Roman"/>
          <w:sz w:val="24"/>
          <w:szCs w:val="24"/>
        </w:rPr>
        <w:t xml:space="preserve"> were regarded as a minor constraint.</w:t>
      </w:r>
    </w:p>
    <w:p w:rsidR="00203FDA" w:rsidRDefault="00203FDA" w:rsidP="00203FDA">
      <w:pPr>
        <w:spacing w:line="360" w:lineRule="auto"/>
        <w:jc w:val="both"/>
        <w:rPr>
          <w:rFonts w:ascii="Times New Roman" w:hAnsi="Times New Roman" w:cs="Times New Roman"/>
          <w:sz w:val="24"/>
          <w:szCs w:val="24"/>
        </w:rPr>
      </w:pPr>
    </w:p>
    <w:p w:rsidR="00D3529C" w:rsidRPr="000B333D" w:rsidRDefault="00D3529C" w:rsidP="00203FDA">
      <w:pPr>
        <w:spacing w:line="360" w:lineRule="auto"/>
        <w:jc w:val="both"/>
        <w:rPr>
          <w:rFonts w:ascii="Times New Roman" w:hAnsi="Times New Roman" w:cs="Times New Roman"/>
          <w:sz w:val="24"/>
          <w:szCs w:val="24"/>
        </w:rPr>
      </w:pPr>
    </w:p>
    <w:p w:rsidR="00203FDA" w:rsidRDefault="00203FDA" w:rsidP="00203FDA">
      <w:pPr>
        <w:spacing w:line="360" w:lineRule="auto"/>
        <w:jc w:val="both"/>
        <w:rPr>
          <w:rFonts w:ascii="Times New Roman" w:hAnsi="Times New Roman" w:cs="Times New Roman"/>
          <w:b/>
          <w:sz w:val="24"/>
          <w:szCs w:val="24"/>
        </w:rPr>
      </w:pPr>
    </w:p>
    <w:p w:rsidR="00203FDA" w:rsidRPr="000B333D" w:rsidRDefault="00203FDA" w:rsidP="00203FDA">
      <w:pPr>
        <w:spacing w:line="360" w:lineRule="auto"/>
        <w:jc w:val="both"/>
        <w:rPr>
          <w:rFonts w:ascii="Times New Roman" w:hAnsi="Times New Roman" w:cs="Times New Roman"/>
          <w:b/>
          <w:sz w:val="24"/>
          <w:szCs w:val="24"/>
        </w:rPr>
      </w:pPr>
      <w:r w:rsidRPr="000B333D">
        <w:rPr>
          <w:rFonts w:ascii="Times New Roman" w:hAnsi="Times New Roman" w:cs="Times New Roman"/>
          <w:b/>
          <w:sz w:val="24"/>
          <w:szCs w:val="24"/>
        </w:rPr>
        <w:lastRenderedPageBreak/>
        <w:t>3.7.2 Dependent Variable</w:t>
      </w:r>
    </w:p>
    <w:p w:rsidR="00203FDA" w:rsidRPr="000B333D" w:rsidRDefault="00203FDA" w:rsidP="00203FDA">
      <w:pPr>
        <w:spacing w:line="360" w:lineRule="auto"/>
        <w:jc w:val="both"/>
        <w:rPr>
          <w:rFonts w:ascii="Times New Roman" w:hAnsi="Times New Roman" w:cs="Times New Roman"/>
          <w:sz w:val="24"/>
          <w:szCs w:val="24"/>
        </w:rPr>
      </w:pPr>
      <w:r w:rsidRPr="000B333D">
        <w:rPr>
          <w:rFonts w:ascii="Times New Roman" w:hAnsi="Times New Roman" w:cs="Times New Roman"/>
          <w:sz w:val="24"/>
          <w:szCs w:val="24"/>
        </w:rPr>
        <w:t xml:space="preserve">The dependent variable of this study is the level of adoption of good agricultural practices. The respondents were given a list of good agricultural practices and were asked to indicate whether they adopt the practices or not using adopted=1 and Not adopted=0. The value was added to get the </w:t>
      </w:r>
      <w:r>
        <w:rPr>
          <w:rFonts w:ascii="Times New Roman" w:hAnsi="Times New Roman" w:cs="Times New Roman"/>
          <w:sz w:val="24"/>
          <w:szCs w:val="24"/>
        </w:rPr>
        <w:t xml:space="preserve">grand </w:t>
      </w:r>
      <w:r w:rsidRPr="000B333D">
        <w:rPr>
          <w:rFonts w:ascii="Times New Roman" w:hAnsi="Times New Roman" w:cs="Times New Roman"/>
          <w:sz w:val="24"/>
          <w:szCs w:val="24"/>
        </w:rPr>
        <w:t xml:space="preserve">mean. </w:t>
      </w:r>
      <w:r>
        <w:rPr>
          <w:rFonts w:ascii="Times New Roman" w:hAnsi="Times New Roman" w:cs="Times New Roman"/>
          <w:sz w:val="24"/>
          <w:szCs w:val="24"/>
        </w:rPr>
        <w:t>The value lower than the grand mean was regarded as low level of adoption while the value greater than or equal to the grand mean was regarded as high level of adoption.</w:t>
      </w:r>
    </w:p>
    <w:p w:rsidR="00203FDA" w:rsidRPr="000B333D" w:rsidRDefault="00203FDA" w:rsidP="00203FDA">
      <w:pPr>
        <w:spacing w:line="360" w:lineRule="auto"/>
        <w:jc w:val="both"/>
        <w:rPr>
          <w:rFonts w:ascii="Times New Roman" w:hAnsi="Times New Roman" w:cs="Times New Roman"/>
          <w:sz w:val="24"/>
          <w:szCs w:val="24"/>
        </w:rPr>
      </w:pPr>
    </w:p>
    <w:p w:rsidR="00203FDA" w:rsidRPr="000B333D" w:rsidRDefault="00203FDA" w:rsidP="00203FDA">
      <w:pPr>
        <w:spacing w:line="360" w:lineRule="auto"/>
        <w:jc w:val="both"/>
        <w:rPr>
          <w:rFonts w:ascii="Times New Roman" w:hAnsi="Times New Roman" w:cs="Times New Roman"/>
          <w:b/>
          <w:sz w:val="24"/>
          <w:szCs w:val="24"/>
        </w:rPr>
      </w:pPr>
      <w:r w:rsidRPr="000B333D">
        <w:rPr>
          <w:rFonts w:ascii="Times New Roman" w:hAnsi="Times New Roman" w:cs="Times New Roman"/>
          <w:b/>
          <w:sz w:val="24"/>
          <w:szCs w:val="24"/>
        </w:rPr>
        <w:t>3.8 Method of Data Analysis</w:t>
      </w:r>
    </w:p>
    <w:p w:rsidR="00203FDA" w:rsidRPr="000B333D" w:rsidRDefault="00203FDA" w:rsidP="00203FDA">
      <w:pPr>
        <w:spacing w:line="360" w:lineRule="auto"/>
        <w:jc w:val="both"/>
        <w:rPr>
          <w:rFonts w:ascii="Times New Roman" w:hAnsi="Times New Roman" w:cs="Times New Roman"/>
          <w:sz w:val="24"/>
          <w:szCs w:val="24"/>
        </w:rPr>
      </w:pPr>
      <w:r w:rsidRPr="000B333D">
        <w:rPr>
          <w:rFonts w:ascii="Times New Roman" w:hAnsi="Times New Roman" w:cs="Times New Roman"/>
          <w:sz w:val="24"/>
          <w:szCs w:val="24"/>
        </w:rPr>
        <w:t>Data collected was analyzed using Statistical Package for Social Science (SPSS). The study used both descriptive and inferential statistical tools. The objectives 1,</w:t>
      </w:r>
      <w:r>
        <w:rPr>
          <w:rFonts w:ascii="Times New Roman" w:hAnsi="Times New Roman" w:cs="Times New Roman"/>
          <w:sz w:val="24"/>
          <w:szCs w:val="24"/>
        </w:rPr>
        <w:t xml:space="preserve"> 2, and 3 was measured</w:t>
      </w:r>
      <w:r w:rsidRPr="000B333D">
        <w:rPr>
          <w:rFonts w:ascii="Times New Roman" w:hAnsi="Times New Roman" w:cs="Times New Roman"/>
          <w:sz w:val="24"/>
          <w:szCs w:val="24"/>
        </w:rPr>
        <w:t xml:space="preserve"> using frequency distribution, percentage, mean statistics and presented using charts and </w:t>
      </w:r>
      <w:r>
        <w:rPr>
          <w:rFonts w:ascii="Times New Roman" w:hAnsi="Times New Roman" w:cs="Times New Roman"/>
          <w:sz w:val="24"/>
          <w:szCs w:val="24"/>
        </w:rPr>
        <w:t>tables. Objective 4 was measured</w:t>
      </w:r>
      <w:r w:rsidRPr="000B333D">
        <w:rPr>
          <w:rFonts w:ascii="Times New Roman" w:hAnsi="Times New Roman" w:cs="Times New Roman"/>
          <w:sz w:val="24"/>
          <w:szCs w:val="24"/>
        </w:rPr>
        <w:t xml:space="preserve"> and presented using mean and ranking</w:t>
      </w:r>
    </w:p>
    <w:p w:rsidR="00203FDA" w:rsidRPr="000B333D" w:rsidRDefault="00203FDA" w:rsidP="00203FDA">
      <w:pPr>
        <w:spacing w:line="360" w:lineRule="auto"/>
        <w:jc w:val="both"/>
        <w:rPr>
          <w:rFonts w:ascii="Times New Roman" w:hAnsi="Times New Roman" w:cs="Times New Roman"/>
          <w:sz w:val="24"/>
          <w:szCs w:val="24"/>
        </w:rPr>
      </w:pPr>
      <w:r w:rsidRPr="000B333D">
        <w:rPr>
          <w:rFonts w:ascii="Times New Roman" w:hAnsi="Times New Roman" w:cs="Times New Roman"/>
          <w:sz w:val="24"/>
          <w:szCs w:val="24"/>
        </w:rPr>
        <w:t>Hypothesis 1 was analyzed using Chi Square and PPMC. Hypothesis 2 was analyzed using linear regression</w:t>
      </w:r>
    </w:p>
    <w:p w:rsidR="00203FDA" w:rsidRDefault="00203FDA" w:rsidP="00203FDA">
      <w:pPr>
        <w:jc w:val="both"/>
        <w:rPr>
          <w:rFonts w:ascii="Times New Roman" w:hAnsi="Times New Roman" w:cs="Times New Roman"/>
          <w:b/>
          <w:sz w:val="24"/>
          <w:szCs w:val="24"/>
        </w:rPr>
      </w:pPr>
    </w:p>
    <w:p w:rsidR="00203FDA" w:rsidRDefault="00203FDA" w:rsidP="00203FDA">
      <w:pPr>
        <w:jc w:val="both"/>
        <w:rPr>
          <w:rFonts w:ascii="Times New Roman" w:hAnsi="Times New Roman" w:cs="Times New Roman"/>
          <w:b/>
          <w:sz w:val="24"/>
          <w:szCs w:val="24"/>
        </w:rPr>
      </w:pPr>
    </w:p>
    <w:p w:rsidR="00203FDA" w:rsidRDefault="00203FDA" w:rsidP="00203FDA">
      <w:pPr>
        <w:jc w:val="both"/>
        <w:rPr>
          <w:rFonts w:ascii="Times New Roman" w:hAnsi="Times New Roman" w:cs="Times New Roman"/>
          <w:b/>
          <w:sz w:val="24"/>
          <w:szCs w:val="24"/>
        </w:rPr>
      </w:pPr>
    </w:p>
    <w:p w:rsidR="00203FDA" w:rsidRDefault="00203FDA" w:rsidP="00203FDA">
      <w:pPr>
        <w:jc w:val="both"/>
        <w:rPr>
          <w:rFonts w:ascii="Times New Roman" w:hAnsi="Times New Roman" w:cs="Times New Roman"/>
          <w:b/>
          <w:sz w:val="24"/>
          <w:szCs w:val="24"/>
        </w:rPr>
      </w:pPr>
    </w:p>
    <w:p w:rsidR="00203FDA" w:rsidRDefault="00203FDA" w:rsidP="00203FDA">
      <w:pPr>
        <w:jc w:val="both"/>
        <w:rPr>
          <w:rFonts w:ascii="Times New Roman" w:hAnsi="Times New Roman" w:cs="Times New Roman"/>
          <w:b/>
          <w:sz w:val="24"/>
          <w:szCs w:val="24"/>
        </w:rPr>
      </w:pPr>
    </w:p>
    <w:p w:rsidR="00203FDA" w:rsidRPr="00613223" w:rsidRDefault="00203FDA" w:rsidP="00203FDA">
      <w:pPr>
        <w:spacing w:line="360" w:lineRule="auto"/>
        <w:jc w:val="both"/>
        <w:rPr>
          <w:rFonts w:ascii="Times New Roman" w:hAnsi="Times New Roman" w:cs="Times New Roman"/>
          <w:sz w:val="24"/>
          <w:szCs w:val="24"/>
        </w:rPr>
      </w:pPr>
    </w:p>
    <w:p w:rsidR="00203FDA" w:rsidRPr="002E28F8" w:rsidRDefault="00203FDA" w:rsidP="00203FDA">
      <w:pPr>
        <w:spacing w:line="360" w:lineRule="auto"/>
        <w:jc w:val="both"/>
        <w:rPr>
          <w:rFonts w:ascii="Times New Roman" w:hAnsi="Times New Roman" w:cs="Times New Roman"/>
          <w:sz w:val="24"/>
          <w:szCs w:val="24"/>
        </w:rPr>
      </w:pPr>
    </w:p>
    <w:p w:rsidR="00203FDA" w:rsidRDefault="00203FDA" w:rsidP="00203FDA">
      <w:pPr>
        <w:spacing w:line="360" w:lineRule="auto"/>
        <w:rPr>
          <w:rFonts w:ascii="Times New Roman" w:hAnsi="Times New Roman" w:cs="Times New Roman"/>
          <w:sz w:val="24"/>
          <w:szCs w:val="24"/>
        </w:rPr>
      </w:pPr>
    </w:p>
    <w:p w:rsidR="00203FDA" w:rsidRDefault="00203FDA" w:rsidP="00203FDA">
      <w:pPr>
        <w:spacing w:line="360" w:lineRule="auto"/>
        <w:rPr>
          <w:rFonts w:ascii="Times New Roman" w:hAnsi="Times New Roman" w:cs="Times New Roman"/>
          <w:sz w:val="24"/>
          <w:szCs w:val="24"/>
        </w:rPr>
      </w:pPr>
    </w:p>
    <w:p w:rsidR="00203FDA" w:rsidRDefault="00203FDA" w:rsidP="00203FDA">
      <w:pPr>
        <w:spacing w:line="360" w:lineRule="auto"/>
        <w:rPr>
          <w:rFonts w:ascii="Times New Roman" w:hAnsi="Times New Roman" w:cs="Times New Roman"/>
          <w:sz w:val="24"/>
          <w:szCs w:val="24"/>
        </w:rPr>
      </w:pPr>
    </w:p>
    <w:p w:rsidR="00203FDA" w:rsidRDefault="00203FDA" w:rsidP="00203FDA">
      <w:pPr>
        <w:spacing w:line="360" w:lineRule="auto"/>
        <w:rPr>
          <w:rFonts w:ascii="Times New Roman" w:hAnsi="Times New Roman" w:cs="Times New Roman"/>
          <w:sz w:val="24"/>
          <w:szCs w:val="24"/>
        </w:rPr>
      </w:pPr>
    </w:p>
    <w:p w:rsidR="00D3529C" w:rsidRDefault="00D3529C" w:rsidP="00203FDA">
      <w:pPr>
        <w:spacing w:line="360" w:lineRule="auto"/>
        <w:jc w:val="both"/>
        <w:rPr>
          <w:rFonts w:ascii="Times New Roman" w:hAnsi="Times New Roman" w:cs="Times New Roman"/>
          <w:b/>
          <w:sz w:val="24"/>
          <w:szCs w:val="24"/>
        </w:rPr>
      </w:pPr>
    </w:p>
    <w:p w:rsidR="00203FDA" w:rsidRPr="00D11B7B" w:rsidRDefault="00203FDA" w:rsidP="00203FD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D11B7B">
        <w:rPr>
          <w:rFonts w:ascii="Times New Roman" w:hAnsi="Times New Roman" w:cs="Times New Roman"/>
          <w:b/>
          <w:sz w:val="24"/>
          <w:szCs w:val="24"/>
        </w:rPr>
        <w:t>RESULTS AND DISCUSSION</w:t>
      </w: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t>4.1 Socio-economic Characteristics of the Respondents</w:t>
      </w:r>
    </w:p>
    <w:p w:rsidR="00203FDA" w:rsidRPr="00D11B7B" w:rsidRDefault="00203FDA" w:rsidP="00203FDA">
      <w:pPr>
        <w:spacing w:line="360" w:lineRule="auto"/>
        <w:jc w:val="both"/>
        <w:rPr>
          <w:rFonts w:ascii="Times New Roman" w:hAnsi="Times New Roman" w:cs="Times New Roman"/>
          <w:sz w:val="24"/>
          <w:szCs w:val="24"/>
        </w:rPr>
      </w:pPr>
      <w:r w:rsidRPr="00D11B7B">
        <w:rPr>
          <w:rFonts w:ascii="Times New Roman" w:hAnsi="Times New Roman" w:cs="Times New Roman"/>
          <w:sz w:val="24"/>
          <w:szCs w:val="24"/>
        </w:rPr>
        <w:t>The socio-economic characteristics of the respondents presented include sex, age, marital status, religion, level of education, household size, years of experience, farm size, annual income, and membership of association.</w:t>
      </w: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t>4.1.1 Sex</w:t>
      </w:r>
    </w:p>
    <w:p w:rsidR="00203FDA" w:rsidRPr="00D11B7B" w:rsidRDefault="00203FDA" w:rsidP="00203FDA">
      <w:pPr>
        <w:spacing w:before="240" w:line="360" w:lineRule="auto"/>
        <w:jc w:val="both"/>
        <w:rPr>
          <w:rFonts w:ascii="Times New Roman" w:hAnsi="Times New Roman" w:cs="Times New Roman"/>
          <w:sz w:val="24"/>
          <w:szCs w:val="24"/>
        </w:rPr>
      </w:pPr>
      <w:r w:rsidRPr="00D11B7B">
        <w:rPr>
          <w:rFonts w:ascii="Times New Roman" w:hAnsi="Times New Roman" w:cs="Times New Roman"/>
          <w:sz w:val="24"/>
          <w:szCs w:val="24"/>
        </w:rPr>
        <w:t xml:space="preserve">The study revealed that majority (62.5%) of the respondents were male while 37.5% of the respondents were female. This implies that </w:t>
      </w:r>
      <w:r>
        <w:rPr>
          <w:rFonts w:ascii="Times New Roman" w:hAnsi="Times New Roman" w:cs="Times New Roman"/>
          <w:sz w:val="24"/>
          <w:szCs w:val="24"/>
        </w:rPr>
        <w:t xml:space="preserve">arable </w:t>
      </w:r>
      <w:r w:rsidRPr="00D11B7B">
        <w:rPr>
          <w:rFonts w:ascii="Times New Roman" w:hAnsi="Times New Roman" w:cs="Times New Roman"/>
          <w:sz w:val="24"/>
          <w:szCs w:val="24"/>
        </w:rPr>
        <w:t>farming in the study area was dominated by males compared</w:t>
      </w:r>
      <w:r>
        <w:rPr>
          <w:rFonts w:ascii="Times New Roman" w:hAnsi="Times New Roman" w:cs="Times New Roman"/>
          <w:sz w:val="24"/>
          <w:szCs w:val="24"/>
        </w:rPr>
        <w:t xml:space="preserve"> to their female counterparts. This aligns with </w:t>
      </w:r>
      <w:proofErr w:type="spellStart"/>
      <w:r>
        <w:rPr>
          <w:rFonts w:ascii="Times New Roman" w:hAnsi="Times New Roman" w:cs="Times New Roman"/>
          <w:sz w:val="24"/>
          <w:szCs w:val="24"/>
        </w:rPr>
        <w:t>Rabiu</w:t>
      </w:r>
      <w:proofErr w:type="spellEnd"/>
      <w:r>
        <w:rPr>
          <w:rFonts w:ascii="Times New Roman" w:hAnsi="Times New Roman" w:cs="Times New Roman"/>
          <w:sz w:val="24"/>
          <w:szCs w:val="24"/>
        </w:rPr>
        <w:t xml:space="preserve"> et al.(2025), who reported that male dominate arable farming due to family responsibilities such as providing food, education, shelter and healthcare. </w:t>
      </w: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t xml:space="preserve">4.1.2 Age </w:t>
      </w:r>
      <w:r>
        <w:rPr>
          <w:rFonts w:ascii="Times New Roman" w:hAnsi="Times New Roman" w:cs="Times New Roman"/>
          <w:b/>
          <w:sz w:val="24"/>
          <w:szCs w:val="24"/>
        </w:rPr>
        <w:t>(Year)</w:t>
      </w:r>
    </w:p>
    <w:p w:rsidR="00203FDA" w:rsidRPr="00D11B7B" w:rsidRDefault="00203FDA" w:rsidP="00203FDA">
      <w:pPr>
        <w:spacing w:line="360" w:lineRule="auto"/>
        <w:jc w:val="both"/>
        <w:rPr>
          <w:rFonts w:ascii="Times New Roman" w:hAnsi="Times New Roman" w:cs="Times New Roman"/>
          <w:sz w:val="24"/>
          <w:szCs w:val="24"/>
        </w:rPr>
      </w:pPr>
      <w:r w:rsidRPr="00D11B7B">
        <w:rPr>
          <w:rFonts w:ascii="Times New Roman" w:hAnsi="Times New Roman" w:cs="Times New Roman"/>
          <w:sz w:val="24"/>
          <w:szCs w:val="24"/>
        </w:rPr>
        <w:t>Table 1 shows that 24.2% of the respondents were within the age of 31-40 years, 41.7% were within the age of 41-50 years, 13.3% were within the age of 51-60 years while 10.8% were above the age of 60 years. The mean age of the respondents was 45.1 years. This suggest that the respondents were still within the active and productive age range, h</w:t>
      </w:r>
      <w:r>
        <w:rPr>
          <w:rFonts w:ascii="Times New Roman" w:hAnsi="Times New Roman" w:cs="Times New Roman"/>
          <w:sz w:val="24"/>
          <w:szCs w:val="24"/>
        </w:rPr>
        <w:t xml:space="preserve">ence they could actively engage. This agrees with the findings of </w:t>
      </w:r>
      <w:proofErr w:type="spellStart"/>
      <w:r>
        <w:rPr>
          <w:rFonts w:ascii="Times New Roman" w:hAnsi="Times New Roman" w:cs="Times New Roman"/>
          <w:sz w:val="24"/>
          <w:szCs w:val="24"/>
        </w:rPr>
        <w:t>Sennuga</w:t>
      </w:r>
      <w:proofErr w:type="spellEnd"/>
      <w:r>
        <w:rPr>
          <w:rFonts w:ascii="Times New Roman" w:hAnsi="Times New Roman" w:cs="Times New Roman"/>
          <w:sz w:val="24"/>
          <w:szCs w:val="24"/>
        </w:rPr>
        <w:t xml:space="preserve"> et al. (2020) who reported that majority of the respondents were within the middle age of 31-50 years and were within their economic active age and this enhances their productivity in order to be food secure.</w:t>
      </w: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t xml:space="preserve">4.1.3 Marital Status </w:t>
      </w:r>
    </w:p>
    <w:p w:rsidR="00203FDA" w:rsidRDefault="00203FDA" w:rsidP="00203FDA">
      <w:pPr>
        <w:spacing w:line="360" w:lineRule="auto"/>
        <w:jc w:val="both"/>
        <w:rPr>
          <w:rFonts w:ascii="Times New Roman" w:hAnsi="Times New Roman" w:cs="Times New Roman"/>
          <w:sz w:val="24"/>
          <w:szCs w:val="24"/>
        </w:rPr>
      </w:pPr>
      <w:r w:rsidRPr="00D11B7B">
        <w:rPr>
          <w:rFonts w:ascii="Times New Roman" w:hAnsi="Times New Roman" w:cs="Times New Roman"/>
          <w:sz w:val="24"/>
          <w:szCs w:val="24"/>
        </w:rPr>
        <w:t xml:space="preserve">From Table 1 majority of the respondents (75.0%) were married, 11.7% were single, while 13.3% were widowed. The larger proportion of the total respondents being married is a reflection of the strong moral value attached to marriage institution in the study area. </w:t>
      </w:r>
    </w:p>
    <w:p w:rsidR="00203FDA" w:rsidRPr="00D11B7B" w:rsidRDefault="00203FDA" w:rsidP="00203FDA">
      <w:pPr>
        <w:spacing w:line="360" w:lineRule="auto"/>
        <w:jc w:val="both"/>
        <w:rPr>
          <w:rFonts w:ascii="Times New Roman" w:hAnsi="Times New Roman" w:cs="Times New Roman"/>
          <w:b/>
          <w:sz w:val="24"/>
          <w:szCs w:val="24"/>
        </w:rPr>
      </w:pP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t xml:space="preserve">4.1.4 Religion </w:t>
      </w:r>
    </w:p>
    <w:p w:rsidR="00203FDA" w:rsidRPr="00D11B7B"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The T</w:t>
      </w:r>
      <w:r w:rsidRPr="00D11B7B">
        <w:rPr>
          <w:rFonts w:ascii="Times New Roman" w:hAnsi="Times New Roman" w:cs="Times New Roman"/>
          <w:sz w:val="24"/>
          <w:szCs w:val="24"/>
        </w:rPr>
        <w:t>able 1 shows that majority of the respondents (65.8%) were Christians while 34.2% of the respondents were Islam. This implies that the study area is a Christian dominated area.</w:t>
      </w: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lastRenderedPageBreak/>
        <w:t>4.1.5 Level of Education</w:t>
      </w:r>
    </w:p>
    <w:p w:rsidR="00203FDA" w:rsidRPr="00EF3984" w:rsidRDefault="00203FDA" w:rsidP="00203FDA">
      <w:pPr>
        <w:spacing w:line="360" w:lineRule="auto"/>
        <w:jc w:val="both"/>
        <w:rPr>
          <w:rFonts w:ascii="Times New Roman" w:hAnsi="Times New Roman" w:cs="Times New Roman"/>
          <w:sz w:val="24"/>
          <w:szCs w:val="24"/>
        </w:rPr>
      </w:pPr>
      <w:r w:rsidRPr="00D11B7B">
        <w:rPr>
          <w:rFonts w:ascii="Times New Roman" w:hAnsi="Times New Roman" w:cs="Times New Roman"/>
          <w:sz w:val="24"/>
          <w:szCs w:val="24"/>
        </w:rPr>
        <w:t xml:space="preserve">The educational level of the respondents </w:t>
      </w:r>
      <w:proofErr w:type="gramStart"/>
      <w:r w:rsidRPr="00D11B7B">
        <w:rPr>
          <w:rFonts w:ascii="Times New Roman" w:hAnsi="Times New Roman" w:cs="Times New Roman"/>
          <w:sz w:val="24"/>
          <w:szCs w:val="24"/>
        </w:rPr>
        <w:t>present</w:t>
      </w:r>
      <w:proofErr w:type="gramEnd"/>
      <w:r w:rsidRPr="00D11B7B">
        <w:rPr>
          <w:rFonts w:ascii="Times New Roman" w:hAnsi="Times New Roman" w:cs="Times New Roman"/>
          <w:sz w:val="24"/>
          <w:szCs w:val="24"/>
        </w:rPr>
        <w:t xml:space="preserve"> in Table 1 revealed that majority (97.7%) of the respondents had formal education while only 3.3% of the respondents had no formal education. The findings show that 8.3% of those who had formal education attempted primary school, 15.8% completed primary school, 16.7% attempted secondary school, 35.8% completed secondary school, 12.5% attempted tertiary school while 7.5% of the respondents completed tertiary school. </w:t>
      </w:r>
      <w:r w:rsidRPr="00EF3984">
        <w:rPr>
          <w:rFonts w:ascii="Times New Roman" w:hAnsi="Times New Roman" w:cs="Times New Roman"/>
          <w:sz w:val="24"/>
          <w:szCs w:val="24"/>
        </w:rPr>
        <w:t>This implies that most respondents had attained some level of formal education which may facilitate the adoption of new agricultural technologies.</w:t>
      </w:r>
      <w:r>
        <w:rPr>
          <w:rFonts w:ascii="Times New Roman" w:hAnsi="Times New Roman" w:cs="Times New Roman"/>
          <w:sz w:val="24"/>
          <w:szCs w:val="24"/>
        </w:rPr>
        <w:t xml:space="preserve"> This findings is in line with </w:t>
      </w:r>
      <w:proofErr w:type="spellStart"/>
      <w:r>
        <w:rPr>
          <w:rFonts w:ascii="Times New Roman" w:hAnsi="Times New Roman" w:cs="Times New Roman"/>
          <w:sz w:val="24"/>
          <w:szCs w:val="24"/>
        </w:rPr>
        <w:t>Sennuga</w:t>
      </w:r>
      <w:proofErr w:type="spellEnd"/>
      <w:r>
        <w:rPr>
          <w:rFonts w:ascii="Times New Roman" w:hAnsi="Times New Roman" w:cs="Times New Roman"/>
          <w:sz w:val="24"/>
          <w:szCs w:val="24"/>
        </w:rPr>
        <w:t xml:space="preserve"> et al., (2020) that the level of education enhances the ability to comprehend and also adopt relevant agricultural information.</w:t>
      </w: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t xml:space="preserve">4.1.6 Household Size </w:t>
      </w:r>
      <w:r>
        <w:rPr>
          <w:rFonts w:ascii="Times New Roman" w:hAnsi="Times New Roman" w:cs="Times New Roman"/>
          <w:b/>
          <w:sz w:val="24"/>
          <w:szCs w:val="24"/>
        </w:rPr>
        <w:t>(Numbers)</w:t>
      </w:r>
    </w:p>
    <w:p w:rsidR="00203FDA" w:rsidRPr="00D11B7B" w:rsidRDefault="00203FDA" w:rsidP="00203FDA">
      <w:pPr>
        <w:spacing w:line="360" w:lineRule="auto"/>
        <w:jc w:val="both"/>
        <w:rPr>
          <w:rFonts w:ascii="Times New Roman" w:hAnsi="Times New Roman" w:cs="Times New Roman"/>
          <w:sz w:val="24"/>
          <w:szCs w:val="24"/>
        </w:rPr>
      </w:pPr>
      <w:r w:rsidRPr="00D11B7B">
        <w:rPr>
          <w:rFonts w:ascii="Times New Roman" w:hAnsi="Times New Roman" w:cs="Times New Roman"/>
          <w:sz w:val="24"/>
          <w:szCs w:val="24"/>
        </w:rPr>
        <w:t>The results in Table 1 reveal that the respondents with a household size of 6-10 persons accounted for the majority (51.7%), 45.0% had a household size of 1-5 persons, 2.5% had a household size of 11-15 persons while 0.8% had between 16-20 members within the household. The average household size was 6</w:t>
      </w:r>
      <w:r>
        <w:rPr>
          <w:rFonts w:ascii="Times New Roman" w:hAnsi="Times New Roman" w:cs="Times New Roman"/>
          <w:sz w:val="24"/>
          <w:szCs w:val="24"/>
        </w:rPr>
        <w:t xml:space="preserve"> (six)</w:t>
      </w:r>
      <w:r w:rsidRPr="00D11B7B">
        <w:rPr>
          <w:rFonts w:ascii="Times New Roman" w:hAnsi="Times New Roman" w:cs="Times New Roman"/>
          <w:sz w:val="24"/>
          <w:szCs w:val="24"/>
        </w:rPr>
        <w:t xml:space="preserve"> persons. This implies that the respondents had advantage of engaging some of their household members in arable crops farming. This result is in line with t</w:t>
      </w:r>
      <w:r>
        <w:rPr>
          <w:rFonts w:ascii="Times New Roman" w:hAnsi="Times New Roman" w:cs="Times New Roman"/>
          <w:sz w:val="24"/>
          <w:szCs w:val="24"/>
        </w:rPr>
        <w:t xml:space="preserve">he findings of </w:t>
      </w:r>
      <w:proofErr w:type="spellStart"/>
      <w:r>
        <w:rPr>
          <w:rFonts w:ascii="Times New Roman" w:hAnsi="Times New Roman" w:cs="Times New Roman"/>
          <w:sz w:val="24"/>
          <w:szCs w:val="24"/>
        </w:rPr>
        <w:t>Olushola</w:t>
      </w:r>
      <w:proofErr w:type="spellEnd"/>
      <w:r>
        <w:rPr>
          <w:rFonts w:ascii="Times New Roman" w:hAnsi="Times New Roman" w:cs="Times New Roman"/>
          <w:sz w:val="24"/>
          <w:szCs w:val="24"/>
        </w:rPr>
        <w:t xml:space="preserve"> et al. </w:t>
      </w:r>
      <w:r w:rsidRPr="00D11B7B">
        <w:rPr>
          <w:rFonts w:ascii="Times New Roman" w:hAnsi="Times New Roman" w:cs="Times New Roman"/>
          <w:sz w:val="24"/>
          <w:szCs w:val="24"/>
        </w:rPr>
        <w:t xml:space="preserve">(2019) which reported that a large household size could constitute the family </w:t>
      </w:r>
      <w:proofErr w:type="spellStart"/>
      <w:r w:rsidRPr="00D11B7B">
        <w:rPr>
          <w:rFonts w:ascii="Times New Roman" w:hAnsi="Times New Roman" w:cs="Times New Roman"/>
          <w:sz w:val="24"/>
          <w:szCs w:val="24"/>
        </w:rPr>
        <w:t>labour</w:t>
      </w:r>
      <w:proofErr w:type="spellEnd"/>
      <w:r w:rsidRPr="00D11B7B">
        <w:rPr>
          <w:rFonts w:ascii="Times New Roman" w:hAnsi="Times New Roman" w:cs="Times New Roman"/>
          <w:sz w:val="24"/>
          <w:szCs w:val="24"/>
        </w:rPr>
        <w:t xml:space="preserve"> which many farmers rely on for carrying out various farm operations. </w:t>
      </w: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t xml:space="preserve">4.1.7 Years of Experience </w:t>
      </w:r>
    </w:p>
    <w:p w:rsidR="00203FDA" w:rsidRDefault="00203FDA" w:rsidP="00203FDA">
      <w:pPr>
        <w:spacing w:line="360" w:lineRule="auto"/>
        <w:jc w:val="both"/>
        <w:rPr>
          <w:rFonts w:ascii="Times New Roman" w:hAnsi="Times New Roman" w:cs="Times New Roman"/>
          <w:sz w:val="24"/>
          <w:szCs w:val="24"/>
        </w:rPr>
      </w:pPr>
      <w:r w:rsidRPr="00D11B7B">
        <w:rPr>
          <w:rFonts w:ascii="Times New Roman" w:hAnsi="Times New Roman" w:cs="Times New Roman"/>
          <w:sz w:val="24"/>
          <w:szCs w:val="24"/>
        </w:rPr>
        <w:t>The results in Table 1 show that 19.2% of the respondents had an experience below 10 years, 43.3% had 11-20 years of experience in arable crop farming, 25.8% had 21-30 years, 10.8% had 31-40 years while 0.8% had 41-50 years. The average years of experience of the respondents in arable crop farming was 20.7</w:t>
      </w:r>
      <w:r>
        <w:rPr>
          <w:rFonts w:ascii="Times New Roman" w:hAnsi="Times New Roman" w:cs="Times New Roman"/>
          <w:sz w:val="24"/>
          <w:szCs w:val="24"/>
        </w:rPr>
        <w:t xml:space="preserve"> years. This indicate</w:t>
      </w:r>
      <w:r w:rsidRPr="00D11B7B">
        <w:rPr>
          <w:rFonts w:ascii="Times New Roman" w:hAnsi="Times New Roman" w:cs="Times New Roman"/>
          <w:sz w:val="24"/>
          <w:szCs w:val="24"/>
        </w:rPr>
        <w:t xml:space="preserve">s that majority of the respondents had considerable experience that may enhance their level of output. </w:t>
      </w:r>
    </w:p>
    <w:p w:rsidR="00E27C40" w:rsidRDefault="00E27C40" w:rsidP="00203FDA">
      <w:pPr>
        <w:spacing w:line="360" w:lineRule="auto"/>
        <w:jc w:val="both"/>
        <w:rPr>
          <w:rFonts w:ascii="Times New Roman" w:hAnsi="Times New Roman" w:cs="Times New Roman"/>
          <w:sz w:val="24"/>
          <w:szCs w:val="24"/>
        </w:rPr>
      </w:pPr>
    </w:p>
    <w:p w:rsidR="00E27C40" w:rsidRDefault="00E27C40" w:rsidP="00203FDA">
      <w:pPr>
        <w:spacing w:line="360" w:lineRule="auto"/>
        <w:jc w:val="both"/>
        <w:rPr>
          <w:rFonts w:ascii="Times New Roman" w:hAnsi="Times New Roman" w:cs="Times New Roman"/>
          <w:sz w:val="24"/>
          <w:szCs w:val="24"/>
        </w:rPr>
      </w:pPr>
    </w:p>
    <w:p w:rsidR="00203FDA" w:rsidRDefault="00203FDA" w:rsidP="00203FDA">
      <w:pPr>
        <w:spacing w:line="360" w:lineRule="auto"/>
        <w:jc w:val="both"/>
        <w:rPr>
          <w:rFonts w:ascii="Times New Roman" w:hAnsi="Times New Roman" w:cs="Times New Roman"/>
          <w:sz w:val="24"/>
          <w:szCs w:val="24"/>
        </w:rPr>
      </w:pPr>
    </w:p>
    <w:p w:rsidR="00203FDA" w:rsidRPr="00D11B7B" w:rsidRDefault="00203FDA" w:rsidP="00203FDA">
      <w:pPr>
        <w:spacing w:line="360" w:lineRule="auto"/>
        <w:jc w:val="both"/>
        <w:rPr>
          <w:rFonts w:ascii="Times New Roman" w:hAnsi="Times New Roman" w:cs="Times New Roman"/>
          <w:sz w:val="24"/>
          <w:szCs w:val="24"/>
        </w:rPr>
      </w:pP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lastRenderedPageBreak/>
        <w:t xml:space="preserve">4.1.8   Farm size </w:t>
      </w:r>
    </w:p>
    <w:p w:rsidR="00203FDA" w:rsidRPr="00D11B7B" w:rsidRDefault="00203FDA" w:rsidP="00203FDA">
      <w:pPr>
        <w:spacing w:line="360" w:lineRule="auto"/>
        <w:jc w:val="both"/>
        <w:rPr>
          <w:rFonts w:ascii="Times New Roman" w:hAnsi="Times New Roman" w:cs="Times New Roman"/>
          <w:sz w:val="24"/>
          <w:szCs w:val="24"/>
        </w:rPr>
      </w:pPr>
      <w:r w:rsidRPr="00D11B7B">
        <w:rPr>
          <w:rFonts w:ascii="Times New Roman" w:hAnsi="Times New Roman" w:cs="Times New Roman"/>
          <w:sz w:val="24"/>
          <w:szCs w:val="24"/>
        </w:rPr>
        <w:t xml:space="preserve">The study </w:t>
      </w:r>
      <w:proofErr w:type="gramStart"/>
      <w:r w:rsidRPr="00D11B7B">
        <w:rPr>
          <w:rFonts w:ascii="Times New Roman" w:hAnsi="Times New Roman" w:cs="Times New Roman"/>
          <w:sz w:val="24"/>
          <w:szCs w:val="24"/>
        </w:rPr>
        <w:t>reveal</w:t>
      </w:r>
      <w:proofErr w:type="gramEnd"/>
      <w:r w:rsidRPr="00D11B7B">
        <w:rPr>
          <w:rFonts w:ascii="Times New Roman" w:hAnsi="Times New Roman" w:cs="Times New Roman"/>
          <w:sz w:val="24"/>
          <w:szCs w:val="24"/>
        </w:rPr>
        <w:t xml:space="preserve"> that majority (91.7%) of the respondents had a farm size below 10 hectares, 5.0% had 11-20 hectares, 2.5% of the respondents had 21-30 hectares while 0.8% had 31-40 hectares. The average farm size of the respondents was 4.6 hectares. </w:t>
      </w: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t xml:space="preserve">4.1.9   Annual Income </w:t>
      </w:r>
    </w:p>
    <w:p w:rsidR="00203FDA" w:rsidRDefault="00203FDA" w:rsidP="00203FDA">
      <w:pPr>
        <w:spacing w:line="360" w:lineRule="auto"/>
        <w:jc w:val="both"/>
        <w:rPr>
          <w:rFonts w:ascii="Times New Roman" w:hAnsi="Times New Roman" w:cs="Times New Roman"/>
          <w:sz w:val="24"/>
          <w:szCs w:val="24"/>
        </w:rPr>
      </w:pPr>
      <w:r w:rsidRPr="00D11B7B">
        <w:rPr>
          <w:rFonts w:ascii="Times New Roman" w:hAnsi="Times New Roman" w:cs="Times New Roman"/>
          <w:sz w:val="24"/>
          <w:szCs w:val="24"/>
        </w:rPr>
        <w:t>Table 1 shows that 29.2% of the respondents had annual income less than ₦500,000, 48.3% of the respondents earn</w:t>
      </w:r>
      <w:r>
        <w:rPr>
          <w:rFonts w:ascii="Times New Roman" w:hAnsi="Times New Roman" w:cs="Times New Roman"/>
          <w:sz w:val="24"/>
          <w:szCs w:val="24"/>
        </w:rPr>
        <w:t>ed</w:t>
      </w:r>
      <w:r w:rsidRPr="00D11B7B">
        <w:rPr>
          <w:rFonts w:ascii="Times New Roman" w:hAnsi="Times New Roman" w:cs="Times New Roman"/>
          <w:sz w:val="24"/>
          <w:szCs w:val="24"/>
        </w:rPr>
        <w:t xml:space="preserve"> between ₦500,001-₦1,500,000 in a year, (15.0%) had annual income within ₦1,500,001-₦2,500,000, 3.3% of the respondents earn</w:t>
      </w:r>
      <w:r>
        <w:rPr>
          <w:rFonts w:ascii="Times New Roman" w:hAnsi="Times New Roman" w:cs="Times New Roman"/>
          <w:sz w:val="24"/>
          <w:szCs w:val="24"/>
        </w:rPr>
        <w:t>ed</w:t>
      </w:r>
      <w:r w:rsidRPr="00D11B7B">
        <w:rPr>
          <w:rFonts w:ascii="Times New Roman" w:hAnsi="Times New Roman" w:cs="Times New Roman"/>
          <w:sz w:val="24"/>
          <w:szCs w:val="24"/>
        </w:rPr>
        <w:t xml:space="preserve"> between ₦2,500,001-₦3,500,000 in a year, 1.7% of the respondents earn</w:t>
      </w:r>
      <w:r>
        <w:rPr>
          <w:rFonts w:ascii="Times New Roman" w:hAnsi="Times New Roman" w:cs="Times New Roman"/>
          <w:sz w:val="24"/>
          <w:szCs w:val="24"/>
        </w:rPr>
        <w:t>ed</w:t>
      </w:r>
      <w:r w:rsidRPr="00D11B7B">
        <w:rPr>
          <w:rFonts w:ascii="Times New Roman" w:hAnsi="Times New Roman" w:cs="Times New Roman"/>
          <w:sz w:val="24"/>
          <w:szCs w:val="24"/>
        </w:rPr>
        <w:t xml:space="preserve"> between ₦3,500,001-₦4,500,000 in a year while (2.5%) had annual income between ₦4,500,001-₦5,500,000. The mean annual income was ₦1,237,925. This implies that the average income of the respondents within a year</w:t>
      </w:r>
      <w:r>
        <w:rPr>
          <w:rFonts w:ascii="Times New Roman" w:hAnsi="Times New Roman" w:cs="Times New Roman"/>
          <w:sz w:val="24"/>
          <w:szCs w:val="24"/>
        </w:rPr>
        <w:t xml:space="preserve"> is </w:t>
      </w:r>
      <w:r w:rsidRPr="00D11B7B">
        <w:rPr>
          <w:rFonts w:ascii="Times New Roman" w:hAnsi="Times New Roman" w:cs="Times New Roman"/>
          <w:sz w:val="24"/>
          <w:szCs w:val="24"/>
        </w:rPr>
        <w:t>₦1,237,925.</w:t>
      </w: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t xml:space="preserve">4.1.10 </w:t>
      </w:r>
      <w:r>
        <w:rPr>
          <w:rFonts w:ascii="Times New Roman" w:hAnsi="Times New Roman" w:cs="Times New Roman"/>
          <w:b/>
          <w:sz w:val="24"/>
          <w:szCs w:val="24"/>
        </w:rPr>
        <w:t xml:space="preserve">  </w:t>
      </w:r>
      <w:r w:rsidRPr="00D11B7B">
        <w:rPr>
          <w:rFonts w:ascii="Times New Roman" w:hAnsi="Times New Roman" w:cs="Times New Roman"/>
          <w:b/>
          <w:sz w:val="24"/>
          <w:szCs w:val="24"/>
        </w:rPr>
        <w:t>Members of Association</w:t>
      </w:r>
    </w:p>
    <w:p w:rsidR="00203FDA" w:rsidRPr="00D11B7B" w:rsidRDefault="003E6C1E"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Table</w:t>
      </w:r>
      <w:r w:rsidR="00203FDA" w:rsidRPr="00D11B7B">
        <w:rPr>
          <w:rFonts w:ascii="Times New Roman" w:hAnsi="Times New Roman" w:cs="Times New Roman"/>
          <w:sz w:val="24"/>
          <w:szCs w:val="24"/>
        </w:rPr>
        <w:t xml:space="preserve"> 1 reveals that majority (75%) of the respondents belong</w:t>
      </w:r>
      <w:r w:rsidR="00203FDA">
        <w:rPr>
          <w:rFonts w:ascii="Times New Roman" w:hAnsi="Times New Roman" w:cs="Times New Roman"/>
          <w:sz w:val="24"/>
          <w:szCs w:val="24"/>
        </w:rPr>
        <w:t>ed</w:t>
      </w:r>
      <w:r w:rsidR="00203FDA" w:rsidRPr="00D11B7B">
        <w:rPr>
          <w:rFonts w:ascii="Times New Roman" w:hAnsi="Times New Roman" w:cs="Times New Roman"/>
          <w:sz w:val="24"/>
          <w:szCs w:val="24"/>
        </w:rPr>
        <w:t xml:space="preserve"> to an association w</w:t>
      </w:r>
      <w:r w:rsidR="00203FDA">
        <w:rPr>
          <w:rFonts w:ascii="Times New Roman" w:hAnsi="Times New Roman" w:cs="Times New Roman"/>
          <w:sz w:val="24"/>
          <w:szCs w:val="24"/>
        </w:rPr>
        <w:t>hile 25% of the respondents did</w:t>
      </w:r>
      <w:r w:rsidR="00203FDA" w:rsidRPr="00D11B7B">
        <w:rPr>
          <w:rFonts w:ascii="Times New Roman" w:hAnsi="Times New Roman" w:cs="Times New Roman"/>
          <w:sz w:val="24"/>
          <w:szCs w:val="24"/>
        </w:rPr>
        <w:t xml:space="preserve"> not belong to any association.</w:t>
      </w: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t>4.1.11   Type of crops cultivated</w:t>
      </w:r>
    </w:p>
    <w:p w:rsidR="00203FDA" w:rsidRPr="00D11B7B" w:rsidRDefault="00203FDA" w:rsidP="00203FDA">
      <w:pPr>
        <w:spacing w:line="360" w:lineRule="auto"/>
        <w:jc w:val="both"/>
        <w:rPr>
          <w:rFonts w:ascii="Times New Roman" w:hAnsi="Times New Roman" w:cs="Times New Roman"/>
          <w:sz w:val="24"/>
          <w:szCs w:val="24"/>
        </w:rPr>
      </w:pPr>
      <w:r w:rsidRPr="00D11B7B">
        <w:rPr>
          <w:rFonts w:ascii="Times New Roman" w:hAnsi="Times New Roman" w:cs="Times New Roman"/>
          <w:sz w:val="24"/>
          <w:szCs w:val="24"/>
        </w:rPr>
        <w:t>Analysis on the type of crops</w:t>
      </w:r>
      <w:r>
        <w:rPr>
          <w:rFonts w:ascii="Times New Roman" w:hAnsi="Times New Roman" w:cs="Times New Roman"/>
          <w:sz w:val="24"/>
          <w:szCs w:val="24"/>
        </w:rPr>
        <w:t xml:space="preserve"> cultivated by the farmers showed</w:t>
      </w:r>
      <w:r w:rsidRPr="00D11B7B">
        <w:rPr>
          <w:rFonts w:ascii="Times New Roman" w:hAnsi="Times New Roman" w:cs="Times New Roman"/>
          <w:sz w:val="24"/>
          <w:szCs w:val="24"/>
        </w:rPr>
        <w:t xml:space="preserve"> that all the respondents</w:t>
      </w:r>
      <w:r>
        <w:rPr>
          <w:rFonts w:ascii="Times New Roman" w:hAnsi="Times New Roman" w:cs="Times New Roman"/>
          <w:sz w:val="24"/>
          <w:szCs w:val="24"/>
        </w:rPr>
        <w:t xml:space="preserve"> (100%) cultivated maize, beans, soybean, cowpea, cotton, and yam</w:t>
      </w:r>
    </w:p>
    <w:p w:rsidR="00203FDA" w:rsidRPr="00181B62" w:rsidRDefault="00203FDA" w:rsidP="00203FDA">
      <w:pPr>
        <w:spacing w:line="276" w:lineRule="auto"/>
        <w:jc w:val="both"/>
        <w:rPr>
          <w:rFonts w:ascii="Times New Roman" w:hAnsi="Times New Roman" w:cs="Times New Roman"/>
          <w:b/>
          <w:sz w:val="24"/>
          <w:szCs w:val="24"/>
        </w:rPr>
      </w:pPr>
      <w:r w:rsidRPr="00181B62">
        <w:rPr>
          <w:rFonts w:ascii="Times New Roman" w:hAnsi="Times New Roman" w:cs="Times New Roman"/>
          <w:b/>
          <w:sz w:val="24"/>
          <w:szCs w:val="24"/>
        </w:rPr>
        <w:t>Table 1: Socioeconomic Characteristics of the Respondents</w:t>
      </w:r>
    </w:p>
    <w:tbl>
      <w:tblPr>
        <w:tblStyle w:val="TableGrid"/>
        <w:tblW w:w="0" w:type="auto"/>
        <w:tblLook w:val="04A0" w:firstRow="1" w:lastRow="0" w:firstColumn="1" w:lastColumn="0" w:noHBand="0" w:noVBand="1"/>
      </w:tblPr>
      <w:tblGrid>
        <w:gridCol w:w="3865"/>
        <w:gridCol w:w="1890"/>
        <w:gridCol w:w="2070"/>
        <w:gridCol w:w="1525"/>
      </w:tblGrid>
      <w:tr w:rsidR="00203FDA" w:rsidRPr="00B84D04" w:rsidTr="00907D25">
        <w:tc>
          <w:tcPr>
            <w:tcW w:w="3865" w:type="dxa"/>
            <w:tcBorders>
              <w:top w:val="single" w:sz="4" w:space="0" w:color="auto"/>
              <w:left w:val="nil"/>
              <w:bottom w:val="single" w:sz="4" w:space="0" w:color="auto"/>
              <w:right w:val="nil"/>
            </w:tcBorders>
          </w:tcPr>
          <w:p w:rsidR="00203FDA" w:rsidRPr="00B84D04" w:rsidRDefault="00203FDA" w:rsidP="00907D25">
            <w:pPr>
              <w:spacing w:line="276"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1890" w:type="dxa"/>
            <w:tcBorders>
              <w:top w:val="single" w:sz="4" w:space="0" w:color="auto"/>
              <w:left w:val="nil"/>
              <w:bottom w:val="single" w:sz="4" w:space="0" w:color="auto"/>
              <w:right w:val="nil"/>
            </w:tcBorders>
          </w:tcPr>
          <w:p w:rsidR="00203FDA" w:rsidRPr="00B84D04" w:rsidRDefault="00203FDA" w:rsidP="00907D25">
            <w:pPr>
              <w:spacing w:line="276" w:lineRule="auto"/>
              <w:jc w:val="both"/>
              <w:rPr>
                <w:rFonts w:ascii="Times New Roman" w:hAnsi="Times New Roman" w:cs="Times New Roman"/>
                <w:b/>
                <w:sz w:val="24"/>
                <w:szCs w:val="24"/>
              </w:rPr>
            </w:pPr>
            <w:r w:rsidRPr="00B84D04">
              <w:rPr>
                <w:rFonts w:ascii="Times New Roman" w:hAnsi="Times New Roman" w:cs="Times New Roman"/>
                <w:b/>
                <w:sz w:val="24"/>
                <w:szCs w:val="24"/>
              </w:rPr>
              <w:t xml:space="preserve">Frequency </w:t>
            </w:r>
          </w:p>
        </w:tc>
        <w:tc>
          <w:tcPr>
            <w:tcW w:w="2070" w:type="dxa"/>
            <w:tcBorders>
              <w:top w:val="single" w:sz="4" w:space="0" w:color="auto"/>
              <w:left w:val="nil"/>
              <w:bottom w:val="single" w:sz="4" w:space="0" w:color="auto"/>
              <w:right w:val="nil"/>
            </w:tcBorders>
          </w:tcPr>
          <w:p w:rsidR="00203FDA" w:rsidRPr="00B84D04" w:rsidRDefault="00203FDA" w:rsidP="00907D25">
            <w:pPr>
              <w:spacing w:line="276" w:lineRule="auto"/>
              <w:jc w:val="both"/>
              <w:rPr>
                <w:rFonts w:ascii="Times New Roman" w:hAnsi="Times New Roman" w:cs="Times New Roman"/>
                <w:b/>
                <w:sz w:val="24"/>
                <w:szCs w:val="24"/>
              </w:rPr>
            </w:pPr>
            <w:r w:rsidRPr="00B84D04">
              <w:rPr>
                <w:rFonts w:ascii="Times New Roman" w:hAnsi="Times New Roman" w:cs="Times New Roman"/>
                <w:b/>
                <w:sz w:val="24"/>
                <w:szCs w:val="24"/>
              </w:rPr>
              <w:t>Percentage (%)</w:t>
            </w:r>
          </w:p>
        </w:tc>
        <w:tc>
          <w:tcPr>
            <w:tcW w:w="1525" w:type="dxa"/>
            <w:tcBorders>
              <w:top w:val="single" w:sz="4" w:space="0" w:color="auto"/>
              <w:left w:val="nil"/>
              <w:bottom w:val="single" w:sz="4" w:space="0" w:color="auto"/>
              <w:right w:val="nil"/>
            </w:tcBorders>
          </w:tcPr>
          <w:p w:rsidR="00203FDA" w:rsidRPr="00B84D04" w:rsidRDefault="00203FDA" w:rsidP="00907D25">
            <w:pPr>
              <w:spacing w:line="276" w:lineRule="auto"/>
              <w:jc w:val="both"/>
              <w:rPr>
                <w:rFonts w:ascii="Times New Roman" w:hAnsi="Times New Roman" w:cs="Times New Roman"/>
                <w:b/>
                <w:sz w:val="24"/>
                <w:szCs w:val="24"/>
              </w:rPr>
            </w:pPr>
            <w:r w:rsidRPr="00B84D04">
              <w:rPr>
                <w:rFonts w:ascii="Times New Roman" w:hAnsi="Times New Roman" w:cs="Times New Roman"/>
                <w:b/>
                <w:sz w:val="24"/>
                <w:szCs w:val="24"/>
              </w:rPr>
              <w:t xml:space="preserve">Mean </w:t>
            </w:r>
          </w:p>
        </w:tc>
      </w:tr>
      <w:tr w:rsidR="00203FDA" w:rsidRPr="00D11B7B" w:rsidTr="00907D25">
        <w:tc>
          <w:tcPr>
            <w:tcW w:w="3865" w:type="dxa"/>
            <w:tcBorders>
              <w:top w:val="single" w:sz="4" w:space="0" w:color="auto"/>
              <w:left w:val="nil"/>
              <w:bottom w:val="nil"/>
              <w:right w:val="nil"/>
            </w:tcBorders>
          </w:tcPr>
          <w:p w:rsidR="00203FDA" w:rsidRPr="00D11B7B" w:rsidRDefault="00203FDA" w:rsidP="00907D25">
            <w:pPr>
              <w:spacing w:line="276" w:lineRule="auto"/>
              <w:jc w:val="both"/>
              <w:rPr>
                <w:rFonts w:ascii="Times New Roman" w:hAnsi="Times New Roman" w:cs="Times New Roman"/>
                <w:b/>
                <w:sz w:val="24"/>
                <w:szCs w:val="24"/>
              </w:rPr>
            </w:pPr>
            <w:r w:rsidRPr="00D11B7B">
              <w:rPr>
                <w:rFonts w:ascii="Times New Roman" w:hAnsi="Times New Roman" w:cs="Times New Roman"/>
                <w:b/>
                <w:sz w:val="24"/>
                <w:szCs w:val="24"/>
              </w:rPr>
              <w:t xml:space="preserve">Sex </w:t>
            </w:r>
          </w:p>
        </w:tc>
        <w:tc>
          <w:tcPr>
            <w:tcW w:w="1890" w:type="dxa"/>
            <w:tcBorders>
              <w:top w:val="single" w:sz="4" w:space="0" w:color="auto"/>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c>
          <w:tcPr>
            <w:tcW w:w="2070" w:type="dxa"/>
            <w:tcBorders>
              <w:top w:val="single" w:sz="4" w:space="0" w:color="auto"/>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c>
          <w:tcPr>
            <w:tcW w:w="1525" w:type="dxa"/>
            <w:tcBorders>
              <w:top w:val="single" w:sz="4" w:space="0" w:color="auto"/>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 xml:space="preserve">Male </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75</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62.5</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Female</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45</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37.5</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b/>
                <w:sz w:val="24"/>
                <w:szCs w:val="24"/>
              </w:rPr>
            </w:pPr>
            <w:r w:rsidRPr="00D11B7B">
              <w:rPr>
                <w:rFonts w:ascii="Times New Roman" w:hAnsi="Times New Roman" w:cs="Times New Roman"/>
                <w:b/>
                <w:sz w:val="24"/>
                <w:szCs w:val="24"/>
              </w:rPr>
              <w:t>Age (years)</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≤30</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12</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10.0</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31-40</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29</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24.2</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41-50</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50</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41.7</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45.1 years</w:t>
            </w: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51-60</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16</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13.3</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≥61</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13</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10.8</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b/>
                <w:sz w:val="24"/>
                <w:szCs w:val="24"/>
              </w:rPr>
            </w:pPr>
            <w:r w:rsidRPr="00D11B7B">
              <w:rPr>
                <w:rFonts w:ascii="Times New Roman" w:hAnsi="Times New Roman" w:cs="Times New Roman"/>
                <w:b/>
                <w:sz w:val="24"/>
                <w:szCs w:val="24"/>
              </w:rPr>
              <w:t>Marital Status</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Single</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14</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11.7</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 xml:space="preserve">Married </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90</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75.0</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lastRenderedPageBreak/>
              <w:t>Widowed</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16</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13.3</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b/>
                <w:sz w:val="24"/>
                <w:szCs w:val="24"/>
              </w:rPr>
            </w:pPr>
            <w:r w:rsidRPr="00D11B7B">
              <w:rPr>
                <w:rFonts w:ascii="Times New Roman" w:hAnsi="Times New Roman" w:cs="Times New Roman"/>
                <w:b/>
                <w:sz w:val="24"/>
                <w:szCs w:val="24"/>
              </w:rPr>
              <w:t xml:space="preserve">Religion </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Christianity</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79</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65.8</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 xml:space="preserve">Islam </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41</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34.2</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b/>
                <w:sz w:val="24"/>
                <w:szCs w:val="24"/>
              </w:rPr>
            </w:pPr>
            <w:r w:rsidRPr="00D11B7B">
              <w:rPr>
                <w:rFonts w:ascii="Times New Roman" w:hAnsi="Times New Roman" w:cs="Times New Roman"/>
                <w:b/>
                <w:sz w:val="24"/>
                <w:szCs w:val="24"/>
              </w:rPr>
              <w:t>Level of Education</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No formal education</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3.3</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Primary school attempted</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10</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8.3</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Primary school completed</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19</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15.8</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Secondary school attempted</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20</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16.7</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Secondary school completed</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43</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35.8</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Tertiary school attempted</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15</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12.5</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Tertiary school completed</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9</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7.5</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b/>
                <w:sz w:val="24"/>
                <w:szCs w:val="24"/>
              </w:rPr>
            </w:pPr>
            <w:r w:rsidRPr="00D11B7B">
              <w:rPr>
                <w:rFonts w:ascii="Times New Roman" w:hAnsi="Times New Roman" w:cs="Times New Roman"/>
                <w:b/>
                <w:sz w:val="24"/>
                <w:szCs w:val="24"/>
              </w:rPr>
              <w:t>Household size</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1-5</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54</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45.0</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6-10</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62</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51.7</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6 persons</w:t>
            </w: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11-15</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2.5</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16-20</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0.8</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b/>
                <w:sz w:val="24"/>
                <w:szCs w:val="24"/>
              </w:rPr>
            </w:pPr>
            <w:r w:rsidRPr="00D11B7B">
              <w:rPr>
                <w:rFonts w:ascii="Times New Roman" w:hAnsi="Times New Roman" w:cs="Times New Roman"/>
                <w:b/>
                <w:sz w:val="24"/>
                <w:szCs w:val="24"/>
              </w:rPr>
              <w:t xml:space="preserve">Years of experience </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≤10</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23</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19.2</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11-20</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52</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43.3</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21-30</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31</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25.8</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20.7 years</w:t>
            </w: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31-40</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13</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10.8</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41-50</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0.8</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b/>
                <w:sz w:val="24"/>
                <w:szCs w:val="24"/>
              </w:rPr>
            </w:pPr>
            <w:r w:rsidRPr="00D11B7B">
              <w:rPr>
                <w:rFonts w:ascii="Times New Roman" w:hAnsi="Times New Roman" w:cs="Times New Roman"/>
                <w:b/>
                <w:sz w:val="24"/>
                <w:szCs w:val="24"/>
              </w:rPr>
              <w:t>Farm size</w:t>
            </w:r>
            <w:r>
              <w:rPr>
                <w:rFonts w:ascii="Times New Roman" w:hAnsi="Times New Roman" w:cs="Times New Roman"/>
                <w:b/>
                <w:sz w:val="24"/>
                <w:szCs w:val="24"/>
              </w:rPr>
              <w:t xml:space="preserve"> (hectares)</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≤10</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110</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91.7</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11-20</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6</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5.0</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4.6</w:t>
            </w: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21-30</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2.5</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31-40</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0.8</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b/>
                <w:sz w:val="24"/>
                <w:szCs w:val="24"/>
              </w:rPr>
            </w:pPr>
            <w:r w:rsidRPr="00D11B7B">
              <w:rPr>
                <w:rFonts w:ascii="Times New Roman" w:hAnsi="Times New Roman" w:cs="Times New Roman"/>
                <w:b/>
                <w:sz w:val="24"/>
                <w:szCs w:val="24"/>
              </w:rPr>
              <w:t>Annual income (₦)</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≤500000</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35</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29.2</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500001-1500000</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58</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48.3</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1500001-2500000</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18</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15.0</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1,237,925</w:t>
            </w: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2500001-3500000</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3.3</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3500001-4500000</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1.7</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4500001-5500000</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2.5</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181B62" w:rsidRDefault="00203FDA" w:rsidP="00907D25">
            <w:pPr>
              <w:spacing w:line="276" w:lineRule="auto"/>
              <w:jc w:val="both"/>
              <w:rPr>
                <w:rFonts w:ascii="Times New Roman" w:hAnsi="Times New Roman" w:cs="Times New Roman"/>
                <w:b/>
                <w:sz w:val="24"/>
                <w:szCs w:val="24"/>
              </w:rPr>
            </w:pPr>
            <w:r w:rsidRPr="00181B62">
              <w:rPr>
                <w:rFonts w:ascii="Times New Roman" w:hAnsi="Times New Roman" w:cs="Times New Roman"/>
                <w:b/>
                <w:sz w:val="24"/>
                <w:szCs w:val="24"/>
              </w:rPr>
              <w:t>Members of Association</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Default="00203FDA" w:rsidP="00907D2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189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2070"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r>
              <w:rPr>
                <w:rFonts w:ascii="Times New Roman" w:hAnsi="Times New Roman" w:cs="Times New Roman"/>
                <w:sz w:val="24"/>
                <w:szCs w:val="24"/>
              </w:rPr>
              <w:t>75.0</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Default="00203FDA" w:rsidP="00907D25">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1890" w:type="dxa"/>
            <w:tcBorders>
              <w:top w:val="nil"/>
              <w:left w:val="nil"/>
              <w:bottom w:val="nil"/>
              <w:right w:val="nil"/>
            </w:tcBorders>
          </w:tcPr>
          <w:p w:rsidR="00203FDA" w:rsidRDefault="00203FDA" w:rsidP="00907D25">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070" w:type="dxa"/>
            <w:tcBorders>
              <w:top w:val="nil"/>
              <w:left w:val="nil"/>
              <w:bottom w:val="nil"/>
              <w:right w:val="nil"/>
            </w:tcBorders>
          </w:tcPr>
          <w:p w:rsidR="00203FDA" w:rsidRDefault="00203FDA" w:rsidP="00907D25">
            <w:pPr>
              <w:spacing w:line="276"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nil"/>
              <w:right w:val="nil"/>
            </w:tcBorders>
          </w:tcPr>
          <w:p w:rsidR="00203FDA" w:rsidRPr="00181B62" w:rsidRDefault="00203FDA" w:rsidP="00907D25">
            <w:pPr>
              <w:spacing w:line="276" w:lineRule="auto"/>
              <w:jc w:val="both"/>
              <w:rPr>
                <w:rFonts w:ascii="Times New Roman" w:hAnsi="Times New Roman" w:cs="Times New Roman"/>
                <w:b/>
                <w:sz w:val="24"/>
                <w:szCs w:val="24"/>
              </w:rPr>
            </w:pPr>
            <w:r w:rsidRPr="00181B62">
              <w:rPr>
                <w:rFonts w:ascii="Times New Roman" w:hAnsi="Times New Roman" w:cs="Times New Roman"/>
                <w:b/>
                <w:sz w:val="24"/>
                <w:szCs w:val="24"/>
              </w:rPr>
              <w:t>Type of crop cultivated</w:t>
            </w:r>
          </w:p>
        </w:tc>
        <w:tc>
          <w:tcPr>
            <w:tcW w:w="1890" w:type="dxa"/>
            <w:tcBorders>
              <w:top w:val="nil"/>
              <w:left w:val="nil"/>
              <w:bottom w:val="nil"/>
              <w:right w:val="nil"/>
            </w:tcBorders>
          </w:tcPr>
          <w:p w:rsidR="00203FDA" w:rsidRDefault="00203FDA" w:rsidP="00907D25">
            <w:pPr>
              <w:spacing w:line="276" w:lineRule="auto"/>
              <w:jc w:val="both"/>
              <w:rPr>
                <w:rFonts w:ascii="Times New Roman" w:hAnsi="Times New Roman" w:cs="Times New Roman"/>
                <w:sz w:val="24"/>
                <w:szCs w:val="24"/>
              </w:rPr>
            </w:pPr>
          </w:p>
        </w:tc>
        <w:tc>
          <w:tcPr>
            <w:tcW w:w="2070" w:type="dxa"/>
            <w:tcBorders>
              <w:top w:val="nil"/>
              <w:left w:val="nil"/>
              <w:bottom w:val="nil"/>
              <w:right w:val="nil"/>
            </w:tcBorders>
          </w:tcPr>
          <w:p w:rsidR="00203FDA" w:rsidRDefault="00203FDA" w:rsidP="00907D25">
            <w:pPr>
              <w:spacing w:line="276" w:lineRule="auto"/>
              <w:jc w:val="both"/>
              <w:rPr>
                <w:rFonts w:ascii="Times New Roman" w:hAnsi="Times New Roman" w:cs="Times New Roman"/>
                <w:sz w:val="24"/>
                <w:szCs w:val="24"/>
              </w:rPr>
            </w:pPr>
          </w:p>
        </w:tc>
        <w:tc>
          <w:tcPr>
            <w:tcW w:w="1525" w:type="dxa"/>
            <w:tcBorders>
              <w:top w:val="nil"/>
              <w:left w:val="nil"/>
              <w:bottom w:val="nil"/>
              <w:right w:val="nil"/>
            </w:tcBorders>
          </w:tcPr>
          <w:p w:rsidR="00203FDA" w:rsidRPr="00D11B7B" w:rsidRDefault="00203FDA" w:rsidP="00907D25">
            <w:pPr>
              <w:spacing w:line="276" w:lineRule="auto"/>
              <w:jc w:val="both"/>
              <w:rPr>
                <w:rFonts w:ascii="Times New Roman" w:hAnsi="Times New Roman" w:cs="Times New Roman"/>
                <w:sz w:val="24"/>
                <w:szCs w:val="24"/>
              </w:rPr>
            </w:pPr>
          </w:p>
        </w:tc>
      </w:tr>
      <w:tr w:rsidR="00203FDA" w:rsidRPr="00D11B7B" w:rsidTr="00907D25">
        <w:tc>
          <w:tcPr>
            <w:tcW w:w="3865" w:type="dxa"/>
            <w:tcBorders>
              <w:top w:val="nil"/>
              <w:left w:val="nil"/>
              <w:bottom w:val="single" w:sz="4" w:space="0" w:color="auto"/>
              <w:right w:val="nil"/>
            </w:tcBorders>
          </w:tcPr>
          <w:p w:rsidR="00203FDA" w:rsidRDefault="00203FDA" w:rsidP="00907D25">
            <w:pPr>
              <w:spacing w:line="276" w:lineRule="auto"/>
              <w:jc w:val="both"/>
              <w:rPr>
                <w:rFonts w:ascii="Times New Roman" w:hAnsi="Times New Roman" w:cs="Times New Roman"/>
                <w:sz w:val="24"/>
                <w:szCs w:val="24"/>
              </w:rPr>
            </w:pPr>
            <w:r>
              <w:rPr>
                <w:rFonts w:ascii="Times New Roman" w:hAnsi="Times New Roman" w:cs="Times New Roman"/>
                <w:sz w:val="24"/>
                <w:szCs w:val="24"/>
              </w:rPr>
              <w:t>Maize, beans, cassava,  yam, Plantain</w:t>
            </w:r>
          </w:p>
        </w:tc>
        <w:tc>
          <w:tcPr>
            <w:tcW w:w="1890" w:type="dxa"/>
            <w:tcBorders>
              <w:top w:val="nil"/>
              <w:left w:val="nil"/>
              <w:bottom w:val="single" w:sz="4" w:space="0" w:color="auto"/>
              <w:right w:val="nil"/>
            </w:tcBorders>
          </w:tcPr>
          <w:p w:rsidR="00203FDA" w:rsidRDefault="00203FDA" w:rsidP="00907D25">
            <w:pPr>
              <w:spacing w:line="276"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2070" w:type="dxa"/>
            <w:tcBorders>
              <w:top w:val="nil"/>
              <w:left w:val="nil"/>
              <w:bottom w:val="single" w:sz="4" w:space="0" w:color="auto"/>
              <w:right w:val="nil"/>
            </w:tcBorders>
          </w:tcPr>
          <w:p w:rsidR="00203FDA" w:rsidRDefault="00203FDA" w:rsidP="00907D25">
            <w:pPr>
              <w:spacing w:line="276"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1525" w:type="dxa"/>
            <w:tcBorders>
              <w:top w:val="nil"/>
              <w:left w:val="nil"/>
              <w:bottom w:val="single" w:sz="4" w:space="0" w:color="auto"/>
              <w:right w:val="nil"/>
            </w:tcBorders>
          </w:tcPr>
          <w:p w:rsidR="00203FDA" w:rsidRPr="00D11B7B" w:rsidRDefault="00203FDA" w:rsidP="00907D25">
            <w:pPr>
              <w:spacing w:line="276" w:lineRule="auto"/>
              <w:jc w:val="both"/>
              <w:rPr>
                <w:rFonts w:ascii="Times New Roman" w:hAnsi="Times New Roman" w:cs="Times New Roman"/>
                <w:sz w:val="24"/>
                <w:szCs w:val="24"/>
              </w:rPr>
            </w:pPr>
          </w:p>
        </w:tc>
      </w:tr>
    </w:tbl>
    <w:p w:rsidR="00203FDA"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Source: Field Survey, 2024</w:t>
      </w:r>
    </w:p>
    <w:p w:rsidR="00203FDA" w:rsidRDefault="00203FDA"/>
    <w:p w:rsidR="00D3529C" w:rsidRPr="00DC2745" w:rsidRDefault="00D3529C" w:rsidP="00D3529C">
      <w:pPr>
        <w:rPr>
          <w:rFonts w:ascii="Times New Roman" w:hAnsi="Times New Roman" w:cs="Times New Roman"/>
          <w:b/>
          <w:sz w:val="24"/>
          <w:szCs w:val="24"/>
        </w:rPr>
      </w:pPr>
      <w:r>
        <w:rPr>
          <w:rFonts w:ascii="Times New Roman" w:hAnsi="Times New Roman" w:cs="Times New Roman"/>
          <w:b/>
          <w:sz w:val="24"/>
          <w:szCs w:val="24"/>
        </w:rPr>
        <w:t xml:space="preserve">4.2 </w:t>
      </w:r>
      <w:r w:rsidRPr="00DC2745">
        <w:rPr>
          <w:rFonts w:ascii="Times New Roman" w:hAnsi="Times New Roman" w:cs="Times New Roman"/>
          <w:b/>
          <w:sz w:val="24"/>
          <w:szCs w:val="24"/>
        </w:rPr>
        <w:t>Constraints Faced by Respondents in Adopting Good Agricultural Practices</w:t>
      </w:r>
    </w:p>
    <w:p w:rsidR="00D3529C" w:rsidRDefault="00D3529C" w:rsidP="00D3529C">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The constraints </w:t>
      </w:r>
      <w:r w:rsidRPr="002E28F8">
        <w:rPr>
          <w:rFonts w:ascii="Times New Roman" w:hAnsi="Times New Roman" w:cs="Times New Roman"/>
          <w:sz w:val="24"/>
          <w:szCs w:val="24"/>
        </w:rPr>
        <w:t>faced by respondents in adopting good agricultural practices</w:t>
      </w:r>
      <w:r>
        <w:rPr>
          <w:rFonts w:ascii="Times New Roman" w:hAnsi="Times New Roman" w:cs="Times New Roman"/>
          <w:sz w:val="24"/>
          <w:szCs w:val="24"/>
        </w:rPr>
        <w:t xml:space="preserve"> is presented in Table </w:t>
      </w:r>
      <w:r w:rsidR="003E6C1E">
        <w:rPr>
          <w:rFonts w:ascii="Times New Roman" w:hAnsi="Times New Roman" w:cs="Times New Roman"/>
          <w:sz w:val="24"/>
          <w:szCs w:val="24"/>
        </w:rPr>
        <w:t>2</w:t>
      </w:r>
      <w:r>
        <w:rPr>
          <w:rFonts w:ascii="Times New Roman" w:hAnsi="Times New Roman" w:cs="Times New Roman"/>
          <w:sz w:val="24"/>
          <w:szCs w:val="24"/>
        </w:rPr>
        <w:t xml:space="preserve"> with the mean score and rank. The result showed that high cost of farm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ranked highest with a mean score of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2.77, followed by high cost of fertilizer and other farm input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2.73), inadequate access to credit/loans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2.73), inadequate availability of storage facilities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2.57), poor irrigation facilities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2.52), inadequate access to new technologies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2.26), inadequate extension services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2.11), limited access to weather forecast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2.10), limited access to crop varieties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2.04), and inadequate access to transportation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2.03). This implies that these constraints were major constraints faced by the arable farmer and can affect adoption of GAP.     </w:t>
      </w:r>
    </w:p>
    <w:p w:rsidR="00D3529C" w:rsidRDefault="00D3529C" w:rsidP="00D3529C">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Other constraints such as limited information on appropriate adaptation options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=1.91), limited access to marketing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1.67), and tradition, belief/practices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1.37) were regarded as minor constraints as the mean score for constraints is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≥2.0</m:t>
        </m:r>
      </m:oMath>
      <w:r>
        <w:rPr>
          <w:rFonts w:ascii="Times New Roman" w:eastAsiaTheme="minorEastAsia" w:hAnsi="Times New Roman" w:cs="Times New Roman"/>
          <w:sz w:val="24"/>
          <w:szCs w:val="24"/>
        </w:rPr>
        <w:t>).</w:t>
      </w:r>
    </w:p>
    <w:p w:rsidR="00D3529C" w:rsidRDefault="00D3529C" w:rsidP="00D3529C">
      <w:pPr>
        <w:spacing w:line="276" w:lineRule="auto"/>
        <w:jc w:val="both"/>
        <w:rPr>
          <w:rFonts w:ascii="Times New Roman" w:eastAsiaTheme="minorEastAsia" w:hAnsi="Times New Roman" w:cs="Times New Roman"/>
          <w:sz w:val="24"/>
          <w:szCs w:val="24"/>
        </w:rPr>
      </w:pPr>
    </w:p>
    <w:p w:rsidR="00D3529C" w:rsidRDefault="00D3529C" w:rsidP="00D3529C">
      <w:pPr>
        <w:spacing w:line="276" w:lineRule="auto"/>
        <w:jc w:val="both"/>
        <w:rPr>
          <w:rFonts w:ascii="Times New Roman" w:hAnsi="Times New Roman" w:cs="Times New Roman"/>
          <w:sz w:val="24"/>
          <w:szCs w:val="24"/>
        </w:rPr>
      </w:pPr>
    </w:p>
    <w:p w:rsidR="00D3529C" w:rsidRPr="00FD0275" w:rsidRDefault="00D3529C" w:rsidP="00D3529C">
      <w:pPr>
        <w:rPr>
          <w:rFonts w:ascii="Times New Roman" w:hAnsi="Times New Roman" w:cs="Times New Roman"/>
          <w:b/>
          <w:sz w:val="24"/>
          <w:szCs w:val="24"/>
        </w:rPr>
      </w:pPr>
      <w:r>
        <w:rPr>
          <w:rFonts w:ascii="Times New Roman" w:hAnsi="Times New Roman" w:cs="Times New Roman"/>
          <w:b/>
          <w:sz w:val="24"/>
          <w:szCs w:val="24"/>
        </w:rPr>
        <w:t>Table 2</w:t>
      </w:r>
      <w:r w:rsidRPr="00FD0275">
        <w:rPr>
          <w:rFonts w:ascii="Times New Roman" w:hAnsi="Times New Roman" w:cs="Times New Roman"/>
          <w:b/>
          <w:sz w:val="24"/>
          <w:szCs w:val="24"/>
        </w:rPr>
        <w:t>: Constraints faced by respondents in adopting good agricultural practices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3"/>
        <w:gridCol w:w="1347"/>
        <w:gridCol w:w="1752"/>
        <w:gridCol w:w="1752"/>
        <w:gridCol w:w="809"/>
        <w:gridCol w:w="777"/>
      </w:tblGrid>
      <w:tr w:rsidR="00D3529C" w:rsidRPr="001F5E44" w:rsidTr="00907D25">
        <w:tc>
          <w:tcPr>
            <w:tcW w:w="2913" w:type="dxa"/>
            <w:tcBorders>
              <w:top w:val="single" w:sz="4" w:space="0" w:color="auto"/>
              <w:bottom w:val="single" w:sz="4" w:space="0" w:color="auto"/>
            </w:tcBorders>
          </w:tcPr>
          <w:p w:rsidR="00D3529C" w:rsidRPr="001F5E44" w:rsidRDefault="00D3529C" w:rsidP="00907D25">
            <w:pPr>
              <w:spacing w:line="360" w:lineRule="auto"/>
              <w:jc w:val="both"/>
              <w:rPr>
                <w:rFonts w:ascii="Times New Roman" w:hAnsi="Times New Roman" w:cs="Times New Roman"/>
                <w:b/>
                <w:sz w:val="24"/>
                <w:szCs w:val="24"/>
              </w:rPr>
            </w:pPr>
            <w:r w:rsidRPr="001F5E44">
              <w:rPr>
                <w:rFonts w:ascii="Times New Roman" w:hAnsi="Times New Roman" w:cs="Times New Roman"/>
                <w:b/>
                <w:sz w:val="24"/>
                <w:szCs w:val="24"/>
              </w:rPr>
              <w:t xml:space="preserve">Constraints </w:t>
            </w:r>
          </w:p>
        </w:tc>
        <w:tc>
          <w:tcPr>
            <w:tcW w:w="1347" w:type="dxa"/>
            <w:tcBorders>
              <w:top w:val="single" w:sz="4" w:space="0" w:color="auto"/>
              <w:bottom w:val="single" w:sz="4" w:space="0" w:color="auto"/>
            </w:tcBorders>
          </w:tcPr>
          <w:p w:rsidR="00D3529C" w:rsidRPr="001F5E44" w:rsidRDefault="00D3529C" w:rsidP="00907D25">
            <w:pPr>
              <w:spacing w:line="360" w:lineRule="auto"/>
              <w:jc w:val="both"/>
              <w:rPr>
                <w:rFonts w:ascii="Times New Roman" w:hAnsi="Times New Roman" w:cs="Times New Roman"/>
                <w:b/>
                <w:sz w:val="24"/>
                <w:szCs w:val="24"/>
              </w:rPr>
            </w:pPr>
            <w:r w:rsidRPr="001F5E44">
              <w:rPr>
                <w:rFonts w:ascii="Times New Roman" w:hAnsi="Times New Roman" w:cs="Times New Roman"/>
                <w:b/>
                <w:sz w:val="24"/>
                <w:szCs w:val="24"/>
              </w:rPr>
              <w:t>Major Constraint</w:t>
            </w:r>
          </w:p>
          <w:p w:rsidR="00D3529C" w:rsidRPr="001F5E44" w:rsidRDefault="00D3529C" w:rsidP="00907D25">
            <w:pPr>
              <w:spacing w:line="360" w:lineRule="auto"/>
              <w:jc w:val="both"/>
              <w:rPr>
                <w:rFonts w:ascii="Times New Roman" w:hAnsi="Times New Roman" w:cs="Times New Roman"/>
                <w:b/>
                <w:sz w:val="24"/>
                <w:szCs w:val="24"/>
              </w:rPr>
            </w:pPr>
            <w:r w:rsidRPr="001F5E44">
              <w:rPr>
                <w:rFonts w:ascii="Times New Roman" w:hAnsi="Times New Roman" w:cs="Times New Roman"/>
                <w:b/>
                <w:sz w:val="24"/>
                <w:szCs w:val="24"/>
              </w:rPr>
              <w:t>F (%)</w:t>
            </w:r>
          </w:p>
        </w:tc>
        <w:tc>
          <w:tcPr>
            <w:tcW w:w="1752" w:type="dxa"/>
            <w:tcBorders>
              <w:top w:val="single" w:sz="4" w:space="0" w:color="auto"/>
              <w:bottom w:val="single" w:sz="4" w:space="0" w:color="auto"/>
            </w:tcBorders>
          </w:tcPr>
          <w:p w:rsidR="00D3529C" w:rsidRPr="001F5E44" w:rsidRDefault="00D3529C" w:rsidP="00907D25">
            <w:pPr>
              <w:spacing w:line="360" w:lineRule="auto"/>
              <w:jc w:val="both"/>
              <w:rPr>
                <w:rFonts w:ascii="Times New Roman" w:hAnsi="Times New Roman" w:cs="Times New Roman"/>
                <w:b/>
                <w:sz w:val="24"/>
                <w:szCs w:val="24"/>
              </w:rPr>
            </w:pPr>
            <w:r w:rsidRPr="001F5E44">
              <w:rPr>
                <w:rFonts w:ascii="Times New Roman" w:hAnsi="Times New Roman" w:cs="Times New Roman"/>
                <w:b/>
                <w:sz w:val="24"/>
                <w:szCs w:val="24"/>
              </w:rPr>
              <w:t>Minor Constraint</w:t>
            </w:r>
          </w:p>
          <w:p w:rsidR="00D3529C" w:rsidRPr="001F5E44" w:rsidRDefault="00D3529C" w:rsidP="00907D25">
            <w:pPr>
              <w:spacing w:line="360" w:lineRule="auto"/>
              <w:jc w:val="both"/>
              <w:rPr>
                <w:rFonts w:ascii="Times New Roman" w:hAnsi="Times New Roman" w:cs="Times New Roman"/>
                <w:b/>
                <w:sz w:val="24"/>
                <w:szCs w:val="24"/>
              </w:rPr>
            </w:pPr>
            <w:r w:rsidRPr="001F5E44">
              <w:rPr>
                <w:rFonts w:ascii="Times New Roman" w:hAnsi="Times New Roman" w:cs="Times New Roman"/>
                <w:b/>
                <w:sz w:val="24"/>
                <w:szCs w:val="24"/>
              </w:rPr>
              <w:t>F (%)</w:t>
            </w:r>
          </w:p>
        </w:tc>
        <w:tc>
          <w:tcPr>
            <w:tcW w:w="1752" w:type="dxa"/>
            <w:tcBorders>
              <w:top w:val="single" w:sz="4" w:space="0" w:color="auto"/>
              <w:bottom w:val="single" w:sz="4" w:space="0" w:color="auto"/>
            </w:tcBorders>
          </w:tcPr>
          <w:p w:rsidR="00D3529C" w:rsidRPr="001F5E44" w:rsidRDefault="00D3529C" w:rsidP="00907D25">
            <w:pPr>
              <w:spacing w:line="360" w:lineRule="auto"/>
              <w:jc w:val="both"/>
              <w:rPr>
                <w:rFonts w:ascii="Times New Roman" w:hAnsi="Times New Roman" w:cs="Times New Roman"/>
                <w:b/>
                <w:sz w:val="24"/>
                <w:szCs w:val="24"/>
              </w:rPr>
            </w:pPr>
            <w:r w:rsidRPr="001F5E44">
              <w:rPr>
                <w:rFonts w:ascii="Times New Roman" w:hAnsi="Times New Roman" w:cs="Times New Roman"/>
                <w:b/>
                <w:sz w:val="24"/>
                <w:szCs w:val="24"/>
              </w:rPr>
              <w:t>Not a Constraint</w:t>
            </w:r>
          </w:p>
          <w:p w:rsidR="00D3529C" w:rsidRPr="001F5E44" w:rsidRDefault="00D3529C" w:rsidP="00907D25">
            <w:pPr>
              <w:spacing w:line="360" w:lineRule="auto"/>
              <w:jc w:val="both"/>
              <w:rPr>
                <w:rFonts w:ascii="Times New Roman" w:hAnsi="Times New Roman" w:cs="Times New Roman"/>
                <w:b/>
                <w:sz w:val="24"/>
                <w:szCs w:val="24"/>
              </w:rPr>
            </w:pPr>
            <w:r w:rsidRPr="001F5E44">
              <w:rPr>
                <w:rFonts w:ascii="Times New Roman" w:hAnsi="Times New Roman" w:cs="Times New Roman"/>
                <w:b/>
                <w:sz w:val="24"/>
                <w:szCs w:val="24"/>
              </w:rPr>
              <w:t>F (%)</w:t>
            </w:r>
          </w:p>
        </w:tc>
        <w:tc>
          <w:tcPr>
            <w:tcW w:w="809" w:type="dxa"/>
            <w:tcBorders>
              <w:top w:val="single" w:sz="4" w:space="0" w:color="auto"/>
              <w:bottom w:val="single" w:sz="4" w:space="0" w:color="auto"/>
            </w:tcBorders>
          </w:tcPr>
          <w:p w:rsidR="00D3529C" w:rsidRPr="001F5E44" w:rsidRDefault="00D3529C" w:rsidP="00907D25">
            <w:pPr>
              <w:spacing w:line="360" w:lineRule="auto"/>
              <w:jc w:val="both"/>
              <w:rPr>
                <w:rFonts w:ascii="Times New Roman" w:hAnsi="Times New Roman" w:cs="Times New Roman"/>
                <w:b/>
                <w:sz w:val="24"/>
                <w:szCs w:val="24"/>
              </w:rPr>
            </w:pPr>
            <w:r w:rsidRPr="001F5E44">
              <w:rPr>
                <w:rFonts w:ascii="Times New Roman" w:hAnsi="Times New Roman" w:cs="Times New Roman"/>
                <w:b/>
                <w:sz w:val="24"/>
                <w:szCs w:val="24"/>
              </w:rPr>
              <w:t>Mean</w:t>
            </w:r>
          </w:p>
        </w:tc>
        <w:tc>
          <w:tcPr>
            <w:tcW w:w="777" w:type="dxa"/>
            <w:tcBorders>
              <w:top w:val="single" w:sz="4" w:space="0" w:color="auto"/>
              <w:bottom w:val="single" w:sz="4" w:space="0" w:color="auto"/>
            </w:tcBorders>
          </w:tcPr>
          <w:p w:rsidR="00D3529C" w:rsidRPr="001F5E44" w:rsidRDefault="00D3529C" w:rsidP="00907D2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Rank </w:t>
            </w:r>
          </w:p>
        </w:tc>
      </w:tr>
      <w:tr w:rsidR="00D3529C" w:rsidTr="00907D25">
        <w:tc>
          <w:tcPr>
            <w:tcW w:w="2913" w:type="dxa"/>
            <w:tcBorders>
              <w:top w:val="single" w:sz="4" w:space="0" w:color="auto"/>
            </w:tcBorders>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 xml:space="preserve">High cost of farm </w:t>
            </w:r>
            <w:proofErr w:type="spellStart"/>
            <w:r>
              <w:rPr>
                <w:rFonts w:ascii="Times New Roman" w:hAnsi="Times New Roman" w:cs="Times New Roman"/>
                <w:sz w:val="24"/>
                <w:szCs w:val="24"/>
              </w:rPr>
              <w:t>labour</w:t>
            </w:r>
            <w:proofErr w:type="spellEnd"/>
          </w:p>
        </w:tc>
        <w:tc>
          <w:tcPr>
            <w:tcW w:w="1347" w:type="dxa"/>
            <w:tcBorders>
              <w:top w:val="single" w:sz="4" w:space="0" w:color="auto"/>
            </w:tcBorders>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95 (79.2)</w:t>
            </w:r>
          </w:p>
        </w:tc>
        <w:tc>
          <w:tcPr>
            <w:tcW w:w="1752" w:type="dxa"/>
            <w:tcBorders>
              <w:top w:val="single" w:sz="4" w:space="0" w:color="auto"/>
            </w:tcBorders>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22 (18.3)</w:t>
            </w:r>
          </w:p>
        </w:tc>
        <w:tc>
          <w:tcPr>
            <w:tcW w:w="1752" w:type="dxa"/>
            <w:tcBorders>
              <w:top w:val="single" w:sz="4" w:space="0" w:color="auto"/>
            </w:tcBorders>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3 (2.5)</w:t>
            </w:r>
          </w:p>
        </w:tc>
        <w:tc>
          <w:tcPr>
            <w:tcW w:w="809" w:type="dxa"/>
            <w:tcBorders>
              <w:top w:val="single" w:sz="4" w:space="0" w:color="auto"/>
            </w:tcBorders>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2.77</w:t>
            </w:r>
          </w:p>
        </w:tc>
        <w:tc>
          <w:tcPr>
            <w:tcW w:w="777" w:type="dxa"/>
            <w:tcBorders>
              <w:top w:val="single" w:sz="4" w:space="0" w:color="auto"/>
            </w:tcBorders>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1</w:t>
            </w:r>
            <w:r w:rsidRPr="00AB6455">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tc>
      </w:tr>
      <w:tr w:rsidR="00D3529C" w:rsidTr="00907D25">
        <w:tc>
          <w:tcPr>
            <w:tcW w:w="2913"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High cost of fertilizer and other farm input</w:t>
            </w:r>
          </w:p>
        </w:tc>
        <w:tc>
          <w:tcPr>
            <w:tcW w:w="1347"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89 (74.2)</w:t>
            </w:r>
          </w:p>
        </w:tc>
        <w:tc>
          <w:tcPr>
            <w:tcW w:w="1752"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29 924.1)</w:t>
            </w:r>
          </w:p>
        </w:tc>
        <w:tc>
          <w:tcPr>
            <w:tcW w:w="1752"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 (1.7)</w:t>
            </w:r>
          </w:p>
        </w:tc>
        <w:tc>
          <w:tcPr>
            <w:tcW w:w="809"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2.73</w:t>
            </w:r>
          </w:p>
        </w:tc>
        <w:tc>
          <w:tcPr>
            <w:tcW w:w="777"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w:t>
            </w:r>
            <w:r w:rsidRPr="00AB6455">
              <w:rPr>
                <w:rFonts w:ascii="Times New Roman" w:hAnsi="Times New Roman" w:cs="Times New Roman"/>
                <w:sz w:val="24"/>
                <w:szCs w:val="24"/>
                <w:vertAlign w:val="superscript"/>
              </w:rPr>
              <w:t>nd</w:t>
            </w:r>
            <w:r>
              <w:rPr>
                <w:rFonts w:ascii="Times New Roman" w:hAnsi="Times New Roman" w:cs="Times New Roman"/>
                <w:sz w:val="24"/>
                <w:szCs w:val="24"/>
              </w:rPr>
              <w:t xml:space="preserve"> </w:t>
            </w:r>
          </w:p>
        </w:tc>
      </w:tr>
      <w:tr w:rsidR="00D3529C" w:rsidTr="00907D25">
        <w:tc>
          <w:tcPr>
            <w:tcW w:w="2913"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Inadequate access to credit/loans</w:t>
            </w:r>
          </w:p>
        </w:tc>
        <w:tc>
          <w:tcPr>
            <w:tcW w:w="1347"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94 (78.3)</w:t>
            </w:r>
          </w:p>
        </w:tc>
        <w:tc>
          <w:tcPr>
            <w:tcW w:w="1752"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20 (16.7)</w:t>
            </w:r>
          </w:p>
        </w:tc>
        <w:tc>
          <w:tcPr>
            <w:tcW w:w="1752"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6 (5.0)</w:t>
            </w:r>
          </w:p>
        </w:tc>
        <w:tc>
          <w:tcPr>
            <w:tcW w:w="809"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2.73</w:t>
            </w:r>
          </w:p>
        </w:tc>
        <w:tc>
          <w:tcPr>
            <w:tcW w:w="777"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w:t>
            </w:r>
            <w:r w:rsidRPr="00AB6455">
              <w:rPr>
                <w:rFonts w:ascii="Times New Roman" w:hAnsi="Times New Roman" w:cs="Times New Roman"/>
                <w:sz w:val="24"/>
                <w:szCs w:val="24"/>
                <w:vertAlign w:val="superscript"/>
              </w:rPr>
              <w:t>nd</w:t>
            </w:r>
            <w:r>
              <w:rPr>
                <w:rFonts w:ascii="Times New Roman" w:hAnsi="Times New Roman" w:cs="Times New Roman"/>
                <w:sz w:val="24"/>
                <w:szCs w:val="24"/>
              </w:rPr>
              <w:t xml:space="preserve"> </w:t>
            </w:r>
          </w:p>
        </w:tc>
      </w:tr>
      <w:tr w:rsidR="00D3529C" w:rsidTr="00907D25">
        <w:tc>
          <w:tcPr>
            <w:tcW w:w="2913"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Inadequate availability of storage facilities</w:t>
            </w:r>
          </w:p>
        </w:tc>
        <w:tc>
          <w:tcPr>
            <w:tcW w:w="1347"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82 (68.3)</w:t>
            </w:r>
          </w:p>
        </w:tc>
        <w:tc>
          <w:tcPr>
            <w:tcW w:w="1752"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24 (20.0)</w:t>
            </w:r>
          </w:p>
        </w:tc>
        <w:tc>
          <w:tcPr>
            <w:tcW w:w="1752"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14 (11.7)</w:t>
            </w:r>
          </w:p>
        </w:tc>
        <w:tc>
          <w:tcPr>
            <w:tcW w:w="809"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2.57</w:t>
            </w:r>
          </w:p>
        </w:tc>
        <w:tc>
          <w:tcPr>
            <w:tcW w:w="777"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4</w:t>
            </w:r>
            <w:r w:rsidRPr="00AB64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D3529C" w:rsidTr="00907D25">
        <w:tc>
          <w:tcPr>
            <w:tcW w:w="2913"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Poor irrigation facilities</w:t>
            </w:r>
          </w:p>
        </w:tc>
        <w:tc>
          <w:tcPr>
            <w:tcW w:w="1347"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83 (69.2)</w:t>
            </w:r>
          </w:p>
        </w:tc>
        <w:tc>
          <w:tcPr>
            <w:tcW w:w="1752"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16 (13.3)</w:t>
            </w:r>
          </w:p>
        </w:tc>
        <w:tc>
          <w:tcPr>
            <w:tcW w:w="1752"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21 (17.5)</w:t>
            </w:r>
          </w:p>
        </w:tc>
        <w:tc>
          <w:tcPr>
            <w:tcW w:w="809"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2.52</w:t>
            </w:r>
          </w:p>
        </w:tc>
        <w:tc>
          <w:tcPr>
            <w:tcW w:w="777"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5</w:t>
            </w:r>
            <w:r w:rsidRPr="00AB64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D3529C" w:rsidTr="00907D25">
        <w:tc>
          <w:tcPr>
            <w:tcW w:w="2913"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Inadequate access to new technologies</w:t>
            </w:r>
          </w:p>
        </w:tc>
        <w:tc>
          <w:tcPr>
            <w:tcW w:w="1347"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53 (44.2)</w:t>
            </w:r>
          </w:p>
        </w:tc>
        <w:tc>
          <w:tcPr>
            <w:tcW w:w="1752"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45 (37.5)</w:t>
            </w:r>
          </w:p>
        </w:tc>
        <w:tc>
          <w:tcPr>
            <w:tcW w:w="1752"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22 (18.3)</w:t>
            </w:r>
          </w:p>
        </w:tc>
        <w:tc>
          <w:tcPr>
            <w:tcW w:w="809"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2.26</w:t>
            </w:r>
          </w:p>
        </w:tc>
        <w:tc>
          <w:tcPr>
            <w:tcW w:w="777"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6</w:t>
            </w:r>
            <w:r w:rsidRPr="00AB64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D3529C" w:rsidTr="00907D25">
        <w:tc>
          <w:tcPr>
            <w:tcW w:w="2913"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Inadequate extension services</w:t>
            </w:r>
          </w:p>
        </w:tc>
        <w:tc>
          <w:tcPr>
            <w:tcW w:w="1347"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45 (37.5)</w:t>
            </w:r>
          </w:p>
        </w:tc>
        <w:tc>
          <w:tcPr>
            <w:tcW w:w="1752"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43 (35.8)</w:t>
            </w:r>
          </w:p>
        </w:tc>
        <w:tc>
          <w:tcPr>
            <w:tcW w:w="1752"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32 (26.7)</w:t>
            </w:r>
          </w:p>
        </w:tc>
        <w:tc>
          <w:tcPr>
            <w:tcW w:w="809"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2.11</w:t>
            </w:r>
          </w:p>
        </w:tc>
        <w:tc>
          <w:tcPr>
            <w:tcW w:w="777"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7</w:t>
            </w:r>
            <w:r w:rsidRPr="00AB64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D3529C" w:rsidTr="00907D25">
        <w:tc>
          <w:tcPr>
            <w:tcW w:w="2913"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Limited access to weather forecast</w:t>
            </w:r>
          </w:p>
        </w:tc>
        <w:tc>
          <w:tcPr>
            <w:tcW w:w="1347"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48 (40.0)</w:t>
            </w:r>
          </w:p>
        </w:tc>
        <w:tc>
          <w:tcPr>
            <w:tcW w:w="1752"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36 (30.0)</w:t>
            </w:r>
          </w:p>
        </w:tc>
        <w:tc>
          <w:tcPr>
            <w:tcW w:w="1752"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36 (30.0)</w:t>
            </w:r>
          </w:p>
        </w:tc>
        <w:tc>
          <w:tcPr>
            <w:tcW w:w="809"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2.10</w:t>
            </w:r>
          </w:p>
        </w:tc>
        <w:tc>
          <w:tcPr>
            <w:tcW w:w="777"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8</w:t>
            </w:r>
            <w:r w:rsidRPr="00AB64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D3529C" w:rsidTr="00907D25">
        <w:tc>
          <w:tcPr>
            <w:tcW w:w="2913"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Limited access to crop varieties</w:t>
            </w:r>
          </w:p>
        </w:tc>
        <w:tc>
          <w:tcPr>
            <w:tcW w:w="1347"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39 (32.5)</w:t>
            </w:r>
          </w:p>
        </w:tc>
        <w:tc>
          <w:tcPr>
            <w:tcW w:w="1752"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47 (39.1)</w:t>
            </w:r>
          </w:p>
        </w:tc>
        <w:tc>
          <w:tcPr>
            <w:tcW w:w="1752"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34 (28.3)</w:t>
            </w:r>
          </w:p>
        </w:tc>
        <w:tc>
          <w:tcPr>
            <w:tcW w:w="809"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2.04</w:t>
            </w:r>
          </w:p>
        </w:tc>
        <w:tc>
          <w:tcPr>
            <w:tcW w:w="777"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9</w:t>
            </w:r>
            <w:r w:rsidRPr="00AB64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D3529C" w:rsidTr="00907D25">
        <w:tc>
          <w:tcPr>
            <w:tcW w:w="2913"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Inadequate access to transportation</w:t>
            </w:r>
          </w:p>
        </w:tc>
        <w:tc>
          <w:tcPr>
            <w:tcW w:w="1347"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38 (31.7)</w:t>
            </w:r>
          </w:p>
        </w:tc>
        <w:tc>
          <w:tcPr>
            <w:tcW w:w="1752"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47 (39.2)</w:t>
            </w:r>
          </w:p>
        </w:tc>
        <w:tc>
          <w:tcPr>
            <w:tcW w:w="1752"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35 (29.1)</w:t>
            </w:r>
          </w:p>
        </w:tc>
        <w:tc>
          <w:tcPr>
            <w:tcW w:w="809"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2.03</w:t>
            </w:r>
          </w:p>
        </w:tc>
        <w:tc>
          <w:tcPr>
            <w:tcW w:w="777"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10</w:t>
            </w:r>
            <w:r w:rsidRPr="00AB64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D3529C" w:rsidTr="00907D25">
        <w:tc>
          <w:tcPr>
            <w:tcW w:w="2913"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Limited information on appropriate adaptation options</w:t>
            </w:r>
          </w:p>
        </w:tc>
        <w:tc>
          <w:tcPr>
            <w:tcW w:w="1347"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21 (17.5)</w:t>
            </w:r>
          </w:p>
        </w:tc>
        <w:tc>
          <w:tcPr>
            <w:tcW w:w="1752"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67 (55.8)</w:t>
            </w:r>
          </w:p>
        </w:tc>
        <w:tc>
          <w:tcPr>
            <w:tcW w:w="1752"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32 (26.7)</w:t>
            </w:r>
          </w:p>
        </w:tc>
        <w:tc>
          <w:tcPr>
            <w:tcW w:w="809"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1.91</w:t>
            </w:r>
          </w:p>
        </w:tc>
        <w:tc>
          <w:tcPr>
            <w:tcW w:w="777"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11</w:t>
            </w:r>
            <w:r w:rsidRPr="00AB64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D3529C" w:rsidTr="00907D25">
        <w:tc>
          <w:tcPr>
            <w:tcW w:w="2913"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 xml:space="preserve">Limited access to marketing </w:t>
            </w:r>
          </w:p>
        </w:tc>
        <w:tc>
          <w:tcPr>
            <w:tcW w:w="1347"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27 (22.5)</w:t>
            </w:r>
          </w:p>
        </w:tc>
        <w:tc>
          <w:tcPr>
            <w:tcW w:w="1752"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26 (21.7)</w:t>
            </w:r>
          </w:p>
        </w:tc>
        <w:tc>
          <w:tcPr>
            <w:tcW w:w="1752"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67 (55.8)</w:t>
            </w:r>
          </w:p>
        </w:tc>
        <w:tc>
          <w:tcPr>
            <w:tcW w:w="809"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1.67</w:t>
            </w:r>
          </w:p>
        </w:tc>
        <w:tc>
          <w:tcPr>
            <w:tcW w:w="777" w:type="dxa"/>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12</w:t>
            </w:r>
            <w:r w:rsidRPr="00AB64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D3529C" w:rsidTr="00907D25">
        <w:tc>
          <w:tcPr>
            <w:tcW w:w="2913" w:type="dxa"/>
            <w:tcBorders>
              <w:bottom w:val="single" w:sz="4" w:space="0" w:color="auto"/>
            </w:tcBorders>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Tradition, belief/practices</w:t>
            </w:r>
          </w:p>
        </w:tc>
        <w:tc>
          <w:tcPr>
            <w:tcW w:w="1347" w:type="dxa"/>
            <w:tcBorders>
              <w:bottom w:val="single" w:sz="4" w:space="0" w:color="auto"/>
            </w:tcBorders>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9 (7.5)</w:t>
            </w:r>
          </w:p>
        </w:tc>
        <w:tc>
          <w:tcPr>
            <w:tcW w:w="1752" w:type="dxa"/>
            <w:tcBorders>
              <w:bottom w:val="single" w:sz="4" w:space="0" w:color="auto"/>
            </w:tcBorders>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26 (21.7)</w:t>
            </w:r>
          </w:p>
        </w:tc>
        <w:tc>
          <w:tcPr>
            <w:tcW w:w="1752" w:type="dxa"/>
            <w:tcBorders>
              <w:bottom w:val="single" w:sz="4" w:space="0" w:color="auto"/>
            </w:tcBorders>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85 (70.8)</w:t>
            </w:r>
          </w:p>
        </w:tc>
        <w:tc>
          <w:tcPr>
            <w:tcW w:w="809" w:type="dxa"/>
            <w:tcBorders>
              <w:bottom w:val="single" w:sz="4" w:space="0" w:color="auto"/>
            </w:tcBorders>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1.37</w:t>
            </w:r>
          </w:p>
        </w:tc>
        <w:tc>
          <w:tcPr>
            <w:tcW w:w="777" w:type="dxa"/>
            <w:tcBorders>
              <w:bottom w:val="single" w:sz="4" w:space="0" w:color="auto"/>
            </w:tcBorders>
          </w:tcPr>
          <w:p w:rsidR="00D3529C" w:rsidRDefault="00D3529C" w:rsidP="00907D25">
            <w:pPr>
              <w:spacing w:line="360" w:lineRule="auto"/>
              <w:rPr>
                <w:rFonts w:ascii="Times New Roman" w:hAnsi="Times New Roman" w:cs="Times New Roman"/>
                <w:sz w:val="24"/>
                <w:szCs w:val="24"/>
              </w:rPr>
            </w:pPr>
            <w:r>
              <w:rPr>
                <w:rFonts w:ascii="Times New Roman" w:hAnsi="Times New Roman" w:cs="Times New Roman"/>
                <w:sz w:val="24"/>
                <w:szCs w:val="24"/>
              </w:rPr>
              <w:t>13</w:t>
            </w:r>
            <w:r w:rsidRPr="00AB64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bl>
    <w:p w:rsidR="00D3529C" w:rsidRDefault="00D3529C" w:rsidP="00D3529C">
      <w:pPr>
        <w:rPr>
          <w:rFonts w:ascii="Times New Roman" w:hAnsi="Times New Roman" w:cs="Times New Roman"/>
          <w:sz w:val="24"/>
          <w:szCs w:val="24"/>
        </w:rPr>
      </w:pPr>
      <w:r>
        <w:rPr>
          <w:rFonts w:ascii="Times New Roman" w:hAnsi="Times New Roman" w:cs="Times New Roman"/>
          <w:sz w:val="24"/>
          <w:szCs w:val="24"/>
        </w:rPr>
        <w:t>Source: Field survey, 2024</w:t>
      </w:r>
      <w:r>
        <w:rPr>
          <w:rFonts w:ascii="Times New Roman" w:hAnsi="Times New Roman" w:cs="Times New Roman"/>
          <w:sz w:val="24"/>
          <w:szCs w:val="24"/>
        </w:rPr>
        <w:tab/>
      </w:r>
      <w:r>
        <w:rPr>
          <w:rFonts w:ascii="Times New Roman" w:hAnsi="Times New Roman" w:cs="Times New Roman"/>
          <w:sz w:val="24"/>
          <w:szCs w:val="24"/>
        </w:rPr>
        <w:tab/>
        <w:t xml:space="preserve">Grand Mean = 2.0 </w:t>
      </w:r>
    </w:p>
    <w:p w:rsidR="00D3529C" w:rsidRDefault="00D3529C"/>
    <w:p w:rsidR="00D3529C" w:rsidRPr="008A414A" w:rsidRDefault="00D3529C" w:rsidP="00D3529C">
      <w:pPr>
        <w:spacing w:line="360" w:lineRule="auto"/>
        <w:jc w:val="both"/>
        <w:rPr>
          <w:rFonts w:ascii="Times New Roman" w:hAnsi="Times New Roman" w:cs="Times New Roman"/>
          <w:b/>
          <w:sz w:val="24"/>
          <w:szCs w:val="24"/>
        </w:rPr>
      </w:pPr>
      <w:r>
        <w:rPr>
          <w:rFonts w:ascii="Times New Roman" w:hAnsi="Times New Roman" w:cs="Times New Roman"/>
          <w:b/>
          <w:sz w:val="24"/>
          <w:szCs w:val="24"/>
        </w:rPr>
        <w:t>4.3 Hypotheses</w:t>
      </w:r>
      <w:r w:rsidRPr="008A414A">
        <w:rPr>
          <w:rFonts w:ascii="Times New Roman" w:hAnsi="Times New Roman" w:cs="Times New Roman"/>
          <w:b/>
          <w:sz w:val="24"/>
          <w:szCs w:val="24"/>
        </w:rPr>
        <w:t xml:space="preserve"> Testing</w:t>
      </w:r>
    </w:p>
    <w:p w:rsidR="00D3529C" w:rsidRDefault="00D3529C" w:rsidP="00D3529C">
      <w:pPr>
        <w:spacing w:line="360" w:lineRule="auto"/>
        <w:jc w:val="both"/>
        <w:rPr>
          <w:rFonts w:ascii="Times New Roman" w:hAnsi="Times New Roman" w:cs="Times New Roman"/>
          <w:sz w:val="24"/>
          <w:szCs w:val="24"/>
        </w:rPr>
      </w:pPr>
      <w:r>
        <w:rPr>
          <w:rFonts w:ascii="Times New Roman" w:hAnsi="Times New Roman" w:cs="Times New Roman"/>
          <w:sz w:val="24"/>
          <w:szCs w:val="24"/>
        </w:rPr>
        <w:t>Ho</w:t>
      </w:r>
      <w:r w:rsidRPr="00A46A43">
        <w:rPr>
          <w:rFonts w:ascii="Times New Roman" w:hAnsi="Times New Roman" w:cs="Times New Roman"/>
          <w:sz w:val="24"/>
          <w:szCs w:val="24"/>
          <w:vertAlign w:val="subscript"/>
        </w:rPr>
        <w:t>1</w:t>
      </w:r>
      <w:r w:rsidRPr="00A46A43">
        <w:rPr>
          <w:rFonts w:ascii="Times New Roman" w:hAnsi="Times New Roman" w:cs="Times New Roman"/>
          <w:sz w:val="24"/>
          <w:szCs w:val="24"/>
        </w:rPr>
        <w:t>:</w:t>
      </w:r>
      <w:r>
        <w:rPr>
          <w:rFonts w:ascii="Times New Roman" w:hAnsi="Times New Roman" w:cs="Times New Roman"/>
          <w:sz w:val="24"/>
          <w:szCs w:val="24"/>
        </w:rPr>
        <w:t xml:space="preserve"> There is no significant relationship between the socio-economic characteristics of the respondents and the level of adoption of good agricultural practices.</w:t>
      </w:r>
    </w:p>
    <w:p w:rsidR="00D3529C" w:rsidRPr="008A414A" w:rsidRDefault="00D3529C" w:rsidP="00D3529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4.3.1 </w:t>
      </w:r>
      <w:r w:rsidRPr="008A414A">
        <w:rPr>
          <w:rFonts w:ascii="Times New Roman" w:hAnsi="Times New Roman" w:cs="Times New Roman"/>
          <w:b/>
          <w:sz w:val="24"/>
          <w:szCs w:val="24"/>
        </w:rPr>
        <w:t>Association between selected socio-economic characteristics of t</w:t>
      </w:r>
      <w:r>
        <w:rPr>
          <w:rFonts w:ascii="Times New Roman" w:hAnsi="Times New Roman" w:cs="Times New Roman"/>
          <w:b/>
          <w:sz w:val="24"/>
          <w:szCs w:val="24"/>
        </w:rPr>
        <w:t xml:space="preserve">he respondents and the </w:t>
      </w:r>
      <w:r w:rsidRPr="008A414A">
        <w:rPr>
          <w:rFonts w:ascii="Times New Roman" w:hAnsi="Times New Roman" w:cs="Times New Roman"/>
          <w:b/>
          <w:sz w:val="24"/>
          <w:szCs w:val="24"/>
        </w:rPr>
        <w:t>adoption of good agricultural practices</w:t>
      </w:r>
    </w:p>
    <w:p w:rsidR="00D3529C" w:rsidRPr="00CA436A" w:rsidRDefault="00D3529C" w:rsidP="00D352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Chi-square in Table </w:t>
      </w:r>
      <w:r w:rsidR="003E6C1E">
        <w:rPr>
          <w:rFonts w:ascii="Times New Roman" w:hAnsi="Times New Roman" w:cs="Times New Roman"/>
          <w:sz w:val="24"/>
          <w:szCs w:val="24"/>
        </w:rPr>
        <w:t>3</w:t>
      </w:r>
      <w:r>
        <w:rPr>
          <w:rFonts w:ascii="Times New Roman" w:hAnsi="Times New Roman" w:cs="Times New Roman"/>
          <w:sz w:val="24"/>
          <w:szCs w:val="24"/>
        </w:rPr>
        <w:t>a shows that there was no significant association between marital status (χ² = 4</w:t>
      </w:r>
      <w:r w:rsidRPr="00A86865">
        <w:rPr>
          <w:rFonts w:ascii="Times New Roman" w:hAnsi="Times New Roman" w:cs="Times New Roman"/>
          <w:sz w:val="24"/>
          <w:szCs w:val="24"/>
        </w:rPr>
        <w:t>.</w:t>
      </w:r>
      <w:r>
        <w:rPr>
          <w:rFonts w:ascii="Times New Roman" w:hAnsi="Times New Roman" w:cs="Times New Roman"/>
          <w:sz w:val="24"/>
          <w:szCs w:val="24"/>
        </w:rPr>
        <w:t>34; p = 0.114</w:t>
      </w:r>
      <w:r w:rsidRPr="00A86865">
        <w:rPr>
          <w:rFonts w:ascii="Times New Roman" w:hAnsi="Times New Roman" w:cs="Times New Roman"/>
          <w:sz w:val="24"/>
          <w:szCs w:val="24"/>
        </w:rPr>
        <w:t>)</w:t>
      </w:r>
      <w:r>
        <w:rPr>
          <w:rFonts w:ascii="Times New Roman" w:hAnsi="Times New Roman" w:cs="Times New Roman"/>
          <w:sz w:val="24"/>
          <w:szCs w:val="24"/>
        </w:rPr>
        <w:t>, religion (χ² = 0.42; p = 0.555</w:t>
      </w:r>
      <w:r w:rsidRPr="00A86865">
        <w:rPr>
          <w:rFonts w:ascii="Times New Roman" w:hAnsi="Times New Roman" w:cs="Times New Roman"/>
          <w:sz w:val="24"/>
          <w:szCs w:val="24"/>
        </w:rPr>
        <w:t>)</w:t>
      </w:r>
      <w:r>
        <w:rPr>
          <w:rFonts w:ascii="Times New Roman" w:hAnsi="Times New Roman" w:cs="Times New Roman"/>
          <w:sz w:val="24"/>
          <w:szCs w:val="24"/>
        </w:rPr>
        <w:t>, and level of education (χ² = 6.76; p = 0.343</w:t>
      </w:r>
      <w:r w:rsidRPr="00A86865">
        <w:rPr>
          <w:rFonts w:ascii="Times New Roman" w:hAnsi="Times New Roman" w:cs="Times New Roman"/>
          <w:sz w:val="24"/>
          <w:szCs w:val="24"/>
        </w:rPr>
        <w:t>)</w:t>
      </w:r>
      <w:r>
        <w:rPr>
          <w:rFonts w:ascii="Times New Roman" w:hAnsi="Times New Roman" w:cs="Times New Roman"/>
          <w:sz w:val="24"/>
          <w:szCs w:val="24"/>
        </w:rPr>
        <w:t xml:space="preserve"> of the respondents and the level of adoption of good agricultural practices at</w:t>
      </w:r>
      <w:r w:rsidRPr="00A86865">
        <w:rPr>
          <w:rFonts w:ascii="Times New Roman" w:hAnsi="Times New Roman" w:cs="Times New Roman"/>
          <w:sz w:val="24"/>
          <w:szCs w:val="24"/>
        </w:rPr>
        <w:t xml:space="preserve"> </w:t>
      </w:r>
      <w:r>
        <w:rPr>
          <w:rFonts w:ascii="Times New Roman" w:hAnsi="Times New Roman" w:cs="Times New Roman"/>
          <w:sz w:val="24"/>
          <w:szCs w:val="24"/>
        </w:rPr>
        <w:t xml:space="preserve">p ≤ 0.05. This suggests that marital status, religion and level of education does not significantly influence the adoption of good agricultural practices. This finding is consistent with </w:t>
      </w:r>
      <w:proofErr w:type="spellStart"/>
      <w:r>
        <w:rPr>
          <w:rFonts w:ascii="Times New Roman" w:hAnsi="Times New Roman" w:cs="Times New Roman"/>
          <w:sz w:val="24"/>
          <w:szCs w:val="24"/>
        </w:rPr>
        <w:t>Rabiu</w:t>
      </w:r>
      <w:proofErr w:type="spellEnd"/>
      <w:r>
        <w:rPr>
          <w:rFonts w:ascii="Times New Roman" w:hAnsi="Times New Roman" w:cs="Times New Roman"/>
          <w:sz w:val="24"/>
          <w:szCs w:val="24"/>
        </w:rPr>
        <w:t xml:space="preserve"> et al., (2025) who reported that educational attainment does not significantly affect GAP adoption, indicating that formal education may not directly relate to or improve farmers’ understanding of advanced agricultural techniques such as GAPs. However, there was a significant association between sex (χ² = 17.94; p = 0.001</w:t>
      </w:r>
      <w:r w:rsidRPr="00A86865">
        <w:rPr>
          <w:rFonts w:ascii="Times New Roman" w:hAnsi="Times New Roman" w:cs="Times New Roman"/>
          <w:sz w:val="24"/>
          <w:szCs w:val="24"/>
        </w:rPr>
        <w:t>)</w:t>
      </w:r>
      <w:r>
        <w:rPr>
          <w:rFonts w:ascii="Times New Roman" w:hAnsi="Times New Roman" w:cs="Times New Roman"/>
          <w:sz w:val="24"/>
          <w:szCs w:val="24"/>
        </w:rPr>
        <w:t>, member of association (χ² = 4.28; p = 0.050</w:t>
      </w:r>
      <w:r w:rsidRPr="00A86865">
        <w:rPr>
          <w:rFonts w:ascii="Times New Roman" w:hAnsi="Times New Roman" w:cs="Times New Roman"/>
          <w:sz w:val="24"/>
          <w:szCs w:val="24"/>
        </w:rPr>
        <w:t>)</w:t>
      </w:r>
      <w:r>
        <w:rPr>
          <w:rFonts w:ascii="Times New Roman" w:hAnsi="Times New Roman" w:cs="Times New Roman"/>
          <w:sz w:val="24"/>
          <w:szCs w:val="24"/>
        </w:rPr>
        <w:t xml:space="preserve"> and the level of </w:t>
      </w:r>
      <w:r>
        <w:rPr>
          <w:rFonts w:ascii="Times New Roman" w:hAnsi="Times New Roman" w:cs="Times New Roman"/>
          <w:sz w:val="24"/>
          <w:szCs w:val="24"/>
        </w:rPr>
        <w:lastRenderedPageBreak/>
        <w:t>adoption of GAPs at p ≤ 0.01 and p ≤ 0.05 respectively. This means sex influence the adoption level and also, social network and institutional participation enhances adoption behavior.</w:t>
      </w:r>
    </w:p>
    <w:p w:rsidR="00D3529C" w:rsidRPr="008A414A" w:rsidRDefault="00D3529C" w:rsidP="00D3529C">
      <w:pPr>
        <w:jc w:val="both"/>
        <w:rPr>
          <w:rFonts w:ascii="Times New Roman" w:hAnsi="Times New Roman" w:cs="Times New Roman"/>
          <w:b/>
          <w:sz w:val="24"/>
          <w:szCs w:val="24"/>
        </w:rPr>
      </w:pPr>
      <w:r>
        <w:rPr>
          <w:rFonts w:ascii="Times New Roman" w:hAnsi="Times New Roman" w:cs="Times New Roman"/>
          <w:b/>
          <w:sz w:val="24"/>
          <w:szCs w:val="24"/>
        </w:rPr>
        <w:t>3a: A</w:t>
      </w:r>
      <w:r w:rsidRPr="008A414A">
        <w:rPr>
          <w:rFonts w:ascii="Times New Roman" w:hAnsi="Times New Roman" w:cs="Times New Roman"/>
          <w:b/>
          <w:sz w:val="24"/>
          <w:szCs w:val="24"/>
        </w:rPr>
        <w:t xml:space="preserve">ssociation between socio-economic characteristics of </w:t>
      </w:r>
      <w:r>
        <w:rPr>
          <w:rFonts w:ascii="Times New Roman" w:hAnsi="Times New Roman" w:cs="Times New Roman"/>
          <w:b/>
          <w:sz w:val="24"/>
          <w:szCs w:val="24"/>
        </w:rPr>
        <w:t xml:space="preserve">the respondents and the </w:t>
      </w:r>
      <w:r w:rsidRPr="008A414A">
        <w:rPr>
          <w:rFonts w:ascii="Times New Roman" w:hAnsi="Times New Roman" w:cs="Times New Roman"/>
          <w:b/>
          <w:sz w:val="24"/>
          <w:szCs w:val="24"/>
        </w:rPr>
        <w:t>adoption of GAPs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159"/>
        <w:gridCol w:w="1283"/>
        <w:gridCol w:w="1217"/>
        <w:gridCol w:w="1631"/>
        <w:gridCol w:w="1285"/>
      </w:tblGrid>
      <w:tr w:rsidR="00D3529C" w:rsidRPr="008A414A" w:rsidTr="00907D25">
        <w:tc>
          <w:tcPr>
            <w:tcW w:w="2785" w:type="dxa"/>
            <w:tcBorders>
              <w:top w:val="single" w:sz="4" w:space="0" w:color="auto"/>
              <w:bottom w:val="single" w:sz="4" w:space="0" w:color="auto"/>
            </w:tcBorders>
          </w:tcPr>
          <w:p w:rsidR="00D3529C" w:rsidRPr="008A414A" w:rsidRDefault="00D3529C" w:rsidP="00907D25">
            <w:pPr>
              <w:jc w:val="both"/>
              <w:rPr>
                <w:rFonts w:ascii="Times New Roman" w:hAnsi="Times New Roman" w:cs="Times New Roman"/>
                <w:b/>
                <w:sz w:val="24"/>
                <w:szCs w:val="24"/>
              </w:rPr>
            </w:pPr>
            <w:r w:rsidRPr="008A414A">
              <w:rPr>
                <w:rFonts w:ascii="Times New Roman" w:hAnsi="Times New Roman" w:cs="Times New Roman"/>
                <w:b/>
                <w:sz w:val="24"/>
                <w:szCs w:val="24"/>
              </w:rPr>
              <w:t>Variable</w:t>
            </w:r>
          </w:p>
        </w:tc>
        <w:tc>
          <w:tcPr>
            <w:tcW w:w="1159" w:type="dxa"/>
            <w:tcBorders>
              <w:top w:val="single" w:sz="4" w:space="0" w:color="auto"/>
              <w:bottom w:val="single" w:sz="4" w:space="0" w:color="auto"/>
            </w:tcBorders>
          </w:tcPr>
          <w:p w:rsidR="00D3529C" w:rsidRPr="008A414A" w:rsidRDefault="00D3529C" w:rsidP="00907D25">
            <w:pPr>
              <w:jc w:val="both"/>
              <w:rPr>
                <w:rFonts w:ascii="Times New Roman" w:hAnsi="Times New Roman" w:cs="Times New Roman"/>
                <w:b/>
                <w:sz w:val="24"/>
                <w:szCs w:val="24"/>
              </w:rPr>
            </w:pPr>
          </w:p>
        </w:tc>
        <w:tc>
          <w:tcPr>
            <w:tcW w:w="1283" w:type="dxa"/>
            <w:tcBorders>
              <w:top w:val="single" w:sz="4" w:space="0" w:color="auto"/>
              <w:bottom w:val="single" w:sz="4" w:space="0" w:color="auto"/>
            </w:tcBorders>
          </w:tcPr>
          <w:p w:rsidR="00D3529C" w:rsidRPr="008A414A" w:rsidRDefault="00D3529C" w:rsidP="00907D25">
            <w:pPr>
              <w:jc w:val="both"/>
              <w:rPr>
                <w:rFonts w:ascii="Times New Roman" w:hAnsi="Times New Roman" w:cs="Times New Roman"/>
                <w:b/>
                <w:sz w:val="24"/>
                <w:szCs w:val="24"/>
              </w:rPr>
            </w:pPr>
            <w:r w:rsidRPr="008A414A">
              <w:rPr>
                <w:rFonts w:ascii="Times New Roman" w:hAnsi="Times New Roman" w:cs="Times New Roman"/>
                <w:b/>
                <w:sz w:val="24"/>
                <w:szCs w:val="24"/>
              </w:rPr>
              <w:t>χ²</w:t>
            </w:r>
          </w:p>
        </w:tc>
        <w:tc>
          <w:tcPr>
            <w:tcW w:w="1217" w:type="dxa"/>
            <w:tcBorders>
              <w:top w:val="single" w:sz="4" w:space="0" w:color="auto"/>
              <w:bottom w:val="single" w:sz="4" w:space="0" w:color="auto"/>
            </w:tcBorders>
          </w:tcPr>
          <w:p w:rsidR="00D3529C" w:rsidRPr="008A414A" w:rsidRDefault="00D3529C" w:rsidP="00907D25">
            <w:pPr>
              <w:jc w:val="both"/>
              <w:rPr>
                <w:rFonts w:ascii="Times New Roman" w:hAnsi="Times New Roman" w:cs="Times New Roman"/>
                <w:b/>
                <w:sz w:val="24"/>
                <w:szCs w:val="24"/>
              </w:rPr>
            </w:pPr>
            <w:r w:rsidRPr="008A414A">
              <w:rPr>
                <w:rFonts w:ascii="Times New Roman" w:hAnsi="Times New Roman" w:cs="Times New Roman"/>
                <w:b/>
                <w:sz w:val="24"/>
                <w:szCs w:val="24"/>
              </w:rPr>
              <w:t>Df</w:t>
            </w:r>
          </w:p>
        </w:tc>
        <w:tc>
          <w:tcPr>
            <w:tcW w:w="1631" w:type="dxa"/>
            <w:tcBorders>
              <w:top w:val="single" w:sz="4" w:space="0" w:color="auto"/>
              <w:bottom w:val="single" w:sz="4" w:space="0" w:color="auto"/>
            </w:tcBorders>
          </w:tcPr>
          <w:p w:rsidR="00D3529C" w:rsidRPr="008A414A" w:rsidRDefault="00D3529C" w:rsidP="00907D25">
            <w:pPr>
              <w:jc w:val="both"/>
              <w:rPr>
                <w:rFonts w:ascii="Times New Roman" w:hAnsi="Times New Roman" w:cs="Times New Roman"/>
                <w:b/>
                <w:sz w:val="24"/>
                <w:szCs w:val="24"/>
              </w:rPr>
            </w:pPr>
            <w:r w:rsidRPr="008A414A">
              <w:rPr>
                <w:rFonts w:ascii="Times New Roman" w:hAnsi="Times New Roman" w:cs="Times New Roman"/>
                <w:b/>
                <w:sz w:val="24"/>
                <w:szCs w:val="24"/>
              </w:rPr>
              <w:t>p-value</w:t>
            </w:r>
          </w:p>
        </w:tc>
        <w:tc>
          <w:tcPr>
            <w:tcW w:w="1285" w:type="dxa"/>
            <w:tcBorders>
              <w:top w:val="single" w:sz="4" w:space="0" w:color="auto"/>
              <w:bottom w:val="single" w:sz="4" w:space="0" w:color="auto"/>
            </w:tcBorders>
          </w:tcPr>
          <w:p w:rsidR="00D3529C" w:rsidRPr="008A414A" w:rsidRDefault="00D3529C" w:rsidP="00907D25">
            <w:pPr>
              <w:jc w:val="both"/>
              <w:rPr>
                <w:rFonts w:ascii="Times New Roman" w:hAnsi="Times New Roman" w:cs="Times New Roman"/>
                <w:b/>
                <w:sz w:val="24"/>
                <w:szCs w:val="24"/>
              </w:rPr>
            </w:pPr>
            <w:r w:rsidRPr="008A414A">
              <w:rPr>
                <w:rFonts w:ascii="Times New Roman" w:hAnsi="Times New Roman" w:cs="Times New Roman"/>
                <w:b/>
                <w:sz w:val="24"/>
                <w:szCs w:val="24"/>
              </w:rPr>
              <w:t xml:space="preserve">Decision </w:t>
            </w:r>
          </w:p>
        </w:tc>
      </w:tr>
      <w:tr w:rsidR="00D3529C" w:rsidTr="00907D25">
        <w:tc>
          <w:tcPr>
            <w:tcW w:w="2785" w:type="dxa"/>
            <w:tcBorders>
              <w:top w:val="single" w:sz="4" w:space="0" w:color="auto"/>
            </w:tcBorders>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Sex</w:t>
            </w:r>
          </w:p>
        </w:tc>
        <w:tc>
          <w:tcPr>
            <w:tcW w:w="1159" w:type="dxa"/>
            <w:tcBorders>
              <w:top w:val="single" w:sz="4" w:space="0" w:color="auto"/>
            </w:tcBorders>
          </w:tcPr>
          <w:p w:rsidR="00D3529C" w:rsidRDefault="00D3529C" w:rsidP="00907D25">
            <w:pPr>
              <w:jc w:val="both"/>
              <w:rPr>
                <w:rFonts w:ascii="Times New Roman" w:hAnsi="Times New Roman" w:cs="Times New Roman"/>
                <w:sz w:val="24"/>
                <w:szCs w:val="24"/>
              </w:rPr>
            </w:pPr>
          </w:p>
        </w:tc>
        <w:tc>
          <w:tcPr>
            <w:tcW w:w="1283" w:type="dxa"/>
            <w:tcBorders>
              <w:top w:val="single" w:sz="4" w:space="0" w:color="auto"/>
            </w:tcBorders>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17.94</w:t>
            </w:r>
          </w:p>
        </w:tc>
        <w:tc>
          <w:tcPr>
            <w:tcW w:w="1217" w:type="dxa"/>
            <w:tcBorders>
              <w:top w:val="single" w:sz="4" w:space="0" w:color="auto"/>
            </w:tcBorders>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1</w:t>
            </w:r>
          </w:p>
        </w:tc>
        <w:tc>
          <w:tcPr>
            <w:tcW w:w="1631" w:type="dxa"/>
            <w:tcBorders>
              <w:top w:val="single" w:sz="4" w:space="0" w:color="auto"/>
            </w:tcBorders>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0.001</w:t>
            </w:r>
          </w:p>
        </w:tc>
        <w:tc>
          <w:tcPr>
            <w:tcW w:w="1285" w:type="dxa"/>
            <w:tcBorders>
              <w:top w:val="single" w:sz="4" w:space="0" w:color="auto"/>
            </w:tcBorders>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S</w:t>
            </w:r>
          </w:p>
        </w:tc>
      </w:tr>
      <w:tr w:rsidR="00D3529C" w:rsidTr="00907D25">
        <w:tc>
          <w:tcPr>
            <w:tcW w:w="2785"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Marital status</w:t>
            </w:r>
          </w:p>
        </w:tc>
        <w:tc>
          <w:tcPr>
            <w:tcW w:w="1159" w:type="dxa"/>
          </w:tcPr>
          <w:p w:rsidR="00D3529C" w:rsidRDefault="00D3529C" w:rsidP="00907D25">
            <w:pPr>
              <w:jc w:val="both"/>
              <w:rPr>
                <w:rFonts w:ascii="Times New Roman" w:hAnsi="Times New Roman" w:cs="Times New Roman"/>
                <w:sz w:val="24"/>
                <w:szCs w:val="24"/>
              </w:rPr>
            </w:pPr>
          </w:p>
        </w:tc>
        <w:tc>
          <w:tcPr>
            <w:tcW w:w="1283"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4.34</w:t>
            </w:r>
          </w:p>
        </w:tc>
        <w:tc>
          <w:tcPr>
            <w:tcW w:w="1217"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2</w:t>
            </w:r>
          </w:p>
        </w:tc>
        <w:tc>
          <w:tcPr>
            <w:tcW w:w="1631"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0.114</w:t>
            </w:r>
          </w:p>
        </w:tc>
        <w:tc>
          <w:tcPr>
            <w:tcW w:w="1285"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NS</w:t>
            </w:r>
          </w:p>
        </w:tc>
      </w:tr>
      <w:tr w:rsidR="00D3529C" w:rsidTr="00907D25">
        <w:tc>
          <w:tcPr>
            <w:tcW w:w="2785"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Religion</w:t>
            </w:r>
          </w:p>
        </w:tc>
        <w:tc>
          <w:tcPr>
            <w:tcW w:w="1159" w:type="dxa"/>
          </w:tcPr>
          <w:p w:rsidR="00D3529C" w:rsidRDefault="00D3529C" w:rsidP="00907D25">
            <w:pPr>
              <w:jc w:val="both"/>
              <w:rPr>
                <w:rFonts w:ascii="Times New Roman" w:hAnsi="Times New Roman" w:cs="Times New Roman"/>
                <w:sz w:val="24"/>
                <w:szCs w:val="24"/>
              </w:rPr>
            </w:pPr>
          </w:p>
        </w:tc>
        <w:tc>
          <w:tcPr>
            <w:tcW w:w="1283"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0.42</w:t>
            </w:r>
          </w:p>
        </w:tc>
        <w:tc>
          <w:tcPr>
            <w:tcW w:w="1217"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1</w:t>
            </w:r>
          </w:p>
        </w:tc>
        <w:tc>
          <w:tcPr>
            <w:tcW w:w="1631"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0.555</w:t>
            </w:r>
          </w:p>
        </w:tc>
        <w:tc>
          <w:tcPr>
            <w:tcW w:w="1285"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NS</w:t>
            </w:r>
          </w:p>
        </w:tc>
      </w:tr>
      <w:tr w:rsidR="00D3529C" w:rsidTr="00907D25">
        <w:tc>
          <w:tcPr>
            <w:tcW w:w="2785"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Level of education</w:t>
            </w:r>
          </w:p>
        </w:tc>
        <w:tc>
          <w:tcPr>
            <w:tcW w:w="1159" w:type="dxa"/>
          </w:tcPr>
          <w:p w:rsidR="00D3529C" w:rsidRDefault="00D3529C" w:rsidP="00907D25">
            <w:pPr>
              <w:jc w:val="both"/>
              <w:rPr>
                <w:rFonts w:ascii="Times New Roman" w:hAnsi="Times New Roman" w:cs="Times New Roman"/>
                <w:sz w:val="24"/>
                <w:szCs w:val="24"/>
              </w:rPr>
            </w:pPr>
          </w:p>
        </w:tc>
        <w:tc>
          <w:tcPr>
            <w:tcW w:w="1283"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6.76</w:t>
            </w:r>
          </w:p>
        </w:tc>
        <w:tc>
          <w:tcPr>
            <w:tcW w:w="1217"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6</w:t>
            </w:r>
          </w:p>
        </w:tc>
        <w:tc>
          <w:tcPr>
            <w:tcW w:w="1631"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0.343</w:t>
            </w:r>
          </w:p>
        </w:tc>
        <w:tc>
          <w:tcPr>
            <w:tcW w:w="1285"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NS</w:t>
            </w:r>
          </w:p>
        </w:tc>
      </w:tr>
      <w:tr w:rsidR="00D3529C" w:rsidTr="00907D25">
        <w:tc>
          <w:tcPr>
            <w:tcW w:w="2785" w:type="dxa"/>
            <w:tcBorders>
              <w:bottom w:val="single" w:sz="4" w:space="0" w:color="auto"/>
            </w:tcBorders>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Member of association</w:t>
            </w:r>
          </w:p>
        </w:tc>
        <w:tc>
          <w:tcPr>
            <w:tcW w:w="1159" w:type="dxa"/>
            <w:tcBorders>
              <w:bottom w:val="single" w:sz="4" w:space="0" w:color="auto"/>
            </w:tcBorders>
          </w:tcPr>
          <w:p w:rsidR="00D3529C" w:rsidRDefault="00D3529C" w:rsidP="00907D25">
            <w:pPr>
              <w:jc w:val="both"/>
              <w:rPr>
                <w:rFonts w:ascii="Times New Roman" w:hAnsi="Times New Roman" w:cs="Times New Roman"/>
                <w:sz w:val="24"/>
                <w:szCs w:val="24"/>
              </w:rPr>
            </w:pPr>
          </w:p>
        </w:tc>
        <w:tc>
          <w:tcPr>
            <w:tcW w:w="1283" w:type="dxa"/>
            <w:tcBorders>
              <w:bottom w:val="single" w:sz="4" w:space="0" w:color="auto"/>
            </w:tcBorders>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4.28</w:t>
            </w:r>
          </w:p>
        </w:tc>
        <w:tc>
          <w:tcPr>
            <w:tcW w:w="1217" w:type="dxa"/>
            <w:tcBorders>
              <w:bottom w:val="single" w:sz="4" w:space="0" w:color="auto"/>
            </w:tcBorders>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1</w:t>
            </w:r>
          </w:p>
        </w:tc>
        <w:tc>
          <w:tcPr>
            <w:tcW w:w="1631" w:type="dxa"/>
            <w:tcBorders>
              <w:bottom w:val="single" w:sz="4" w:space="0" w:color="auto"/>
            </w:tcBorders>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0.050</w:t>
            </w:r>
          </w:p>
        </w:tc>
        <w:tc>
          <w:tcPr>
            <w:tcW w:w="1285" w:type="dxa"/>
            <w:tcBorders>
              <w:bottom w:val="single" w:sz="4" w:space="0" w:color="auto"/>
            </w:tcBorders>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S</w:t>
            </w:r>
          </w:p>
        </w:tc>
      </w:tr>
    </w:tbl>
    <w:p w:rsidR="00D3529C" w:rsidRDefault="00D3529C" w:rsidP="00D3529C">
      <w:pPr>
        <w:jc w:val="both"/>
        <w:rPr>
          <w:rFonts w:ascii="Times New Roman" w:hAnsi="Times New Roman" w:cs="Times New Roman"/>
          <w:sz w:val="24"/>
          <w:szCs w:val="24"/>
        </w:rPr>
      </w:pPr>
      <w:r>
        <w:rPr>
          <w:rFonts w:ascii="Times New Roman" w:hAnsi="Times New Roman" w:cs="Times New Roman"/>
          <w:sz w:val="24"/>
          <w:szCs w:val="24"/>
        </w:rPr>
        <w:t xml:space="preserve"> (S=Significant, NS=Not Significant)</w:t>
      </w:r>
    </w:p>
    <w:p w:rsidR="00D3529C" w:rsidRDefault="00D3529C" w:rsidP="00D3529C">
      <w:pPr>
        <w:jc w:val="both"/>
        <w:rPr>
          <w:rFonts w:ascii="Times New Roman" w:hAnsi="Times New Roman" w:cs="Times New Roman"/>
          <w:sz w:val="24"/>
          <w:szCs w:val="24"/>
        </w:rPr>
      </w:pPr>
    </w:p>
    <w:p w:rsidR="00D3529C" w:rsidRPr="008A414A" w:rsidRDefault="00D3529C" w:rsidP="00D3529C">
      <w:pPr>
        <w:jc w:val="both"/>
        <w:rPr>
          <w:rFonts w:ascii="Times New Roman" w:hAnsi="Times New Roman" w:cs="Times New Roman"/>
          <w:sz w:val="24"/>
          <w:szCs w:val="24"/>
        </w:rPr>
      </w:pPr>
    </w:p>
    <w:p w:rsidR="00D3529C" w:rsidRDefault="00D3529C" w:rsidP="00D3529C">
      <w:pPr>
        <w:jc w:val="both"/>
        <w:rPr>
          <w:rFonts w:ascii="Times New Roman" w:hAnsi="Times New Roman" w:cs="Times New Roman"/>
          <w:sz w:val="24"/>
          <w:szCs w:val="24"/>
        </w:rPr>
      </w:pPr>
    </w:p>
    <w:p w:rsidR="00D3529C" w:rsidRDefault="00D3529C" w:rsidP="00D3529C">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4.3.2   </w:t>
      </w:r>
      <w:r w:rsidRPr="008A414A">
        <w:rPr>
          <w:rFonts w:ascii="Times New Roman" w:hAnsi="Times New Roman" w:cs="Times New Roman"/>
          <w:b/>
          <w:sz w:val="24"/>
          <w:szCs w:val="24"/>
        </w:rPr>
        <w:t xml:space="preserve">Relationship between selected socio-economic characteristics of the </w:t>
      </w:r>
      <w:r>
        <w:rPr>
          <w:rFonts w:ascii="Times New Roman" w:hAnsi="Times New Roman" w:cs="Times New Roman"/>
          <w:b/>
          <w:sz w:val="24"/>
          <w:szCs w:val="24"/>
        </w:rPr>
        <w:t xml:space="preserve">respondents and the </w:t>
      </w:r>
      <w:r w:rsidRPr="008A414A">
        <w:rPr>
          <w:rFonts w:ascii="Times New Roman" w:hAnsi="Times New Roman" w:cs="Times New Roman"/>
          <w:b/>
          <w:sz w:val="24"/>
          <w:szCs w:val="24"/>
        </w:rPr>
        <w:t>adoption of good agricultural practices</w:t>
      </w:r>
    </w:p>
    <w:p w:rsidR="00D3529C" w:rsidRDefault="00D3529C" w:rsidP="00D352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test of correlation between some selected socio-economic characteristics of the respondents and the level of adoption of GAPs revealed that years of experience (r= 0.029; p=0.750), household size (r= -0.002; p= 0.980), and farm size (r= -0.003; p= 0.978) had no significant relationship with the level of adoption of good agricultural practices while age (r= -0.115; p= 0.211) had a weak negative relationship with the level of adoption of GAPs but the relationship was not significant to have influence their adoption of GAPs. This implies that age, years of experience, household size and farm size had no significant relationship with the level of adoption of good agricultural practices at p ≤ 0.05. However, annual income (r= 0.276; p= 0.002) had a positive and significant relationship with the level of adoption of GAPs. This implies that farmers with higher income were more likely to adopt good agricultural practices. </w:t>
      </w:r>
    </w:p>
    <w:p w:rsidR="00D3529C" w:rsidRPr="00FD0275" w:rsidRDefault="00D3529C" w:rsidP="00D3529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3b: </w:t>
      </w:r>
      <w:r w:rsidRPr="00FD0275">
        <w:rPr>
          <w:rFonts w:ascii="Times New Roman" w:hAnsi="Times New Roman" w:cs="Times New Roman"/>
          <w:b/>
          <w:sz w:val="24"/>
          <w:szCs w:val="24"/>
        </w:rPr>
        <w:t>Relationship between Selected Socio-economic Characteristics of t</w:t>
      </w:r>
      <w:r>
        <w:rPr>
          <w:rFonts w:ascii="Times New Roman" w:hAnsi="Times New Roman" w:cs="Times New Roman"/>
          <w:b/>
          <w:sz w:val="24"/>
          <w:szCs w:val="24"/>
        </w:rPr>
        <w:t xml:space="preserve">he Respondents and the </w:t>
      </w:r>
      <w:r w:rsidRPr="00FD0275">
        <w:rPr>
          <w:rFonts w:ascii="Times New Roman" w:hAnsi="Times New Roman" w:cs="Times New Roman"/>
          <w:b/>
          <w:sz w:val="24"/>
          <w:szCs w:val="24"/>
        </w:rPr>
        <w:t xml:space="preserve">Adoption of GAPs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D3529C" w:rsidRPr="00DC2745" w:rsidTr="00907D25">
        <w:tc>
          <w:tcPr>
            <w:tcW w:w="2337" w:type="dxa"/>
            <w:tcBorders>
              <w:top w:val="single" w:sz="4" w:space="0" w:color="auto"/>
              <w:bottom w:val="single" w:sz="4" w:space="0" w:color="auto"/>
            </w:tcBorders>
          </w:tcPr>
          <w:p w:rsidR="00D3529C" w:rsidRPr="00DC2745" w:rsidRDefault="00D3529C" w:rsidP="00907D25">
            <w:pPr>
              <w:jc w:val="both"/>
              <w:rPr>
                <w:rFonts w:ascii="Times New Roman" w:hAnsi="Times New Roman" w:cs="Times New Roman"/>
                <w:b/>
                <w:sz w:val="24"/>
                <w:szCs w:val="24"/>
              </w:rPr>
            </w:pPr>
            <w:r w:rsidRPr="00DC2745">
              <w:rPr>
                <w:rFonts w:ascii="Times New Roman" w:hAnsi="Times New Roman" w:cs="Times New Roman"/>
                <w:b/>
                <w:sz w:val="24"/>
                <w:szCs w:val="24"/>
              </w:rPr>
              <w:t xml:space="preserve">Variable </w:t>
            </w:r>
          </w:p>
        </w:tc>
        <w:tc>
          <w:tcPr>
            <w:tcW w:w="2337" w:type="dxa"/>
            <w:tcBorders>
              <w:top w:val="single" w:sz="4" w:space="0" w:color="auto"/>
              <w:bottom w:val="single" w:sz="4" w:space="0" w:color="auto"/>
            </w:tcBorders>
          </w:tcPr>
          <w:p w:rsidR="00D3529C" w:rsidRPr="00DC2745" w:rsidRDefault="00D3529C" w:rsidP="00907D25">
            <w:pPr>
              <w:jc w:val="both"/>
              <w:rPr>
                <w:rFonts w:ascii="Times New Roman" w:hAnsi="Times New Roman" w:cs="Times New Roman"/>
                <w:b/>
                <w:sz w:val="24"/>
                <w:szCs w:val="24"/>
              </w:rPr>
            </w:pPr>
            <w:proofErr w:type="spellStart"/>
            <w:r w:rsidRPr="00DC2745">
              <w:rPr>
                <w:rFonts w:ascii="Times New Roman" w:hAnsi="Times New Roman" w:cs="Times New Roman"/>
                <w:b/>
                <w:sz w:val="24"/>
                <w:szCs w:val="24"/>
              </w:rPr>
              <w:t>r-value</w:t>
            </w:r>
            <w:proofErr w:type="spellEnd"/>
          </w:p>
        </w:tc>
        <w:tc>
          <w:tcPr>
            <w:tcW w:w="2338" w:type="dxa"/>
            <w:tcBorders>
              <w:top w:val="single" w:sz="4" w:space="0" w:color="auto"/>
              <w:bottom w:val="single" w:sz="4" w:space="0" w:color="auto"/>
            </w:tcBorders>
          </w:tcPr>
          <w:p w:rsidR="00D3529C" w:rsidRPr="00DC2745" w:rsidRDefault="00D3529C" w:rsidP="00907D25">
            <w:pPr>
              <w:jc w:val="both"/>
              <w:rPr>
                <w:rFonts w:ascii="Times New Roman" w:hAnsi="Times New Roman" w:cs="Times New Roman"/>
                <w:b/>
                <w:sz w:val="24"/>
                <w:szCs w:val="24"/>
              </w:rPr>
            </w:pPr>
            <w:r w:rsidRPr="00DC2745">
              <w:rPr>
                <w:rFonts w:ascii="Times New Roman" w:hAnsi="Times New Roman" w:cs="Times New Roman"/>
                <w:b/>
                <w:sz w:val="24"/>
                <w:szCs w:val="24"/>
              </w:rPr>
              <w:t>P-value</w:t>
            </w:r>
          </w:p>
        </w:tc>
        <w:tc>
          <w:tcPr>
            <w:tcW w:w="2338" w:type="dxa"/>
            <w:tcBorders>
              <w:top w:val="single" w:sz="4" w:space="0" w:color="auto"/>
              <w:bottom w:val="single" w:sz="4" w:space="0" w:color="auto"/>
            </w:tcBorders>
          </w:tcPr>
          <w:p w:rsidR="00D3529C" w:rsidRPr="00DC2745" w:rsidRDefault="00D3529C" w:rsidP="00907D25">
            <w:pPr>
              <w:jc w:val="both"/>
              <w:rPr>
                <w:rFonts w:ascii="Times New Roman" w:hAnsi="Times New Roman" w:cs="Times New Roman"/>
                <w:b/>
                <w:sz w:val="24"/>
                <w:szCs w:val="24"/>
              </w:rPr>
            </w:pPr>
            <w:r w:rsidRPr="00DC2745">
              <w:rPr>
                <w:rFonts w:ascii="Times New Roman" w:hAnsi="Times New Roman" w:cs="Times New Roman"/>
                <w:b/>
                <w:sz w:val="24"/>
                <w:szCs w:val="24"/>
              </w:rPr>
              <w:t xml:space="preserve">Decision </w:t>
            </w:r>
          </w:p>
        </w:tc>
      </w:tr>
      <w:tr w:rsidR="00D3529C" w:rsidTr="00907D25">
        <w:tc>
          <w:tcPr>
            <w:tcW w:w="2337" w:type="dxa"/>
            <w:tcBorders>
              <w:top w:val="single" w:sz="4" w:space="0" w:color="auto"/>
            </w:tcBorders>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Age</w:t>
            </w:r>
          </w:p>
        </w:tc>
        <w:tc>
          <w:tcPr>
            <w:tcW w:w="2337" w:type="dxa"/>
            <w:tcBorders>
              <w:top w:val="single" w:sz="4" w:space="0" w:color="auto"/>
            </w:tcBorders>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-0.115</w:t>
            </w:r>
          </w:p>
        </w:tc>
        <w:tc>
          <w:tcPr>
            <w:tcW w:w="2338" w:type="dxa"/>
            <w:tcBorders>
              <w:top w:val="single" w:sz="4" w:space="0" w:color="auto"/>
            </w:tcBorders>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0.211</w:t>
            </w:r>
          </w:p>
        </w:tc>
        <w:tc>
          <w:tcPr>
            <w:tcW w:w="2338" w:type="dxa"/>
            <w:tcBorders>
              <w:top w:val="single" w:sz="4" w:space="0" w:color="auto"/>
            </w:tcBorders>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NS</w:t>
            </w:r>
          </w:p>
        </w:tc>
      </w:tr>
      <w:tr w:rsidR="00D3529C" w:rsidTr="00907D25">
        <w:tc>
          <w:tcPr>
            <w:tcW w:w="2337"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Years of experience</w:t>
            </w:r>
          </w:p>
        </w:tc>
        <w:tc>
          <w:tcPr>
            <w:tcW w:w="2337"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0.029</w:t>
            </w:r>
          </w:p>
        </w:tc>
        <w:tc>
          <w:tcPr>
            <w:tcW w:w="2338"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0.750</w:t>
            </w:r>
          </w:p>
        </w:tc>
        <w:tc>
          <w:tcPr>
            <w:tcW w:w="2338"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NS</w:t>
            </w:r>
          </w:p>
        </w:tc>
      </w:tr>
      <w:tr w:rsidR="00D3529C" w:rsidTr="00907D25">
        <w:tc>
          <w:tcPr>
            <w:tcW w:w="2337"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Household size</w:t>
            </w:r>
          </w:p>
        </w:tc>
        <w:tc>
          <w:tcPr>
            <w:tcW w:w="2337"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-0.002</w:t>
            </w:r>
          </w:p>
        </w:tc>
        <w:tc>
          <w:tcPr>
            <w:tcW w:w="2338"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0.980</w:t>
            </w:r>
          </w:p>
        </w:tc>
        <w:tc>
          <w:tcPr>
            <w:tcW w:w="2338"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NS</w:t>
            </w:r>
          </w:p>
        </w:tc>
      </w:tr>
      <w:tr w:rsidR="00D3529C" w:rsidTr="00907D25">
        <w:tc>
          <w:tcPr>
            <w:tcW w:w="2337"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Farm size</w:t>
            </w:r>
            <w:r>
              <w:rPr>
                <w:rFonts w:ascii="Times New Roman" w:hAnsi="Times New Roman" w:cs="Times New Roman"/>
                <w:sz w:val="24"/>
                <w:szCs w:val="24"/>
              </w:rPr>
              <w:tab/>
            </w:r>
          </w:p>
        </w:tc>
        <w:tc>
          <w:tcPr>
            <w:tcW w:w="2337"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-0.003</w:t>
            </w:r>
          </w:p>
        </w:tc>
        <w:tc>
          <w:tcPr>
            <w:tcW w:w="2338"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0.978</w:t>
            </w:r>
          </w:p>
        </w:tc>
        <w:tc>
          <w:tcPr>
            <w:tcW w:w="2338" w:type="dxa"/>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NS</w:t>
            </w:r>
          </w:p>
        </w:tc>
      </w:tr>
      <w:tr w:rsidR="00D3529C" w:rsidTr="00907D25">
        <w:tc>
          <w:tcPr>
            <w:tcW w:w="2337" w:type="dxa"/>
            <w:tcBorders>
              <w:bottom w:val="single" w:sz="4" w:space="0" w:color="auto"/>
            </w:tcBorders>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lastRenderedPageBreak/>
              <w:t>Annual income</w:t>
            </w:r>
          </w:p>
        </w:tc>
        <w:tc>
          <w:tcPr>
            <w:tcW w:w="2337" w:type="dxa"/>
            <w:tcBorders>
              <w:bottom w:val="single" w:sz="4" w:space="0" w:color="auto"/>
            </w:tcBorders>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0.276**</w:t>
            </w:r>
          </w:p>
        </w:tc>
        <w:tc>
          <w:tcPr>
            <w:tcW w:w="2338" w:type="dxa"/>
            <w:tcBorders>
              <w:bottom w:val="single" w:sz="4" w:space="0" w:color="auto"/>
            </w:tcBorders>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0.002</w:t>
            </w:r>
          </w:p>
        </w:tc>
        <w:tc>
          <w:tcPr>
            <w:tcW w:w="2338" w:type="dxa"/>
            <w:tcBorders>
              <w:bottom w:val="single" w:sz="4" w:space="0" w:color="auto"/>
            </w:tcBorders>
          </w:tcPr>
          <w:p w:rsidR="00D3529C" w:rsidRDefault="00D3529C" w:rsidP="00907D25">
            <w:pPr>
              <w:jc w:val="both"/>
              <w:rPr>
                <w:rFonts w:ascii="Times New Roman" w:hAnsi="Times New Roman" w:cs="Times New Roman"/>
                <w:sz w:val="24"/>
                <w:szCs w:val="24"/>
              </w:rPr>
            </w:pPr>
            <w:r>
              <w:rPr>
                <w:rFonts w:ascii="Times New Roman" w:hAnsi="Times New Roman" w:cs="Times New Roman"/>
                <w:sz w:val="24"/>
                <w:szCs w:val="24"/>
              </w:rPr>
              <w:t>S</w:t>
            </w:r>
          </w:p>
        </w:tc>
      </w:tr>
    </w:tbl>
    <w:p w:rsidR="00D3529C" w:rsidRDefault="00D3529C" w:rsidP="00D3529C">
      <w:pPr>
        <w:jc w:val="both"/>
        <w:rPr>
          <w:rFonts w:ascii="Times New Roman" w:hAnsi="Times New Roman" w:cs="Times New Roman"/>
          <w:sz w:val="24"/>
          <w:szCs w:val="24"/>
        </w:rPr>
      </w:pPr>
      <w:r>
        <w:rPr>
          <w:rFonts w:ascii="Times New Roman" w:hAnsi="Times New Roman" w:cs="Times New Roman"/>
          <w:sz w:val="24"/>
          <w:szCs w:val="24"/>
        </w:rPr>
        <w:t>** Significant at the 0.01 level</w:t>
      </w:r>
    </w:p>
    <w:p w:rsidR="00D3529C" w:rsidRPr="00765046" w:rsidRDefault="00765046">
      <w:pPr>
        <w:rPr>
          <w:rFonts w:ascii="Times New Roman" w:hAnsi="Times New Roman" w:cs="Times New Roman"/>
          <w:b/>
          <w:sz w:val="24"/>
          <w:szCs w:val="24"/>
        </w:rPr>
      </w:pPr>
      <w:r w:rsidRPr="00765046">
        <w:rPr>
          <w:rFonts w:ascii="Times New Roman" w:hAnsi="Times New Roman" w:cs="Times New Roman"/>
          <w:b/>
          <w:sz w:val="24"/>
          <w:szCs w:val="24"/>
        </w:rPr>
        <w:t>5.0 CONCLUSION</w:t>
      </w:r>
    </w:p>
    <w:p w:rsidR="00765046" w:rsidRPr="00765046" w:rsidRDefault="00765046" w:rsidP="00765046">
      <w:pPr>
        <w:spacing w:line="360" w:lineRule="auto"/>
        <w:rPr>
          <w:rFonts w:ascii="Times New Roman" w:hAnsi="Times New Roman" w:cs="Times New Roman"/>
          <w:sz w:val="24"/>
          <w:szCs w:val="24"/>
        </w:rPr>
      </w:pPr>
      <w:r w:rsidRPr="00765046">
        <w:rPr>
          <w:rFonts w:ascii="Times New Roman" w:hAnsi="Times New Roman" w:cs="Times New Roman"/>
          <w:sz w:val="24"/>
          <w:szCs w:val="24"/>
        </w:rPr>
        <w:t xml:space="preserve">The study concludes that improving adoption of GAPs among arable farmers requires policies that help reduce the cost of farm </w:t>
      </w:r>
      <w:proofErr w:type="spellStart"/>
      <w:r w:rsidRPr="00765046">
        <w:rPr>
          <w:rFonts w:ascii="Times New Roman" w:hAnsi="Times New Roman" w:cs="Times New Roman"/>
          <w:sz w:val="24"/>
          <w:szCs w:val="24"/>
        </w:rPr>
        <w:t>labour</w:t>
      </w:r>
      <w:proofErr w:type="spellEnd"/>
      <w:r w:rsidRPr="00765046">
        <w:rPr>
          <w:rFonts w:ascii="Times New Roman" w:hAnsi="Times New Roman" w:cs="Times New Roman"/>
          <w:sz w:val="24"/>
          <w:szCs w:val="24"/>
        </w:rPr>
        <w:t xml:space="preserve"> as well as reduce the cost of fertilizer and other farm inputs, also provide adequate access to credit/loans. </w:t>
      </w:r>
      <w:r>
        <w:rPr>
          <w:rFonts w:ascii="Times New Roman" w:hAnsi="Times New Roman" w:cs="Times New Roman"/>
          <w:sz w:val="24"/>
          <w:szCs w:val="24"/>
        </w:rPr>
        <w:t xml:space="preserve">Also, </w:t>
      </w:r>
      <w:proofErr w:type="gramStart"/>
      <w:r w:rsidRPr="00765046">
        <w:rPr>
          <w:rFonts w:ascii="Times New Roman" w:hAnsi="Times New Roman" w:cs="Times New Roman"/>
          <w:sz w:val="24"/>
          <w:szCs w:val="24"/>
        </w:rPr>
        <w:t>In</w:t>
      </w:r>
      <w:proofErr w:type="gramEnd"/>
      <w:r w:rsidRPr="00765046">
        <w:rPr>
          <w:rFonts w:ascii="Times New Roman" w:hAnsi="Times New Roman" w:cs="Times New Roman"/>
          <w:sz w:val="24"/>
          <w:szCs w:val="24"/>
        </w:rPr>
        <w:t xml:space="preserve"> bringing any technology/ good agricultural practice to the people of </w:t>
      </w:r>
      <w:proofErr w:type="spellStart"/>
      <w:r w:rsidRPr="00765046">
        <w:rPr>
          <w:rFonts w:ascii="Times New Roman" w:hAnsi="Times New Roman" w:cs="Times New Roman"/>
          <w:sz w:val="24"/>
          <w:szCs w:val="24"/>
        </w:rPr>
        <w:t>Owo</w:t>
      </w:r>
      <w:proofErr w:type="spellEnd"/>
      <w:r w:rsidRPr="00765046">
        <w:rPr>
          <w:rFonts w:ascii="Times New Roman" w:hAnsi="Times New Roman" w:cs="Times New Roman"/>
          <w:sz w:val="24"/>
          <w:szCs w:val="24"/>
        </w:rPr>
        <w:t xml:space="preserve">, </w:t>
      </w:r>
      <w:proofErr w:type="spellStart"/>
      <w:r w:rsidRPr="00765046">
        <w:rPr>
          <w:rFonts w:ascii="Times New Roman" w:hAnsi="Times New Roman" w:cs="Times New Roman"/>
          <w:sz w:val="24"/>
          <w:szCs w:val="24"/>
        </w:rPr>
        <w:t>Ose</w:t>
      </w:r>
      <w:proofErr w:type="spellEnd"/>
      <w:r w:rsidRPr="00765046">
        <w:rPr>
          <w:rFonts w:ascii="Times New Roman" w:hAnsi="Times New Roman" w:cs="Times New Roman"/>
          <w:sz w:val="24"/>
          <w:szCs w:val="24"/>
        </w:rPr>
        <w:t xml:space="preserve">, Ondo East, </w:t>
      </w:r>
      <w:proofErr w:type="spellStart"/>
      <w:r w:rsidRPr="00765046">
        <w:rPr>
          <w:rFonts w:ascii="Times New Roman" w:hAnsi="Times New Roman" w:cs="Times New Roman"/>
          <w:sz w:val="24"/>
          <w:szCs w:val="24"/>
        </w:rPr>
        <w:t>Idanre</w:t>
      </w:r>
      <w:proofErr w:type="spellEnd"/>
      <w:r w:rsidRPr="00765046">
        <w:rPr>
          <w:rFonts w:ascii="Times New Roman" w:hAnsi="Times New Roman" w:cs="Times New Roman"/>
          <w:sz w:val="24"/>
          <w:szCs w:val="24"/>
        </w:rPr>
        <w:t xml:space="preserve"> and Akure North for adoption, the government as well as development actors should take into cognizance that there was a significant association between sex, member of association and the level of adoption of GAPs. Therefore it is recommended that intervention on good agricultural practices or agricultural development should consider the gender and should go through the associations.</w:t>
      </w:r>
    </w:p>
    <w:p w:rsidR="00765046" w:rsidRPr="004B2818" w:rsidRDefault="00765046" w:rsidP="00765046">
      <w:pPr>
        <w:spacing w:line="360" w:lineRule="auto"/>
        <w:rPr>
          <w:rFonts w:ascii="Times New Roman" w:hAnsi="Times New Roman" w:cs="Times New Roman"/>
          <w:sz w:val="24"/>
          <w:szCs w:val="24"/>
        </w:rPr>
      </w:pPr>
      <w:r w:rsidRPr="003F6DCF">
        <w:rPr>
          <w:rFonts w:ascii="Times New Roman" w:hAnsi="Times New Roman" w:cs="Times New Roman"/>
          <w:sz w:val="24"/>
          <w:szCs w:val="24"/>
        </w:rPr>
        <w:t xml:space="preserve">The ADP should encourage the formation and promotion of farmers’ groups, as it enhances information sharing about good agricultural practices, and thus favors </w:t>
      </w:r>
      <w:r>
        <w:rPr>
          <w:rFonts w:ascii="Times New Roman" w:hAnsi="Times New Roman" w:cs="Times New Roman"/>
          <w:sz w:val="24"/>
          <w:szCs w:val="24"/>
        </w:rPr>
        <w:t xml:space="preserve">the ease of </w:t>
      </w:r>
      <w:r w:rsidRPr="003F6DCF">
        <w:rPr>
          <w:rFonts w:ascii="Times New Roman" w:hAnsi="Times New Roman" w:cs="Times New Roman"/>
          <w:sz w:val="24"/>
          <w:szCs w:val="24"/>
        </w:rPr>
        <w:t>adoption of good agricultural practices.</w:t>
      </w:r>
    </w:p>
    <w:p w:rsidR="00A43338" w:rsidRDefault="00A43338">
      <w:r>
        <w:t xml:space="preserve"> </w:t>
      </w:r>
    </w:p>
    <w:p w:rsidR="00A43338" w:rsidRDefault="00A43338"/>
    <w:p w:rsidR="00A43338" w:rsidRDefault="00A43338"/>
    <w:p w:rsidR="00A43338" w:rsidRDefault="00A43338"/>
    <w:p w:rsidR="00A43338" w:rsidRDefault="00A43338"/>
    <w:p w:rsidR="00A43338" w:rsidRDefault="00A43338"/>
    <w:p w:rsidR="00A43338" w:rsidRDefault="00A43338"/>
    <w:p w:rsidR="002F45DD" w:rsidRPr="00005ED1" w:rsidRDefault="002F45DD" w:rsidP="002F45DD">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rsidR="002F45DD" w:rsidRPr="00005ED1" w:rsidRDefault="002F45DD" w:rsidP="002F45DD">
      <w:pPr>
        <w:pStyle w:val="NoSpacing"/>
        <w:rPr>
          <w:rFonts w:ascii="Arial" w:hAnsi="Arial" w:cs="Arial"/>
          <w:highlight w:val="yellow"/>
        </w:rPr>
      </w:pPr>
    </w:p>
    <w:p w:rsidR="002F45DD" w:rsidRPr="00005ED1" w:rsidRDefault="002F45DD" w:rsidP="002F45D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2F45DD" w:rsidRDefault="002F45DD" w:rsidP="002F45DD">
      <w:pPr>
        <w:pStyle w:val="NoSpacing"/>
        <w:rPr>
          <w:rFonts w:ascii="Arial" w:hAnsi="Arial" w:cs="Arial"/>
        </w:rPr>
      </w:pPr>
    </w:p>
    <w:p w:rsidR="002F45DD" w:rsidRDefault="002F45DD" w:rsidP="002F45DD">
      <w:pPr>
        <w:pStyle w:val="NoSpacing"/>
        <w:rPr>
          <w:rFonts w:ascii="Arial" w:hAnsi="Arial" w:cs="Arial"/>
        </w:rPr>
      </w:pPr>
    </w:p>
    <w:p w:rsidR="002F45DD" w:rsidRPr="00005ED1" w:rsidRDefault="002F45DD" w:rsidP="002F45DD">
      <w:pPr>
        <w:pStyle w:val="NoSpacing"/>
        <w:rPr>
          <w:rFonts w:ascii="Arial" w:hAnsi="Arial" w:cs="Arial"/>
        </w:rPr>
      </w:pPr>
    </w:p>
    <w:p w:rsidR="00A43338" w:rsidRDefault="00A43338"/>
    <w:p w:rsidR="00A43338" w:rsidRDefault="00A43338"/>
    <w:p w:rsidR="00A43338" w:rsidRDefault="00A43338"/>
    <w:p w:rsidR="00A43338" w:rsidRDefault="00A43338"/>
    <w:p w:rsidR="00A43338" w:rsidRDefault="00A43338"/>
    <w:p w:rsidR="00A43338" w:rsidRDefault="00A43338"/>
    <w:p w:rsidR="00A43338" w:rsidRDefault="00A43338"/>
    <w:p w:rsidR="00A43338" w:rsidRDefault="00A43338"/>
    <w:p w:rsidR="00A43338" w:rsidRDefault="00A43338"/>
    <w:p w:rsidR="00A43338" w:rsidRDefault="00A43338"/>
    <w:p w:rsidR="00A43338" w:rsidRDefault="00A43338" w:rsidP="00A43338">
      <w:pPr>
        <w:spacing w:line="360" w:lineRule="auto"/>
        <w:rPr>
          <w:rFonts w:ascii="Times New Roman" w:hAnsi="Times New Roman" w:cs="Times New Roman"/>
          <w:sz w:val="24"/>
          <w:szCs w:val="24"/>
        </w:rPr>
      </w:pPr>
      <w:r>
        <w:rPr>
          <w:rFonts w:ascii="Times New Roman" w:hAnsi="Times New Roman" w:cs="Times New Roman"/>
          <w:sz w:val="24"/>
          <w:szCs w:val="24"/>
        </w:rPr>
        <w:t>REFERENCES</w:t>
      </w:r>
    </w:p>
    <w:p w:rsidR="00A43338" w:rsidRDefault="00A43338" w:rsidP="002F45DD">
      <w:pPr>
        <w:pStyle w:val="NormalWeb"/>
        <w:numPr>
          <w:ilvl w:val="0"/>
          <w:numId w:val="13"/>
        </w:numPr>
      </w:pPr>
      <w:r>
        <w:t xml:space="preserve">Food and Agriculture Organization of the United Nations, &amp; </w:t>
      </w:r>
      <w:r w:rsidR="004B100D">
        <w:t>World Health Organization. (2019</w:t>
      </w:r>
      <w:r>
        <w:t xml:space="preserve">). </w:t>
      </w:r>
      <w:r>
        <w:rPr>
          <w:rStyle w:val="Emphasis"/>
        </w:rPr>
        <w:t>Codex Alimentarius Commission procedural manual</w:t>
      </w:r>
      <w:r>
        <w:t xml:space="preserve"> (27th ed.). FAO/WHO.</w:t>
      </w:r>
      <w:r>
        <w:br/>
      </w:r>
      <w:hyperlink r:id="rId9" w:tgtFrame="_new" w:history="1">
        <w:r>
          <w:rPr>
            <w:rStyle w:val="Hyperlink"/>
            <w:rFonts w:eastAsiaTheme="majorEastAsia"/>
          </w:rPr>
          <w:t>https://www.fao.org/fao-who-codexalimentarius</w:t>
        </w:r>
      </w:hyperlink>
    </w:p>
    <w:p w:rsidR="00A43338" w:rsidRDefault="00A43338" w:rsidP="002F45DD">
      <w:pPr>
        <w:pStyle w:val="NormalWeb"/>
        <w:numPr>
          <w:ilvl w:val="0"/>
          <w:numId w:val="13"/>
        </w:numPr>
      </w:pPr>
      <w:r>
        <w:t xml:space="preserve">Food and Agriculture Organization of the United Nations. (2020). </w:t>
      </w:r>
      <w:r>
        <w:rPr>
          <w:rStyle w:val="Emphasis"/>
        </w:rPr>
        <w:t>Good agricultural practices for sustainable agriculture and food systems</w:t>
      </w:r>
      <w:r>
        <w:t>. FAO.</w:t>
      </w:r>
      <w:r>
        <w:br/>
        <w:t>https://www.fao.org/3/i7784en/i7784en.pdf</w:t>
      </w:r>
    </w:p>
    <w:p w:rsidR="00A43338" w:rsidRDefault="00A43338" w:rsidP="002F45DD">
      <w:pPr>
        <w:pStyle w:val="NormalWeb"/>
        <w:numPr>
          <w:ilvl w:val="0"/>
          <w:numId w:val="13"/>
        </w:numPr>
      </w:pPr>
      <w:r>
        <w:t xml:space="preserve">Food and Agriculture Organization of the United Nations. (2021). </w:t>
      </w:r>
      <w:r w:rsidR="004B100D">
        <w:rPr>
          <w:rStyle w:val="Emphasis"/>
        </w:rPr>
        <w:t xml:space="preserve">The </w:t>
      </w:r>
      <w:r>
        <w:rPr>
          <w:rStyle w:val="Emphasis"/>
        </w:rPr>
        <w:t>future of food and agriculture – Pathways to sustainable food systems</w:t>
      </w:r>
      <w:r>
        <w:t>. FAO.</w:t>
      </w:r>
      <w:r>
        <w:br/>
      </w:r>
      <w:hyperlink r:id="rId10" w:history="1">
        <w:r w:rsidR="004B100D" w:rsidRPr="001D00FF">
          <w:rPr>
            <w:rStyle w:val="Hyperlink"/>
          </w:rPr>
          <w:t>https://www.fao.org/documents/card/en/c/cb4474en</w:t>
        </w:r>
      </w:hyperlink>
      <w:r w:rsidR="004B100D">
        <w:t xml:space="preserve"> </w:t>
      </w:r>
      <w:r w:rsidR="004B100D" w:rsidRPr="004B100D">
        <w:t>DOI: 10.4060/cb4474en</w:t>
      </w:r>
    </w:p>
    <w:p w:rsidR="00A43338" w:rsidRPr="002F45DD" w:rsidRDefault="00192C83" w:rsidP="002F45DD">
      <w:pPr>
        <w:pStyle w:val="ListParagraph"/>
        <w:numPr>
          <w:ilvl w:val="0"/>
          <w:numId w:val="13"/>
        </w:numPr>
        <w:rPr>
          <w:rFonts w:ascii="Times New Roman" w:hAnsi="Times New Roman" w:cs="Times New Roman"/>
          <w:sz w:val="24"/>
          <w:szCs w:val="24"/>
        </w:rPr>
      </w:pPr>
      <w:hyperlink r:id="rId11" w:history="1">
        <w:r w:rsidR="00A43338" w:rsidRPr="002F45DD">
          <w:rPr>
            <w:rStyle w:val="Hyperlink"/>
            <w:rFonts w:ascii="Times New Roman" w:hAnsi="Times New Roman" w:cs="Times New Roman"/>
            <w:sz w:val="24"/>
            <w:szCs w:val="24"/>
          </w:rPr>
          <w:t>https://www.futurelearn.com/info/courses/explore-how-farmers-produce-food-sustainably/0/steps/60777  retrieved June 01</w:t>
        </w:r>
      </w:hyperlink>
      <w:r w:rsidR="00A43338" w:rsidRPr="002F45DD">
        <w:rPr>
          <w:rFonts w:ascii="Times New Roman" w:hAnsi="Times New Roman" w:cs="Times New Roman"/>
          <w:sz w:val="24"/>
          <w:szCs w:val="24"/>
        </w:rPr>
        <w:t>, 2023</w:t>
      </w:r>
    </w:p>
    <w:p w:rsidR="00A43338" w:rsidRDefault="00A43338" w:rsidP="002F45DD">
      <w:pPr>
        <w:pStyle w:val="NormalWeb"/>
        <w:numPr>
          <w:ilvl w:val="0"/>
          <w:numId w:val="13"/>
        </w:numPr>
      </w:pPr>
      <w:r>
        <w:t xml:space="preserve">Hugh S. W., </w:t>
      </w:r>
      <w:proofErr w:type="spellStart"/>
      <w:r>
        <w:t>Birte</w:t>
      </w:r>
      <w:proofErr w:type="spellEnd"/>
      <w:r>
        <w:t xml:space="preserve"> S., Jorge G. H., Martina V. (2014).</w:t>
      </w:r>
      <w:r w:rsidRPr="0001252D">
        <w:t xml:space="preserve"> </w:t>
      </w:r>
      <w:r w:rsidRPr="0001252D">
        <w:rPr>
          <w:i/>
        </w:rPr>
        <w:t>Farmer Field Schools for Improving Farming Practices and Farmer Outcomes: A Systematic Review</w:t>
      </w:r>
      <w:r>
        <w:rPr>
          <w:i/>
        </w:rPr>
        <w:t xml:space="preserve">, </w:t>
      </w:r>
      <w:r w:rsidRPr="00126443">
        <w:t>https://www.researchgate.net/publication/270577132_Farmer_Field_Schools_for_Improving_Farming_Practices_and_Farmer_Outcomes_A_Systematic_Review</w:t>
      </w:r>
    </w:p>
    <w:p w:rsidR="00A43338" w:rsidRDefault="00A43338" w:rsidP="002F45DD">
      <w:pPr>
        <w:pStyle w:val="NormalWeb"/>
        <w:numPr>
          <w:ilvl w:val="0"/>
          <w:numId w:val="13"/>
        </w:numPr>
      </w:pPr>
      <w:r>
        <w:t>Internat</w:t>
      </w:r>
      <w:r w:rsidR="001454EC">
        <w:t xml:space="preserve">ional </w:t>
      </w:r>
      <w:proofErr w:type="spellStart"/>
      <w:r w:rsidR="001454EC">
        <w:t>Labour</w:t>
      </w:r>
      <w:proofErr w:type="spellEnd"/>
      <w:r w:rsidR="001454EC">
        <w:t xml:space="preserve"> Organization. (2011</w:t>
      </w:r>
      <w:r>
        <w:t xml:space="preserve">). </w:t>
      </w:r>
      <w:r>
        <w:rPr>
          <w:rStyle w:val="Emphasis"/>
        </w:rPr>
        <w:t>Safety and health in agriculture</w:t>
      </w:r>
      <w:r>
        <w:t>. ILO.</w:t>
      </w:r>
      <w:r>
        <w:br/>
        <w:t>https://www.ilo.org/global/topics/safety-and-health-at-work/areasofwork/agriculture/lang--en/index.htm</w:t>
      </w:r>
    </w:p>
    <w:p w:rsidR="00A43338" w:rsidRDefault="00A43338" w:rsidP="002F45DD">
      <w:pPr>
        <w:pStyle w:val="NormalWeb"/>
        <w:numPr>
          <w:ilvl w:val="0"/>
          <w:numId w:val="13"/>
        </w:numPr>
      </w:pPr>
      <w:r>
        <w:t xml:space="preserve">International </w:t>
      </w:r>
      <w:proofErr w:type="spellStart"/>
      <w:r>
        <w:t>Labour</w:t>
      </w:r>
      <w:proofErr w:type="spellEnd"/>
      <w:r>
        <w:t xml:space="preserve"> Organization. (2022). </w:t>
      </w:r>
      <w:r>
        <w:rPr>
          <w:rStyle w:val="Emphasis"/>
        </w:rPr>
        <w:t>Global estimates of occupational accidents and work-related diseases</w:t>
      </w:r>
      <w:r>
        <w:t>. ILO.</w:t>
      </w:r>
      <w:r>
        <w:br/>
      </w:r>
      <w:hyperlink r:id="rId12" w:tgtFrame="_new" w:history="1">
        <w:r>
          <w:rPr>
            <w:rStyle w:val="Hyperlink"/>
            <w:rFonts w:eastAsiaTheme="majorEastAsia"/>
          </w:rPr>
          <w:t>https://www.ilo.org</w:t>
        </w:r>
      </w:hyperlink>
    </w:p>
    <w:p w:rsidR="00A43338" w:rsidRDefault="00A43338" w:rsidP="002F45DD">
      <w:pPr>
        <w:pStyle w:val="NormalWeb"/>
        <w:numPr>
          <w:ilvl w:val="0"/>
          <w:numId w:val="13"/>
        </w:numPr>
      </w:pPr>
      <w:r>
        <w:t xml:space="preserve">International Plant Protection Convention. (2021). </w:t>
      </w:r>
      <w:r>
        <w:rPr>
          <w:rStyle w:val="Emphasis"/>
        </w:rPr>
        <w:t>International standards for phytosanitary measures (ISPMs)</w:t>
      </w:r>
      <w:r>
        <w:t>. FAO.</w:t>
      </w:r>
      <w:r>
        <w:br/>
      </w:r>
      <w:hyperlink r:id="rId13" w:tgtFrame="_new" w:history="1">
        <w:r>
          <w:rPr>
            <w:rStyle w:val="Hyperlink"/>
            <w:rFonts w:eastAsiaTheme="majorEastAsia"/>
          </w:rPr>
          <w:t>https://www.ippc.int/en/core-activities/standards-setting/ispms</w:t>
        </w:r>
      </w:hyperlink>
    </w:p>
    <w:p w:rsidR="00A43338" w:rsidRDefault="00A43338" w:rsidP="002F45DD">
      <w:pPr>
        <w:pStyle w:val="NormalWeb"/>
        <w:numPr>
          <w:ilvl w:val="0"/>
          <w:numId w:val="13"/>
        </w:numPr>
      </w:pPr>
      <w:proofErr w:type="spellStart"/>
      <w:r w:rsidRPr="0023771D">
        <w:t>Olutegbe</w:t>
      </w:r>
      <w:proofErr w:type="spellEnd"/>
      <w:r w:rsidRPr="0023771D">
        <w:t xml:space="preserve">, N.S., &amp; </w:t>
      </w:r>
      <w:proofErr w:type="spellStart"/>
      <w:r w:rsidRPr="0023771D">
        <w:t>Sanni</w:t>
      </w:r>
      <w:proofErr w:type="spellEnd"/>
      <w:r w:rsidRPr="0023771D">
        <w:t>, A.O. (2</w:t>
      </w:r>
      <w:r>
        <w:t>021). Determinants of Complian</w:t>
      </w:r>
      <w:r w:rsidRPr="0023771D">
        <w:t>ce to Good Agricultural Practices among Cocoa Farmers in Ond</w:t>
      </w:r>
      <w:r>
        <w:t xml:space="preserve">o State, Nigeria. </w:t>
      </w:r>
      <w:proofErr w:type="spellStart"/>
      <w:r>
        <w:t>Caraka</w:t>
      </w:r>
      <w:proofErr w:type="spellEnd"/>
      <w:r>
        <w:t xml:space="preserve"> </w:t>
      </w:r>
      <w:proofErr w:type="spellStart"/>
      <w:r>
        <w:t>Tani</w:t>
      </w:r>
      <w:proofErr w:type="spellEnd"/>
      <w:r>
        <w:t xml:space="preserve">:  </w:t>
      </w:r>
      <w:r w:rsidRPr="0023771D">
        <w:t>Journal of Sustainable Agriculture, 36(1), 123-134. Doi: http://dx.do.org/10.20961/carakatani.v36i1.44894</w:t>
      </w:r>
    </w:p>
    <w:p w:rsidR="00A43338" w:rsidRPr="002F45DD" w:rsidRDefault="00A43338" w:rsidP="002F45DD">
      <w:pPr>
        <w:pStyle w:val="ListParagraph"/>
        <w:numPr>
          <w:ilvl w:val="0"/>
          <w:numId w:val="13"/>
        </w:numPr>
        <w:jc w:val="both"/>
        <w:rPr>
          <w:rFonts w:ascii="Times New Roman" w:hAnsi="Times New Roman" w:cs="Times New Roman"/>
          <w:sz w:val="24"/>
          <w:szCs w:val="24"/>
        </w:rPr>
      </w:pPr>
      <w:proofErr w:type="spellStart"/>
      <w:r w:rsidRPr="002F45DD">
        <w:rPr>
          <w:rFonts w:ascii="Times New Roman" w:hAnsi="Times New Roman" w:cs="Times New Roman"/>
          <w:sz w:val="24"/>
          <w:szCs w:val="24"/>
        </w:rPr>
        <w:t>Rabiu</w:t>
      </w:r>
      <w:proofErr w:type="spellEnd"/>
      <w:r w:rsidRPr="002F45DD">
        <w:rPr>
          <w:rFonts w:ascii="Times New Roman" w:hAnsi="Times New Roman" w:cs="Times New Roman"/>
          <w:sz w:val="24"/>
          <w:szCs w:val="24"/>
        </w:rPr>
        <w:t xml:space="preserve">, M.M, Aliyu, Y.M, </w:t>
      </w:r>
      <w:proofErr w:type="spellStart"/>
      <w:r w:rsidRPr="002F45DD">
        <w:rPr>
          <w:rFonts w:ascii="Times New Roman" w:hAnsi="Times New Roman" w:cs="Times New Roman"/>
          <w:sz w:val="24"/>
          <w:szCs w:val="24"/>
        </w:rPr>
        <w:t>Bwala</w:t>
      </w:r>
      <w:proofErr w:type="spellEnd"/>
      <w:r w:rsidRPr="002F45DD">
        <w:rPr>
          <w:rFonts w:ascii="Times New Roman" w:hAnsi="Times New Roman" w:cs="Times New Roman"/>
          <w:sz w:val="24"/>
          <w:szCs w:val="24"/>
        </w:rPr>
        <w:t xml:space="preserve">, Y.I &amp; </w:t>
      </w:r>
      <w:proofErr w:type="spellStart"/>
      <w:r w:rsidRPr="002F45DD">
        <w:rPr>
          <w:rFonts w:ascii="Times New Roman" w:hAnsi="Times New Roman" w:cs="Times New Roman"/>
          <w:sz w:val="24"/>
          <w:szCs w:val="24"/>
        </w:rPr>
        <w:t>Ghumdia</w:t>
      </w:r>
      <w:proofErr w:type="spellEnd"/>
      <w:r w:rsidRPr="002F45DD">
        <w:rPr>
          <w:rFonts w:ascii="Times New Roman" w:hAnsi="Times New Roman" w:cs="Times New Roman"/>
          <w:sz w:val="24"/>
          <w:szCs w:val="24"/>
        </w:rPr>
        <w:t xml:space="preserve">, J.J (2025). An Analysis of the Adoption and Extent of Adoption of Good Agricultural Practices among Arable Crop Farmers in </w:t>
      </w:r>
      <w:proofErr w:type="spellStart"/>
      <w:r w:rsidRPr="002F45DD">
        <w:rPr>
          <w:rFonts w:ascii="Times New Roman" w:hAnsi="Times New Roman" w:cs="Times New Roman"/>
          <w:sz w:val="24"/>
          <w:szCs w:val="24"/>
        </w:rPr>
        <w:t>Borno</w:t>
      </w:r>
      <w:proofErr w:type="spellEnd"/>
      <w:r w:rsidRPr="002F45DD">
        <w:rPr>
          <w:rFonts w:ascii="Times New Roman" w:hAnsi="Times New Roman" w:cs="Times New Roman"/>
          <w:sz w:val="24"/>
          <w:szCs w:val="24"/>
        </w:rPr>
        <w:t xml:space="preserve"> State, Nigeria. Journal of Agricultural Science and Practices, volume 10(4), pp. 50-61.</w:t>
      </w:r>
    </w:p>
    <w:p w:rsidR="00A43338" w:rsidRPr="002F45DD" w:rsidRDefault="00A43338" w:rsidP="002F45DD">
      <w:pPr>
        <w:pStyle w:val="ListParagraph"/>
        <w:numPr>
          <w:ilvl w:val="0"/>
          <w:numId w:val="13"/>
        </w:numPr>
        <w:jc w:val="both"/>
        <w:rPr>
          <w:rFonts w:ascii="Times New Roman" w:hAnsi="Times New Roman" w:cs="Times New Roman"/>
          <w:sz w:val="24"/>
          <w:szCs w:val="24"/>
        </w:rPr>
      </w:pPr>
      <w:proofErr w:type="spellStart"/>
      <w:r w:rsidRPr="002F45DD">
        <w:rPr>
          <w:rFonts w:ascii="Times New Roman" w:hAnsi="Times New Roman" w:cs="Times New Roman"/>
          <w:sz w:val="24"/>
          <w:szCs w:val="24"/>
        </w:rPr>
        <w:lastRenderedPageBreak/>
        <w:t>Sennuga</w:t>
      </w:r>
      <w:proofErr w:type="spellEnd"/>
      <w:r w:rsidRPr="002F45DD">
        <w:rPr>
          <w:rFonts w:ascii="Times New Roman" w:hAnsi="Times New Roman" w:cs="Times New Roman"/>
          <w:sz w:val="24"/>
          <w:szCs w:val="24"/>
        </w:rPr>
        <w:t xml:space="preserve">, S.O., </w:t>
      </w:r>
      <w:proofErr w:type="spellStart"/>
      <w:r w:rsidRPr="002F45DD">
        <w:rPr>
          <w:rFonts w:ascii="Times New Roman" w:hAnsi="Times New Roman" w:cs="Times New Roman"/>
          <w:sz w:val="24"/>
          <w:szCs w:val="24"/>
        </w:rPr>
        <w:t>Angba</w:t>
      </w:r>
      <w:proofErr w:type="spellEnd"/>
      <w:r w:rsidRPr="002F45DD">
        <w:rPr>
          <w:rFonts w:ascii="Times New Roman" w:hAnsi="Times New Roman" w:cs="Times New Roman"/>
          <w:sz w:val="24"/>
          <w:szCs w:val="24"/>
        </w:rPr>
        <w:t xml:space="preserve">, A.O., &amp; </w:t>
      </w:r>
      <w:proofErr w:type="spellStart"/>
      <w:r w:rsidRPr="002F45DD">
        <w:rPr>
          <w:rFonts w:ascii="Times New Roman" w:hAnsi="Times New Roman" w:cs="Times New Roman"/>
          <w:sz w:val="24"/>
          <w:szCs w:val="24"/>
        </w:rPr>
        <w:t>Fadiji</w:t>
      </w:r>
      <w:proofErr w:type="spellEnd"/>
      <w:r w:rsidRPr="002F45DD">
        <w:rPr>
          <w:rFonts w:ascii="Times New Roman" w:hAnsi="Times New Roman" w:cs="Times New Roman"/>
          <w:sz w:val="24"/>
          <w:szCs w:val="24"/>
        </w:rPr>
        <w:t xml:space="preserve">, T.O (2020). Adoption of Appropriate Good Agricultural Practices (Gaps) Technologies among Smallholder Farmers in Nigeria. International Journal </w:t>
      </w:r>
      <w:proofErr w:type="gramStart"/>
      <w:r w:rsidRPr="002F45DD">
        <w:rPr>
          <w:rFonts w:ascii="Times New Roman" w:hAnsi="Times New Roman" w:cs="Times New Roman"/>
          <w:sz w:val="24"/>
          <w:szCs w:val="24"/>
        </w:rPr>
        <w:t>Of</w:t>
      </w:r>
      <w:proofErr w:type="gramEnd"/>
      <w:r w:rsidRPr="002F45DD">
        <w:rPr>
          <w:rFonts w:ascii="Times New Roman" w:hAnsi="Times New Roman" w:cs="Times New Roman"/>
          <w:sz w:val="24"/>
          <w:szCs w:val="24"/>
        </w:rPr>
        <w:t xml:space="preserve"> Agricultural Research, Sustainability And Food Sufficiency, vol.7(02), pp.447-458.</w:t>
      </w:r>
    </w:p>
    <w:p w:rsidR="00A43338" w:rsidRPr="00C94D58" w:rsidRDefault="00A43338" w:rsidP="002F45DD">
      <w:pPr>
        <w:pStyle w:val="NormalWeb"/>
        <w:numPr>
          <w:ilvl w:val="0"/>
          <w:numId w:val="13"/>
        </w:numPr>
      </w:pPr>
      <w:r>
        <w:t xml:space="preserve">Steven F., Ann D., Evelyne K., Josephine K. (2015). </w:t>
      </w:r>
      <w:r w:rsidRPr="00C94D58">
        <w:rPr>
          <w:i/>
        </w:rPr>
        <w:t>Farmer-to-Farmer Extension</w:t>
      </w:r>
      <w:r>
        <w:rPr>
          <w:i/>
        </w:rPr>
        <w:t>,</w:t>
      </w:r>
      <w:r w:rsidRPr="00C94D58">
        <w:t xml:space="preserve"> https://www.researchgate.net/publication/312044526_Farmer-to-Farmer_Extension</w:t>
      </w:r>
    </w:p>
    <w:p w:rsidR="00A43338" w:rsidRDefault="00A43338" w:rsidP="002F45DD">
      <w:pPr>
        <w:pStyle w:val="NormalWeb"/>
        <w:numPr>
          <w:ilvl w:val="0"/>
          <w:numId w:val="13"/>
        </w:numPr>
      </w:pPr>
      <w:r>
        <w:t xml:space="preserve">Swanson, B. E., &amp; </w:t>
      </w:r>
      <w:proofErr w:type="spellStart"/>
      <w:r>
        <w:t>Rajalahti</w:t>
      </w:r>
      <w:proofErr w:type="spellEnd"/>
      <w:r>
        <w:t xml:space="preserve">, R. (2019). </w:t>
      </w:r>
      <w:r>
        <w:rPr>
          <w:rStyle w:val="Emphasis"/>
        </w:rPr>
        <w:t>Strengthening agricultural extension and advisory systems: Procedures for assessing, transforming, and evaluating extension systems</w:t>
      </w:r>
      <w:r>
        <w:t>. FAO &amp; World Bank.</w:t>
      </w:r>
      <w:r>
        <w:br/>
        <w:t>https://www.fao.org/3/i9800en/I9800EN.pdf</w:t>
      </w:r>
    </w:p>
    <w:p w:rsidR="00A43338" w:rsidRDefault="00A43338" w:rsidP="002F45DD">
      <w:pPr>
        <w:pStyle w:val="NormalWeb"/>
        <w:numPr>
          <w:ilvl w:val="0"/>
          <w:numId w:val="13"/>
        </w:numPr>
      </w:pPr>
      <w:r>
        <w:t xml:space="preserve">Swanson, B. E., Bentz, R. P., &amp; </w:t>
      </w:r>
      <w:proofErr w:type="spellStart"/>
      <w:r>
        <w:t>Sofranko</w:t>
      </w:r>
      <w:proofErr w:type="spellEnd"/>
      <w:r>
        <w:t xml:space="preserve">, A. J. (1997). </w:t>
      </w:r>
      <w:r>
        <w:rPr>
          <w:rStyle w:val="Emphasis"/>
        </w:rPr>
        <w:t>Improving agricultural extension: A reference manual</w:t>
      </w:r>
      <w:r>
        <w:t>. Food and Agriculture Organization of the United Nations</w:t>
      </w:r>
    </w:p>
    <w:p w:rsidR="00A43338" w:rsidRPr="002F45DD" w:rsidRDefault="00A43338" w:rsidP="002F45DD">
      <w:pPr>
        <w:pStyle w:val="ListParagraph"/>
        <w:numPr>
          <w:ilvl w:val="0"/>
          <w:numId w:val="13"/>
        </w:numPr>
        <w:spacing w:line="360" w:lineRule="auto"/>
        <w:rPr>
          <w:rFonts w:ascii="Times New Roman" w:hAnsi="Times New Roman" w:cs="Times New Roman"/>
          <w:sz w:val="24"/>
          <w:szCs w:val="24"/>
        </w:rPr>
      </w:pPr>
      <w:proofErr w:type="spellStart"/>
      <w:proofErr w:type="gramStart"/>
      <w:r w:rsidRPr="002F45DD">
        <w:rPr>
          <w:rFonts w:ascii="Times New Roman" w:hAnsi="Times New Roman" w:cs="Times New Roman"/>
          <w:sz w:val="24"/>
          <w:szCs w:val="24"/>
        </w:rPr>
        <w:t>Tarlengco</w:t>
      </w:r>
      <w:proofErr w:type="spellEnd"/>
      <w:r w:rsidRPr="002F45DD">
        <w:rPr>
          <w:rFonts w:ascii="Times New Roman" w:hAnsi="Times New Roman" w:cs="Times New Roman"/>
          <w:sz w:val="24"/>
          <w:szCs w:val="24"/>
        </w:rPr>
        <w:t xml:space="preserve"> .J</w:t>
      </w:r>
      <w:proofErr w:type="gramEnd"/>
      <w:r w:rsidRPr="002F45DD">
        <w:rPr>
          <w:rFonts w:ascii="Times New Roman" w:hAnsi="Times New Roman" w:cs="Times New Roman"/>
          <w:sz w:val="24"/>
          <w:szCs w:val="24"/>
        </w:rPr>
        <w:t xml:space="preserve">, 2024, What is Good Agricultural Practices? </w:t>
      </w:r>
      <w:hyperlink r:id="rId14" w:history="1">
        <w:r w:rsidRPr="002F45DD">
          <w:rPr>
            <w:rStyle w:val="Hyperlink"/>
            <w:rFonts w:ascii="Times New Roman" w:hAnsi="Times New Roman" w:cs="Times New Roman"/>
            <w:sz w:val="24"/>
            <w:szCs w:val="24"/>
          </w:rPr>
          <w:t>https://safetyculture.com/topics/good-agricultural-practices/</w:t>
        </w:r>
      </w:hyperlink>
      <w:r w:rsidRPr="002F45DD">
        <w:rPr>
          <w:rFonts w:ascii="Times New Roman" w:hAnsi="Times New Roman" w:cs="Times New Roman"/>
          <w:sz w:val="24"/>
          <w:szCs w:val="24"/>
        </w:rPr>
        <w:t xml:space="preserve"> retrieved 30, January, 2024</w:t>
      </w:r>
    </w:p>
    <w:p w:rsidR="00A43338" w:rsidRDefault="00A43338" w:rsidP="002F45DD">
      <w:pPr>
        <w:pStyle w:val="NormalWeb"/>
        <w:numPr>
          <w:ilvl w:val="0"/>
          <w:numId w:val="13"/>
        </w:numPr>
        <w:rPr>
          <w:i/>
        </w:rPr>
      </w:pPr>
      <w:proofErr w:type="spellStart"/>
      <w:r>
        <w:t>Tribhuwan</w:t>
      </w:r>
      <w:proofErr w:type="spellEnd"/>
      <w:r>
        <w:t xml:space="preserve"> S. R., </w:t>
      </w:r>
      <w:proofErr w:type="spellStart"/>
      <w:r>
        <w:t>Dharmender</w:t>
      </w:r>
      <w:proofErr w:type="spellEnd"/>
      <w:r>
        <w:t xml:space="preserve"> S., </w:t>
      </w:r>
      <w:proofErr w:type="spellStart"/>
      <w:r>
        <w:t>Rohtash</w:t>
      </w:r>
      <w:proofErr w:type="spellEnd"/>
      <w:r>
        <w:t xml:space="preserve"> K. (2023). </w:t>
      </w:r>
      <w:r w:rsidRPr="00334B49">
        <w:rPr>
          <w:i/>
        </w:rPr>
        <w:t>Capacity Building in Agriculture</w:t>
      </w:r>
    </w:p>
    <w:p w:rsidR="00A43338" w:rsidRDefault="00A43338" w:rsidP="002F45DD">
      <w:pPr>
        <w:pStyle w:val="NormalWeb"/>
        <w:numPr>
          <w:ilvl w:val="0"/>
          <w:numId w:val="13"/>
        </w:numPr>
      </w:pPr>
      <w:r>
        <w:t xml:space="preserve">Van den Ban, A. W., &amp; Hawkins, H. S. (1996). </w:t>
      </w:r>
      <w:r>
        <w:rPr>
          <w:rStyle w:val="Emphasis"/>
        </w:rPr>
        <w:t>Agricultural extension</w:t>
      </w:r>
      <w:r>
        <w:t xml:space="preserve"> (2nd ed.). Blackwell Science</w:t>
      </w:r>
    </w:p>
    <w:p w:rsidR="00A43338" w:rsidRDefault="00A43338" w:rsidP="002F45DD">
      <w:pPr>
        <w:pStyle w:val="NormalWeb"/>
        <w:numPr>
          <w:ilvl w:val="0"/>
          <w:numId w:val="13"/>
        </w:numPr>
      </w:pPr>
      <w:r>
        <w:t xml:space="preserve">World Health Organization. (2021). </w:t>
      </w:r>
      <w:r>
        <w:rPr>
          <w:rStyle w:val="Emphasis"/>
        </w:rPr>
        <w:t>Preventing disease through healthy environments: Occupational health</w:t>
      </w:r>
      <w:r>
        <w:t>. WHO.</w:t>
      </w:r>
      <w:r>
        <w:br/>
      </w:r>
      <w:hyperlink r:id="rId15" w:tgtFrame="_new" w:history="1">
        <w:r>
          <w:rPr>
            <w:rStyle w:val="Hyperlink"/>
            <w:rFonts w:eastAsiaTheme="majorEastAsia"/>
          </w:rPr>
          <w:t>https://www.who.int</w:t>
        </w:r>
      </w:hyperlink>
    </w:p>
    <w:p w:rsidR="00A43338" w:rsidRDefault="00A43338" w:rsidP="002F45DD">
      <w:pPr>
        <w:pStyle w:val="NormalWeb"/>
        <w:numPr>
          <w:ilvl w:val="0"/>
          <w:numId w:val="13"/>
        </w:numPr>
      </w:pPr>
      <w:r>
        <w:t xml:space="preserve">World </w:t>
      </w:r>
      <w:proofErr w:type="spellStart"/>
      <w:r>
        <w:t>Organisation</w:t>
      </w:r>
      <w:proofErr w:type="spellEnd"/>
      <w:r>
        <w:t xml:space="preserve"> for Animal Health. (2021). </w:t>
      </w:r>
      <w:r>
        <w:rPr>
          <w:rStyle w:val="Emphasis"/>
        </w:rPr>
        <w:t>Terrestrial animal health code</w:t>
      </w:r>
      <w:r>
        <w:t>. OIE.</w:t>
      </w:r>
      <w:r>
        <w:br/>
        <w:t>https://www.woah.org/en/what-we-do/standards/codes-and-manuals/terrestrial-code/</w:t>
      </w:r>
    </w:p>
    <w:p w:rsidR="00A43338" w:rsidRDefault="00A43338" w:rsidP="00A43338">
      <w:pPr>
        <w:pStyle w:val="NormalWeb"/>
      </w:pPr>
    </w:p>
    <w:p w:rsidR="00A43338" w:rsidRDefault="00A43338"/>
    <w:p w:rsidR="00A43338" w:rsidRDefault="00A43338"/>
    <w:sectPr w:rsidR="00A433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63E" w:rsidRDefault="002B763E">
      <w:pPr>
        <w:spacing w:after="0" w:line="240" w:lineRule="auto"/>
      </w:pPr>
      <w:r>
        <w:separator/>
      </w:r>
    </w:p>
  </w:endnote>
  <w:endnote w:type="continuationSeparator" w:id="0">
    <w:p w:rsidR="002B763E" w:rsidRDefault="002B7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516975"/>
      <w:docPartObj>
        <w:docPartGallery w:val="Page Numbers (Bottom of Page)"/>
        <w:docPartUnique/>
      </w:docPartObj>
    </w:sdtPr>
    <w:sdtEndPr>
      <w:rPr>
        <w:noProof/>
      </w:rPr>
    </w:sdtEndPr>
    <w:sdtContent>
      <w:p w:rsidR="00192C83" w:rsidRDefault="00192C83">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192C83" w:rsidRDefault="00192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63E" w:rsidRDefault="002B763E">
      <w:pPr>
        <w:spacing w:after="0" w:line="240" w:lineRule="auto"/>
      </w:pPr>
      <w:r>
        <w:separator/>
      </w:r>
    </w:p>
  </w:footnote>
  <w:footnote w:type="continuationSeparator" w:id="0">
    <w:p w:rsidR="002B763E" w:rsidRDefault="002B7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77988"/>
    <w:multiLevelType w:val="hybridMultilevel"/>
    <w:tmpl w:val="A0A67F16"/>
    <w:lvl w:ilvl="0" w:tplc="60FAD9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3565ED"/>
    <w:multiLevelType w:val="hybridMultilevel"/>
    <w:tmpl w:val="EB0E1696"/>
    <w:lvl w:ilvl="0" w:tplc="32FECA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034F7"/>
    <w:multiLevelType w:val="multilevel"/>
    <w:tmpl w:val="5774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E66D8"/>
    <w:multiLevelType w:val="multilevel"/>
    <w:tmpl w:val="96B2AD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481B2F"/>
    <w:multiLevelType w:val="hybridMultilevel"/>
    <w:tmpl w:val="8328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352E1E"/>
    <w:multiLevelType w:val="hybridMultilevel"/>
    <w:tmpl w:val="7E0CF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390080"/>
    <w:multiLevelType w:val="hybridMultilevel"/>
    <w:tmpl w:val="AAE21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1E31CB"/>
    <w:multiLevelType w:val="hybridMultilevel"/>
    <w:tmpl w:val="E7D0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B534F3"/>
    <w:multiLevelType w:val="hybridMultilevel"/>
    <w:tmpl w:val="27BA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DB5085"/>
    <w:multiLevelType w:val="hybridMultilevel"/>
    <w:tmpl w:val="EE3C2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E20A41"/>
    <w:multiLevelType w:val="hybridMultilevel"/>
    <w:tmpl w:val="2A1E2D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BF40D11"/>
    <w:multiLevelType w:val="multilevel"/>
    <w:tmpl w:val="FBEC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1C0179"/>
    <w:multiLevelType w:val="hybridMultilevel"/>
    <w:tmpl w:val="40729F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7"/>
  </w:num>
  <w:num w:numId="5">
    <w:abstractNumId w:val="8"/>
  </w:num>
  <w:num w:numId="6">
    <w:abstractNumId w:val="2"/>
  </w:num>
  <w:num w:numId="7">
    <w:abstractNumId w:val="11"/>
  </w:num>
  <w:num w:numId="8">
    <w:abstractNumId w:val="4"/>
  </w:num>
  <w:num w:numId="9">
    <w:abstractNumId w:val="9"/>
  </w:num>
  <w:num w:numId="10">
    <w:abstractNumId w:val="0"/>
  </w:num>
  <w:num w:numId="11">
    <w:abstractNumId w:val="12"/>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154"/>
    <w:rsid w:val="00016CAA"/>
    <w:rsid w:val="00064E00"/>
    <w:rsid w:val="000847ED"/>
    <w:rsid w:val="000C58CD"/>
    <w:rsid w:val="000E3AFE"/>
    <w:rsid w:val="0012249D"/>
    <w:rsid w:val="001367CD"/>
    <w:rsid w:val="001454EC"/>
    <w:rsid w:val="00192C83"/>
    <w:rsid w:val="001A1C35"/>
    <w:rsid w:val="00203FDA"/>
    <w:rsid w:val="002B763E"/>
    <w:rsid w:val="002F45DD"/>
    <w:rsid w:val="003D3C84"/>
    <w:rsid w:val="003E6C1E"/>
    <w:rsid w:val="00422B3A"/>
    <w:rsid w:val="00485D68"/>
    <w:rsid w:val="004B100D"/>
    <w:rsid w:val="005052D0"/>
    <w:rsid w:val="00580C23"/>
    <w:rsid w:val="006672EF"/>
    <w:rsid w:val="006A5A6E"/>
    <w:rsid w:val="00765046"/>
    <w:rsid w:val="00770641"/>
    <w:rsid w:val="00786154"/>
    <w:rsid w:val="007C42F9"/>
    <w:rsid w:val="00837E6C"/>
    <w:rsid w:val="008640B3"/>
    <w:rsid w:val="008F2F0C"/>
    <w:rsid w:val="00906E8B"/>
    <w:rsid w:val="00907D25"/>
    <w:rsid w:val="00933323"/>
    <w:rsid w:val="009473FF"/>
    <w:rsid w:val="00A43338"/>
    <w:rsid w:val="00A66CE2"/>
    <w:rsid w:val="00B64338"/>
    <w:rsid w:val="00BF7284"/>
    <w:rsid w:val="00D251FE"/>
    <w:rsid w:val="00D3529C"/>
    <w:rsid w:val="00DC1F65"/>
    <w:rsid w:val="00E27C40"/>
    <w:rsid w:val="00E3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8D25F"/>
  <w15:chartTrackingRefBased/>
  <w15:docId w15:val="{CB7FD42F-8484-48D2-ACE6-CC8327C2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F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03F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FDA"/>
    <w:pPr>
      <w:ind w:left="720"/>
      <w:contextualSpacing/>
    </w:pPr>
  </w:style>
  <w:style w:type="character" w:customStyle="1" w:styleId="Heading1Char">
    <w:name w:val="Heading 1 Char"/>
    <w:basedOn w:val="DefaultParagraphFont"/>
    <w:link w:val="Heading1"/>
    <w:uiPriority w:val="9"/>
    <w:rsid w:val="00203FD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03FD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03FDA"/>
    <w:rPr>
      <w:color w:val="0563C1" w:themeColor="hyperlink"/>
      <w:u w:val="single"/>
    </w:rPr>
  </w:style>
  <w:style w:type="paragraph" w:styleId="Footer">
    <w:name w:val="footer"/>
    <w:basedOn w:val="Normal"/>
    <w:link w:val="FooterChar"/>
    <w:uiPriority w:val="99"/>
    <w:unhideWhenUsed/>
    <w:rsid w:val="00203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FDA"/>
  </w:style>
  <w:style w:type="character" w:styleId="PlaceholderText">
    <w:name w:val="Placeholder Text"/>
    <w:basedOn w:val="DefaultParagraphFont"/>
    <w:uiPriority w:val="99"/>
    <w:semiHidden/>
    <w:rsid w:val="00203FDA"/>
    <w:rPr>
      <w:color w:val="808080"/>
    </w:rPr>
  </w:style>
  <w:style w:type="paragraph" w:styleId="NormalWeb">
    <w:name w:val="Normal (Web)"/>
    <w:basedOn w:val="Normal"/>
    <w:uiPriority w:val="99"/>
    <w:unhideWhenUsed/>
    <w:rsid w:val="00203FD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3FDA"/>
    <w:rPr>
      <w:i/>
      <w:iCs/>
    </w:rPr>
  </w:style>
  <w:style w:type="character" w:styleId="Strong">
    <w:name w:val="Strong"/>
    <w:basedOn w:val="DefaultParagraphFont"/>
    <w:uiPriority w:val="22"/>
    <w:qFormat/>
    <w:rsid w:val="00203FDA"/>
    <w:rPr>
      <w:b/>
      <w:bCs/>
    </w:rPr>
  </w:style>
  <w:style w:type="table" w:styleId="TableGrid">
    <w:name w:val="Table Grid"/>
    <w:basedOn w:val="TableNormal"/>
    <w:uiPriority w:val="39"/>
    <w:rsid w:val="00203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45DD"/>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6015">
      <w:bodyDiv w:val="1"/>
      <w:marLeft w:val="0"/>
      <w:marRight w:val="0"/>
      <w:marTop w:val="0"/>
      <w:marBottom w:val="0"/>
      <w:divBdr>
        <w:top w:val="none" w:sz="0" w:space="0" w:color="auto"/>
        <w:left w:val="none" w:sz="0" w:space="0" w:color="auto"/>
        <w:bottom w:val="none" w:sz="0" w:space="0" w:color="auto"/>
        <w:right w:val="none" w:sz="0" w:space="0" w:color="auto"/>
      </w:divBdr>
    </w:div>
    <w:div w:id="27031441">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43020570">
      <w:bodyDiv w:val="1"/>
      <w:marLeft w:val="0"/>
      <w:marRight w:val="0"/>
      <w:marTop w:val="0"/>
      <w:marBottom w:val="0"/>
      <w:divBdr>
        <w:top w:val="none" w:sz="0" w:space="0" w:color="auto"/>
        <w:left w:val="none" w:sz="0" w:space="0" w:color="auto"/>
        <w:bottom w:val="none" w:sz="0" w:space="0" w:color="auto"/>
        <w:right w:val="none" w:sz="0" w:space="0" w:color="auto"/>
      </w:divBdr>
    </w:div>
    <w:div w:id="69697519">
      <w:bodyDiv w:val="1"/>
      <w:marLeft w:val="0"/>
      <w:marRight w:val="0"/>
      <w:marTop w:val="0"/>
      <w:marBottom w:val="0"/>
      <w:divBdr>
        <w:top w:val="none" w:sz="0" w:space="0" w:color="auto"/>
        <w:left w:val="none" w:sz="0" w:space="0" w:color="auto"/>
        <w:bottom w:val="none" w:sz="0" w:space="0" w:color="auto"/>
        <w:right w:val="none" w:sz="0" w:space="0" w:color="auto"/>
      </w:divBdr>
    </w:div>
    <w:div w:id="70542456">
      <w:bodyDiv w:val="1"/>
      <w:marLeft w:val="0"/>
      <w:marRight w:val="0"/>
      <w:marTop w:val="0"/>
      <w:marBottom w:val="0"/>
      <w:divBdr>
        <w:top w:val="none" w:sz="0" w:space="0" w:color="auto"/>
        <w:left w:val="none" w:sz="0" w:space="0" w:color="auto"/>
        <w:bottom w:val="none" w:sz="0" w:space="0" w:color="auto"/>
        <w:right w:val="none" w:sz="0" w:space="0" w:color="auto"/>
      </w:divBdr>
    </w:div>
    <w:div w:id="128717471">
      <w:bodyDiv w:val="1"/>
      <w:marLeft w:val="0"/>
      <w:marRight w:val="0"/>
      <w:marTop w:val="0"/>
      <w:marBottom w:val="0"/>
      <w:divBdr>
        <w:top w:val="none" w:sz="0" w:space="0" w:color="auto"/>
        <w:left w:val="none" w:sz="0" w:space="0" w:color="auto"/>
        <w:bottom w:val="none" w:sz="0" w:space="0" w:color="auto"/>
        <w:right w:val="none" w:sz="0" w:space="0" w:color="auto"/>
      </w:divBdr>
    </w:div>
    <w:div w:id="138499733">
      <w:bodyDiv w:val="1"/>
      <w:marLeft w:val="0"/>
      <w:marRight w:val="0"/>
      <w:marTop w:val="0"/>
      <w:marBottom w:val="0"/>
      <w:divBdr>
        <w:top w:val="none" w:sz="0" w:space="0" w:color="auto"/>
        <w:left w:val="none" w:sz="0" w:space="0" w:color="auto"/>
        <w:bottom w:val="none" w:sz="0" w:space="0" w:color="auto"/>
        <w:right w:val="none" w:sz="0" w:space="0" w:color="auto"/>
      </w:divBdr>
    </w:div>
    <w:div w:id="184251466">
      <w:bodyDiv w:val="1"/>
      <w:marLeft w:val="0"/>
      <w:marRight w:val="0"/>
      <w:marTop w:val="0"/>
      <w:marBottom w:val="0"/>
      <w:divBdr>
        <w:top w:val="none" w:sz="0" w:space="0" w:color="auto"/>
        <w:left w:val="none" w:sz="0" w:space="0" w:color="auto"/>
        <w:bottom w:val="none" w:sz="0" w:space="0" w:color="auto"/>
        <w:right w:val="none" w:sz="0" w:space="0" w:color="auto"/>
      </w:divBdr>
    </w:div>
    <w:div w:id="214051928">
      <w:bodyDiv w:val="1"/>
      <w:marLeft w:val="0"/>
      <w:marRight w:val="0"/>
      <w:marTop w:val="0"/>
      <w:marBottom w:val="0"/>
      <w:divBdr>
        <w:top w:val="none" w:sz="0" w:space="0" w:color="auto"/>
        <w:left w:val="none" w:sz="0" w:space="0" w:color="auto"/>
        <w:bottom w:val="none" w:sz="0" w:space="0" w:color="auto"/>
        <w:right w:val="none" w:sz="0" w:space="0" w:color="auto"/>
      </w:divBdr>
    </w:div>
    <w:div w:id="308898888">
      <w:bodyDiv w:val="1"/>
      <w:marLeft w:val="0"/>
      <w:marRight w:val="0"/>
      <w:marTop w:val="0"/>
      <w:marBottom w:val="0"/>
      <w:divBdr>
        <w:top w:val="none" w:sz="0" w:space="0" w:color="auto"/>
        <w:left w:val="none" w:sz="0" w:space="0" w:color="auto"/>
        <w:bottom w:val="none" w:sz="0" w:space="0" w:color="auto"/>
        <w:right w:val="none" w:sz="0" w:space="0" w:color="auto"/>
      </w:divBdr>
    </w:div>
    <w:div w:id="324014597">
      <w:bodyDiv w:val="1"/>
      <w:marLeft w:val="0"/>
      <w:marRight w:val="0"/>
      <w:marTop w:val="0"/>
      <w:marBottom w:val="0"/>
      <w:divBdr>
        <w:top w:val="none" w:sz="0" w:space="0" w:color="auto"/>
        <w:left w:val="none" w:sz="0" w:space="0" w:color="auto"/>
        <w:bottom w:val="none" w:sz="0" w:space="0" w:color="auto"/>
        <w:right w:val="none" w:sz="0" w:space="0" w:color="auto"/>
      </w:divBdr>
    </w:div>
    <w:div w:id="332489450">
      <w:bodyDiv w:val="1"/>
      <w:marLeft w:val="0"/>
      <w:marRight w:val="0"/>
      <w:marTop w:val="0"/>
      <w:marBottom w:val="0"/>
      <w:divBdr>
        <w:top w:val="none" w:sz="0" w:space="0" w:color="auto"/>
        <w:left w:val="none" w:sz="0" w:space="0" w:color="auto"/>
        <w:bottom w:val="none" w:sz="0" w:space="0" w:color="auto"/>
        <w:right w:val="none" w:sz="0" w:space="0" w:color="auto"/>
      </w:divBdr>
    </w:div>
    <w:div w:id="353652944">
      <w:bodyDiv w:val="1"/>
      <w:marLeft w:val="0"/>
      <w:marRight w:val="0"/>
      <w:marTop w:val="0"/>
      <w:marBottom w:val="0"/>
      <w:divBdr>
        <w:top w:val="none" w:sz="0" w:space="0" w:color="auto"/>
        <w:left w:val="none" w:sz="0" w:space="0" w:color="auto"/>
        <w:bottom w:val="none" w:sz="0" w:space="0" w:color="auto"/>
        <w:right w:val="none" w:sz="0" w:space="0" w:color="auto"/>
      </w:divBdr>
    </w:div>
    <w:div w:id="384305393">
      <w:bodyDiv w:val="1"/>
      <w:marLeft w:val="0"/>
      <w:marRight w:val="0"/>
      <w:marTop w:val="0"/>
      <w:marBottom w:val="0"/>
      <w:divBdr>
        <w:top w:val="none" w:sz="0" w:space="0" w:color="auto"/>
        <w:left w:val="none" w:sz="0" w:space="0" w:color="auto"/>
        <w:bottom w:val="none" w:sz="0" w:space="0" w:color="auto"/>
        <w:right w:val="none" w:sz="0" w:space="0" w:color="auto"/>
      </w:divBdr>
    </w:div>
    <w:div w:id="387999389">
      <w:bodyDiv w:val="1"/>
      <w:marLeft w:val="0"/>
      <w:marRight w:val="0"/>
      <w:marTop w:val="0"/>
      <w:marBottom w:val="0"/>
      <w:divBdr>
        <w:top w:val="none" w:sz="0" w:space="0" w:color="auto"/>
        <w:left w:val="none" w:sz="0" w:space="0" w:color="auto"/>
        <w:bottom w:val="none" w:sz="0" w:space="0" w:color="auto"/>
        <w:right w:val="none" w:sz="0" w:space="0" w:color="auto"/>
      </w:divBdr>
    </w:div>
    <w:div w:id="414017304">
      <w:bodyDiv w:val="1"/>
      <w:marLeft w:val="0"/>
      <w:marRight w:val="0"/>
      <w:marTop w:val="0"/>
      <w:marBottom w:val="0"/>
      <w:divBdr>
        <w:top w:val="none" w:sz="0" w:space="0" w:color="auto"/>
        <w:left w:val="none" w:sz="0" w:space="0" w:color="auto"/>
        <w:bottom w:val="none" w:sz="0" w:space="0" w:color="auto"/>
        <w:right w:val="none" w:sz="0" w:space="0" w:color="auto"/>
      </w:divBdr>
    </w:div>
    <w:div w:id="427120194">
      <w:bodyDiv w:val="1"/>
      <w:marLeft w:val="0"/>
      <w:marRight w:val="0"/>
      <w:marTop w:val="0"/>
      <w:marBottom w:val="0"/>
      <w:divBdr>
        <w:top w:val="none" w:sz="0" w:space="0" w:color="auto"/>
        <w:left w:val="none" w:sz="0" w:space="0" w:color="auto"/>
        <w:bottom w:val="none" w:sz="0" w:space="0" w:color="auto"/>
        <w:right w:val="none" w:sz="0" w:space="0" w:color="auto"/>
      </w:divBdr>
    </w:div>
    <w:div w:id="511840568">
      <w:bodyDiv w:val="1"/>
      <w:marLeft w:val="0"/>
      <w:marRight w:val="0"/>
      <w:marTop w:val="0"/>
      <w:marBottom w:val="0"/>
      <w:divBdr>
        <w:top w:val="none" w:sz="0" w:space="0" w:color="auto"/>
        <w:left w:val="none" w:sz="0" w:space="0" w:color="auto"/>
        <w:bottom w:val="none" w:sz="0" w:space="0" w:color="auto"/>
        <w:right w:val="none" w:sz="0" w:space="0" w:color="auto"/>
      </w:divBdr>
    </w:div>
    <w:div w:id="530384583">
      <w:bodyDiv w:val="1"/>
      <w:marLeft w:val="0"/>
      <w:marRight w:val="0"/>
      <w:marTop w:val="0"/>
      <w:marBottom w:val="0"/>
      <w:divBdr>
        <w:top w:val="none" w:sz="0" w:space="0" w:color="auto"/>
        <w:left w:val="none" w:sz="0" w:space="0" w:color="auto"/>
        <w:bottom w:val="none" w:sz="0" w:space="0" w:color="auto"/>
        <w:right w:val="none" w:sz="0" w:space="0" w:color="auto"/>
      </w:divBdr>
    </w:div>
    <w:div w:id="530651915">
      <w:bodyDiv w:val="1"/>
      <w:marLeft w:val="0"/>
      <w:marRight w:val="0"/>
      <w:marTop w:val="0"/>
      <w:marBottom w:val="0"/>
      <w:divBdr>
        <w:top w:val="none" w:sz="0" w:space="0" w:color="auto"/>
        <w:left w:val="none" w:sz="0" w:space="0" w:color="auto"/>
        <w:bottom w:val="none" w:sz="0" w:space="0" w:color="auto"/>
        <w:right w:val="none" w:sz="0" w:space="0" w:color="auto"/>
      </w:divBdr>
    </w:div>
    <w:div w:id="532763788">
      <w:bodyDiv w:val="1"/>
      <w:marLeft w:val="0"/>
      <w:marRight w:val="0"/>
      <w:marTop w:val="0"/>
      <w:marBottom w:val="0"/>
      <w:divBdr>
        <w:top w:val="none" w:sz="0" w:space="0" w:color="auto"/>
        <w:left w:val="none" w:sz="0" w:space="0" w:color="auto"/>
        <w:bottom w:val="none" w:sz="0" w:space="0" w:color="auto"/>
        <w:right w:val="none" w:sz="0" w:space="0" w:color="auto"/>
      </w:divBdr>
    </w:div>
    <w:div w:id="547574842">
      <w:bodyDiv w:val="1"/>
      <w:marLeft w:val="0"/>
      <w:marRight w:val="0"/>
      <w:marTop w:val="0"/>
      <w:marBottom w:val="0"/>
      <w:divBdr>
        <w:top w:val="none" w:sz="0" w:space="0" w:color="auto"/>
        <w:left w:val="none" w:sz="0" w:space="0" w:color="auto"/>
        <w:bottom w:val="none" w:sz="0" w:space="0" w:color="auto"/>
        <w:right w:val="none" w:sz="0" w:space="0" w:color="auto"/>
      </w:divBdr>
    </w:div>
    <w:div w:id="559368164">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633297653">
      <w:bodyDiv w:val="1"/>
      <w:marLeft w:val="0"/>
      <w:marRight w:val="0"/>
      <w:marTop w:val="0"/>
      <w:marBottom w:val="0"/>
      <w:divBdr>
        <w:top w:val="none" w:sz="0" w:space="0" w:color="auto"/>
        <w:left w:val="none" w:sz="0" w:space="0" w:color="auto"/>
        <w:bottom w:val="none" w:sz="0" w:space="0" w:color="auto"/>
        <w:right w:val="none" w:sz="0" w:space="0" w:color="auto"/>
      </w:divBdr>
    </w:div>
    <w:div w:id="651373055">
      <w:bodyDiv w:val="1"/>
      <w:marLeft w:val="0"/>
      <w:marRight w:val="0"/>
      <w:marTop w:val="0"/>
      <w:marBottom w:val="0"/>
      <w:divBdr>
        <w:top w:val="none" w:sz="0" w:space="0" w:color="auto"/>
        <w:left w:val="none" w:sz="0" w:space="0" w:color="auto"/>
        <w:bottom w:val="none" w:sz="0" w:space="0" w:color="auto"/>
        <w:right w:val="none" w:sz="0" w:space="0" w:color="auto"/>
      </w:divBdr>
    </w:div>
    <w:div w:id="698430823">
      <w:bodyDiv w:val="1"/>
      <w:marLeft w:val="0"/>
      <w:marRight w:val="0"/>
      <w:marTop w:val="0"/>
      <w:marBottom w:val="0"/>
      <w:divBdr>
        <w:top w:val="none" w:sz="0" w:space="0" w:color="auto"/>
        <w:left w:val="none" w:sz="0" w:space="0" w:color="auto"/>
        <w:bottom w:val="none" w:sz="0" w:space="0" w:color="auto"/>
        <w:right w:val="none" w:sz="0" w:space="0" w:color="auto"/>
      </w:divBdr>
    </w:div>
    <w:div w:id="706416011">
      <w:bodyDiv w:val="1"/>
      <w:marLeft w:val="0"/>
      <w:marRight w:val="0"/>
      <w:marTop w:val="0"/>
      <w:marBottom w:val="0"/>
      <w:divBdr>
        <w:top w:val="none" w:sz="0" w:space="0" w:color="auto"/>
        <w:left w:val="none" w:sz="0" w:space="0" w:color="auto"/>
        <w:bottom w:val="none" w:sz="0" w:space="0" w:color="auto"/>
        <w:right w:val="none" w:sz="0" w:space="0" w:color="auto"/>
      </w:divBdr>
    </w:div>
    <w:div w:id="738790891">
      <w:bodyDiv w:val="1"/>
      <w:marLeft w:val="0"/>
      <w:marRight w:val="0"/>
      <w:marTop w:val="0"/>
      <w:marBottom w:val="0"/>
      <w:divBdr>
        <w:top w:val="none" w:sz="0" w:space="0" w:color="auto"/>
        <w:left w:val="none" w:sz="0" w:space="0" w:color="auto"/>
        <w:bottom w:val="none" w:sz="0" w:space="0" w:color="auto"/>
        <w:right w:val="none" w:sz="0" w:space="0" w:color="auto"/>
      </w:divBdr>
    </w:div>
    <w:div w:id="763840384">
      <w:bodyDiv w:val="1"/>
      <w:marLeft w:val="0"/>
      <w:marRight w:val="0"/>
      <w:marTop w:val="0"/>
      <w:marBottom w:val="0"/>
      <w:divBdr>
        <w:top w:val="none" w:sz="0" w:space="0" w:color="auto"/>
        <w:left w:val="none" w:sz="0" w:space="0" w:color="auto"/>
        <w:bottom w:val="none" w:sz="0" w:space="0" w:color="auto"/>
        <w:right w:val="none" w:sz="0" w:space="0" w:color="auto"/>
      </w:divBdr>
    </w:div>
    <w:div w:id="779033223">
      <w:bodyDiv w:val="1"/>
      <w:marLeft w:val="0"/>
      <w:marRight w:val="0"/>
      <w:marTop w:val="0"/>
      <w:marBottom w:val="0"/>
      <w:divBdr>
        <w:top w:val="none" w:sz="0" w:space="0" w:color="auto"/>
        <w:left w:val="none" w:sz="0" w:space="0" w:color="auto"/>
        <w:bottom w:val="none" w:sz="0" w:space="0" w:color="auto"/>
        <w:right w:val="none" w:sz="0" w:space="0" w:color="auto"/>
      </w:divBdr>
    </w:div>
    <w:div w:id="789979080">
      <w:bodyDiv w:val="1"/>
      <w:marLeft w:val="0"/>
      <w:marRight w:val="0"/>
      <w:marTop w:val="0"/>
      <w:marBottom w:val="0"/>
      <w:divBdr>
        <w:top w:val="none" w:sz="0" w:space="0" w:color="auto"/>
        <w:left w:val="none" w:sz="0" w:space="0" w:color="auto"/>
        <w:bottom w:val="none" w:sz="0" w:space="0" w:color="auto"/>
        <w:right w:val="none" w:sz="0" w:space="0" w:color="auto"/>
      </w:divBdr>
    </w:div>
    <w:div w:id="795685477">
      <w:bodyDiv w:val="1"/>
      <w:marLeft w:val="0"/>
      <w:marRight w:val="0"/>
      <w:marTop w:val="0"/>
      <w:marBottom w:val="0"/>
      <w:divBdr>
        <w:top w:val="none" w:sz="0" w:space="0" w:color="auto"/>
        <w:left w:val="none" w:sz="0" w:space="0" w:color="auto"/>
        <w:bottom w:val="none" w:sz="0" w:space="0" w:color="auto"/>
        <w:right w:val="none" w:sz="0" w:space="0" w:color="auto"/>
      </w:divBdr>
    </w:div>
    <w:div w:id="842472316">
      <w:bodyDiv w:val="1"/>
      <w:marLeft w:val="0"/>
      <w:marRight w:val="0"/>
      <w:marTop w:val="0"/>
      <w:marBottom w:val="0"/>
      <w:divBdr>
        <w:top w:val="none" w:sz="0" w:space="0" w:color="auto"/>
        <w:left w:val="none" w:sz="0" w:space="0" w:color="auto"/>
        <w:bottom w:val="none" w:sz="0" w:space="0" w:color="auto"/>
        <w:right w:val="none" w:sz="0" w:space="0" w:color="auto"/>
      </w:divBdr>
    </w:div>
    <w:div w:id="849832362">
      <w:bodyDiv w:val="1"/>
      <w:marLeft w:val="0"/>
      <w:marRight w:val="0"/>
      <w:marTop w:val="0"/>
      <w:marBottom w:val="0"/>
      <w:divBdr>
        <w:top w:val="none" w:sz="0" w:space="0" w:color="auto"/>
        <w:left w:val="none" w:sz="0" w:space="0" w:color="auto"/>
        <w:bottom w:val="none" w:sz="0" w:space="0" w:color="auto"/>
        <w:right w:val="none" w:sz="0" w:space="0" w:color="auto"/>
      </w:divBdr>
    </w:div>
    <w:div w:id="891304974">
      <w:bodyDiv w:val="1"/>
      <w:marLeft w:val="0"/>
      <w:marRight w:val="0"/>
      <w:marTop w:val="0"/>
      <w:marBottom w:val="0"/>
      <w:divBdr>
        <w:top w:val="none" w:sz="0" w:space="0" w:color="auto"/>
        <w:left w:val="none" w:sz="0" w:space="0" w:color="auto"/>
        <w:bottom w:val="none" w:sz="0" w:space="0" w:color="auto"/>
        <w:right w:val="none" w:sz="0" w:space="0" w:color="auto"/>
      </w:divBdr>
    </w:div>
    <w:div w:id="938222178">
      <w:bodyDiv w:val="1"/>
      <w:marLeft w:val="0"/>
      <w:marRight w:val="0"/>
      <w:marTop w:val="0"/>
      <w:marBottom w:val="0"/>
      <w:divBdr>
        <w:top w:val="none" w:sz="0" w:space="0" w:color="auto"/>
        <w:left w:val="none" w:sz="0" w:space="0" w:color="auto"/>
        <w:bottom w:val="none" w:sz="0" w:space="0" w:color="auto"/>
        <w:right w:val="none" w:sz="0" w:space="0" w:color="auto"/>
      </w:divBdr>
    </w:div>
    <w:div w:id="948781839">
      <w:bodyDiv w:val="1"/>
      <w:marLeft w:val="0"/>
      <w:marRight w:val="0"/>
      <w:marTop w:val="0"/>
      <w:marBottom w:val="0"/>
      <w:divBdr>
        <w:top w:val="none" w:sz="0" w:space="0" w:color="auto"/>
        <w:left w:val="none" w:sz="0" w:space="0" w:color="auto"/>
        <w:bottom w:val="none" w:sz="0" w:space="0" w:color="auto"/>
        <w:right w:val="none" w:sz="0" w:space="0" w:color="auto"/>
      </w:divBdr>
    </w:div>
    <w:div w:id="962200062">
      <w:bodyDiv w:val="1"/>
      <w:marLeft w:val="0"/>
      <w:marRight w:val="0"/>
      <w:marTop w:val="0"/>
      <w:marBottom w:val="0"/>
      <w:divBdr>
        <w:top w:val="none" w:sz="0" w:space="0" w:color="auto"/>
        <w:left w:val="none" w:sz="0" w:space="0" w:color="auto"/>
        <w:bottom w:val="none" w:sz="0" w:space="0" w:color="auto"/>
        <w:right w:val="none" w:sz="0" w:space="0" w:color="auto"/>
      </w:divBdr>
    </w:div>
    <w:div w:id="979849049">
      <w:bodyDiv w:val="1"/>
      <w:marLeft w:val="0"/>
      <w:marRight w:val="0"/>
      <w:marTop w:val="0"/>
      <w:marBottom w:val="0"/>
      <w:divBdr>
        <w:top w:val="none" w:sz="0" w:space="0" w:color="auto"/>
        <w:left w:val="none" w:sz="0" w:space="0" w:color="auto"/>
        <w:bottom w:val="none" w:sz="0" w:space="0" w:color="auto"/>
        <w:right w:val="none" w:sz="0" w:space="0" w:color="auto"/>
      </w:divBdr>
    </w:div>
    <w:div w:id="994988141">
      <w:bodyDiv w:val="1"/>
      <w:marLeft w:val="0"/>
      <w:marRight w:val="0"/>
      <w:marTop w:val="0"/>
      <w:marBottom w:val="0"/>
      <w:divBdr>
        <w:top w:val="none" w:sz="0" w:space="0" w:color="auto"/>
        <w:left w:val="none" w:sz="0" w:space="0" w:color="auto"/>
        <w:bottom w:val="none" w:sz="0" w:space="0" w:color="auto"/>
        <w:right w:val="none" w:sz="0" w:space="0" w:color="auto"/>
      </w:divBdr>
    </w:div>
    <w:div w:id="1009791835">
      <w:bodyDiv w:val="1"/>
      <w:marLeft w:val="0"/>
      <w:marRight w:val="0"/>
      <w:marTop w:val="0"/>
      <w:marBottom w:val="0"/>
      <w:divBdr>
        <w:top w:val="none" w:sz="0" w:space="0" w:color="auto"/>
        <w:left w:val="none" w:sz="0" w:space="0" w:color="auto"/>
        <w:bottom w:val="none" w:sz="0" w:space="0" w:color="auto"/>
        <w:right w:val="none" w:sz="0" w:space="0" w:color="auto"/>
      </w:divBdr>
    </w:div>
    <w:div w:id="1011109236">
      <w:bodyDiv w:val="1"/>
      <w:marLeft w:val="0"/>
      <w:marRight w:val="0"/>
      <w:marTop w:val="0"/>
      <w:marBottom w:val="0"/>
      <w:divBdr>
        <w:top w:val="none" w:sz="0" w:space="0" w:color="auto"/>
        <w:left w:val="none" w:sz="0" w:space="0" w:color="auto"/>
        <w:bottom w:val="none" w:sz="0" w:space="0" w:color="auto"/>
        <w:right w:val="none" w:sz="0" w:space="0" w:color="auto"/>
      </w:divBdr>
    </w:div>
    <w:div w:id="1037245046">
      <w:bodyDiv w:val="1"/>
      <w:marLeft w:val="0"/>
      <w:marRight w:val="0"/>
      <w:marTop w:val="0"/>
      <w:marBottom w:val="0"/>
      <w:divBdr>
        <w:top w:val="none" w:sz="0" w:space="0" w:color="auto"/>
        <w:left w:val="none" w:sz="0" w:space="0" w:color="auto"/>
        <w:bottom w:val="none" w:sz="0" w:space="0" w:color="auto"/>
        <w:right w:val="none" w:sz="0" w:space="0" w:color="auto"/>
      </w:divBdr>
    </w:div>
    <w:div w:id="1065489852">
      <w:bodyDiv w:val="1"/>
      <w:marLeft w:val="0"/>
      <w:marRight w:val="0"/>
      <w:marTop w:val="0"/>
      <w:marBottom w:val="0"/>
      <w:divBdr>
        <w:top w:val="none" w:sz="0" w:space="0" w:color="auto"/>
        <w:left w:val="none" w:sz="0" w:space="0" w:color="auto"/>
        <w:bottom w:val="none" w:sz="0" w:space="0" w:color="auto"/>
        <w:right w:val="none" w:sz="0" w:space="0" w:color="auto"/>
      </w:divBdr>
    </w:div>
    <w:div w:id="1092362649">
      <w:bodyDiv w:val="1"/>
      <w:marLeft w:val="0"/>
      <w:marRight w:val="0"/>
      <w:marTop w:val="0"/>
      <w:marBottom w:val="0"/>
      <w:divBdr>
        <w:top w:val="none" w:sz="0" w:space="0" w:color="auto"/>
        <w:left w:val="none" w:sz="0" w:space="0" w:color="auto"/>
        <w:bottom w:val="none" w:sz="0" w:space="0" w:color="auto"/>
        <w:right w:val="none" w:sz="0" w:space="0" w:color="auto"/>
      </w:divBdr>
    </w:div>
    <w:div w:id="1093093744">
      <w:bodyDiv w:val="1"/>
      <w:marLeft w:val="0"/>
      <w:marRight w:val="0"/>
      <w:marTop w:val="0"/>
      <w:marBottom w:val="0"/>
      <w:divBdr>
        <w:top w:val="none" w:sz="0" w:space="0" w:color="auto"/>
        <w:left w:val="none" w:sz="0" w:space="0" w:color="auto"/>
        <w:bottom w:val="none" w:sz="0" w:space="0" w:color="auto"/>
        <w:right w:val="none" w:sz="0" w:space="0" w:color="auto"/>
      </w:divBdr>
    </w:div>
    <w:div w:id="1103458461">
      <w:bodyDiv w:val="1"/>
      <w:marLeft w:val="0"/>
      <w:marRight w:val="0"/>
      <w:marTop w:val="0"/>
      <w:marBottom w:val="0"/>
      <w:divBdr>
        <w:top w:val="none" w:sz="0" w:space="0" w:color="auto"/>
        <w:left w:val="none" w:sz="0" w:space="0" w:color="auto"/>
        <w:bottom w:val="none" w:sz="0" w:space="0" w:color="auto"/>
        <w:right w:val="none" w:sz="0" w:space="0" w:color="auto"/>
      </w:divBdr>
    </w:div>
    <w:div w:id="1111629450">
      <w:bodyDiv w:val="1"/>
      <w:marLeft w:val="0"/>
      <w:marRight w:val="0"/>
      <w:marTop w:val="0"/>
      <w:marBottom w:val="0"/>
      <w:divBdr>
        <w:top w:val="none" w:sz="0" w:space="0" w:color="auto"/>
        <w:left w:val="none" w:sz="0" w:space="0" w:color="auto"/>
        <w:bottom w:val="none" w:sz="0" w:space="0" w:color="auto"/>
        <w:right w:val="none" w:sz="0" w:space="0" w:color="auto"/>
      </w:divBdr>
    </w:div>
    <w:div w:id="1122261016">
      <w:bodyDiv w:val="1"/>
      <w:marLeft w:val="0"/>
      <w:marRight w:val="0"/>
      <w:marTop w:val="0"/>
      <w:marBottom w:val="0"/>
      <w:divBdr>
        <w:top w:val="none" w:sz="0" w:space="0" w:color="auto"/>
        <w:left w:val="none" w:sz="0" w:space="0" w:color="auto"/>
        <w:bottom w:val="none" w:sz="0" w:space="0" w:color="auto"/>
        <w:right w:val="none" w:sz="0" w:space="0" w:color="auto"/>
      </w:divBdr>
    </w:div>
    <w:div w:id="1135096955">
      <w:bodyDiv w:val="1"/>
      <w:marLeft w:val="0"/>
      <w:marRight w:val="0"/>
      <w:marTop w:val="0"/>
      <w:marBottom w:val="0"/>
      <w:divBdr>
        <w:top w:val="none" w:sz="0" w:space="0" w:color="auto"/>
        <w:left w:val="none" w:sz="0" w:space="0" w:color="auto"/>
        <w:bottom w:val="none" w:sz="0" w:space="0" w:color="auto"/>
        <w:right w:val="none" w:sz="0" w:space="0" w:color="auto"/>
      </w:divBdr>
    </w:div>
    <w:div w:id="1162625893">
      <w:bodyDiv w:val="1"/>
      <w:marLeft w:val="0"/>
      <w:marRight w:val="0"/>
      <w:marTop w:val="0"/>
      <w:marBottom w:val="0"/>
      <w:divBdr>
        <w:top w:val="none" w:sz="0" w:space="0" w:color="auto"/>
        <w:left w:val="none" w:sz="0" w:space="0" w:color="auto"/>
        <w:bottom w:val="none" w:sz="0" w:space="0" w:color="auto"/>
        <w:right w:val="none" w:sz="0" w:space="0" w:color="auto"/>
      </w:divBdr>
    </w:div>
    <w:div w:id="1163395194">
      <w:bodyDiv w:val="1"/>
      <w:marLeft w:val="0"/>
      <w:marRight w:val="0"/>
      <w:marTop w:val="0"/>
      <w:marBottom w:val="0"/>
      <w:divBdr>
        <w:top w:val="none" w:sz="0" w:space="0" w:color="auto"/>
        <w:left w:val="none" w:sz="0" w:space="0" w:color="auto"/>
        <w:bottom w:val="none" w:sz="0" w:space="0" w:color="auto"/>
        <w:right w:val="none" w:sz="0" w:space="0" w:color="auto"/>
      </w:divBdr>
    </w:div>
    <w:div w:id="1167860525">
      <w:bodyDiv w:val="1"/>
      <w:marLeft w:val="0"/>
      <w:marRight w:val="0"/>
      <w:marTop w:val="0"/>
      <w:marBottom w:val="0"/>
      <w:divBdr>
        <w:top w:val="none" w:sz="0" w:space="0" w:color="auto"/>
        <w:left w:val="none" w:sz="0" w:space="0" w:color="auto"/>
        <w:bottom w:val="none" w:sz="0" w:space="0" w:color="auto"/>
        <w:right w:val="none" w:sz="0" w:space="0" w:color="auto"/>
      </w:divBdr>
    </w:div>
    <w:div w:id="1199467657">
      <w:bodyDiv w:val="1"/>
      <w:marLeft w:val="0"/>
      <w:marRight w:val="0"/>
      <w:marTop w:val="0"/>
      <w:marBottom w:val="0"/>
      <w:divBdr>
        <w:top w:val="none" w:sz="0" w:space="0" w:color="auto"/>
        <w:left w:val="none" w:sz="0" w:space="0" w:color="auto"/>
        <w:bottom w:val="none" w:sz="0" w:space="0" w:color="auto"/>
        <w:right w:val="none" w:sz="0" w:space="0" w:color="auto"/>
      </w:divBdr>
    </w:div>
    <w:div w:id="1205750842">
      <w:bodyDiv w:val="1"/>
      <w:marLeft w:val="0"/>
      <w:marRight w:val="0"/>
      <w:marTop w:val="0"/>
      <w:marBottom w:val="0"/>
      <w:divBdr>
        <w:top w:val="none" w:sz="0" w:space="0" w:color="auto"/>
        <w:left w:val="none" w:sz="0" w:space="0" w:color="auto"/>
        <w:bottom w:val="none" w:sz="0" w:space="0" w:color="auto"/>
        <w:right w:val="none" w:sz="0" w:space="0" w:color="auto"/>
      </w:divBdr>
    </w:div>
    <w:div w:id="1211531176">
      <w:bodyDiv w:val="1"/>
      <w:marLeft w:val="0"/>
      <w:marRight w:val="0"/>
      <w:marTop w:val="0"/>
      <w:marBottom w:val="0"/>
      <w:divBdr>
        <w:top w:val="none" w:sz="0" w:space="0" w:color="auto"/>
        <w:left w:val="none" w:sz="0" w:space="0" w:color="auto"/>
        <w:bottom w:val="none" w:sz="0" w:space="0" w:color="auto"/>
        <w:right w:val="none" w:sz="0" w:space="0" w:color="auto"/>
      </w:divBdr>
    </w:div>
    <w:div w:id="1231773550">
      <w:bodyDiv w:val="1"/>
      <w:marLeft w:val="0"/>
      <w:marRight w:val="0"/>
      <w:marTop w:val="0"/>
      <w:marBottom w:val="0"/>
      <w:divBdr>
        <w:top w:val="none" w:sz="0" w:space="0" w:color="auto"/>
        <w:left w:val="none" w:sz="0" w:space="0" w:color="auto"/>
        <w:bottom w:val="none" w:sz="0" w:space="0" w:color="auto"/>
        <w:right w:val="none" w:sz="0" w:space="0" w:color="auto"/>
      </w:divBdr>
    </w:div>
    <w:div w:id="1255630246">
      <w:bodyDiv w:val="1"/>
      <w:marLeft w:val="0"/>
      <w:marRight w:val="0"/>
      <w:marTop w:val="0"/>
      <w:marBottom w:val="0"/>
      <w:divBdr>
        <w:top w:val="none" w:sz="0" w:space="0" w:color="auto"/>
        <w:left w:val="none" w:sz="0" w:space="0" w:color="auto"/>
        <w:bottom w:val="none" w:sz="0" w:space="0" w:color="auto"/>
        <w:right w:val="none" w:sz="0" w:space="0" w:color="auto"/>
      </w:divBdr>
    </w:div>
    <w:div w:id="1297418368">
      <w:bodyDiv w:val="1"/>
      <w:marLeft w:val="0"/>
      <w:marRight w:val="0"/>
      <w:marTop w:val="0"/>
      <w:marBottom w:val="0"/>
      <w:divBdr>
        <w:top w:val="none" w:sz="0" w:space="0" w:color="auto"/>
        <w:left w:val="none" w:sz="0" w:space="0" w:color="auto"/>
        <w:bottom w:val="none" w:sz="0" w:space="0" w:color="auto"/>
        <w:right w:val="none" w:sz="0" w:space="0" w:color="auto"/>
      </w:divBdr>
    </w:div>
    <w:div w:id="1316568884">
      <w:bodyDiv w:val="1"/>
      <w:marLeft w:val="0"/>
      <w:marRight w:val="0"/>
      <w:marTop w:val="0"/>
      <w:marBottom w:val="0"/>
      <w:divBdr>
        <w:top w:val="none" w:sz="0" w:space="0" w:color="auto"/>
        <w:left w:val="none" w:sz="0" w:space="0" w:color="auto"/>
        <w:bottom w:val="none" w:sz="0" w:space="0" w:color="auto"/>
        <w:right w:val="none" w:sz="0" w:space="0" w:color="auto"/>
      </w:divBdr>
    </w:div>
    <w:div w:id="1322732521">
      <w:bodyDiv w:val="1"/>
      <w:marLeft w:val="0"/>
      <w:marRight w:val="0"/>
      <w:marTop w:val="0"/>
      <w:marBottom w:val="0"/>
      <w:divBdr>
        <w:top w:val="none" w:sz="0" w:space="0" w:color="auto"/>
        <w:left w:val="none" w:sz="0" w:space="0" w:color="auto"/>
        <w:bottom w:val="none" w:sz="0" w:space="0" w:color="auto"/>
        <w:right w:val="none" w:sz="0" w:space="0" w:color="auto"/>
      </w:divBdr>
    </w:div>
    <w:div w:id="1328703988">
      <w:bodyDiv w:val="1"/>
      <w:marLeft w:val="0"/>
      <w:marRight w:val="0"/>
      <w:marTop w:val="0"/>
      <w:marBottom w:val="0"/>
      <w:divBdr>
        <w:top w:val="none" w:sz="0" w:space="0" w:color="auto"/>
        <w:left w:val="none" w:sz="0" w:space="0" w:color="auto"/>
        <w:bottom w:val="none" w:sz="0" w:space="0" w:color="auto"/>
        <w:right w:val="none" w:sz="0" w:space="0" w:color="auto"/>
      </w:divBdr>
    </w:div>
    <w:div w:id="1387948117">
      <w:bodyDiv w:val="1"/>
      <w:marLeft w:val="0"/>
      <w:marRight w:val="0"/>
      <w:marTop w:val="0"/>
      <w:marBottom w:val="0"/>
      <w:divBdr>
        <w:top w:val="none" w:sz="0" w:space="0" w:color="auto"/>
        <w:left w:val="none" w:sz="0" w:space="0" w:color="auto"/>
        <w:bottom w:val="none" w:sz="0" w:space="0" w:color="auto"/>
        <w:right w:val="none" w:sz="0" w:space="0" w:color="auto"/>
      </w:divBdr>
    </w:div>
    <w:div w:id="1403529809">
      <w:bodyDiv w:val="1"/>
      <w:marLeft w:val="0"/>
      <w:marRight w:val="0"/>
      <w:marTop w:val="0"/>
      <w:marBottom w:val="0"/>
      <w:divBdr>
        <w:top w:val="none" w:sz="0" w:space="0" w:color="auto"/>
        <w:left w:val="none" w:sz="0" w:space="0" w:color="auto"/>
        <w:bottom w:val="none" w:sz="0" w:space="0" w:color="auto"/>
        <w:right w:val="none" w:sz="0" w:space="0" w:color="auto"/>
      </w:divBdr>
    </w:div>
    <w:div w:id="1409771398">
      <w:bodyDiv w:val="1"/>
      <w:marLeft w:val="0"/>
      <w:marRight w:val="0"/>
      <w:marTop w:val="0"/>
      <w:marBottom w:val="0"/>
      <w:divBdr>
        <w:top w:val="none" w:sz="0" w:space="0" w:color="auto"/>
        <w:left w:val="none" w:sz="0" w:space="0" w:color="auto"/>
        <w:bottom w:val="none" w:sz="0" w:space="0" w:color="auto"/>
        <w:right w:val="none" w:sz="0" w:space="0" w:color="auto"/>
      </w:divBdr>
    </w:div>
    <w:div w:id="1410687098">
      <w:bodyDiv w:val="1"/>
      <w:marLeft w:val="0"/>
      <w:marRight w:val="0"/>
      <w:marTop w:val="0"/>
      <w:marBottom w:val="0"/>
      <w:divBdr>
        <w:top w:val="none" w:sz="0" w:space="0" w:color="auto"/>
        <w:left w:val="none" w:sz="0" w:space="0" w:color="auto"/>
        <w:bottom w:val="none" w:sz="0" w:space="0" w:color="auto"/>
        <w:right w:val="none" w:sz="0" w:space="0" w:color="auto"/>
      </w:divBdr>
    </w:div>
    <w:div w:id="1414014172">
      <w:bodyDiv w:val="1"/>
      <w:marLeft w:val="0"/>
      <w:marRight w:val="0"/>
      <w:marTop w:val="0"/>
      <w:marBottom w:val="0"/>
      <w:divBdr>
        <w:top w:val="none" w:sz="0" w:space="0" w:color="auto"/>
        <w:left w:val="none" w:sz="0" w:space="0" w:color="auto"/>
        <w:bottom w:val="none" w:sz="0" w:space="0" w:color="auto"/>
        <w:right w:val="none" w:sz="0" w:space="0" w:color="auto"/>
      </w:divBdr>
    </w:div>
    <w:div w:id="1475022150">
      <w:bodyDiv w:val="1"/>
      <w:marLeft w:val="0"/>
      <w:marRight w:val="0"/>
      <w:marTop w:val="0"/>
      <w:marBottom w:val="0"/>
      <w:divBdr>
        <w:top w:val="none" w:sz="0" w:space="0" w:color="auto"/>
        <w:left w:val="none" w:sz="0" w:space="0" w:color="auto"/>
        <w:bottom w:val="none" w:sz="0" w:space="0" w:color="auto"/>
        <w:right w:val="none" w:sz="0" w:space="0" w:color="auto"/>
      </w:divBdr>
    </w:div>
    <w:div w:id="1477068245">
      <w:bodyDiv w:val="1"/>
      <w:marLeft w:val="0"/>
      <w:marRight w:val="0"/>
      <w:marTop w:val="0"/>
      <w:marBottom w:val="0"/>
      <w:divBdr>
        <w:top w:val="none" w:sz="0" w:space="0" w:color="auto"/>
        <w:left w:val="none" w:sz="0" w:space="0" w:color="auto"/>
        <w:bottom w:val="none" w:sz="0" w:space="0" w:color="auto"/>
        <w:right w:val="none" w:sz="0" w:space="0" w:color="auto"/>
      </w:divBdr>
    </w:div>
    <w:div w:id="1514417911">
      <w:bodyDiv w:val="1"/>
      <w:marLeft w:val="0"/>
      <w:marRight w:val="0"/>
      <w:marTop w:val="0"/>
      <w:marBottom w:val="0"/>
      <w:divBdr>
        <w:top w:val="none" w:sz="0" w:space="0" w:color="auto"/>
        <w:left w:val="none" w:sz="0" w:space="0" w:color="auto"/>
        <w:bottom w:val="none" w:sz="0" w:space="0" w:color="auto"/>
        <w:right w:val="none" w:sz="0" w:space="0" w:color="auto"/>
      </w:divBdr>
    </w:div>
    <w:div w:id="1559047534">
      <w:bodyDiv w:val="1"/>
      <w:marLeft w:val="0"/>
      <w:marRight w:val="0"/>
      <w:marTop w:val="0"/>
      <w:marBottom w:val="0"/>
      <w:divBdr>
        <w:top w:val="none" w:sz="0" w:space="0" w:color="auto"/>
        <w:left w:val="none" w:sz="0" w:space="0" w:color="auto"/>
        <w:bottom w:val="none" w:sz="0" w:space="0" w:color="auto"/>
        <w:right w:val="none" w:sz="0" w:space="0" w:color="auto"/>
      </w:divBdr>
    </w:div>
    <w:div w:id="1568105560">
      <w:bodyDiv w:val="1"/>
      <w:marLeft w:val="0"/>
      <w:marRight w:val="0"/>
      <w:marTop w:val="0"/>
      <w:marBottom w:val="0"/>
      <w:divBdr>
        <w:top w:val="none" w:sz="0" w:space="0" w:color="auto"/>
        <w:left w:val="none" w:sz="0" w:space="0" w:color="auto"/>
        <w:bottom w:val="none" w:sz="0" w:space="0" w:color="auto"/>
        <w:right w:val="none" w:sz="0" w:space="0" w:color="auto"/>
      </w:divBdr>
    </w:div>
    <w:div w:id="1578704622">
      <w:bodyDiv w:val="1"/>
      <w:marLeft w:val="0"/>
      <w:marRight w:val="0"/>
      <w:marTop w:val="0"/>
      <w:marBottom w:val="0"/>
      <w:divBdr>
        <w:top w:val="none" w:sz="0" w:space="0" w:color="auto"/>
        <w:left w:val="none" w:sz="0" w:space="0" w:color="auto"/>
        <w:bottom w:val="none" w:sz="0" w:space="0" w:color="auto"/>
        <w:right w:val="none" w:sz="0" w:space="0" w:color="auto"/>
      </w:divBdr>
    </w:div>
    <w:div w:id="1582831992">
      <w:bodyDiv w:val="1"/>
      <w:marLeft w:val="0"/>
      <w:marRight w:val="0"/>
      <w:marTop w:val="0"/>
      <w:marBottom w:val="0"/>
      <w:divBdr>
        <w:top w:val="none" w:sz="0" w:space="0" w:color="auto"/>
        <w:left w:val="none" w:sz="0" w:space="0" w:color="auto"/>
        <w:bottom w:val="none" w:sz="0" w:space="0" w:color="auto"/>
        <w:right w:val="none" w:sz="0" w:space="0" w:color="auto"/>
      </w:divBdr>
    </w:div>
    <w:div w:id="1586651947">
      <w:bodyDiv w:val="1"/>
      <w:marLeft w:val="0"/>
      <w:marRight w:val="0"/>
      <w:marTop w:val="0"/>
      <w:marBottom w:val="0"/>
      <w:divBdr>
        <w:top w:val="none" w:sz="0" w:space="0" w:color="auto"/>
        <w:left w:val="none" w:sz="0" w:space="0" w:color="auto"/>
        <w:bottom w:val="none" w:sz="0" w:space="0" w:color="auto"/>
        <w:right w:val="none" w:sz="0" w:space="0" w:color="auto"/>
      </w:divBdr>
    </w:div>
    <w:div w:id="1603419983">
      <w:bodyDiv w:val="1"/>
      <w:marLeft w:val="0"/>
      <w:marRight w:val="0"/>
      <w:marTop w:val="0"/>
      <w:marBottom w:val="0"/>
      <w:divBdr>
        <w:top w:val="none" w:sz="0" w:space="0" w:color="auto"/>
        <w:left w:val="none" w:sz="0" w:space="0" w:color="auto"/>
        <w:bottom w:val="none" w:sz="0" w:space="0" w:color="auto"/>
        <w:right w:val="none" w:sz="0" w:space="0" w:color="auto"/>
      </w:divBdr>
    </w:div>
    <w:div w:id="1652366691">
      <w:bodyDiv w:val="1"/>
      <w:marLeft w:val="0"/>
      <w:marRight w:val="0"/>
      <w:marTop w:val="0"/>
      <w:marBottom w:val="0"/>
      <w:divBdr>
        <w:top w:val="none" w:sz="0" w:space="0" w:color="auto"/>
        <w:left w:val="none" w:sz="0" w:space="0" w:color="auto"/>
        <w:bottom w:val="none" w:sz="0" w:space="0" w:color="auto"/>
        <w:right w:val="none" w:sz="0" w:space="0" w:color="auto"/>
      </w:divBdr>
    </w:div>
    <w:div w:id="1665426844">
      <w:bodyDiv w:val="1"/>
      <w:marLeft w:val="0"/>
      <w:marRight w:val="0"/>
      <w:marTop w:val="0"/>
      <w:marBottom w:val="0"/>
      <w:divBdr>
        <w:top w:val="none" w:sz="0" w:space="0" w:color="auto"/>
        <w:left w:val="none" w:sz="0" w:space="0" w:color="auto"/>
        <w:bottom w:val="none" w:sz="0" w:space="0" w:color="auto"/>
        <w:right w:val="none" w:sz="0" w:space="0" w:color="auto"/>
      </w:divBdr>
    </w:div>
    <w:div w:id="1674381484">
      <w:bodyDiv w:val="1"/>
      <w:marLeft w:val="0"/>
      <w:marRight w:val="0"/>
      <w:marTop w:val="0"/>
      <w:marBottom w:val="0"/>
      <w:divBdr>
        <w:top w:val="none" w:sz="0" w:space="0" w:color="auto"/>
        <w:left w:val="none" w:sz="0" w:space="0" w:color="auto"/>
        <w:bottom w:val="none" w:sz="0" w:space="0" w:color="auto"/>
        <w:right w:val="none" w:sz="0" w:space="0" w:color="auto"/>
      </w:divBdr>
    </w:div>
    <w:div w:id="1679428565">
      <w:bodyDiv w:val="1"/>
      <w:marLeft w:val="0"/>
      <w:marRight w:val="0"/>
      <w:marTop w:val="0"/>
      <w:marBottom w:val="0"/>
      <w:divBdr>
        <w:top w:val="none" w:sz="0" w:space="0" w:color="auto"/>
        <w:left w:val="none" w:sz="0" w:space="0" w:color="auto"/>
        <w:bottom w:val="none" w:sz="0" w:space="0" w:color="auto"/>
        <w:right w:val="none" w:sz="0" w:space="0" w:color="auto"/>
      </w:divBdr>
    </w:div>
    <w:div w:id="1682047850">
      <w:bodyDiv w:val="1"/>
      <w:marLeft w:val="0"/>
      <w:marRight w:val="0"/>
      <w:marTop w:val="0"/>
      <w:marBottom w:val="0"/>
      <w:divBdr>
        <w:top w:val="none" w:sz="0" w:space="0" w:color="auto"/>
        <w:left w:val="none" w:sz="0" w:space="0" w:color="auto"/>
        <w:bottom w:val="none" w:sz="0" w:space="0" w:color="auto"/>
        <w:right w:val="none" w:sz="0" w:space="0" w:color="auto"/>
      </w:divBdr>
    </w:div>
    <w:div w:id="1701127154">
      <w:bodyDiv w:val="1"/>
      <w:marLeft w:val="0"/>
      <w:marRight w:val="0"/>
      <w:marTop w:val="0"/>
      <w:marBottom w:val="0"/>
      <w:divBdr>
        <w:top w:val="none" w:sz="0" w:space="0" w:color="auto"/>
        <w:left w:val="none" w:sz="0" w:space="0" w:color="auto"/>
        <w:bottom w:val="none" w:sz="0" w:space="0" w:color="auto"/>
        <w:right w:val="none" w:sz="0" w:space="0" w:color="auto"/>
      </w:divBdr>
    </w:div>
    <w:div w:id="1731610125">
      <w:bodyDiv w:val="1"/>
      <w:marLeft w:val="0"/>
      <w:marRight w:val="0"/>
      <w:marTop w:val="0"/>
      <w:marBottom w:val="0"/>
      <w:divBdr>
        <w:top w:val="none" w:sz="0" w:space="0" w:color="auto"/>
        <w:left w:val="none" w:sz="0" w:space="0" w:color="auto"/>
        <w:bottom w:val="none" w:sz="0" w:space="0" w:color="auto"/>
        <w:right w:val="none" w:sz="0" w:space="0" w:color="auto"/>
      </w:divBdr>
    </w:div>
    <w:div w:id="1732731691">
      <w:bodyDiv w:val="1"/>
      <w:marLeft w:val="0"/>
      <w:marRight w:val="0"/>
      <w:marTop w:val="0"/>
      <w:marBottom w:val="0"/>
      <w:divBdr>
        <w:top w:val="none" w:sz="0" w:space="0" w:color="auto"/>
        <w:left w:val="none" w:sz="0" w:space="0" w:color="auto"/>
        <w:bottom w:val="none" w:sz="0" w:space="0" w:color="auto"/>
        <w:right w:val="none" w:sz="0" w:space="0" w:color="auto"/>
      </w:divBdr>
    </w:div>
    <w:div w:id="1845901488">
      <w:bodyDiv w:val="1"/>
      <w:marLeft w:val="0"/>
      <w:marRight w:val="0"/>
      <w:marTop w:val="0"/>
      <w:marBottom w:val="0"/>
      <w:divBdr>
        <w:top w:val="none" w:sz="0" w:space="0" w:color="auto"/>
        <w:left w:val="none" w:sz="0" w:space="0" w:color="auto"/>
        <w:bottom w:val="none" w:sz="0" w:space="0" w:color="auto"/>
        <w:right w:val="none" w:sz="0" w:space="0" w:color="auto"/>
      </w:divBdr>
    </w:div>
    <w:div w:id="1851987129">
      <w:bodyDiv w:val="1"/>
      <w:marLeft w:val="0"/>
      <w:marRight w:val="0"/>
      <w:marTop w:val="0"/>
      <w:marBottom w:val="0"/>
      <w:divBdr>
        <w:top w:val="none" w:sz="0" w:space="0" w:color="auto"/>
        <w:left w:val="none" w:sz="0" w:space="0" w:color="auto"/>
        <w:bottom w:val="none" w:sz="0" w:space="0" w:color="auto"/>
        <w:right w:val="none" w:sz="0" w:space="0" w:color="auto"/>
      </w:divBdr>
    </w:div>
    <w:div w:id="1873028745">
      <w:bodyDiv w:val="1"/>
      <w:marLeft w:val="0"/>
      <w:marRight w:val="0"/>
      <w:marTop w:val="0"/>
      <w:marBottom w:val="0"/>
      <w:divBdr>
        <w:top w:val="none" w:sz="0" w:space="0" w:color="auto"/>
        <w:left w:val="none" w:sz="0" w:space="0" w:color="auto"/>
        <w:bottom w:val="none" w:sz="0" w:space="0" w:color="auto"/>
        <w:right w:val="none" w:sz="0" w:space="0" w:color="auto"/>
      </w:divBdr>
    </w:div>
    <w:div w:id="1879662608">
      <w:bodyDiv w:val="1"/>
      <w:marLeft w:val="0"/>
      <w:marRight w:val="0"/>
      <w:marTop w:val="0"/>
      <w:marBottom w:val="0"/>
      <w:divBdr>
        <w:top w:val="none" w:sz="0" w:space="0" w:color="auto"/>
        <w:left w:val="none" w:sz="0" w:space="0" w:color="auto"/>
        <w:bottom w:val="none" w:sz="0" w:space="0" w:color="auto"/>
        <w:right w:val="none" w:sz="0" w:space="0" w:color="auto"/>
      </w:divBdr>
    </w:div>
    <w:div w:id="1943954971">
      <w:bodyDiv w:val="1"/>
      <w:marLeft w:val="0"/>
      <w:marRight w:val="0"/>
      <w:marTop w:val="0"/>
      <w:marBottom w:val="0"/>
      <w:divBdr>
        <w:top w:val="none" w:sz="0" w:space="0" w:color="auto"/>
        <w:left w:val="none" w:sz="0" w:space="0" w:color="auto"/>
        <w:bottom w:val="none" w:sz="0" w:space="0" w:color="auto"/>
        <w:right w:val="none" w:sz="0" w:space="0" w:color="auto"/>
      </w:divBdr>
    </w:div>
    <w:div w:id="1954245217">
      <w:bodyDiv w:val="1"/>
      <w:marLeft w:val="0"/>
      <w:marRight w:val="0"/>
      <w:marTop w:val="0"/>
      <w:marBottom w:val="0"/>
      <w:divBdr>
        <w:top w:val="none" w:sz="0" w:space="0" w:color="auto"/>
        <w:left w:val="none" w:sz="0" w:space="0" w:color="auto"/>
        <w:bottom w:val="none" w:sz="0" w:space="0" w:color="auto"/>
        <w:right w:val="none" w:sz="0" w:space="0" w:color="auto"/>
      </w:divBdr>
    </w:div>
    <w:div w:id="1954510559">
      <w:bodyDiv w:val="1"/>
      <w:marLeft w:val="0"/>
      <w:marRight w:val="0"/>
      <w:marTop w:val="0"/>
      <w:marBottom w:val="0"/>
      <w:divBdr>
        <w:top w:val="none" w:sz="0" w:space="0" w:color="auto"/>
        <w:left w:val="none" w:sz="0" w:space="0" w:color="auto"/>
        <w:bottom w:val="none" w:sz="0" w:space="0" w:color="auto"/>
        <w:right w:val="none" w:sz="0" w:space="0" w:color="auto"/>
      </w:divBdr>
    </w:div>
    <w:div w:id="1971277238">
      <w:bodyDiv w:val="1"/>
      <w:marLeft w:val="0"/>
      <w:marRight w:val="0"/>
      <w:marTop w:val="0"/>
      <w:marBottom w:val="0"/>
      <w:divBdr>
        <w:top w:val="none" w:sz="0" w:space="0" w:color="auto"/>
        <w:left w:val="none" w:sz="0" w:space="0" w:color="auto"/>
        <w:bottom w:val="none" w:sz="0" w:space="0" w:color="auto"/>
        <w:right w:val="none" w:sz="0" w:space="0" w:color="auto"/>
      </w:divBdr>
    </w:div>
    <w:div w:id="1974557343">
      <w:bodyDiv w:val="1"/>
      <w:marLeft w:val="0"/>
      <w:marRight w:val="0"/>
      <w:marTop w:val="0"/>
      <w:marBottom w:val="0"/>
      <w:divBdr>
        <w:top w:val="none" w:sz="0" w:space="0" w:color="auto"/>
        <w:left w:val="none" w:sz="0" w:space="0" w:color="auto"/>
        <w:bottom w:val="none" w:sz="0" w:space="0" w:color="auto"/>
        <w:right w:val="none" w:sz="0" w:space="0" w:color="auto"/>
      </w:divBdr>
    </w:div>
    <w:div w:id="2014869830">
      <w:bodyDiv w:val="1"/>
      <w:marLeft w:val="0"/>
      <w:marRight w:val="0"/>
      <w:marTop w:val="0"/>
      <w:marBottom w:val="0"/>
      <w:divBdr>
        <w:top w:val="none" w:sz="0" w:space="0" w:color="auto"/>
        <w:left w:val="none" w:sz="0" w:space="0" w:color="auto"/>
        <w:bottom w:val="none" w:sz="0" w:space="0" w:color="auto"/>
        <w:right w:val="none" w:sz="0" w:space="0" w:color="auto"/>
      </w:divBdr>
    </w:div>
    <w:div w:id="2016030877">
      <w:bodyDiv w:val="1"/>
      <w:marLeft w:val="0"/>
      <w:marRight w:val="0"/>
      <w:marTop w:val="0"/>
      <w:marBottom w:val="0"/>
      <w:divBdr>
        <w:top w:val="none" w:sz="0" w:space="0" w:color="auto"/>
        <w:left w:val="none" w:sz="0" w:space="0" w:color="auto"/>
        <w:bottom w:val="none" w:sz="0" w:space="0" w:color="auto"/>
        <w:right w:val="none" w:sz="0" w:space="0" w:color="auto"/>
      </w:divBdr>
    </w:div>
    <w:div w:id="2033913311">
      <w:bodyDiv w:val="1"/>
      <w:marLeft w:val="0"/>
      <w:marRight w:val="0"/>
      <w:marTop w:val="0"/>
      <w:marBottom w:val="0"/>
      <w:divBdr>
        <w:top w:val="none" w:sz="0" w:space="0" w:color="auto"/>
        <w:left w:val="none" w:sz="0" w:space="0" w:color="auto"/>
        <w:bottom w:val="none" w:sz="0" w:space="0" w:color="auto"/>
        <w:right w:val="none" w:sz="0" w:space="0" w:color="auto"/>
      </w:divBdr>
    </w:div>
    <w:div w:id="2048600949">
      <w:bodyDiv w:val="1"/>
      <w:marLeft w:val="0"/>
      <w:marRight w:val="0"/>
      <w:marTop w:val="0"/>
      <w:marBottom w:val="0"/>
      <w:divBdr>
        <w:top w:val="none" w:sz="0" w:space="0" w:color="auto"/>
        <w:left w:val="none" w:sz="0" w:space="0" w:color="auto"/>
        <w:bottom w:val="none" w:sz="0" w:space="0" w:color="auto"/>
        <w:right w:val="none" w:sz="0" w:space="0" w:color="auto"/>
      </w:divBdr>
    </w:div>
    <w:div w:id="2082871054">
      <w:bodyDiv w:val="1"/>
      <w:marLeft w:val="0"/>
      <w:marRight w:val="0"/>
      <w:marTop w:val="0"/>
      <w:marBottom w:val="0"/>
      <w:divBdr>
        <w:top w:val="none" w:sz="0" w:space="0" w:color="auto"/>
        <w:left w:val="none" w:sz="0" w:space="0" w:color="auto"/>
        <w:bottom w:val="none" w:sz="0" w:space="0" w:color="auto"/>
        <w:right w:val="none" w:sz="0" w:space="0" w:color="auto"/>
      </w:divBdr>
    </w:div>
    <w:div w:id="2085178074">
      <w:bodyDiv w:val="1"/>
      <w:marLeft w:val="0"/>
      <w:marRight w:val="0"/>
      <w:marTop w:val="0"/>
      <w:marBottom w:val="0"/>
      <w:divBdr>
        <w:top w:val="none" w:sz="0" w:space="0" w:color="auto"/>
        <w:left w:val="none" w:sz="0" w:space="0" w:color="auto"/>
        <w:bottom w:val="none" w:sz="0" w:space="0" w:color="auto"/>
        <w:right w:val="none" w:sz="0" w:space="0" w:color="auto"/>
      </w:divBdr>
    </w:div>
    <w:div w:id="2085908242">
      <w:bodyDiv w:val="1"/>
      <w:marLeft w:val="0"/>
      <w:marRight w:val="0"/>
      <w:marTop w:val="0"/>
      <w:marBottom w:val="0"/>
      <w:divBdr>
        <w:top w:val="none" w:sz="0" w:space="0" w:color="auto"/>
        <w:left w:val="none" w:sz="0" w:space="0" w:color="auto"/>
        <w:bottom w:val="none" w:sz="0" w:space="0" w:color="auto"/>
        <w:right w:val="none" w:sz="0" w:space="0" w:color="auto"/>
      </w:divBdr>
    </w:div>
    <w:div w:id="2099205821">
      <w:bodyDiv w:val="1"/>
      <w:marLeft w:val="0"/>
      <w:marRight w:val="0"/>
      <w:marTop w:val="0"/>
      <w:marBottom w:val="0"/>
      <w:divBdr>
        <w:top w:val="none" w:sz="0" w:space="0" w:color="auto"/>
        <w:left w:val="none" w:sz="0" w:space="0" w:color="auto"/>
        <w:bottom w:val="none" w:sz="0" w:space="0" w:color="auto"/>
        <w:right w:val="none" w:sz="0" w:space="0" w:color="auto"/>
      </w:divBdr>
    </w:div>
    <w:div w:id="21343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ppc.int/en/core-activities/standards-setting/ispm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lo.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uturelearn.com/info/courses/explore-how-farmers-produce-food-sustainably/0/steps/60777%20%20retrieved%20June%2001" TargetMode="External"/><Relationship Id="rId5" Type="http://schemas.openxmlformats.org/officeDocument/2006/relationships/footnotes" Target="footnotes.xml"/><Relationship Id="rId15" Type="http://schemas.openxmlformats.org/officeDocument/2006/relationships/hyperlink" Target="https://www.who.int" TargetMode="External"/><Relationship Id="rId10" Type="http://schemas.openxmlformats.org/officeDocument/2006/relationships/hyperlink" Target="https://www.fao.org/documents/card/en/c/cb4474en" TargetMode="External"/><Relationship Id="rId4" Type="http://schemas.openxmlformats.org/officeDocument/2006/relationships/webSettings" Target="webSettings.xml"/><Relationship Id="rId9" Type="http://schemas.openxmlformats.org/officeDocument/2006/relationships/hyperlink" Target="https://www.fao.org/fao-who-codexalimentarius" TargetMode="External"/><Relationship Id="rId14" Type="http://schemas.openxmlformats.org/officeDocument/2006/relationships/hyperlink" Target="https://safetyculture.com/topics/good-agricultural-prac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49</Pages>
  <Words>15102</Words>
  <Characters>86087</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10</cp:revision>
  <dcterms:created xsi:type="dcterms:W3CDTF">2026-03-30T10:22:00Z</dcterms:created>
  <dcterms:modified xsi:type="dcterms:W3CDTF">2026-03-31T06:15:00Z</dcterms:modified>
</cp:coreProperties>
</file>