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4B2F" w14:textId="77777777" w:rsidR="00086FDF" w:rsidRDefault="00086FDF" w:rsidP="00D259B1">
      <w:pPr>
        <w:spacing w:line="360" w:lineRule="auto"/>
        <w:jc w:val="center"/>
        <w:rPr>
          <w:rFonts w:ascii="Times New Roman" w:hAnsi="Times New Roman" w:cs="Times New Roman"/>
          <w:b/>
          <w:bCs/>
          <w:sz w:val="28"/>
          <w:szCs w:val="28"/>
        </w:rPr>
      </w:pPr>
      <w:r w:rsidRPr="00086FDF">
        <w:rPr>
          <w:rFonts w:ascii="Times New Roman" w:hAnsi="Times New Roman" w:cs="Times New Roman"/>
          <w:b/>
          <w:bCs/>
          <w:sz w:val="28"/>
          <w:szCs w:val="28"/>
        </w:rPr>
        <w:t xml:space="preserve">Original Research Article </w:t>
      </w:r>
    </w:p>
    <w:p w14:paraId="76E0A296" w14:textId="77777777" w:rsidR="00086FDF" w:rsidRDefault="00086FDF" w:rsidP="00D259B1">
      <w:pPr>
        <w:spacing w:line="360" w:lineRule="auto"/>
        <w:jc w:val="center"/>
        <w:rPr>
          <w:rFonts w:ascii="Times New Roman" w:hAnsi="Times New Roman" w:cs="Times New Roman"/>
          <w:b/>
          <w:bCs/>
          <w:sz w:val="28"/>
          <w:szCs w:val="28"/>
        </w:rPr>
      </w:pPr>
    </w:p>
    <w:p w14:paraId="027FD753" w14:textId="25223826" w:rsidR="00086FDF" w:rsidRPr="00652D9F" w:rsidRDefault="00420CF5" w:rsidP="00C477B4">
      <w:pPr>
        <w:spacing w:line="360" w:lineRule="auto"/>
        <w:jc w:val="center"/>
      </w:pPr>
      <w:r w:rsidRPr="005E0726">
        <w:rPr>
          <w:rFonts w:ascii="Times New Roman" w:hAnsi="Times New Roman" w:cs="Times New Roman"/>
          <w:b/>
          <w:bCs/>
          <w:sz w:val="28"/>
          <w:szCs w:val="28"/>
          <w:highlight w:val="yellow"/>
        </w:rPr>
        <w:t xml:space="preserve">Transition </w:t>
      </w:r>
      <w:r w:rsidR="00A727A7" w:rsidRPr="005E0726">
        <w:rPr>
          <w:rFonts w:ascii="Times New Roman" w:hAnsi="Times New Roman" w:cs="Times New Roman"/>
          <w:b/>
          <w:bCs/>
          <w:sz w:val="28"/>
          <w:szCs w:val="28"/>
          <w:highlight w:val="yellow"/>
        </w:rPr>
        <w:t>From Local Markets to Digital Platforms:</w:t>
      </w:r>
      <w:r w:rsidR="00A149D1" w:rsidRPr="005E0726">
        <w:rPr>
          <w:rFonts w:ascii="Times New Roman" w:hAnsi="Times New Roman" w:cs="Times New Roman"/>
          <w:b/>
          <w:bCs/>
          <w:sz w:val="28"/>
          <w:szCs w:val="28"/>
          <w:highlight w:val="yellow"/>
        </w:rPr>
        <w:t xml:space="preserve"> </w:t>
      </w:r>
      <w:r w:rsidR="00C477B4" w:rsidRPr="005E0726">
        <w:rPr>
          <w:rFonts w:ascii="Times New Roman" w:hAnsi="Times New Roman" w:cs="Times New Roman"/>
          <w:b/>
          <w:bCs/>
          <w:sz w:val="28"/>
          <w:szCs w:val="28"/>
          <w:highlight w:val="yellow"/>
        </w:rPr>
        <w:t>A Study on Barriers to the Usage of Affordable Digital Marketing Tools Among Rural Women Entrepreneurs in Karnataka</w:t>
      </w:r>
    </w:p>
    <w:p w14:paraId="528CB545" w14:textId="77777777" w:rsidR="003B7223" w:rsidRDefault="003B7223" w:rsidP="00B00E09">
      <w:pPr>
        <w:spacing w:line="240" w:lineRule="auto"/>
        <w:jc w:val="center"/>
        <w:rPr>
          <w:rFonts w:ascii="Times New Roman" w:hAnsi="Times New Roman" w:cs="Times New Roman"/>
          <w:b/>
          <w:bCs/>
        </w:rPr>
      </w:pPr>
    </w:p>
    <w:p w14:paraId="158BA357" w14:textId="1FC5EFCC" w:rsidR="0062405D" w:rsidRDefault="0062405D" w:rsidP="00FA7507">
      <w:pPr>
        <w:spacing w:line="360" w:lineRule="auto"/>
        <w:rPr>
          <w:rFonts w:ascii="Times New Roman" w:hAnsi="Times New Roman" w:cs="Times New Roman"/>
          <w:b/>
          <w:bCs/>
        </w:rPr>
      </w:pPr>
      <w:r>
        <w:rPr>
          <w:rFonts w:ascii="Times New Roman" w:hAnsi="Times New Roman" w:cs="Times New Roman"/>
          <w:b/>
          <w:bCs/>
        </w:rPr>
        <w:t>Abstract</w:t>
      </w:r>
    </w:p>
    <w:p w14:paraId="328F6623" w14:textId="24328FBC" w:rsidR="00C37E68" w:rsidRPr="00C37E68" w:rsidRDefault="00E7312D" w:rsidP="00C37E68">
      <w:pPr>
        <w:pStyle w:val="NoSpacing"/>
        <w:spacing w:line="360" w:lineRule="auto"/>
        <w:jc w:val="both"/>
        <w:rPr>
          <w:rFonts w:ascii="Times New Roman" w:hAnsi="Times New Roman" w:cs="Times New Roman"/>
        </w:rPr>
      </w:pPr>
      <w:r w:rsidRPr="00522B4E">
        <w:rPr>
          <w:rFonts w:ascii="Times New Roman" w:hAnsi="Times New Roman" w:cs="Times New Roman"/>
          <w:b/>
          <w:bCs/>
        </w:rPr>
        <w:t>Aim:</w:t>
      </w:r>
      <w:r w:rsidR="009867E9" w:rsidRPr="002A4C94">
        <w:rPr>
          <w:rFonts w:ascii="Times New Roman" w:hAnsi="Times New Roman" w:cs="Times New Roman"/>
        </w:rPr>
        <w:t xml:space="preserve"> </w:t>
      </w:r>
      <w:r w:rsidR="00C37E68" w:rsidRPr="00C37E68">
        <w:rPr>
          <w:rFonts w:ascii="Times New Roman" w:hAnsi="Times New Roman" w:cs="Times New Roman"/>
        </w:rPr>
        <w:t>To determine the</w:t>
      </w:r>
      <w:r w:rsidR="001C7A9D">
        <w:rPr>
          <w:rFonts w:ascii="Times New Roman" w:hAnsi="Times New Roman" w:cs="Times New Roman"/>
        </w:rPr>
        <w:t xml:space="preserve"> most critical </w:t>
      </w:r>
      <w:r w:rsidR="00C37E68" w:rsidRPr="00C37E68">
        <w:rPr>
          <w:rFonts w:ascii="Times New Roman" w:hAnsi="Times New Roman" w:cs="Times New Roman"/>
        </w:rPr>
        <w:t xml:space="preserve">obstacles to the utilisation of </w:t>
      </w:r>
      <w:r w:rsidR="00913183">
        <w:rPr>
          <w:rFonts w:ascii="Times New Roman" w:hAnsi="Times New Roman" w:cs="Times New Roman"/>
        </w:rPr>
        <w:t xml:space="preserve">affordable </w:t>
      </w:r>
      <w:r w:rsidR="00C37E68" w:rsidRPr="00C37E68">
        <w:rPr>
          <w:rFonts w:ascii="Times New Roman" w:hAnsi="Times New Roman" w:cs="Times New Roman"/>
        </w:rPr>
        <w:t xml:space="preserve">digital </w:t>
      </w:r>
      <w:r w:rsidR="00913183">
        <w:rPr>
          <w:rFonts w:ascii="Times New Roman" w:hAnsi="Times New Roman" w:cs="Times New Roman"/>
        </w:rPr>
        <w:t>tools</w:t>
      </w:r>
      <w:r w:rsidR="00C37E68" w:rsidRPr="00C37E68">
        <w:rPr>
          <w:rFonts w:ascii="Times New Roman" w:hAnsi="Times New Roman" w:cs="Times New Roman"/>
        </w:rPr>
        <w:t xml:space="preserve"> and digital engagement among rural women entrepreneurs in Karnataka.</w:t>
      </w:r>
    </w:p>
    <w:p w14:paraId="19B2ABAC" w14:textId="0218F041" w:rsidR="001E3900" w:rsidRPr="002A4C94" w:rsidRDefault="001E3900" w:rsidP="00C47517">
      <w:pPr>
        <w:pStyle w:val="NoSpacing"/>
        <w:spacing w:line="360" w:lineRule="auto"/>
        <w:jc w:val="both"/>
        <w:rPr>
          <w:rFonts w:ascii="Times New Roman" w:hAnsi="Times New Roman" w:cs="Times New Roman"/>
        </w:rPr>
      </w:pPr>
      <w:r w:rsidRPr="00522B4E">
        <w:rPr>
          <w:rFonts w:ascii="Times New Roman" w:hAnsi="Times New Roman" w:cs="Times New Roman"/>
          <w:b/>
          <w:bCs/>
        </w:rPr>
        <w:t>Study Design:</w:t>
      </w:r>
      <w:r w:rsidR="00CA58F1" w:rsidRPr="00522B4E">
        <w:rPr>
          <w:rFonts w:ascii="Times New Roman" w:hAnsi="Times New Roman" w:cs="Times New Roman"/>
          <w:b/>
          <w:bCs/>
        </w:rPr>
        <w:t xml:space="preserve"> </w:t>
      </w:r>
      <w:r w:rsidR="000E4D3E" w:rsidRPr="000E4D3E">
        <w:rPr>
          <w:rFonts w:ascii="Times New Roman" w:hAnsi="Times New Roman" w:cs="Times New Roman"/>
        </w:rPr>
        <w:t xml:space="preserve">A </w:t>
      </w:r>
      <w:r w:rsidR="00DF1102">
        <w:rPr>
          <w:rFonts w:ascii="Times New Roman" w:hAnsi="Times New Roman" w:cs="Times New Roman"/>
        </w:rPr>
        <w:t>m</w:t>
      </w:r>
      <w:r w:rsidR="00686D53" w:rsidRPr="002A4C94">
        <w:rPr>
          <w:rFonts w:ascii="Times New Roman" w:hAnsi="Times New Roman" w:cs="Times New Roman"/>
        </w:rPr>
        <w:t>ono-method quantitative approach</w:t>
      </w:r>
      <w:r w:rsidR="000E4D3E">
        <w:rPr>
          <w:rFonts w:ascii="Times New Roman" w:hAnsi="Times New Roman" w:cs="Times New Roman"/>
        </w:rPr>
        <w:t xml:space="preserve"> was applied</w:t>
      </w:r>
      <w:r w:rsidR="00686D53" w:rsidRPr="002A4C94">
        <w:rPr>
          <w:rFonts w:ascii="Times New Roman" w:hAnsi="Times New Roman" w:cs="Times New Roman"/>
        </w:rPr>
        <w:t xml:space="preserve"> based on descriptive research design. </w:t>
      </w:r>
    </w:p>
    <w:p w14:paraId="29DCDEB1" w14:textId="20C4D27E" w:rsidR="001E3900" w:rsidRPr="002A4C94" w:rsidRDefault="001E3900" w:rsidP="00C47517">
      <w:pPr>
        <w:pStyle w:val="NoSpacing"/>
        <w:spacing w:line="360" w:lineRule="auto"/>
        <w:jc w:val="both"/>
        <w:rPr>
          <w:rFonts w:ascii="Times New Roman" w:hAnsi="Times New Roman" w:cs="Times New Roman"/>
        </w:rPr>
      </w:pPr>
      <w:r w:rsidRPr="00522B4E">
        <w:rPr>
          <w:rFonts w:ascii="Times New Roman" w:hAnsi="Times New Roman" w:cs="Times New Roman"/>
          <w:b/>
          <w:bCs/>
        </w:rPr>
        <w:t>Place and Duration of Study:</w:t>
      </w:r>
      <w:r w:rsidR="002D09CA" w:rsidRPr="002D09CA">
        <w:rPr>
          <w:rFonts w:ascii="Times New Roman" w:hAnsi="Times New Roman" w:cs="Times New Roman"/>
        </w:rPr>
        <w:t xml:space="preserve"> </w:t>
      </w:r>
      <w:r w:rsidR="00522B4E">
        <w:rPr>
          <w:rFonts w:ascii="Times New Roman" w:hAnsi="Times New Roman" w:cs="Times New Roman"/>
        </w:rPr>
        <w:t>T</w:t>
      </w:r>
      <w:r w:rsidR="002D09CA" w:rsidRPr="00C37E68">
        <w:rPr>
          <w:rFonts w:ascii="Times New Roman" w:hAnsi="Times New Roman" w:cs="Times New Roman"/>
        </w:rPr>
        <w:t xml:space="preserve">he </w:t>
      </w:r>
      <w:r w:rsidR="005D1084">
        <w:rPr>
          <w:rFonts w:ascii="Times New Roman" w:hAnsi="Times New Roman" w:cs="Times New Roman"/>
        </w:rPr>
        <w:t>research</w:t>
      </w:r>
      <w:r w:rsidR="002D09CA" w:rsidRPr="00C37E68">
        <w:rPr>
          <w:rFonts w:ascii="Times New Roman" w:hAnsi="Times New Roman" w:cs="Times New Roman"/>
        </w:rPr>
        <w:t xml:space="preserve"> was carried out throughout the state of Karnataka, including the North, South, Coastal, Central</w:t>
      </w:r>
      <w:r w:rsidR="008C4143">
        <w:rPr>
          <w:rFonts w:ascii="Times New Roman" w:hAnsi="Times New Roman" w:cs="Times New Roman"/>
        </w:rPr>
        <w:t xml:space="preserve"> </w:t>
      </w:r>
      <w:r w:rsidR="002D09CA" w:rsidRPr="00C37E68">
        <w:rPr>
          <w:rFonts w:ascii="Times New Roman" w:hAnsi="Times New Roman" w:cs="Times New Roman"/>
        </w:rPr>
        <w:t>and Eastern regions</w:t>
      </w:r>
      <w:r w:rsidR="00055DEC">
        <w:rPr>
          <w:rFonts w:ascii="Times New Roman" w:hAnsi="Times New Roman" w:cs="Times New Roman"/>
        </w:rPr>
        <w:t>. T</w:t>
      </w:r>
      <w:r w:rsidR="002D09CA" w:rsidRPr="00C37E68">
        <w:rPr>
          <w:rFonts w:ascii="Times New Roman" w:hAnsi="Times New Roman" w:cs="Times New Roman"/>
        </w:rPr>
        <w:t>he collect</w:t>
      </w:r>
      <w:r w:rsidR="00055DEC">
        <w:rPr>
          <w:rFonts w:ascii="Times New Roman" w:hAnsi="Times New Roman" w:cs="Times New Roman"/>
        </w:rPr>
        <w:t>ion</w:t>
      </w:r>
      <w:r w:rsidR="002D09CA" w:rsidRPr="00C37E68">
        <w:rPr>
          <w:rFonts w:ascii="Times New Roman" w:hAnsi="Times New Roman" w:cs="Times New Roman"/>
        </w:rPr>
        <w:t xml:space="preserve"> </w:t>
      </w:r>
      <w:r w:rsidR="00E22768">
        <w:rPr>
          <w:rFonts w:ascii="Times New Roman" w:hAnsi="Times New Roman" w:cs="Times New Roman"/>
        </w:rPr>
        <w:t xml:space="preserve">of data was </w:t>
      </w:r>
      <w:r w:rsidR="00055DEC">
        <w:rPr>
          <w:rFonts w:ascii="Times New Roman" w:hAnsi="Times New Roman" w:cs="Times New Roman"/>
        </w:rPr>
        <w:t xml:space="preserve">undertaken </w:t>
      </w:r>
      <w:r w:rsidR="002D09CA" w:rsidRPr="00C37E68">
        <w:rPr>
          <w:rFonts w:ascii="Times New Roman" w:hAnsi="Times New Roman" w:cs="Times New Roman"/>
        </w:rPr>
        <w:t>in the period between January and February 2026.</w:t>
      </w:r>
    </w:p>
    <w:p w14:paraId="4C0E901C" w14:textId="1328CABF" w:rsidR="00D22262" w:rsidRPr="002A4C94" w:rsidRDefault="00D22262" w:rsidP="00C47517">
      <w:pPr>
        <w:pStyle w:val="NoSpacing"/>
        <w:spacing w:line="360" w:lineRule="auto"/>
        <w:jc w:val="both"/>
        <w:rPr>
          <w:rFonts w:ascii="Times New Roman" w:hAnsi="Times New Roman" w:cs="Times New Roman"/>
        </w:rPr>
      </w:pPr>
      <w:r w:rsidRPr="00522B4E">
        <w:rPr>
          <w:rFonts w:ascii="Times New Roman" w:hAnsi="Times New Roman" w:cs="Times New Roman"/>
          <w:b/>
          <w:bCs/>
        </w:rPr>
        <w:t>Methodology:</w:t>
      </w:r>
      <w:r w:rsidR="00686D53" w:rsidRPr="00522B4E">
        <w:rPr>
          <w:rFonts w:ascii="Times New Roman" w:hAnsi="Times New Roman" w:cs="Times New Roman"/>
          <w:b/>
          <w:bCs/>
        </w:rPr>
        <w:t xml:space="preserve"> </w:t>
      </w:r>
      <w:r w:rsidR="00686D53" w:rsidRPr="002A4C94">
        <w:rPr>
          <w:rFonts w:ascii="Times New Roman" w:hAnsi="Times New Roman" w:cs="Times New Roman"/>
        </w:rPr>
        <w:t>Fifty rural women entrepreneurs were sampled through a stratified random sampling techniqu</w:t>
      </w:r>
      <w:r w:rsidR="00240791">
        <w:rPr>
          <w:rFonts w:ascii="Times New Roman" w:hAnsi="Times New Roman" w:cs="Times New Roman"/>
        </w:rPr>
        <w:t xml:space="preserve">e </w:t>
      </w:r>
      <w:r w:rsidR="00686D53" w:rsidRPr="002A4C94">
        <w:rPr>
          <w:rFonts w:ascii="Times New Roman" w:hAnsi="Times New Roman" w:cs="Times New Roman"/>
        </w:rPr>
        <w:t xml:space="preserve">and </w:t>
      </w:r>
      <w:r w:rsidR="00720F9F">
        <w:rPr>
          <w:rFonts w:ascii="Times New Roman" w:hAnsi="Times New Roman" w:cs="Times New Roman"/>
        </w:rPr>
        <w:t>m</w:t>
      </w:r>
      <w:r w:rsidR="00686D53" w:rsidRPr="002A4C94">
        <w:rPr>
          <w:rFonts w:ascii="Times New Roman" w:hAnsi="Times New Roman" w:cs="Times New Roman"/>
        </w:rPr>
        <w:t>ultiple regression analysis was employed in the analysis of the data.</w:t>
      </w:r>
    </w:p>
    <w:p w14:paraId="032BC9AB" w14:textId="3A26432C" w:rsidR="002F38D4" w:rsidRDefault="00D22262" w:rsidP="00C47517">
      <w:pPr>
        <w:pStyle w:val="NoSpacing"/>
        <w:spacing w:line="360" w:lineRule="auto"/>
        <w:jc w:val="both"/>
        <w:rPr>
          <w:rFonts w:ascii="Times New Roman" w:hAnsi="Times New Roman" w:cs="Times New Roman"/>
        </w:rPr>
      </w:pPr>
      <w:r w:rsidRPr="00522B4E">
        <w:rPr>
          <w:rFonts w:ascii="Times New Roman" w:hAnsi="Times New Roman" w:cs="Times New Roman"/>
          <w:b/>
          <w:bCs/>
        </w:rPr>
        <w:t>Results:</w:t>
      </w:r>
      <w:r w:rsidR="00E22DB4" w:rsidRPr="00522B4E">
        <w:rPr>
          <w:rFonts w:ascii="Times New Roman" w:hAnsi="Times New Roman" w:cs="Times New Roman"/>
          <w:b/>
          <w:bCs/>
        </w:rPr>
        <w:t xml:space="preserve"> </w:t>
      </w:r>
      <w:r w:rsidR="00951AE5">
        <w:rPr>
          <w:rFonts w:ascii="Times New Roman" w:hAnsi="Times New Roman" w:cs="Times New Roman"/>
        </w:rPr>
        <w:t>M</w:t>
      </w:r>
      <w:r w:rsidR="0062405D" w:rsidRPr="002A4C94">
        <w:rPr>
          <w:rFonts w:ascii="Times New Roman" w:hAnsi="Times New Roman" w:cs="Times New Roman"/>
        </w:rPr>
        <w:t xml:space="preserve">ajority of </w:t>
      </w:r>
      <w:r w:rsidR="00605A38" w:rsidRPr="002A4C94">
        <w:rPr>
          <w:rFonts w:ascii="Times New Roman" w:hAnsi="Times New Roman" w:cs="Times New Roman"/>
        </w:rPr>
        <w:t>participants</w:t>
      </w:r>
      <w:r w:rsidR="0062405D" w:rsidRPr="002A4C94">
        <w:rPr>
          <w:rFonts w:ascii="Times New Roman" w:hAnsi="Times New Roman" w:cs="Times New Roman"/>
        </w:rPr>
        <w:t xml:space="preserve"> </w:t>
      </w:r>
      <w:r w:rsidR="003A7BAB">
        <w:rPr>
          <w:rFonts w:ascii="Times New Roman" w:hAnsi="Times New Roman" w:cs="Times New Roman"/>
        </w:rPr>
        <w:t xml:space="preserve">(84%) </w:t>
      </w:r>
      <w:r w:rsidR="0062405D" w:rsidRPr="002A4C94">
        <w:rPr>
          <w:rFonts w:ascii="Times New Roman" w:hAnsi="Times New Roman" w:cs="Times New Roman"/>
        </w:rPr>
        <w:t>are using digital marketing tools</w:t>
      </w:r>
      <w:r w:rsidR="003B77DF">
        <w:rPr>
          <w:rFonts w:ascii="Times New Roman" w:hAnsi="Times New Roman" w:cs="Times New Roman"/>
        </w:rPr>
        <w:t xml:space="preserve"> to a great or considerable extent. Regression </w:t>
      </w:r>
      <w:r w:rsidR="00BC1750">
        <w:rPr>
          <w:rFonts w:ascii="Times New Roman" w:hAnsi="Times New Roman" w:cs="Times New Roman"/>
        </w:rPr>
        <w:t>results</w:t>
      </w:r>
      <w:r w:rsidR="003B77DF">
        <w:rPr>
          <w:rFonts w:ascii="Times New Roman" w:hAnsi="Times New Roman" w:cs="Times New Roman"/>
        </w:rPr>
        <w:t xml:space="preserve"> show that</w:t>
      </w:r>
      <w:r w:rsidR="0062405D" w:rsidRPr="002A4C94">
        <w:rPr>
          <w:rFonts w:ascii="Times New Roman" w:hAnsi="Times New Roman" w:cs="Times New Roman"/>
        </w:rPr>
        <w:t xml:space="preserve"> </w:t>
      </w:r>
      <w:r w:rsidR="00BC1750" w:rsidRPr="00BC1750">
        <w:rPr>
          <w:rFonts w:ascii="Times New Roman" w:hAnsi="Times New Roman" w:cs="Times New Roman"/>
        </w:rPr>
        <w:t>financial (b = 0.031, p = 0.895), social (b = 0.188, p = 0.079), security (b = 0.306, p = 0.072), and infrastructural barriers (b = 0.042, p = 0.820) were not statistically significant</w:t>
      </w:r>
      <w:r w:rsidR="00FE1D5A">
        <w:rPr>
          <w:rFonts w:ascii="Times New Roman" w:hAnsi="Times New Roman" w:cs="Times New Roman"/>
        </w:rPr>
        <w:t xml:space="preserve">. </w:t>
      </w:r>
      <w:r w:rsidR="0062405D" w:rsidRPr="002A4C94">
        <w:rPr>
          <w:rFonts w:ascii="Times New Roman" w:hAnsi="Times New Roman" w:cs="Times New Roman"/>
        </w:rPr>
        <w:t>Nevertheless, a lack of digital skills proved to be a significant obstacle to successful usage</w:t>
      </w:r>
      <w:r w:rsidR="002F38D4">
        <w:rPr>
          <w:rFonts w:ascii="Times New Roman" w:hAnsi="Times New Roman" w:cs="Times New Roman"/>
        </w:rPr>
        <w:t xml:space="preserve"> </w:t>
      </w:r>
      <w:r w:rsidR="002F38D4" w:rsidRPr="00BC1750">
        <w:rPr>
          <w:rFonts w:ascii="Times New Roman" w:hAnsi="Times New Roman" w:cs="Times New Roman"/>
        </w:rPr>
        <w:t>(b = 0.561, p = 0.005)</w:t>
      </w:r>
      <w:r w:rsidR="0062405D" w:rsidRPr="002A4C94">
        <w:rPr>
          <w:rFonts w:ascii="Times New Roman" w:hAnsi="Times New Roman" w:cs="Times New Roman"/>
        </w:rPr>
        <w:t xml:space="preserve">. </w:t>
      </w:r>
    </w:p>
    <w:p w14:paraId="20F009C8" w14:textId="6BB00C4B" w:rsidR="0062405D" w:rsidRDefault="002F38D4" w:rsidP="00C47517">
      <w:pPr>
        <w:pStyle w:val="NoSpacing"/>
        <w:spacing w:line="360" w:lineRule="auto"/>
        <w:jc w:val="both"/>
        <w:rPr>
          <w:rFonts w:ascii="Times New Roman" w:hAnsi="Times New Roman" w:cs="Times New Roman"/>
        </w:rPr>
      </w:pPr>
      <w:r w:rsidRPr="00522B4E">
        <w:rPr>
          <w:rFonts w:ascii="Times New Roman" w:hAnsi="Times New Roman" w:cs="Times New Roman"/>
          <w:b/>
          <w:bCs/>
        </w:rPr>
        <w:t>Conclusion:</w:t>
      </w:r>
      <w:r w:rsidRPr="002A4C94">
        <w:rPr>
          <w:rFonts w:ascii="Times New Roman" w:hAnsi="Times New Roman" w:cs="Times New Roman"/>
        </w:rPr>
        <w:t xml:space="preserve"> </w:t>
      </w:r>
      <w:r w:rsidR="0062405D" w:rsidRPr="00DF1102">
        <w:rPr>
          <w:rFonts w:ascii="Times New Roman" w:hAnsi="Times New Roman" w:cs="Times New Roman"/>
          <w:highlight w:val="yellow"/>
        </w:rPr>
        <w:t>The paper indicates that despite the prevailing government programs on digital inclusion, a shift in priorities to practical and mobile based approach of digital marketing training is necessary. The effective use of these tools can be reinforced by increasing digital literacy and offering specific skill development programs that would foster business growth, better income opportunities</w:t>
      </w:r>
      <w:r w:rsidR="00B2494C" w:rsidRPr="00DF1102">
        <w:rPr>
          <w:rFonts w:ascii="Times New Roman" w:hAnsi="Times New Roman" w:cs="Times New Roman"/>
          <w:highlight w:val="yellow"/>
        </w:rPr>
        <w:t xml:space="preserve"> </w:t>
      </w:r>
      <w:r w:rsidR="0062405D" w:rsidRPr="00DF1102">
        <w:rPr>
          <w:rFonts w:ascii="Times New Roman" w:hAnsi="Times New Roman" w:cs="Times New Roman"/>
          <w:highlight w:val="yellow"/>
        </w:rPr>
        <w:t>and inclusive rural development.</w:t>
      </w:r>
    </w:p>
    <w:p w14:paraId="3D6E5DAE" w14:textId="77777777" w:rsidR="002A4C94" w:rsidRPr="002A4C94" w:rsidRDefault="002A4C94" w:rsidP="002A4C94">
      <w:pPr>
        <w:pStyle w:val="NoSpacing"/>
        <w:jc w:val="both"/>
        <w:rPr>
          <w:rFonts w:ascii="Times New Roman" w:hAnsi="Times New Roman" w:cs="Times New Roman"/>
        </w:rPr>
      </w:pPr>
    </w:p>
    <w:p w14:paraId="4CDC766D" w14:textId="3CA475C2" w:rsidR="00B32D54" w:rsidRDefault="00F400EB" w:rsidP="00FA7507">
      <w:pPr>
        <w:spacing w:line="360" w:lineRule="auto"/>
        <w:jc w:val="both"/>
        <w:rPr>
          <w:rFonts w:ascii="Times New Roman" w:hAnsi="Times New Roman" w:cs="Times New Roman"/>
        </w:rPr>
      </w:pPr>
      <w:r w:rsidRPr="00522B4E">
        <w:rPr>
          <w:rFonts w:ascii="Times New Roman" w:hAnsi="Times New Roman" w:cs="Times New Roman"/>
          <w:b/>
          <w:bCs/>
        </w:rPr>
        <w:t>Keywords:</w:t>
      </w:r>
      <w:r>
        <w:rPr>
          <w:rFonts w:ascii="Times New Roman" w:hAnsi="Times New Roman" w:cs="Times New Roman"/>
        </w:rPr>
        <w:t xml:space="preserve"> </w:t>
      </w:r>
      <w:r w:rsidR="00E832B4">
        <w:rPr>
          <w:rFonts w:ascii="Times New Roman" w:hAnsi="Times New Roman" w:cs="Times New Roman"/>
        </w:rPr>
        <w:t xml:space="preserve">Affordable Digital </w:t>
      </w:r>
      <w:r w:rsidR="00F14DF5">
        <w:rPr>
          <w:rFonts w:ascii="Times New Roman" w:hAnsi="Times New Roman" w:cs="Times New Roman"/>
        </w:rPr>
        <w:t xml:space="preserve">Marketing </w:t>
      </w:r>
      <w:r w:rsidR="00E832B4">
        <w:rPr>
          <w:rFonts w:ascii="Times New Roman" w:hAnsi="Times New Roman" w:cs="Times New Roman"/>
        </w:rPr>
        <w:t>Tools</w:t>
      </w:r>
      <w:r w:rsidR="00443BAF">
        <w:rPr>
          <w:rFonts w:ascii="Times New Roman" w:hAnsi="Times New Roman" w:cs="Times New Roman"/>
        </w:rPr>
        <w:t xml:space="preserve">, </w:t>
      </w:r>
      <w:r w:rsidR="00333D72">
        <w:rPr>
          <w:rFonts w:ascii="Times New Roman" w:hAnsi="Times New Roman" w:cs="Times New Roman"/>
        </w:rPr>
        <w:t xml:space="preserve">Rural </w:t>
      </w:r>
      <w:r w:rsidR="00E832B4">
        <w:rPr>
          <w:rFonts w:ascii="Times New Roman" w:hAnsi="Times New Roman" w:cs="Times New Roman"/>
        </w:rPr>
        <w:t>W</w:t>
      </w:r>
      <w:r w:rsidR="00333D72">
        <w:rPr>
          <w:rFonts w:ascii="Times New Roman" w:hAnsi="Times New Roman" w:cs="Times New Roman"/>
        </w:rPr>
        <w:t xml:space="preserve">omen </w:t>
      </w:r>
      <w:r w:rsidR="00E832B4">
        <w:rPr>
          <w:rFonts w:ascii="Times New Roman" w:hAnsi="Times New Roman" w:cs="Times New Roman"/>
        </w:rPr>
        <w:t>E</w:t>
      </w:r>
      <w:r w:rsidR="00333D72">
        <w:rPr>
          <w:rFonts w:ascii="Times New Roman" w:hAnsi="Times New Roman" w:cs="Times New Roman"/>
        </w:rPr>
        <w:t>ntrepreneurs</w:t>
      </w:r>
      <w:r w:rsidR="00B32D54">
        <w:rPr>
          <w:rFonts w:ascii="Times New Roman" w:hAnsi="Times New Roman" w:cs="Times New Roman"/>
        </w:rPr>
        <w:t xml:space="preserve">, </w:t>
      </w:r>
      <w:r w:rsidR="00F15090">
        <w:rPr>
          <w:rFonts w:ascii="Times New Roman" w:hAnsi="Times New Roman" w:cs="Times New Roman"/>
        </w:rPr>
        <w:t>Barriers</w:t>
      </w:r>
      <w:r w:rsidR="00F14DF5">
        <w:rPr>
          <w:rFonts w:ascii="Times New Roman" w:hAnsi="Times New Roman" w:cs="Times New Roman"/>
        </w:rPr>
        <w:t xml:space="preserve"> to </w:t>
      </w:r>
      <w:r w:rsidR="00865632">
        <w:rPr>
          <w:rFonts w:ascii="Times New Roman" w:hAnsi="Times New Roman" w:cs="Times New Roman"/>
        </w:rPr>
        <w:t>U</w:t>
      </w:r>
      <w:r w:rsidR="00F14DF5">
        <w:rPr>
          <w:rFonts w:ascii="Times New Roman" w:hAnsi="Times New Roman" w:cs="Times New Roman"/>
        </w:rPr>
        <w:t>sage</w:t>
      </w:r>
      <w:r w:rsidR="00865632">
        <w:rPr>
          <w:rFonts w:ascii="Times New Roman" w:hAnsi="Times New Roman" w:cs="Times New Roman"/>
        </w:rPr>
        <w:t>, Karnataka.</w:t>
      </w:r>
      <w:r w:rsidR="003C24FA">
        <w:rPr>
          <w:rFonts w:ascii="Times New Roman" w:hAnsi="Times New Roman" w:cs="Times New Roman"/>
        </w:rPr>
        <w:t xml:space="preserve"> </w:t>
      </w:r>
    </w:p>
    <w:p w14:paraId="2D216ECA" w14:textId="55D9F382" w:rsidR="00184421" w:rsidRPr="00910454" w:rsidRDefault="00AE5CFD" w:rsidP="00FA7507">
      <w:pPr>
        <w:spacing w:line="360" w:lineRule="auto"/>
        <w:jc w:val="both"/>
        <w:rPr>
          <w:rFonts w:ascii="Times New Roman" w:hAnsi="Times New Roman" w:cs="Times New Roman"/>
          <w:b/>
          <w:bCs/>
          <w:sz w:val="28"/>
          <w:szCs w:val="28"/>
        </w:rPr>
      </w:pPr>
      <w:r w:rsidRPr="00910454">
        <w:rPr>
          <w:rFonts w:ascii="Times New Roman" w:hAnsi="Times New Roman" w:cs="Times New Roman"/>
          <w:b/>
          <w:bCs/>
          <w:sz w:val="28"/>
          <w:szCs w:val="28"/>
        </w:rPr>
        <w:lastRenderedPageBreak/>
        <w:t xml:space="preserve">1.0 </w:t>
      </w:r>
      <w:r w:rsidR="00184421" w:rsidRPr="00910454">
        <w:rPr>
          <w:rFonts w:ascii="Times New Roman" w:hAnsi="Times New Roman" w:cs="Times New Roman"/>
          <w:b/>
          <w:bCs/>
          <w:sz w:val="28"/>
          <w:szCs w:val="28"/>
        </w:rPr>
        <w:t>Introduction</w:t>
      </w:r>
    </w:p>
    <w:p w14:paraId="704F9FA4" w14:textId="4037FC44" w:rsidR="00473442" w:rsidRDefault="00A9167A" w:rsidP="00FA7507">
      <w:pPr>
        <w:spacing w:line="360" w:lineRule="auto"/>
        <w:jc w:val="both"/>
        <w:rPr>
          <w:rFonts w:ascii="Times New Roman" w:hAnsi="Times New Roman" w:cs="Times New Roman"/>
        </w:rPr>
      </w:pPr>
      <w:r w:rsidRPr="00FA1778">
        <w:rPr>
          <w:rFonts w:ascii="Times New Roman" w:hAnsi="Times New Roman" w:cs="Times New Roman"/>
          <w:highlight w:val="yellow"/>
        </w:rPr>
        <w:t xml:space="preserve">The Indian economy has experienced tremendous growth in entrepreneurship in the recent years because of </w:t>
      </w:r>
      <w:r w:rsidR="00D76090" w:rsidRPr="00FA1778">
        <w:rPr>
          <w:rFonts w:ascii="Times New Roman" w:hAnsi="Times New Roman" w:cs="Times New Roman"/>
          <w:highlight w:val="yellow"/>
        </w:rPr>
        <w:t>favourable</w:t>
      </w:r>
      <w:r w:rsidRPr="00FA1778">
        <w:rPr>
          <w:rFonts w:ascii="Times New Roman" w:hAnsi="Times New Roman" w:cs="Times New Roman"/>
          <w:highlight w:val="yellow"/>
        </w:rPr>
        <w:t xml:space="preserve"> business environment and policies. A significant role in this growth has been </w:t>
      </w:r>
      <w:r w:rsidR="00630B23">
        <w:rPr>
          <w:rFonts w:ascii="Times New Roman" w:hAnsi="Times New Roman" w:cs="Times New Roman"/>
          <w:highlight w:val="yellow"/>
        </w:rPr>
        <w:t>depicted</w:t>
      </w:r>
      <w:r w:rsidRPr="00FA1778">
        <w:rPr>
          <w:rFonts w:ascii="Times New Roman" w:hAnsi="Times New Roman" w:cs="Times New Roman"/>
          <w:highlight w:val="yellow"/>
        </w:rPr>
        <w:t xml:space="preserve"> by women entrepreneurs who in turn </w:t>
      </w:r>
      <w:r w:rsidR="00025180" w:rsidRPr="00FA1778">
        <w:rPr>
          <w:rFonts w:ascii="Times New Roman" w:hAnsi="Times New Roman" w:cs="Times New Roman"/>
          <w:highlight w:val="yellow"/>
        </w:rPr>
        <w:t xml:space="preserve">are </w:t>
      </w:r>
      <w:r w:rsidRPr="00FA1778">
        <w:rPr>
          <w:rFonts w:ascii="Times New Roman" w:hAnsi="Times New Roman" w:cs="Times New Roman"/>
          <w:highlight w:val="yellow"/>
        </w:rPr>
        <w:t>creat</w:t>
      </w:r>
      <w:r w:rsidR="00025180" w:rsidRPr="00FA1778">
        <w:rPr>
          <w:rFonts w:ascii="Times New Roman" w:hAnsi="Times New Roman" w:cs="Times New Roman"/>
          <w:highlight w:val="yellow"/>
        </w:rPr>
        <w:t>ing</w:t>
      </w:r>
      <w:r w:rsidRPr="00FA1778">
        <w:rPr>
          <w:rFonts w:ascii="Times New Roman" w:hAnsi="Times New Roman" w:cs="Times New Roman"/>
          <w:highlight w:val="yellow"/>
        </w:rPr>
        <w:t xml:space="preserve"> jobs</w:t>
      </w:r>
      <w:r w:rsidR="00FE204D" w:rsidRPr="00FA1778">
        <w:rPr>
          <w:rFonts w:ascii="Times New Roman" w:hAnsi="Times New Roman" w:cs="Times New Roman"/>
          <w:highlight w:val="yellow"/>
        </w:rPr>
        <w:t xml:space="preserve"> and</w:t>
      </w:r>
      <w:r w:rsidRPr="00FA1778">
        <w:rPr>
          <w:rFonts w:ascii="Times New Roman" w:hAnsi="Times New Roman" w:cs="Times New Roman"/>
          <w:highlight w:val="yellow"/>
        </w:rPr>
        <w:t xml:space="preserve"> innovat</w:t>
      </w:r>
      <w:r w:rsidR="00FE204D" w:rsidRPr="00FA1778">
        <w:rPr>
          <w:rFonts w:ascii="Times New Roman" w:hAnsi="Times New Roman" w:cs="Times New Roman"/>
          <w:highlight w:val="yellow"/>
        </w:rPr>
        <w:t>ion</w:t>
      </w:r>
      <w:r w:rsidR="00E568D7">
        <w:rPr>
          <w:rFonts w:ascii="Times New Roman" w:hAnsi="Times New Roman" w:cs="Times New Roman"/>
          <w:highlight w:val="yellow"/>
        </w:rPr>
        <w:t xml:space="preserve"> </w:t>
      </w:r>
      <w:r w:rsidR="00E568D7">
        <w:rPr>
          <w:rFonts w:ascii="Times New Roman" w:hAnsi="Times New Roman" w:cs="Times New Roman"/>
          <w:highlight w:val="yellow"/>
        </w:rPr>
        <w:fldChar w:fldCharType="begin" w:fldLock="1"/>
      </w:r>
      <w:r w:rsidR="00760B0C">
        <w:rPr>
          <w:rFonts w:ascii="Times New Roman" w:hAnsi="Times New Roman" w:cs="Times New Roman"/>
          <w:highlight w:val="yellow"/>
        </w:rPr>
        <w:instrText>ADDIN CSL_CITATION {"citationItems":[{"id":"ITEM-1","itemData":{"DOI":"10.52783/eel.v16i1.4180","ISSN":"2323-5233","author":[{"dropping-particle":"","family":"Paul","given":"","non-dropping-particle":"","parse-names":false,"suffix":""}],"container-title":"European Economic Letters (EEL)","id":"ITEM-1","issued":{"date-parts":[["2026","2","12"]]},"title":"Women Entrepreneurship in Rural India: Demographic Factors Acting as An Impediment to Growth with Special Reference to Uttarakhand Region of India","type":"article-journal"},"uris":["http://www.mendeley.com/documents/?uuid=5037d37c-02a2-44c6-9b8d-31f1ab2a8f1d"]},{"id":"ITEM-2","itemData":{"DOI":"10.63363/aijfr.2026.v07i01.3037","ISSN":"3048-7641","abstract":"Women who own and operate businesses serve as major accelerators of rural economic development in India by providing people with job opportunities, building local economies, and advancing community development goals. While facing challenges stemming from social and economic constraints (e.g., limited access to loan funds and restrictive mobility) as well as the persistence of traditional gender-based assumptions about women's roles in society, women living in rural areas have been innovative and persistent in developing micro-enterprises, creating self-help groups (SHGs), and pursuing various forms of farm and non-farm business opportunities including digital technologies. This report looks at trends in the area of women entrepreneurship in rural India based on secondary sources of information including reports issued by various government departments, the national bank of agriculture and rural development (NABARD), the national rural livelihoods mission (NRLM), as well as existing academic literature. Findings indicate that women entrepreneurs create income, jobs, reduce poverty, and empower themselves and their families through their contributions to the regional economy and the establishment of community-based businesses. The study also identifies the following factors that drive the growth of women-owned businesses: SHG–Bank Linkage programs, microfinance institutions, skill development training, digital platform access, and market linkages. The results of this study demonstrate that through building on each of these drivers, women-owned enterprises could grow significantly and, therefore, promote increased rural economic development in India. As a result, the paper concludes that the economic empowerment of rural women entrepreneurs provides an important path towards achieving sustainable and equitable rural development in India.","author":[{"dropping-particle":"","family":"LP","given":"Ramya","non-dropping-particle":"","parse-names":false,"suffix":""},{"dropping-particle":"","family":"Kalluraya","given":"Shripathi","non-dropping-particle":"","parse-names":false,"suffix":""}],"container-title":"Advanced International Journal for Research","id":"ITEM-2","issue":"1","issued":{"date-parts":[["2026","1","23"]]},"title":"Role of Women Entrepreneurs in Rural Economic Transformation in India","type":"article-journal","volume":"7"},"uris":["http://www.mendeley.com/documents/?uuid=1f61a6f2-9b11-4606-a98d-f16037b34c3e"]}],"mendeley":{"formattedCitation":"(LP &amp; Kalluraya, 2026; Paul, 2026)","plainTextFormattedCitation":"(LP &amp; Kalluraya, 2026; Paul, 2026)","previouslyFormattedCitation":"(LP &amp; Kalluraya, 2026; Paul, 2026)"},"properties":{"noteIndex":0},"schema":"https://github.com/citation-style-language/schema/raw/master/csl-citation.json"}</w:instrText>
      </w:r>
      <w:r w:rsidR="00E568D7">
        <w:rPr>
          <w:rFonts w:ascii="Times New Roman" w:hAnsi="Times New Roman" w:cs="Times New Roman"/>
          <w:highlight w:val="yellow"/>
        </w:rPr>
        <w:fldChar w:fldCharType="separate"/>
      </w:r>
      <w:r w:rsidR="00E568D7" w:rsidRPr="00E568D7">
        <w:rPr>
          <w:rFonts w:ascii="Times New Roman" w:hAnsi="Times New Roman" w:cs="Times New Roman"/>
          <w:noProof/>
          <w:highlight w:val="yellow"/>
        </w:rPr>
        <w:t>(LP &amp; Kalluraya, 2026; Paul, 2026)</w:t>
      </w:r>
      <w:r w:rsidR="00E568D7">
        <w:rPr>
          <w:rFonts w:ascii="Times New Roman" w:hAnsi="Times New Roman" w:cs="Times New Roman"/>
          <w:highlight w:val="yellow"/>
        </w:rPr>
        <w:fldChar w:fldCharType="end"/>
      </w:r>
      <w:r w:rsidRPr="00FA1778">
        <w:rPr>
          <w:rFonts w:ascii="Times New Roman" w:hAnsi="Times New Roman" w:cs="Times New Roman"/>
          <w:highlight w:val="yellow"/>
        </w:rPr>
        <w:t>. Micro, Small and Medium enterprises (MSME) are becoming increasingly important in India with more than 22 lakh women running them, which is close to 40 percent of the total</w:t>
      </w:r>
      <w:r w:rsidR="00897195">
        <w:rPr>
          <w:rFonts w:ascii="Times New Roman" w:hAnsi="Times New Roman" w:cs="Times New Roman"/>
          <w:highlight w:val="yellow"/>
        </w:rPr>
        <w:t xml:space="preserve"> </w:t>
      </w:r>
      <w:r w:rsidR="00897195" w:rsidRPr="00897195">
        <w:rPr>
          <w:rFonts w:ascii="Times New Roman" w:hAnsi="Times New Roman" w:cs="Times New Roman"/>
          <w:highlight w:val="yellow"/>
        </w:rPr>
        <w:fldChar w:fldCharType="begin" w:fldLock="1"/>
      </w:r>
      <w:r w:rsidR="00897195" w:rsidRPr="00897195">
        <w:rPr>
          <w:rFonts w:ascii="Times New Roman" w:hAnsi="Times New Roman" w:cs="Times New Roman"/>
          <w:highlight w:val="yellow"/>
        </w:rPr>
        <w:instrText>ADDIN CSL_CITATION {"citationItems":[{"id":"ITEM-1","itemData":{"URL":"https://www.pib.gov.in/PressReleasePage.aspx?PRID=2142170&amp;reg=3&amp;lang=2","author":[{"dropping-particle":"","family":"Press Information Bureau","given":"","non-dropping-particle":"","parse-names":false,"suffix":""}],"container-title":"Ministry of Micro,Small &amp; Medium Enterprises","id":"ITEM-1","issued":{"date-parts":[["2025"]]},"title":"MSME sector accounts for 30.1% of India’s GDP, 35.4% of manufacturing and 45.73% of exports in the country: Union Minister for MSME","type":"webpage"},"uris":["http://www.mendeley.com/documents/?uuid=afebf2d4-3209-4280-af66-7097e02507cf"]}],"mendeley":{"formattedCitation":"(Press Information Bureau, 2025)","plainTextFormattedCitation":"(Press Information Bureau, 2025)","previouslyFormattedCitation":"(Press Information Bureau, 2025)"},"properties":{"noteIndex":0},"schema":"https://github.com/citation-style-language/schema/raw/master/csl-citation.json"}</w:instrText>
      </w:r>
      <w:r w:rsidR="00897195" w:rsidRPr="00897195">
        <w:rPr>
          <w:rFonts w:ascii="Times New Roman" w:hAnsi="Times New Roman" w:cs="Times New Roman"/>
          <w:highlight w:val="yellow"/>
        </w:rPr>
        <w:fldChar w:fldCharType="separate"/>
      </w:r>
      <w:r w:rsidR="00897195" w:rsidRPr="00897195">
        <w:rPr>
          <w:rFonts w:ascii="Times New Roman" w:hAnsi="Times New Roman" w:cs="Times New Roman"/>
          <w:noProof/>
          <w:highlight w:val="yellow"/>
        </w:rPr>
        <w:t>(Press Information Bureau, 2025)</w:t>
      </w:r>
      <w:r w:rsidR="00897195" w:rsidRPr="00897195">
        <w:rPr>
          <w:rFonts w:ascii="Times New Roman" w:hAnsi="Times New Roman" w:cs="Times New Roman"/>
          <w:highlight w:val="yellow"/>
        </w:rPr>
        <w:fldChar w:fldCharType="end"/>
      </w:r>
      <w:r w:rsidRPr="00897195">
        <w:rPr>
          <w:rFonts w:ascii="Times New Roman" w:hAnsi="Times New Roman" w:cs="Times New Roman"/>
          <w:highlight w:val="yellow"/>
        </w:rPr>
        <w:t xml:space="preserve">. </w:t>
      </w:r>
      <w:r w:rsidRPr="00FA1778">
        <w:rPr>
          <w:rFonts w:ascii="Times New Roman" w:hAnsi="Times New Roman" w:cs="Times New Roman"/>
          <w:highlight w:val="yellow"/>
        </w:rPr>
        <w:t>In this changing environment, digital marketing has revolutionized how business enterprises access and interact with their clients.</w:t>
      </w:r>
      <w:r>
        <w:rPr>
          <w:rFonts w:ascii="Times New Roman" w:hAnsi="Times New Roman" w:cs="Times New Roman"/>
        </w:rPr>
        <w:t xml:space="preserve"> </w:t>
      </w:r>
      <w:r w:rsidR="00184421" w:rsidRPr="00E548C6">
        <w:rPr>
          <w:rFonts w:ascii="Times New Roman" w:hAnsi="Times New Roman" w:cs="Times New Roman"/>
        </w:rPr>
        <w:t xml:space="preserve">There are numerous affordable and low-cost digital marketing solutions that help the entrepreneurs to have a larger reach and drive sales. </w:t>
      </w:r>
      <w:r w:rsidR="000C4F7A">
        <w:rPr>
          <w:rFonts w:ascii="Times New Roman" w:hAnsi="Times New Roman" w:cs="Times New Roman"/>
        </w:rPr>
        <w:t>Further, d</w:t>
      </w:r>
      <w:r w:rsidR="000C4F7A" w:rsidRPr="00E548C6">
        <w:rPr>
          <w:rFonts w:ascii="Times New Roman" w:hAnsi="Times New Roman" w:cs="Times New Roman"/>
        </w:rPr>
        <w:t xml:space="preserve">igital inclusion acts as a catalyst for driving economic empowerment for women </w:t>
      </w:r>
      <w:r w:rsidR="000C4F7A">
        <w:rPr>
          <w:rFonts w:ascii="Times New Roman" w:hAnsi="Times New Roman" w:cs="Times New Roman"/>
        </w:rPr>
        <w:fldChar w:fldCharType="begin" w:fldLock="1"/>
      </w:r>
      <w:r w:rsidR="000C4F7A">
        <w:rPr>
          <w:rFonts w:ascii="Times New Roman" w:hAnsi="Times New Roman" w:cs="Times New Roman"/>
        </w:rPr>
        <w:instrText>ADDIN CSL_CITATION {"citationItems":[{"id":"ITEM-1","itemData":{"author":[{"dropping-particle":"","family":"B","given":"Sowmya","non-dropping-particle":"","parse-names":false,"suffix":""},{"dropping-particle":"","family":"Pai","given":"Ramesh","non-dropping-particle":"","parse-names":false,"suffix":""}],"container-title":"Advances in Consumer Research","id":"ITEM-1","issue":"1","issued":{"date-parts":[["2025"]]},"page":"71-85","title":"Digital Inclusion of Women Entrepreneurs in The Unorganized Sector – A Systematic Review","type":"article-journal","volume":"2"},"uris":["http://www.mendeley.com/documents/?uuid=c5fc97b5-cdd0-4087-8c4a-2bff9849cc96"]}],"mendeley":{"formattedCitation":"(B &amp; Pai, 2025)","plainTextFormattedCitation":"(B &amp; Pai, 2025)","previouslyFormattedCitation":"(B &amp; Pai, 2025)"},"properties":{"noteIndex":0},"schema":"https://github.com/citation-style-language/schema/raw/master/csl-citation.json"}</w:instrText>
      </w:r>
      <w:r w:rsidR="000C4F7A">
        <w:rPr>
          <w:rFonts w:ascii="Times New Roman" w:hAnsi="Times New Roman" w:cs="Times New Roman"/>
        </w:rPr>
        <w:fldChar w:fldCharType="separate"/>
      </w:r>
      <w:r w:rsidR="000C4F7A" w:rsidRPr="00DD3ED2">
        <w:rPr>
          <w:rFonts w:ascii="Times New Roman" w:hAnsi="Times New Roman" w:cs="Times New Roman"/>
          <w:noProof/>
        </w:rPr>
        <w:t>(B &amp; Pai, 2025)</w:t>
      </w:r>
      <w:r w:rsidR="000C4F7A">
        <w:rPr>
          <w:rFonts w:ascii="Times New Roman" w:hAnsi="Times New Roman" w:cs="Times New Roman"/>
        </w:rPr>
        <w:fldChar w:fldCharType="end"/>
      </w:r>
      <w:r w:rsidR="000C4F7A">
        <w:rPr>
          <w:rFonts w:ascii="Times New Roman" w:hAnsi="Times New Roman" w:cs="Times New Roman"/>
        </w:rPr>
        <w:t xml:space="preserve">. </w:t>
      </w:r>
      <w:r w:rsidR="00184421" w:rsidRPr="00E548C6">
        <w:rPr>
          <w:rFonts w:ascii="Times New Roman" w:hAnsi="Times New Roman" w:cs="Times New Roman"/>
        </w:rPr>
        <w:t xml:space="preserve">Despite the availability of low-cost and free digital marketing tools, not all entrepreneurs are able to avail the fullest advantage of it. </w:t>
      </w:r>
    </w:p>
    <w:p w14:paraId="23A0B272" w14:textId="3A2C4230" w:rsidR="00107652" w:rsidRDefault="00184421" w:rsidP="00FA7507">
      <w:pPr>
        <w:spacing w:line="360" w:lineRule="auto"/>
        <w:jc w:val="both"/>
        <w:rPr>
          <w:rFonts w:ascii="Times New Roman" w:hAnsi="Times New Roman" w:cs="Times New Roman"/>
        </w:rPr>
      </w:pPr>
      <w:r w:rsidRPr="00E548C6">
        <w:rPr>
          <w:rFonts w:ascii="Times New Roman" w:hAnsi="Times New Roman" w:cs="Times New Roman"/>
        </w:rPr>
        <w:t xml:space="preserve">Women entrepreneurs particularly in rural and underserved geographic location are facing distinct challenges in terms of lack of awareness about digital tools, poor digital literacy, infrastructural and sociocultural constraints in accessing these benefits. In many circumstances, women led rural enterprises still operate with conventional business network and have not recognized the potential of digital tools for enhancing growth and sustainability. Digital </w:t>
      </w:r>
      <w:r w:rsidR="00D762FB">
        <w:rPr>
          <w:rFonts w:ascii="Times New Roman" w:hAnsi="Times New Roman" w:cs="Times New Roman"/>
        </w:rPr>
        <w:t>systems</w:t>
      </w:r>
      <w:r w:rsidRPr="00E548C6">
        <w:rPr>
          <w:rFonts w:ascii="Times New Roman" w:hAnsi="Times New Roman" w:cs="Times New Roman"/>
        </w:rPr>
        <w:t xml:space="preserve"> </w:t>
      </w:r>
      <w:r w:rsidR="000E7FDA">
        <w:rPr>
          <w:rFonts w:ascii="Times New Roman" w:hAnsi="Times New Roman" w:cs="Times New Roman"/>
        </w:rPr>
        <w:t>offers</w:t>
      </w:r>
      <w:r w:rsidRPr="00E548C6">
        <w:rPr>
          <w:rFonts w:ascii="Times New Roman" w:hAnsi="Times New Roman" w:cs="Times New Roman"/>
        </w:rPr>
        <w:t xml:space="preserve"> a transformative opportunity for rural women entrepreneurs, offering solutions to some of the most pressing challenges they face. With advancements in digital tools these women can access new markets, improve their operational efficiency and enhance customer engagement</w:t>
      </w:r>
      <w:r w:rsidR="004B771C">
        <w:rPr>
          <w:rFonts w:ascii="Times New Roman" w:hAnsi="Times New Roman" w:cs="Times New Roman"/>
        </w:rPr>
        <w:t xml:space="preserve"> </w:t>
      </w:r>
      <w:r w:rsidR="004B771C">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{"citationItems":[{"id":"ITEM-1","itemData":{"DOI":"10.64252/fpvb7542","ISSN":"2229-7359","abstract":"Businesses are undergoing a transformation because of the implementation of artificial intelligence (AI), which is improving customer engagement, operational efficiency, and individualized marketing tactics. This study piece investigates the influence that artificial intelligence has on increasing consumer engagement in businesses that are run by women. The utilization of artificial intelligence provides female entrepreneurs with several options, including the enhancement of consumer relations through digitization, AI in social media, and personalization. Number of challenges are presented by the adoption of artificial intelligence, including the technical complexities of AI technology, concerns over data privacy, and biases that are inherent in algorithms. This article reviews the current literature, analyses the advantages and obstacles encountered by women entrepreneurs in integrating artificial intelligence technology, and offers guidance on the practical application of AI to enhance consumer engagement and sustain business growth.","author":[{"dropping-particle":"","family":"Kaur","given":"Gurpreet","non-dropping-particle":"","parse-names":false,"suffix":""},{"dropping-particle":"","family":"Jyotsana","given":"Dr.","non-dropping-particle":"","parse-names":false,"suffix":""}],"container-title":"International Journal of Environmental Sciences","id":"ITEM-1","issued":{"date-parts":[["2025","8"]]},"page":"564-569","title":"AI-Powered Customer Engagement In Women-Led Businesses","type":"article-journal"},"uris":["http://www.mendeley.com/documents/?uuid=52209f3c-1a34-4e8c-a3b9-09fdf56a4718"]}],"mendeley":{"formattedCitation":"(Kaur &amp; Jyotsana, 2025)","plainTextFormattedCitation":"(Kaur &amp; Jyotsana, 2025)","previouslyFormattedCitation":"(Kaur &amp; Jyotsana, 2025)"},"properties":{"noteIndex":0},"schema":"https://github.com/citation-style-language/schema/raw/master/csl-citation.json"}</w:instrText>
      </w:r>
      <w:r w:rsidR="004B771C">
        <w:rPr>
          <w:rFonts w:ascii="Times New Roman" w:hAnsi="Times New Roman" w:cs="Times New Roman"/>
        </w:rPr>
        <w:fldChar w:fldCharType="separate"/>
      </w:r>
      <w:r w:rsidR="00DD3ED2" w:rsidRPr="00DD3ED2">
        <w:rPr>
          <w:rFonts w:ascii="Times New Roman" w:hAnsi="Times New Roman" w:cs="Times New Roman"/>
          <w:noProof/>
        </w:rPr>
        <w:t>(Kaur &amp; Jyotsana, 2025)</w:t>
      </w:r>
      <w:r w:rsidR="004B771C">
        <w:rPr>
          <w:rFonts w:ascii="Times New Roman" w:hAnsi="Times New Roman" w:cs="Times New Roman"/>
        </w:rPr>
        <w:fldChar w:fldCharType="end"/>
      </w:r>
      <w:r w:rsidRPr="00E548C6">
        <w:rPr>
          <w:rFonts w:ascii="Times New Roman" w:hAnsi="Times New Roman" w:cs="Times New Roman"/>
        </w:rPr>
        <w:t>.However, the lac</w:t>
      </w:r>
      <w:r w:rsidR="000E7FDA">
        <w:rPr>
          <w:rFonts w:ascii="Times New Roman" w:hAnsi="Times New Roman" w:cs="Times New Roman"/>
        </w:rPr>
        <w:t>una</w:t>
      </w:r>
      <w:r w:rsidRPr="00E548C6">
        <w:rPr>
          <w:rFonts w:ascii="Times New Roman" w:hAnsi="Times New Roman" w:cs="Times New Roman"/>
        </w:rPr>
        <w:t xml:space="preserve"> </w:t>
      </w:r>
      <w:r w:rsidR="008523A4">
        <w:rPr>
          <w:rFonts w:ascii="Times New Roman" w:hAnsi="Times New Roman" w:cs="Times New Roman"/>
        </w:rPr>
        <w:t>in</w:t>
      </w:r>
      <w:r w:rsidRPr="00E548C6">
        <w:rPr>
          <w:rFonts w:ascii="Times New Roman" w:hAnsi="Times New Roman" w:cs="Times New Roman"/>
        </w:rPr>
        <w:t xml:space="preserve"> basic digital skills remains a significant </w:t>
      </w:r>
      <w:r w:rsidR="00AA692C">
        <w:rPr>
          <w:rFonts w:ascii="Times New Roman" w:hAnsi="Times New Roman" w:cs="Times New Roman"/>
        </w:rPr>
        <w:t>obstacle</w:t>
      </w:r>
      <w:r w:rsidRPr="00E548C6">
        <w:rPr>
          <w:rFonts w:ascii="Times New Roman" w:hAnsi="Times New Roman" w:cs="Times New Roman"/>
        </w:rPr>
        <w:t>, preventing many rural women from fully capitalizing on these opportunities</w:t>
      </w:r>
      <w:r w:rsidR="00DD53DC">
        <w:rPr>
          <w:rFonts w:ascii="Times New Roman" w:hAnsi="Times New Roman" w:cs="Times New Roman"/>
        </w:rPr>
        <w:t xml:space="preserve"> </w:t>
      </w:r>
      <w:r w:rsidR="00BF4144">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10.1038/s41598-025-16093-3","ISSN":"2045-2322","author":[{"dropping-particle":"","family":"Bai","given":"Xueyan","non-dropping-particle":"","parse-names":false,"suffix":""},{"dropping-particle":"","family":"Yang","given":"Lin","non-dropping-particle":"","parse-names":false,"suffix":""}],"container-title":"Scientific Reports","id":"ITEM-1","issue":"1","issued":{"date-parts":[["2025","10"]]},"page":"34226","title":"Digital literacy’s impact on digital village participation in rural left-behind women through serial mediation of political trust and self-efficacy","type":"article-journal","volume":"15"},"uris":["http://www.mendeley.com/documents/?uuid=e149e845-f0cd-4890-9eac-bdcc3147d867"]}],"mendeley":{"formattedCitation":"(X. Bai &amp; Yang, 2025)","plainTextFormattedCitation":"(X. Bai &amp; Yang, 2025)","previouslyFormattedCitation":"(X. Bai &amp; Yang, 2025)"},"properties":{"noteIndex":0},"schema":"https://github.com/citation-style-language/schema/raw/master/csl-citation.json"}</w:instrText>
      </w:r>
      <w:r w:rsidR="00BF4144">
        <w:rPr>
          <w:rFonts w:ascii="Times New Roman" w:hAnsi="Times New Roman" w:cs="Times New Roman"/>
        </w:rPr>
        <w:fldChar w:fldCharType="separate"/>
      </w:r>
      <w:r w:rsidR="00DD3ED2" w:rsidRPr="00DD3ED2">
        <w:rPr>
          <w:rFonts w:ascii="Times New Roman" w:hAnsi="Times New Roman" w:cs="Times New Roman"/>
          <w:noProof/>
        </w:rPr>
        <w:t>(X. Bai &amp; Yang, 2025)</w:t>
      </w:r>
      <w:r w:rsidR="00BF4144">
        <w:rPr>
          <w:rFonts w:ascii="Times New Roman" w:hAnsi="Times New Roman" w:cs="Times New Roman"/>
        </w:rPr>
        <w:fldChar w:fldCharType="end"/>
      </w:r>
      <w:r w:rsidR="00BF4144">
        <w:rPr>
          <w:rFonts w:ascii="Times New Roman" w:hAnsi="Times New Roman" w:cs="Times New Roman"/>
        </w:rPr>
        <w:t>.</w:t>
      </w:r>
      <w:r w:rsidRPr="00E548C6">
        <w:rPr>
          <w:rFonts w:ascii="Times New Roman" w:hAnsi="Times New Roman" w:cs="Times New Roman"/>
        </w:rPr>
        <w:t xml:space="preserve"> Women entrepreneurs in rural areas encounter wide range of challenges that limit the growth and success of their businesses. These include limited access to financial resources, insufficient skill development opportunities, the struggle to balance business and family responsibilities, and societal biases that affect their confidence and business prospects </w:t>
      </w:r>
      <w:r>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{"citationItems":[{"id":"ITEM-1","itemData":{"DOI":"10.1177/09708464251392735","ISSN":"0970-8464","abstract":"The purpose of this study is to identify and highlight the challenges and barriers faced by women entrepreneurs in Uttar Pradesh. The study is based on the primary data collected from a well-structured questionnaire survey based on a five-point Likert scale ranging from ‘strongly disagree’ to ‘strongly agree’, conducted from January 2024 to February 2025 on 160 women entrepreneurs from four districts of Uttar Pradesh, namely Lucknow, Agra, Varanasi and Jhansi. Descriptive and factor analyses, using the principal component approach with varimax rotation of 22 items, have been applied to reduce and transform into new components and to identify the major challenges faced by women entrepreneurs in Uttar Pradesh. The findings of the study revealed that the factors were reduced to seven components, accounting for 60.03% of the total variance. Seven factors are as follows: operational constraints, technological and marketing constraints, gender-based and institutional constraints, personality-specific constraints, government support constraints, resource constraints and domestic responsibilities constraints. There were limited studies that focused on the barriers and problems of women entrepreneurs in the most populous state of India. So, to bridge the gap, this study focuses mainly on the four districts of Uttar Pradesh that represent the four economic regions of the state. This study helps policymakers and governments in making and implementing strategies and policies by acknowledging these challenges that create a supportive environment for women entrepreneurs of the state.","author":[{"dropping-particle":"","family":"Srivastava","given":"Kanchan","non-dropping-particle":"","parse-names":false,"suffix":""},{"dropping-particle":"","family":"Mohan","given":"Arvind","non-dropping-particle":"","parse-names":false,"suffix":""}],"container-title":"SEDME (Small Enterprises Development, Management &amp; Extension Journal): A worldwide window on MSME Studies","id":"ITEM-1","issue":"4","issued":{"date-parts":[["2025","12"]]},"page":"397-413","title":"Identifying the Challenges Faced by the Women Entrepreneurs in Uttar Pradesh: Using Principal Component Analysis","type":"article-journal","volume":"52"},"uris":["http://www.mendeley.com/documents/?uuid=9cefa6aa-2455-4f64-8fd3-0ad2bf2fadc5","http://www.mendeley.com/documents/?uuid=46f70ed2-0370-4390-b76c-b89f36589b4c"]}],"mendeley":{"formattedCitation":"(Srivastava &amp; Mohan, 2025)","plainTextFormattedCitation":"(Srivastava &amp; Mohan, 2025)","previouslyFormattedCitation":"(Srivastava &amp; Mohan, 2025)"},"properties":{"noteIndex":0},"schema":"https://github.com/citation-style-language/schema/raw/master/csl-citation.json"}</w:instrText>
      </w:r>
      <w:r>
        <w:rPr>
          <w:rFonts w:ascii="Times New Roman" w:hAnsi="Times New Roman" w:cs="Times New Roman"/>
        </w:rPr>
        <w:fldChar w:fldCharType="separate"/>
      </w:r>
      <w:r w:rsidR="00DD3ED2" w:rsidRPr="00DD3ED2">
        <w:rPr>
          <w:rFonts w:ascii="Times New Roman" w:hAnsi="Times New Roman" w:cs="Times New Roman"/>
          <w:noProof/>
        </w:rPr>
        <w:t>(Srivastava &amp; Mohan, 2025)</w:t>
      </w:r>
      <w:r>
        <w:rPr>
          <w:rFonts w:ascii="Times New Roman" w:hAnsi="Times New Roman" w:cs="Times New Roman"/>
        </w:rPr>
        <w:fldChar w:fldCharType="end"/>
      </w:r>
      <w:r w:rsidR="00183BDC">
        <w:rPr>
          <w:rFonts w:ascii="Times New Roman" w:hAnsi="Times New Roman" w:cs="Times New Roman"/>
        </w:rPr>
        <w:t xml:space="preserve"> </w:t>
      </w:r>
      <w:r>
        <w:rPr>
          <w:rFonts w:ascii="Times New Roman" w:hAnsi="Times New Roman" w:cs="Times New Roman"/>
        </w:rPr>
        <w:t>.</w:t>
      </w:r>
      <w:r w:rsidRPr="00E548C6">
        <w:rPr>
          <w:rFonts w:ascii="Times New Roman" w:hAnsi="Times New Roman" w:cs="Times New Roman"/>
        </w:rPr>
        <w:t xml:space="preserve">In general women encounter unique socio cultural challenge when trying to exhibit their entrepreneurial skills and these challenges are more in rural </w:t>
      </w:r>
      <w:r>
        <w:rPr>
          <w:rFonts w:ascii="Times New Roman" w:hAnsi="Times New Roman" w:cs="Times New Roman"/>
        </w:rPr>
        <w:t>areas</w:t>
      </w:r>
      <w:r w:rsidR="00183BDC">
        <w:rPr>
          <w:rFonts w:ascii="Times New Roman" w:hAnsi="Times New Roman" w:cs="Times New Roman"/>
        </w:rPr>
        <w:t xml:space="preserve"> </w:t>
      </w:r>
      <w:r>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{"citationItems":[{"id":"ITEM-1","itemData":{"DOI":"10.1177/14657503241254954","ISSN":"1465-7503","abstract":"Women entrepreneurs confront myriad issues related to economic, social, familial, market environments, and regulatory challenges in the rural Indian setting. These issues must be identified and characterized for designing policies/strategies to promote women's entrepreneurship. Accordingly, the key objective of this research is to identify and discuss challenges faced by women entrepreneurs in India, with a particular focus on rural areas of Rajasthan. Furthermore, the present research also investigates the inter-relationships between the challenges to determine the impact potential of individual challenges and issues. A mixed-method approach is adopted in the present article. Initially, a questionnaire-based survey was conducted to identify significant challenges and barriers confronted by women entrepreneurs in the selected region. A total of 120 responses were collected based on a purposive sampling procedure. The significant issues are further characterized using Interpretive Structural Modeling and MICMAC analysis. The research discloses that a lack of cooperation from male family members, weak bargaining power, self-esteem issues, psychological barriers, lack of government support, absence of adequate regulatory policies, problems in attracting customers, corruption, and other market behaviors as the major challenges faced by women entrepreneurs. The article also reports the impact potential of these challenges through a hierarchical model.","author":[{"dropping-particle":"","family":"Aravamudhan","given":"Varadaraj","non-dropping-particle":"","parse-names":false,"suffix":""},{"dropping-particle":"","family":"Sivakumar","given":"K.","non-dropping-particle":"","parse-names":false,"suffix":""},{"dropping-particle":"","family":"Vishnu","given":"C. R.","non-dropping-particle":"","parse-names":false,"suffix":""},{"dropping-particle":"","family":"Mohanasundaram","given":"K.","non-dropping-particle":"","parse-names":false,"suffix":""}],"container-title":"The International Journal of Entrepreneurship and Innovation","id":"ITEM-1","issued":{"date-parts":[["2024","5","15"]]},"title":"Challenges faced by women entrepreneurs in rural India: A mixed-method study on perception","type":"article-journal"},"uris":["http://www.mendeley.com/documents/?uuid=bfb3e787-a3c7-4692-aa68-bcfa7dc3c01f"]}],"mendeley":{"formattedCitation":"(Aravamudhan et al., 2024)","plainTextFormattedCitation":"(Aravamudhan et al., 2024)","previouslyFormattedCitation":"(Aravamudhan et al., 2024)"},"properties":{"noteIndex":0},"schema":"https://github.com/citation-style-language/schema/raw/master/csl-citation.json"}</w:instrText>
      </w:r>
      <w:r>
        <w:rPr>
          <w:rFonts w:ascii="Times New Roman" w:hAnsi="Times New Roman" w:cs="Times New Roman"/>
        </w:rPr>
        <w:fldChar w:fldCharType="separate"/>
      </w:r>
      <w:r w:rsidR="00DD3ED2" w:rsidRPr="00DD3ED2">
        <w:rPr>
          <w:rFonts w:ascii="Times New Roman" w:hAnsi="Times New Roman" w:cs="Times New Roman"/>
          <w:noProof/>
        </w:rPr>
        <w:t>(Aravamudhan et al., 2024)</w:t>
      </w:r>
      <w:r>
        <w:rPr>
          <w:rFonts w:ascii="Times New Roman" w:hAnsi="Times New Roman" w:cs="Times New Roman"/>
        </w:rPr>
        <w:fldChar w:fldCharType="end"/>
      </w:r>
      <w:r>
        <w:rPr>
          <w:rFonts w:ascii="Times New Roman" w:hAnsi="Times New Roman" w:cs="Times New Roman"/>
        </w:rPr>
        <w:t>.</w:t>
      </w:r>
      <w:r w:rsidRPr="00E548C6">
        <w:rPr>
          <w:rFonts w:ascii="Times New Roman" w:hAnsi="Times New Roman" w:cs="Times New Roman"/>
        </w:rPr>
        <w:t xml:space="preserve"> </w:t>
      </w:r>
      <w:r w:rsidR="00061A74" w:rsidRPr="00E548C6">
        <w:rPr>
          <w:rFonts w:ascii="Times New Roman" w:hAnsi="Times New Roman" w:cs="Times New Roman"/>
        </w:rPr>
        <w:t>Despite the technological and economic development, due to economic and gender disparity,</w:t>
      </w:r>
      <w:r w:rsidR="00061A74">
        <w:rPr>
          <w:rFonts w:ascii="Times New Roman" w:hAnsi="Times New Roman" w:cs="Times New Roman"/>
        </w:rPr>
        <w:t xml:space="preserve"> </w:t>
      </w:r>
      <w:r w:rsidR="00061A74" w:rsidRPr="00E548C6">
        <w:rPr>
          <w:rFonts w:ascii="Times New Roman" w:hAnsi="Times New Roman" w:cs="Times New Roman"/>
        </w:rPr>
        <w:t>digital divide is still prevalent in some of developing countries like</w:t>
      </w:r>
      <w:r w:rsidR="00061A74">
        <w:rPr>
          <w:rFonts w:ascii="Times New Roman" w:hAnsi="Times New Roman" w:cs="Times New Roman"/>
        </w:rPr>
        <w:t xml:space="preserve"> Afghanistan and Kenya </w:t>
      </w:r>
      <w:r w:rsidR="00061A74">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{"citationItems":[{"id":"ITEM-1","itemData":{"DOI":"10.2139/ssrn.5123975","author":[{"dropping-particle":"","family":"Ameri","given":"Mohammad Kazim","non-dropping-particle":"","parse-names":false,"suffix":""},{"dropping-particle":"","family":"Mohammadi","given":"Abeda","non-dropping-particle":"","parse-names":false,"suffix":""},{"dropping-particle":"","family":"Hekmat","given":"Ali Mohammad","non-dropping-particle":"","parse-names":false,"suffix":""},{"dropping-particle":"","family":"Amiri","given":"Khudadad","non-dropping-particle":"","parse-names":false,"suffix":""}],"id":"ITEM-1","issued":{"date-parts":[["2025"]]},"title":"Analyzing the Impact of Digital Infrastructure on Women's Entrepreneurship in Low-Income Countries","type":"article"},"uris":["http://www.mendeley.com/documents/?uuid=f1e83f94-0a6d-4222-a573-091cfcebb069"]}],"mendeley":{"formattedCitation":"(Ameri et al., 2025)","plainTextFormattedCitation":"(Ameri et al., 2025)","previouslyFormattedCitation":"(Ameri et al., 2025)"},"properties":{"noteIndex":0},"schema":"https://github.com/citation-style-language/schema/raw/master/csl-citation.json"}</w:instrText>
      </w:r>
      <w:r w:rsidR="00061A74">
        <w:rPr>
          <w:rFonts w:ascii="Times New Roman" w:hAnsi="Times New Roman" w:cs="Times New Roman"/>
        </w:rPr>
        <w:fldChar w:fldCharType="separate"/>
      </w:r>
      <w:r w:rsidR="00DD3ED2" w:rsidRPr="00DD3ED2">
        <w:rPr>
          <w:rFonts w:ascii="Times New Roman" w:hAnsi="Times New Roman" w:cs="Times New Roman"/>
          <w:noProof/>
        </w:rPr>
        <w:t xml:space="preserve">(Ameri </w:t>
      </w:r>
      <w:r w:rsidR="00DD3ED2" w:rsidRPr="00DD3ED2">
        <w:rPr>
          <w:rFonts w:ascii="Times New Roman" w:hAnsi="Times New Roman" w:cs="Times New Roman"/>
          <w:noProof/>
        </w:rPr>
        <w:lastRenderedPageBreak/>
        <w:t>et al., 2025)</w:t>
      </w:r>
      <w:r w:rsidR="00061A74">
        <w:rPr>
          <w:rFonts w:ascii="Times New Roman" w:hAnsi="Times New Roman" w:cs="Times New Roman"/>
        </w:rPr>
        <w:fldChar w:fldCharType="end"/>
      </w:r>
      <w:r w:rsidR="00061A74">
        <w:rPr>
          <w:rFonts w:ascii="Times New Roman" w:hAnsi="Times New Roman" w:cs="Times New Roman"/>
        </w:rPr>
        <w:t xml:space="preserve"> </w:t>
      </w:r>
      <w:r w:rsidRPr="00E548C6">
        <w:rPr>
          <w:rFonts w:ascii="Times New Roman" w:hAnsi="Times New Roman" w:cs="Times New Roman"/>
        </w:rPr>
        <w:t>.Though rural women entrepreneurs are increasingly aware of the potential of digital marketing, the rate of adoption and its impact on success of businesses in rural areas varies a lot</w:t>
      </w:r>
      <w:r w:rsidR="00CC3D5C">
        <w:rPr>
          <w:rFonts w:ascii="Times New Roman" w:hAnsi="Times New Roman" w:cs="Times New Roman"/>
        </w:rPr>
        <w:t xml:space="preserve"> </w:t>
      </w:r>
      <w:r>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{"citationItems":[{"id":"ITEM-1","itemData":{"DOI":"10.53555/kuey.v30i5.4217","author":[{"dropping-particle":"","family":"Goel","given":"Rahul","non-dropping-particle":"","parse-names":false,"suffix":""},{"dropping-particle":"","family":"Veluri","given":"Dr K. K.","non-dropping-particle":"","parse-names":false,"suffix":""},{"dropping-particle":"","family":"Mishra","given":"Dr. Sarbesh","non-dropping-particle":"","parse-names":false,"suffix":""}],"container-title":"Educational Administration Theory and Practices","id":"ITEM-1","issued":{"date-parts":[["2024","5","18"]]},"title":"Understanding The Use Of Digital Marketing By Rural Micro Entrepreneurs Of India: A Systematic Literature Review","type":"article-journal"},"uris":["http://www.mendeley.com/documents/?uuid=b5a891ec-3ab4-4100-bd52-a36f2ee09ed5"]}],"mendeley":{"formattedCitation":"(Goel et al., 2024)","plainTextFormattedCitation":"(Goel et al., 2024)","previouslyFormattedCitation":"(Goel et al., 2024)"},"properties":{"noteIndex":0},"schema":"https://github.com/citation-style-language/schema/raw/master/csl-citation.json"}</w:instrText>
      </w:r>
      <w:r>
        <w:rPr>
          <w:rFonts w:ascii="Times New Roman" w:hAnsi="Times New Roman" w:cs="Times New Roman"/>
        </w:rPr>
        <w:fldChar w:fldCharType="separate"/>
      </w:r>
      <w:r w:rsidR="00DD3ED2" w:rsidRPr="00DD3ED2">
        <w:rPr>
          <w:rFonts w:ascii="Times New Roman" w:hAnsi="Times New Roman" w:cs="Times New Roman"/>
          <w:noProof/>
        </w:rPr>
        <w:t>(Goel et al., 2024)</w:t>
      </w:r>
      <w:r>
        <w:rPr>
          <w:rFonts w:ascii="Times New Roman" w:hAnsi="Times New Roman" w:cs="Times New Roman"/>
        </w:rPr>
        <w:fldChar w:fldCharType="end"/>
      </w:r>
      <w:r w:rsidR="00E54061">
        <w:rPr>
          <w:rFonts w:ascii="Times New Roman" w:hAnsi="Times New Roman" w:cs="Times New Roman"/>
        </w:rPr>
        <w:t xml:space="preserve"> </w:t>
      </w:r>
      <w:r>
        <w:rPr>
          <w:rFonts w:ascii="Times New Roman" w:hAnsi="Times New Roman" w:cs="Times New Roman"/>
        </w:rPr>
        <w:t>.</w:t>
      </w:r>
    </w:p>
    <w:p w14:paraId="76A3F647" w14:textId="0536F162" w:rsidR="00184421" w:rsidRDefault="00FC1DC5" w:rsidP="00FA7507">
      <w:pPr>
        <w:spacing w:line="360" w:lineRule="auto"/>
        <w:jc w:val="both"/>
        <w:rPr>
          <w:rFonts w:ascii="Times New Roman" w:hAnsi="Times New Roman" w:cs="Times New Roman"/>
        </w:rPr>
      </w:pPr>
      <w:r w:rsidRPr="005216FC">
        <w:rPr>
          <w:rFonts w:ascii="Times New Roman" w:hAnsi="Times New Roman" w:cs="Times New Roman"/>
        </w:rPr>
        <w:t>All of these obstacles diminish the readiness and capability of the rural woman to take full advantage of the opportunity of digital marketing. Consequently, their enterprises might fail to access broader markets and attain targeted growth. Minimal empirical data is also available particularly to study these challenges in the context of Karnataka.</w:t>
      </w:r>
      <w:r>
        <w:rPr>
          <w:rFonts w:ascii="Times New Roman" w:hAnsi="Times New Roman" w:cs="Times New Roman"/>
        </w:rPr>
        <w:t xml:space="preserve"> </w:t>
      </w:r>
      <w:r w:rsidR="00184421" w:rsidRPr="00E548C6">
        <w:rPr>
          <w:rFonts w:ascii="Times New Roman" w:hAnsi="Times New Roman" w:cs="Times New Roman"/>
        </w:rPr>
        <w:t>In this context, th</w:t>
      </w:r>
      <w:r w:rsidR="004E6A65">
        <w:rPr>
          <w:rFonts w:ascii="Times New Roman" w:hAnsi="Times New Roman" w:cs="Times New Roman"/>
        </w:rPr>
        <w:t>is</w:t>
      </w:r>
      <w:r w:rsidR="00184421" w:rsidRPr="00E548C6">
        <w:rPr>
          <w:rFonts w:ascii="Times New Roman" w:hAnsi="Times New Roman" w:cs="Times New Roman"/>
        </w:rPr>
        <w:t xml:space="preserve"> study is an attempt to understand the prevalence and usage of affordable and low-cost digital marketing tools among </w:t>
      </w:r>
      <w:r w:rsidR="00F670B6">
        <w:rPr>
          <w:rFonts w:ascii="Times New Roman" w:hAnsi="Times New Roman" w:cs="Times New Roman"/>
        </w:rPr>
        <w:t>r</w:t>
      </w:r>
      <w:r w:rsidR="00184421" w:rsidRPr="00E548C6">
        <w:rPr>
          <w:rFonts w:ascii="Times New Roman" w:hAnsi="Times New Roman" w:cs="Times New Roman"/>
        </w:rPr>
        <w:t xml:space="preserve">ural </w:t>
      </w:r>
      <w:r w:rsidR="00F670B6">
        <w:rPr>
          <w:rFonts w:ascii="Times New Roman" w:hAnsi="Times New Roman" w:cs="Times New Roman"/>
        </w:rPr>
        <w:t>w</w:t>
      </w:r>
      <w:r w:rsidR="00184421" w:rsidRPr="00E548C6">
        <w:rPr>
          <w:rFonts w:ascii="Times New Roman" w:hAnsi="Times New Roman" w:cs="Times New Roman"/>
        </w:rPr>
        <w:t xml:space="preserve">omen </w:t>
      </w:r>
      <w:r w:rsidR="00F670B6">
        <w:rPr>
          <w:rFonts w:ascii="Times New Roman" w:hAnsi="Times New Roman" w:cs="Times New Roman"/>
        </w:rPr>
        <w:t>e</w:t>
      </w:r>
      <w:r w:rsidR="00184421" w:rsidRPr="00E548C6">
        <w:rPr>
          <w:rFonts w:ascii="Times New Roman" w:hAnsi="Times New Roman" w:cs="Times New Roman"/>
        </w:rPr>
        <w:t>ntrepreneurs in Karnataka. The research will also explore barriers to adopting digital marketing tools amongst rural women entrepreneurs.</w:t>
      </w:r>
    </w:p>
    <w:p w14:paraId="496F2C07" w14:textId="77777777" w:rsidR="00FA7507" w:rsidRPr="00E548C6" w:rsidRDefault="00FA7507" w:rsidP="00FA7507">
      <w:pPr>
        <w:spacing w:line="360" w:lineRule="auto"/>
        <w:jc w:val="both"/>
        <w:rPr>
          <w:rFonts w:ascii="Times New Roman" w:hAnsi="Times New Roman" w:cs="Times New Roman"/>
        </w:rPr>
      </w:pPr>
    </w:p>
    <w:p w14:paraId="0B2BE9CC" w14:textId="4BFE03D9" w:rsidR="00184421" w:rsidRPr="00910454" w:rsidRDefault="00910454" w:rsidP="00FA7507">
      <w:pPr>
        <w:spacing w:line="360" w:lineRule="auto"/>
        <w:jc w:val="both"/>
        <w:rPr>
          <w:rFonts w:ascii="Times New Roman" w:hAnsi="Times New Roman" w:cs="Times New Roman"/>
          <w:b/>
          <w:bCs/>
          <w:sz w:val="28"/>
          <w:szCs w:val="28"/>
        </w:rPr>
      </w:pPr>
      <w:r w:rsidRPr="00910454">
        <w:rPr>
          <w:rFonts w:ascii="Times New Roman" w:hAnsi="Times New Roman" w:cs="Times New Roman"/>
          <w:b/>
          <w:bCs/>
          <w:sz w:val="28"/>
          <w:szCs w:val="28"/>
        </w:rPr>
        <w:t xml:space="preserve">2.0 </w:t>
      </w:r>
      <w:r w:rsidR="00184421" w:rsidRPr="00910454">
        <w:rPr>
          <w:rFonts w:ascii="Times New Roman" w:hAnsi="Times New Roman" w:cs="Times New Roman"/>
          <w:b/>
          <w:bCs/>
          <w:sz w:val="28"/>
          <w:szCs w:val="28"/>
        </w:rPr>
        <w:t xml:space="preserve">Literature </w:t>
      </w:r>
      <w:r w:rsidRPr="00910454">
        <w:rPr>
          <w:rFonts w:ascii="Times New Roman" w:hAnsi="Times New Roman" w:cs="Times New Roman"/>
          <w:b/>
          <w:bCs/>
          <w:sz w:val="28"/>
          <w:szCs w:val="28"/>
        </w:rPr>
        <w:t>Review</w:t>
      </w:r>
    </w:p>
    <w:p w14:paraId="45FF1AFC" w14:textId="273EFD37" w:rsidR="00E670A0" w:rsidRPr="003D3401" w:rsidRDefault="000C3DF9" w:rsidP="00FA7507">
      <w:pPr>
        <w:spacing w:line="360" w:lineRule="auto"/>
        <w:jc w:val="both"/>
        <w:rPr>
          <w:rFonts w:ascii="Times New Roman" w:hAnsi="Times New Roman" w:cs="Times New Roman"/>
          <w:color w:val="000000" w:themeColor="text1"/>
        </w:rPr>
      </w:pPr>
      <w:r w:rsidRPr="003D3401">
        <w:rPr>
          <w:rFonts w:ascii="Times New Roman" w:hAnsi="Times New Roman" w:cs="Times New Roman"/>
          <w:color w:val="000000" w:themeColor="text1"/>
          <w:highlight w:val="yellow"/>
        </w:rPr>
        <w:t xml:space="preserve">The boom of female </w:t>
      </w:r>
      <w:r w:rsidR="009A4278">
        <w:rPr>
          <w:rFonts w:ascii="Times New Roman" w:hAnsi="Times New Roman" w:cs="Times New Roman"/>
          <w:color w:val="000000" w:themeColor="text1"/>
          <w:highlight w:val="yellow"/>
        </w:rPr>
        <w:t xml:space="preserve">run </w:t>
      </w:r>
      <w:r w:rsidRPr="003D3401">
        <w:rPr>
          <w:rFonts w:ascii="Times New Roman" w:hAnsi="Times New Roman" w:cs="Times New Roman"/>
          <w:color w:val="000000" w:themeColor="text1"/>
          <w:highlight w:val="yellow"/>
        </w:rPr>
        <w:t>busine</w:t>
      </w:r>
      <w:r w:rsidR="009A4278">
        <w:rPr>
          <w:rFonts w:ascii="Times New Roman" w:hAnsi="Times New Roman" w:cs="Times New Roman"/>
          <w:color w:val="000000" w:themeColor="text1"/>
          <w:highlight w:val="yellow"/>
        </w:rPr>
        <w:t>s</w:t>
      </w:r>
      <w:r w:rsidRPr="003D3401">
        <w:rPr>
          <w:rFonts w:ascii="Times New Roman" w:hAnsi="Times New Roman" w:cs="Times New Roman"/>
          <w:color w:val="000000" w:themeColor="text1"/>
          <w:highlight w:val="yellow"/>
        </w:rPr>
        <w:t>s</w:t>
      </w:r>
      <w:r w:rsidR="009A4278">
        <w:rPr>
          <w:rFonts w:ascii="Times New Roman" w:hAnsi="Times New Roman" w:cs="Times New Roman"/>
          <w:color w:val="000000" w:themeColor="text1"/>
          <w:highlight w:val="yellow"/>
        </w:rPr>
        <w:t>e</w:t>
      </w:r>
      <w:r w:rsidRPr="003D3401">
        <w:rPr>
          <w:rFonts w:ascii="Times New Roman" w:hAnsi="Times New Roman" w:cs="Times New Roman"/>
          <w:color w:val="000000" w:themeColor="text1"/>
          <w:highlight w:val="yellow"/>
        </w:rPr>
        <w:t xml:space="preserve">s shows that women have become increasingly critical in the growth of the economy. The rise can be attributed to business opportunities being low-cost and readily available through digital platforms such as social media </w:t>
      </w:r>
      <w:r w:rsidR="003042B4" w:rsidRPr="003D3401">
        <w:rPr>
          <w:rFonts w:ascii="Times New Roman" w:hAnsi="Times New Roman" w:cs="Times New Roman"/>
          <w:color w:val="000000" w:themeColor="text1"/>
          <w:highlight w:val="yellow"/>
        </w:rPr>
        <w:fldChar w:fldCharType="begin" w:fldLock="1"/>
      </w:r>
      <w:r w:rsidR="00A2604B" w:rsidRPr="003D3401">
        <w:rPr>
          <w:rFonts w:ascii="Times New Roman" w:hAnsi="Times New Roman" w:cs="Times New Roman"/>
          <w:color w:val="000000" w:themeColor="text1"/>
          <w:highlight w:val="yellow"/>
        </w:rPr>
        <w:instrText>ADDIN CSL_CITATION {"citationItems":[{"id":"ITEM-1","itemData":{"DOI":"10.1177/21582440241282952","ISSN":"2158-2440","abstract":"This study explores the determinants that contribute to the successful adoption of social commerce businesses among women, including entrepreneurial mindset, perceived value, social commerce literacy, and collaborative ecosystems. It also explores the potential impact of collaborative ecosystems and the successful adoption of social commerce businesses on women’s entrepreneurship. Targeting 223 women who are actively involved in social commerce businesses, data was analyzed using Smart PLS software. The results indicate that entrepreneurial mindset, perceived value, social commerce literacy, and collaborative ecosystems significantly impact the successful adoption of social commerce business among women. Furthermore, the study also found that the successful adoption of social commerce businesses and collaborative ecosystems has a significant impact on women’s entrepreneurship. This study contributes to the literature and theory of social commerce adoption, women entrepreneurship, and collaborative ecosystems in several ways. It makes a valuable contribution to social commerce theory by spotlighting the intricate interplay among diverse factors that collectively shape the successful adoption of social commerce ventures among women. The study’s findings also hold significant implications for a range of stakeholders, encompassing practical insights that can instigate positive transformations and enrich the realm of social commerce business and women’s entrepreneurship.","author":[{"dropping-particle":"","family":"Omoush","given":"Khaled Saleh","non-dropping-particle":"Al","parse-names":false,"suffix":""}],"container-title":"Sage Open","id":"ITEM-1","issue":"3","issued":{"date-parts":[["2024","7","24"]]},"title":"Fostering Women Entrepreneurs: Exploring the Drivers of Successful Social Commerce Business Adoption Among Women","type":"article-journal","volume":"14"},"uris":["http://www.mendeley.com/documents/?uuid=8851ca6c-d640-4d74-ba6f-a8a150f6efdd"]},{"id":"ITEM-2","itemData":{"DOI":"10.17358/ijbe.10.3.581","ISSN":"24075434","author":[{"dropping-particle":"","family":"Tanoto","given":"Sherly Rosalina","non-dropping-particle":"","parse-names":false,"suffix":""},{"dropping-particle":"","family":"Tahalele","given":"Niki Putri Lintang Pertiwi","non-dropping-particle":"","parse-names":false,"suffix":""}],"container-title":"Indonesian Journal of Business and Entrepreneurship","id":"ITEM-2","issued":{"date-parts":[["2024","9","24"]]},"title":"Assessing The Influence of Information Technology on Female Entrepreneur Empowerment in Indonesia: The Role of Social and Psychological Capitals","type":"article-journal"},"uris":["http://www.mendeley.com/documents/?uuid=a833c25a-9162-469f-9a3a-83720cc42f6a"]}],"mendeley":{"formattedCitation":"(Al Omoush, 2024; Tanoto &amp; Tahalele, 2024)","plainTextFormattedCitation":"(Al Omoush, 2024; Tanoto &amp; Tahalele, 2024)","previouslyFormattedCitation":"(Al Omoush, 2024; Tanoto &amp; Tahalele, 2024)"},"properties":{"noteIndex":0},"schema":"https://github.com/citation-style-language/schema/raw/master/csl-citation.json"}</w:instrText>
      </w:r>
      <w:r w:rsidR="003042B4" w:rsidRPr="003D3401">
        <w:rPr>
          <w:rFonts w:ascii="Times New Roman" w:hAnsi="Times New Roman" w:cs="Times New Roman"/>
          <w:color w:val="000000" w:themeColor="text1"/>
          <w:highlight w:val="yellow"/>
        </w:rPr>
        <w:fldChar w:fldCharType="separate"/>
      </w:r>
      <w:r w:rsidR="003042B4" w:rsidRPr="003D3401">
        <w:rPr>
          <w:rFonts w:ascii="Times New Roman" w:hAnsi="Times New Roman" w:cs="Times New Roman"/>
          <w:noProof/>
          <w:color w:val="000000" w:themeColor="text1"/>
          <w:highlight w:val="yellow"/>
        </w:rPr>
        <w:t>(Al Omoush, 2024; Tanoto &amp; Tahalele, 2024)</w:t>
      </w:r>
      <w:r w:rsidR="003042B4" w:rsidRPr="003D3401">
        <w:rPr>
          <w:rFonts w:ascii="Times New Roman" w:hAnsi="Times New Roman" w:cs="Times New Roman"/>
          <w:color w:val="000000" w:themeColor="text1"/>
          <w:highlight w:val="yellow"/>
        </w:rPr>
        <w:fldChar w:fldCharType="end"/>
      </w:r>
      <w:r w:rsidR="002A41B5" w:rsidRPr="003D3401">
        <w:rPr>
          <w:rFonts w:ascii="Times New Roman" w:hAnsi="Times New Roman" w:cs="Times New Roman"/>
          <w:color w:val="000000" w:themeColor="text1"/>
          <w:highlight w:val="yellow"/>
        </w:rPr>
        <w:t xml:space="preserve">. </w:t>
      </w:r>
      <w:r w:rsidR="000838D6">
        <w:rPr>
          <w:rFonts w:ascii="Times New Roman" w:hAnsi="Times New Roman" w:cs="Times New Roman"/>
          <w:color w:val="000000" w:themeColor="text1"/>
          <w:highlight w:val="yellow"/>
        </w:rPr>
        <w:t>However, s</w:t>
      </w:r>
      <w:r w:rsidR="002E004B" w:rsidRPr="003D3401">
        <w:rPr>
          <w:rFonts w:ascii="Times New Roman" w:hAnsi="Times New Roman" w:cs="Times New Roman"/>
          <w:color w:val="000000" w:themeColor="text1"/>
          <w:highlight w:val="yellow"/>
        </w:rPr>
        <w:t>tudies in European, Chinese</w:t>
      </w:r>
      <w:r w:rsidR="000838D6">
        <w:rPr>
          <w:rFonts w:ascii="Times New Roman" w:hAnsi="Times New Roman" w:cs="Times New Roman"/>
          <w:color w:val="000000" w:themeColor="text1"/>
          <w:highlight w:val="yellow"/>
        </w:rPr>
        <w:t xml:space="preserve"> and</w:t>
      </w:r>
      <w:r w:rsidR="002E004B" w:rsidRPr="003D3401">
        <w:rPr>
          <w:rFonts w:ascii="Times New Roman" w:hAnsi="Times New Roman" w:cs="Times New Roman"/>
          <w:color w:val="000000" w:themeColor="text1"/>
          <w:highlight w:val="yellow"/>
        </w:rPr>
        <w:t xml:space="preserve"> African cities confirm that regardless of the opportunities that digital platforms provide, women continue to struggle. They encompass aspects such as gender norms, lack of equilibrium between work and personal life and lack of recognition </w:t>
      </w:r>
      <w:r w:rsidR="00A2604B" w:rsidRPr="003D3401">
        <w:rPr>
          <w:rFonts w:ascii="Times New Roman" w:hAnsi="Times New Roman" w:cs="Times New Roman"/>
          <w:color w:val="000000" w:themeColor="text1"/>
          <w:highlight w:val="yellow"/>
        </w:rPr>
        <w:fldChar w:fldCharType="begin" w:fldLock="1"/>
      </w:r>
      <w:r w:rsidR="00AF1901" w:rsidRPr="003D3401">
        <w:rPr>
          <w:rFonts w:ascii="Times New Roman" w:hAnsi="Times New Roman" w:cs="Times New Roman"/>
          <w:color w:val="000000" w:themeColor="text1"/>
          <w:highlight w:val="yellow"/>
        </w:rPr>
        <w:instrText>ADDIN CSL_CITATION {"citationItems":[{"id":"ITEM-1","itemData":{"DOI":"10.1186/s13731-020-0114-y","ISSN":"2192-5372","abstract":"How are women entrepreneurs transforming and challenging traditional understandings of professional success in the 21st century, despite the multitasking whirlpool ? What type of knowledge and skills are required in today’s digital world to develop professionally and succeed as an entrepreneur? What are the major barriers to successful entrepreneurship preventing women from realizing their full potential or stopping them from even beginning an entrepreneurial career? A current literature review (2011–2019) on women’s entrepreneurial initiatives, skills, characteristics, attributes, motives and leadership styles, documenting strategies for success and barriers confronted, indicates that not much has changed. Women entrepreneurs continue to face the multitasking whirlpool , along with the lack of financial resources, marketing skills and support services, including poor access to business networks, technology and digital markets. Despite the mass entry of women in exclusively male domains, glass ceilings have not been shattered. Then again, developed and developing nations have come to understand that women’s entrepreneurial activities contribute to socioeconomic growth and utilizing the full potential of all human resources is essential for sustainable development. Studies of the 21st century—as those of the late 20th century —continue to spotlight gender gaps in entrepreneurship as well as the so-valued career–family balance, while still arguing that further research is needed. They also agree that successful entrepreneurship requires digital skills along with the drive for innovation. The successful entrepreneur, or to use a term and concept coined by Elias G. Carayannis and McDonald R. Stewart (2013), the “distinguished entrepreneur” regardless of gender, is an innovator; a visionary; a person who predicts and shapes the future; takes initiatives; accepts change, risk and failure; learns from it; and sees what others do not see, among other things. Accordingly, this study presents snapshots of lives changed and empowered. It includes the work and narratives of “distinguished” (Carayannis &amp; Stewart 2013) women entrepreneurs who have made a difference. Is it not time to shed some light on inspirational role models, especially those who are excelling in the startup world, the Blue Economy and the Silver Economy?","author":[{"dropping-particle":"","family":"Kamberidou","given":"Irene","non-dropping-particle":"","parse-names":false,"suffix":""}],"container-title":"Journal of Innovation and Entrepreneurship","id":"ITEM-1","issue":"1","issued":{"date-parts":[["2020","12","27"]]},"page":"3","title":"“Distinguished” women entrepreneurs in the digital economy and the multitasking whirlpool","type":"article-journal","volume":"9"},"uris":["http://www.mendeley.com/documents/?uuid=3fd78121-61af-4813-83d1-425a46291d30"]},{"id":"ITEM-2","itemData":{"DOI":"10.1177/2059436420969624","ISSN":"2059-4364","abstract":"Entrepreneurs have become the driving force of China’s economy over the past few decades. With a rapid surge in the growth of digital platforms, and the success of China’s platforms outside China, the aspiration to be entrepreneurial is recognized and celebrated. Increasingly, women are benefitting from this entrepreneurial fever. However, behind the increasing number of emerging women digital entrepreneurs, is the struggle to gain recognition. Drawing on cases studies of female digital startups, the article investigates some of the dilemmas faced when women strive to develop entrepreneurial identities. The article problematizes distinctions between the entrepreneur in a general sense, the creative entrepreneur, and female creative entrepreneurs. Whereas an entrepreneur in China is often conflated with a business owner, the identity of the creative entrepreneur is more precarious and unstable. The article finds that besides the difficulty to sustain a creative-based entrepreneurial identity, the hyper-competitive and masculinist fields of digital entrepreneurship and technical fields, combined with traditional gender roles and family responsibility, results in a devaluation of female entrepreneurship.","author":[{"dropping-particle":"","family":"Wang","given":"Qing","non-dropping-particle":"","parse-names":false,"suffix":""},{"dropping-particle":"","family":"Keane","given":"Michael","non-dropping-particle":"","parse-names":false,"suffix":""}],"container-title":"Global Media and China","id":"ITEM-2","issue":"4","issued":{"date-parts":[["2020","12","22"]]},"page":"407-422","title":"Struggling to be more visible: Female digital creative entrepreneurs in China","type":"article-journal","volume":"5"},"uris":["http://www.mendeley.com/documents/?uuid=81d9df38-fda6-4118-9be3-860a56cf92ec"]},{"id":"ITEM-3","itemData":{"DOI":"10.1108/JIEB-12-2019-0058","ISSN":"2046-469X","author":[{"dropping-particle":"","family":"Rudhumbu","given":"Norman","non-dropping-particle":"","parse-names":false,"suffix":""},{"dropping-particle":"","family":"Plessis","given":"EC (Elize)","non-dropping-particle":"du","parse-names":false,"suffix":""},{"dropping-particle":"","family":"Maphosa","given":"Cosmas","non-dropping-particle":"","parse-names":false,"suffix":""}],"container-title":"Journal of International Education in Business","id":"ITEM-3","issue":"2","issued":{"date-parts":[["2020","5","6"]]},"page":"183-201","title":"Challenges and opportunities for women entrepreneurs in Botswana: revisiting the role of entrepreneurship education","type":"article-journal","volume":"13"},"uris":["http://www.mendeley.com/documents/?uuid=7ab2c6cf-6e53-4614-bb7a-01e146a35891"]}],"mendeley":{"formattedCitation":"(Kamberidou, 2020; Rudhumbu et al., 2020; Wang &amp; Keane, 2020)","plainTextFormattedCitation":"(Kamberidou, 2020; Rudhumbu et al., 2020; Wang &amp; Keane, 2020)","previouslyFormattedCitation":"(Kamberidou, 2020; Rudhumbu et al., 2020; Wang &amp; Keane, 2020)"},"properties":{"noteIndex":0},"schema":"https://github.com/citation-style-language/schema/raw/master/csl-citation.json"}</w:instrText>
      </w:r>
      <w:r w:rsidR="00A2604B" w:rsidRPr="003D3401">
        <w:rPr>
          <w:rFonts w:ascii="Times New Roman" w:hAnsi="Times New Roman" w:cs="Times New Roman"/>
          <w:color w:val="000000" w:themeColor="text1"/>
          <w:highlight w:val="yellow"/>
        </w:rPr>
        <w:fldChar w:fldCharType="separate"/>
      </w:r>
      <w:r w:rsidR="00A2604B" w:rsidRPr="003D3401">
        <w:rPr>
          <w:rFonts w:ascii="Times New Roman" w:hAnsi="Times New Roman" w:cs="Times New Roman"/>
          <w:noProof/>
          <w:color w:val="000000" w:themeColor="text1"/>
          <w:highlight w:val="yellow"/>
        </w:rPr>
        <w:t>(Kamberidou, 2020; Rudhumbu et al., 2020; Wang &amp; Keane, 2020)</w:t>
      </w:r>
      <w:r w:rsidR="00A2604B" w:rsidRPr="003D3401">
        <w:rPr>
          <w:rFonts w:ascii="Times New Roman" w:hAnsi="Times New Roman" w:cs="Times New Roman"/>
          <w:color w:val="000000" w:themeColor="text1"/>
          <w:highlight w:val="yellow"/>
        </w:rPr>
        <w:fldChar w:fldCharType="end"/>
      </w:r>
      <w:r w:rsidR="002A41B5" w:rsidRPr="003D3401">
        <w:rPr>
          <w:rFonts w:ascii="Times New Roman" w:hAnsi="Times New Roman" w:cs="Times New Roman"/>
          <w:color w:val="000000" w:themeColor="text1"/>
          <w:highlight w:val="yellow"/>
        </w:rPr>
        <w:t>. Rural women are more affected by these challenges, particularly those in developing regions. Low awareness and financial constraints along with a lack of digital skills, remain a</w:t>
      </w:r>
      <w:r w:rsidR="00AF1901" w:rsidRPr="003D3401">
        <w:rPr>
          <w:rFonts w:ascii="Times New Roman" w:hAnsi="Times New Roman" w:cs="Times New Roman"/>
          <w:color w:val="000000" w:themeColor="text1"/>
          <w:highlight w:val="yellow"/>
        </w:rPr>
        <w:t>s key</w:t>
      </w:r>
      <w:r w:rsidR="002A41B5" w:rsidRPr="003D3401">
        <w:rPr>
          <w:rFonts w:ascii="Times New Roman" w:hAnsi="Times New Roman" w:cs="Times New Roman"/>
          <w:color w:val="000000" w:themeColor="text1"/>
          <w:highlight w:val="yellow"/>
        </w:rPr>
        <w:t xml:space="preserve"> </w:t>
      </w:r>
      <w:r w:rsidR="001113E4" w:rsidRPr="003D3401">
        <w:rPr>
          <w:rFonts w:ascii="Times New Roman" w:hAnsi="Times New Roman" w:cs="Times New Roman"/>
          <w:color w:val="000000" w:themeColor="text1"/>
          <w:highlight w:val="yellow"/>
        </w:rPr>
        <w:t xml:space="preserve">hurdle in </w:t>
      </w:r>
      <w:r w:rsidR="002A41B5" w:rsidRPr="003D3401">
        <w:rPr>
          <w:rFonts w:ascii="Times New Roman" w:hAnsi="Times New Roman" w:cs="Times New Roman"/>
          <w:color w:val="000000" w:themeColor="text1"/>
          <w:highlight w:val="yellow"/>
        </w:rPr>
        <w:t xml:space="preserve">their usage of digital tools. Moreover, their participation is limited by infrastructural problems, </w:t>
      </w:r>
      <w:r w:rsidR="00AF1901" w:rsidRPr="003D3401">
        <w:rPr>
          <w:rFonts w:ascii="Times New Roman" w:hAnsi="Times New Roman" w:cs="Times New Roman"/>
          <w:color w:val="000000" w:themeColor="text1"/>
          <w:highlight w:val="yellow"/>
        </w:rPr>
        <w:t>aversion</w:t>
      </w:r>
      <w:r w:rsidR="002A41B5" w:rsidRPr="003D3401">
        <w:rPr>
          <w:rFonts w:ascii="Times New Roman" w:hAnsi="Times New Roman" w:cs="Times New Roman"/>
          <w:color w:val="000000" w:themeColor="text1"/>
          <w:highlight w:val="yellow"/>
        </w:rPr>
        <w:t xml:space="preserve"> to change and the absence of training </w:t>
      </w:r>
      <w:r w:rsidR="00AF1901" w:rsidRPr="003D3401">
        <w:rPr>
          <w:rFonts w:ascii="Times New Roman" w:hAnsi="Times New Roman" w:cs="Times New Roman"/>
          <w:color w:val="000000" w:themeColor="text1"/>
          <w:highlight w:val="yellow"/>
        </w:rPr>
        <w:fldChar w:fldCharType="begin" w:fldLock="1"/>
      </w:r>
      <w:r w:rsidR="0028430B" w:rsidRPr="003D3401">
        <w:rPr>
          <w:rFonts w:ascii="Times New Roman" w:hAnsi="Times New Roman" w:cs="Times New Roman"/>
          <w:color w:val="000000" w:themeColor="text1"/>
          <w:highlight w:val="yellow"/>
        </w:rPr>
        <w:instrText>ADDIN CSL_CITATION {"citationItems":[{"id":"ITEM-1","itemData":{"DOI":"10.2139/ssrn.5123975","author":[{"dropping-particle":"","family":"Ameri","given":"Mohammad Kazim","non-dropping-particle":"","parse-names":false,"suffix":""},{"dropping-particle":"","family":"Mohammadi","given":"Abeda","non-dropping-particle":"","parse-names":false,"suffix":""},{"dropping-particle":"","family":"Hekmat","given":"Ali Mohammad","non-dropping-particle":"","parse-names":false,"suffix":""},{"dropping-particle":"","family":"Amiri","given":"Khudadad","non-dropping-particle":"","parse-names":false,"suffix":""}],"id":"ITEM-1","issued":{"date-parts":[["2025"]]},"title":"Analyzing the Impact of Digital Infrastructure on Women's Entrepreneurship in Low-Income Countries","type":"article"},"uris":["http://www.mendeley.com/documents/?uuid=f1e83f94-0a6d-4222-a573-091cfcebb069"]},{"id":"ITEM-2","itemData":{"DOI":"10.17148/IJARCCE.2023.12741","ISSN":"23195940","author":[{"dropping-particle":"","family":"Ongare","given":"Roselida Maroko","non-dropping-particle":"","parse-names":false,"suffix":""}],"container-title":"IJARCCE","id":"ITEM-2","issue":"7","issued":{"date-parts":[["2023","7","30"]]},"title":"Exploring the Economic Empowerment of Rural Women Entrepreneurs through Digital Platforms: An Investigation into the Utilization of Social Media Platforms","type":"article-journal","volume":"12"},"uris":["http://www.mendeley.com/documents/?uuid=cf13e79c-639c-4a19-9f6f-dc837456578c"]},{"id":"ITEM-3","itemData":{"DOI":"10.1016/j.wsif.2024.102912","ISSN":"02775395","author":[{"dropping-particle":"","family":"Kitole","given":"Felician Andrew","non-dropping-particle":"","parse-names":false,"suffix":""},{"dropping-particle":"","family":"Genda","given":"Elizabeth Lulu","non-dropping-particle":"","parse-names":false,"suffix":""}],"container-title":"Women's Studies International Forum","id":"ITEM-3","issued":{"date-parts":[["2024","5"]]},"page":"102912","title":"Empowering her drive: Unveiling the resilience and triumphs of women entrepreneurs in rural landscapes","type":"article-journal","volume":"104"},"uris":["http://www.mendeley.com/documents/?uuid=4074916d-feb6-4389-ab55-8062ad2df2ed"]}],"mendeley":{"formattedCitation":"(Ameri et al., 2025; Kitole &amp; Genda, 2024; Ongare, 2023)","plainTextFormattedCitation":"(Ameri et al., 2025; Kitole &amp; Genda, 2024; Ongare, 2023)","previouslyFormattedCitation":"(Ameri et al., 2025; Kitole &amp; Genda, 2024; Ongare, 2023)"},"properties":{"noteIndex":0},"schema":"https://github.com/citation-style-language/schema/raw/master/csl-citation.json"}</w:instrText>
      </w:r>
      <w:r w:rsidR="00AF1901" w:rsidRPr="003D3401">
        <w:rPr>
          <w:rFonts w:ascii="Times New Roman" w:hAnsi="Times New Roman" w:cs="Times New Roman"/>
          <w:color w:val="000000" w:themeColor="text1"/>
          <w:highlight w:val="yellow"/>
        </w:rPr>
        <w:fldChar w:fldCharType="separate"/>
      </w:r>
      <w:r w:rsidR="00AF1901" w:rsidRPr="003D3401">
        <w:rPr>
          <w:rFonts w:ascii="Times New Roman" w:hAnsi="Times New Roman" w:cs="Times New Roman"/>
          <w:noProof/>
          <w:color w:val="000000" w:themeColor="text1"/>
          <w:highlight w:val="yellow"/>
        </w:rPr>
        <w:t>(Ameri et al., 2025; Kitole &amp; Genda, 2024; Ongare, 2023)</w:t>
      </w:r>
      <w:r w:rsidR="00AF1901" w:rsidRPr="003D3401">
        <w:rPr>
          <w:rFonts w:ascii="Times New Roman" w:hAnsi="Times New Roman" w:cs="Times New Roman"/>
          <w:color w:val="000000" w:themeColor="text1"/>
          <w:highlight w:val="yellow"/>
        </w:rPr>
        <w:fldChar w:fldCharType="end"/>
      </w:r>
      <w:r w:rsidR="002A41B5" w:rsidRPr="003D3401">
        <w:rPr>
          <w:rFonts w:ascii="Times New Roman" w:hAnsi="Times New Roman" w:cs="Times New Roman"/>
          <w:color w:val="000000" w:themeColor="text1"/>
          <w:highlight w:val="yellow"/>
        </w:rPr>
        <w:t xml:space="preserve">. </w:t>
      </w:r>
      <w:r w:rsidR="00E670A0" w:rsidRPr="003D3401">
        <w:rPr>
          <w:rFonts w:ascii="Times New Roman" w:hAnsi="Times New Roman" w:cs="Times New Roman"/>
          <w:color w:val="000000" w:themeColor="text1"/>
          <w:highlight w:val="yellow"/>
        </w:rPr>
        <w:t>The need to have special training, affordable technologies and favourable policy initiatives became the focus of these studies.</w:t>
      </w:r>
    </w:p>
    <w:p w14:paraId="389DD636" w14:textId="2A8D53C7" w:rsidR="008C6AAC" w:rsidRDefault="00184421" w:rsidP="00FA7507">
      <w:pPr>
        <w:spacing w:line="360" w:lineRule="auto"/>
        <w:jc w:val="both"/>
        <w:rPr>
          <w:rFonts w:ascii="Times New Roman" w:hAnsi="Times New Roman" w:cs="Times New Roman"/>
        </w:rPr>
      </w:pPr>
      <w:r w:rsidRPr="00E548C6">
        <w:rPr>
          <w:rFonts w:ascii="Times New Roman" w:hAnsi="Times New Roman" w:cs="Times New Roman"/>
        </w:rPr>
        <w:t>Women entrepreneurs in rural India</w:t>
      </w:r>
      <w:r w:rsidR="00ED1DB5">
        <w:rPr>
          <w:rFonts w:ascii="Times New Roman" w:hAnsi="Times New Roman" w:cs="Times New Roman"/>
        </w:rPr>
        <w:t xml:space="preserve"> too</w:t>
      </w:r>
      <w:r w:rsidRPr="00E548C6">
        <w:rPr>
          <w:rFonts w:ascii="Times New Roman" w:hAnsi="Times New Roman" w:cs="Times New Roman"/>
        </w:rPr>
        <w:t xml:space="preserve"> </w:t>
      </w:r>
      <w:r w:rsidR="00312498">
        <w:rPr>
          <w:rFonts w:ascii="Times New Roman" w:hAnsi="Times New Roman" w:cs="Times New Roman"/>
        </w:rPr>
        <w:t>face</w:t>
      </w:r>
      <w:r w:rsidRPr="00E548C6">
        <w:rPr>
          <w:rFonts w:ascii="Times New Roman" w:hAnsi="Times New Roman" w:cs="Times New Roman"/>
        </w:rPr>
        <w:t xml:space="preserve"> an array of issues related to social, economic and market environment</w:t>
      </w:r>
      <w:r w:rsidR="00F36348">
        <w:rPr>
          <w:rFonts w:ascii="Times New Roman" w:hAnsi="Times New Roman" w:cs="Times New Roman"/>
        </w:rPr>
        <w:t xml:space="preserve"> </w:t>
      </w:r>
      <w:r w:rsidRPr="00E548C6">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{"citationItems":[{"id":"ITEM-1","itemData":{"DOI":"10.1177/14657503241254954","ISSN":"1465-7503","abstract":"Women entrepreneurs confront myriad issues related to economic, social, familial, market environments, and regulatory challenges in the rural Indian setting. These issues must be identified and characterized for designing policies/strategies to promote women's entrepreneurship. Accordingly, the key objective of this research is to identify and discuss challenges faced by women entrepreneurs in India, with a particular focus on rural areas of Rajasthan. Furthermore, the present research also investigates the inter-relationships between the challenges to determine the impact potential of individual challenges and issues. A mixed-method approach is adopted in the present article. Initially, a questionnaire-based survey was conducted to identify significant challenges and barriers confronted by women entrepreneurs in the selected region. A total of 120 responses were collected based on a purposive sampling procedure. The significant issues are further characterized using Interpretive Structural Modeling and MICMAC analysis. The research discloses that a lack of cooperation from male family members, weak bargaining power, self-esteem issues, psychological barriers, lack of government support, absence of adequate regulatory policies, problems in attracting customers, corruption, and other market behaviors as the major challenges faced by women entrepreneurs. The article also reports the impact potential of these challenges through a hierarchical model.","author":[{"dropping-particle":"","family":"Aravamudhan","given":"Varadaraj","non-dropping-particle":"","parse-names":false,"suffix":""},{"dropping-particle":"","family":"Sivakumar","given":"K.","non-dropping-particle":"","parse-names":false,"suffix":""},{"dropping-particle":"","family":"Vishnu","given":"C. R.","non-dropping-particle":"","parse-names":false,"suffix":""},{"dropping-particle":"","family":"Mohanasundaram","given":"K.","non-dropping-particle":"","parse-names":false,"suffix":""}],"container-title":"The International Journal of Entrepreneurship and Innovation","id":"ITEM-1","issued":{"date-parts":[["2024","5","15"]]},"title":"Challenges faced by women entrepreneurs in rural India: A mixed-method study on perception","type":"article-journal"},"uris":["http://www.mendeley.com/documents/?uuid=bfb3e787-a3c7-4692-aa68-bcfa7dc3c01f"]}],"mendeley":{"formattedCitation":"(Aravamudhan et al., 2024)","plainTextFormattedCitation":"(Aravamudhan et al., 2024)","previouslyFormattedCitation":"(Aravamudhan et al., 2024)"},"properties":{"noteIndex":0},"schema":"https://github.com/citation-style-language/schema/raw/master/csl-citation.json"}</w:instrText>
      </w:r>
      <w:r w:rsidRPr="00E548C6">
        <w:rPr>
          <w:rFonts w:ascii="Times New Roman" w:hAnsi="Times New Roman" w:cs="Times New Roman"/>
        </w:rPr>
        <w:fldChar w:fldCharType="separate"/>
      </w:r>
      <w:r w:rsidR="00DD3ED2" w:rsidRPr="00DD3ED2">
        <w:rPr>
          <w:rFonts w:ascii="Times New Roman" w:hAnsi="Times New Roman" w:cs="Times New Roman"/>
          <w:noProof/>
        </w:rPr>
        <w:t>(Aravamudhan et al., 2024)</w:t>
      </w:r>
      <w:r w:rsidRPr="00E548C6">
        <w:rPr>
          <w:rFonts w:ascii="Times New Roman" w:hAnsi="Times New Roman" w:cs="Times New Roman"/>
        </w:rPr>
        <w:fldChar w:fldCharType="end"/>
      </w:r>
      <w:r w:rsidRPr="00E548C6">
        <w:rPr>
          <w:rFonts w:ascii="Times New Roman" w:hAnsi="Times New Roman" w:cs="Times New Roman"/>
        </w:rPr>
        <w:t xml:space="preserve">. The challenges that are being faced by women entrepreneurs in rural India stem from deep rooted social stereotype to </w:t>
      </w:r>
      <w:r w:rsidRPr="00E548C6">
        <w:rPr>
          <w:rStyle w:val="bzpyqfadein"/>
          <w:rFonts w:ascii="Times New Roman" w:hAnsi="Times New Roman" w:cs="Times New Roman"/>
        </w:rPr>
        <w:t>obstructive cultural norms that differentiates men and women entrepreneurs</w:t>
      </w:r>
      <w:r w:rsidR="00F36348">
        <w:rPr>
          <w:rStyle w:val="bzpyqfadein"/>
          <w:rFonts w:ascii="Times New Roman" w:hAnsi="Times New Roman" w:cs="Times New Roman"/>
        </w:rPr>
        <w:t xml:space="preserve"> </w:t>
      </w:r>
      <w:r w:rsidRPr="00E548C6">
        <w:rPr>
          <w:rStyle w:val="bzpyqfadein"/>
          <w:rFonts w:ascii="Times New Roman" w:hAnsi="Times New Roman" w:cs="Times New Roman"/>
        </w:rPr>
        <w:fldChar w:fldCharType="begin" w:fldLock="1"/>
      </w:r>
      <w:r w:rsidR="003042B4">
        <w:rPr>
          <w:rStyle w:val="bzpyqfadein"/>
          <w:rFonts w:ascii="Times New Roman" w:hAnsi="Times New Roman" w:cs="Times New Roman"/>
        </w:rPr>
        <w:instrText>ADDIN CSL_CITATION {"citationItems":[{"id":"ITEM-1","itemData":{"DOI":"10.1007/978-3-319-59282-4_7","author":[{"dropping-particle":"","family":"Igwe","given":"Paul","non-dropping-particle":"","parse-names":false,"suffix":""},{"dropping-particle":"","family":"Newbery","given":"Robert","non-dropping-particle":"","parse-names":false,"suffix":""},{"dropping-particle":"","family":"Icha-Ituma","given":"Afam","non-dropping-particle":"","parse-names":false,"suffix":""}],"id":"ITEM-1","issued":{"date-parts":[["2018"]]},"page":"91-111","title":"Entrepreneurship Challenges and Gender Issues in the African Informal Rural Economy","type":"chapter"},"uris":["http://www.mendeley.com/documents/?uuid=8f47fea5-62ee-41d3-b685-13cb353143e7","http://www.mendeley.com/documents/?uuid=9680f16a-5008-4ea6-ad31-48dff3892ffd"]}],"mendeley":{"formattedCitation":"(Igwe et al., 2018)","plainTextFormattedCitation":"(Igwe et al., 2018)","previouslyFormattedCitation":"(Igwe et al., 2018)"},"properties":{"noteIndex":0},"schema":"https://github.com/citation-style-language/schema/raw/master/csl-citation.json"}</w:instrText>
      </w:r>
      <w:r w:rsidRPr="00E548C6">
        <w:rPr>
          <w:rStyle w:val="bzpyqfadein"/>
          <w:rFonts w:ascii="Times New Roman" w:hAnsi="Times New Roman" w:cs="Times New Roman"/>
        </w:rPr>
        <w:fldChar w:fldCharType="separate"/>
      </w:r>
      <w:r w:rsidR="00DD3ED2" w:rsidRPr="00DD3ED2">
        <w:rPr>
          <w:rStyle w:val="bzpyqfadein"/>
          <w:rFonts w:ascii="Times New Roman" w:hAnsi="Times New Roman" w:cs="Times New Roman"/>
          <w:noProof/>
        </w:rPr>
        <w:t>(Igwe et al., 2018)</w:t>
      </w:r>
      <w:r w:rsidRPr="00E548C6">
        <w:rPr>
          <w:rStyle w:val="bzpyqfadein"/>
          <w:rFonts w:ascii="Times New Roman" w:hAnsi="Times New Roman" w:cs="Times New Roman"/>
        </w:rPr>
        <w:fldChar w:fldCharType="end"/>
      </w:r>
      <w:r w:rsidRPr="00E548C6">
        <w:rPr>
          <w:rStyle w:val="bzpyqfadein"/>
          <w:rFonts w:ascii="Times New Roman" w:hAnsi="Times New Roman" w:cs="Times New Roman"/>
        </w:rPr>
        <w:t>.</w:t>
      </w:r>
      <w:r w:rsidR="00F36348">
        <w:rPr>
          <w:rStyle w:val="bzpyqfadein"/>
          <w:rFonts w:ascii="Times New Roman" w:hAnsi="Times New Roman" w:cs="Times New Roman"/>
        </w:rPr>
        <w:t xml:space="preserve"> </w:t>
      </w:r>
      <w:r w:rsidR="00B42CF6" w:rsidRPr="005216FC">
        <w:rPr>
          <w:rFonts w:ascii="Times New Roman" w:hAnsi="Times New Roman" w:cs="Times New Roman"/>
        </w:rPr>
        <w:t xml:space="preserve">Most women encounter </w:t>
      </w:r>
      <w:r w:rsidR="00B42CF6" w:rsidRPr="005216FC">
        <w:rPr>
          <w:rFonts w:ascii="Times New Roman" w:hAnsi="Times New Roman" w:cs="Times New Roman"/>
        </w:rPr>
        <w:lastRenderedPageBreak/>
        <w:t xml:space="preserve">obstacles that include  </w:t>
      </w:r>
      <w:r w:rsidR="00AE3352">
        <w:rPr>
          <w:rFonts w:ascii="Times New Roman" w:hAnsi="Times New Roman" w:cs="Times New Roman"/>
        </w:rPr>
        <w:t xml:space="preserve">societal norms, </w:t>
      </w:r>
      <w:r w:rsidR="00B42CF6" w:rsidRPr="005216FC">
        <w:rPr>
          <w:rFonts w:ascii="Times New Roman" w:hAnsi="Times New Roman" w:cs="Times New Roman"/>
        </w:rPr>
        <w:t>digital illiteracy, lack of awareness as well as lack of training on how to use these tools</w:t>
      </w:r>
      <w:r w:rsidR="00835C1C">
        <w:rPr>
          <w:rFonts w:ascii="Times New Roman" w:hAnsi="Times New Roman" w:cs="Times New Roman"/>
        </w:rPr>
        <w:t xml:space="preserve"> </w:t>
      </w:r>
      <w:r w:rsidR="00835C1C">
        <w:rPr>
          <w:rFonts w:ascii="Times New Roman" w:hAnsi="Times New Roman" w:cs="Times New Roman"/>
        </w:rPr>
        <w:fldChar w:fldCharType="begin" w:fldLock="1"/>
      </w:r>
      <w:r w:rsidR="00367434">
        <w:rPr>
          <w:rFonts w:ascii="Times New Roman" w:hAnsi="Times New Roman" w:cs="Times New Roman"/>
        </w:rPr>
        <w:instrText>ADDIN CSL_CITATION {"citationItems":[{"id":"ITEM-1","itemData":{"DOI":"10.63363/aijfr.2026.v07i01.3037","ISSN":"3048-7641","abstract":"Women who own and operate businesses serve as major accelerators of rural economic development in India by providing people with job opportunities, building local economies, and advancing community development goals. While facing challenges stemming from social and economic constraints (e.g., limited access to loan funds and restrictive mobility) as well as the persistence of traditional gender-based assumptions about women's roles in society, women living in rural areas have been innovative and persistent in developing micro-enterprises, creating self-help groups (SHGs), and pursuing various forms of farm and non-farm business opportunities including digital technologies. This report looks at trends in the area of women entrepreneurship in rural India based on secondary sources of information including reports issued by various government departments, the national bank of agriculture and rural development (NABARD), the national rural livelihoods mission (NRLM), as well as existing academic literature. Findings indicate that women entrepreneurs create income, jobs, reduce poverty, and empower themselves and their families through their contributions to the regional economy and the establishment of community-based businesses. The study also identifies the following factors that drive the growth of women-owned businesses: SHG–Bank Linkage programs, microfinance institutions, skill development training, digital platform access, and market linkages. The results of this study demonstrate that through building on each of these drivers, women-owned enterprises could grow significantly and, therefore, promote increased rural economic development in India. As a result, the paper concludes that the economic empowerment of rural women entrepreneurs provides an important path towards achieving sustainable and equitable rural development in India.","author":[{"dropping-particle":"","family":"LP","given":"Ramya","non-dropping-particle":"","parse-names":false,"suffix":""},{"dropping-particle":"","family":"Kalluraya","given":"Shripathi","non-dropping-particle":"","parse-names":false,"suffix":""}],"container-title":"Advanced International Journal for Research","id":"ITEM-1","issue":"1","issued":{"date-parts":[["2026","1","23"]]},"title":"Role of Women Entrepreneurs in Rural Economic Transformation in India","type":"article-journal","volume":"7"},"uris":["http://www.mendeley.com/documents/?uuid=1f61a6f2-9b11-4606-a98d-f16037b34c3e"]},{"id":"ITEM-2","itemData":{"author":[{"dropping-particle":"","family":"Paramasivam","given":"","non-dropping-particle":"","parse-names":false,"suffix":""}],"container-title":"Jurnal of Positive School Psychology","id":"ITEM-2","issue":"4","issued":{"date-parts":[["2022"]]},"page":"9265-9271","title":"A Study on Perception Towards Women Entrepreneurship in Digital Marjeting","type":"article-journal","volume":"6"},"uris":["http://www.mendeley.com/documents/?uuid=331b6be7-6426-4733-b546-056d69e4dacc"]}],"mendeley":{"formattedCitation":"(LP &amp; Kalluraya, 2026; Paramasivam, 2022)","plainTextFormattedCitation":"(LP &amp; Kalluraya, 2026; Paramasivam, 2022)","previouslyFormattedCitation":"(LP &amp; Kalluraya, 2026; Paramasivam, 2022)"},"properties":{"noteIndex":0},"schema":"https://github.com/citation-style-language/schema/raw/master/csl-citation.json"}</w:instrText>
      </w:r>
      <w:r w:rsidR="00835C1C">
        <w:rPr>
          <w:rFonts w:ascii="Times New Roman" w:hAnsi="Times New Roman" w:cs="Times New Roman"/>
        </w:rPr>
        <w:fldChar w:fldCharType="separate"/>
      </w:r>
      <w:r w:rsidR="00835C1C" w:rsidRPr="00835C1C">
        <w:rPr>
          <w:rFonts w:ascii="Times New Roman" w:hAnsi="Times New Roman" w:cs="Times New Roman"/>
          <w:noProof/>
        </w:rPr>
        <w:t>(LP &amp; Kalluraya, 2026; Paramasivam, 2022)</w:t>
      </w:r>
      <w:r w:rsidR="00835C1C">
        <w:rPr>
          <w:rFonts w:ascii="Times New Roman" w:hAnsi="Times New Roman" w:cs="Times New Roman"/>
        </w:rPr>
        <w:fldChar w:fldCharType="end"/>
      </w:r>
      <w:r w:rsidR="00B42CF6" w:rsidRPr="00E548C6">
        <w:rPr>
          <w:rFonts w:ascii="Times New Roman" w:hAnsi="Times New Roman" w:cs="Times New Roman"/>
        </w:rPr>
        <w:t>.</w:t>
      </w:r>
      <w:r w:rsidR="00B42CF6">
        <w:rPr>
          <w:rFonts w:ascii="Times New Roman" w:hAnsi="Times New Roman" w:cs="Times New Roman"/>
          <w:shd w:val="clear" w:color="auto" w:fill="FFFFFF"/>
        </w:rPr>
        <w:t xml:space="preserve"> </w:t>
      </w:r>
      <w:r w:rsidRPr="00E548C6">
        <w:rPr>
          <w:rStyle w:val="bzpyqfadein"/>
          <w:rFonts w:ascii="Times New Roman" w:hAnsi="Times New Roman" w:cs="Times New Roman"/>
        </w:rPr>
        <w:t>In addition to socio cultural barriers,</w:t>
      </w:r>
      <w:r w:rsidRPr="00E548C6">
        <w:rPr>
          <w:rFonts w:ascii="Times New Roman" w:hAnsi="Times New Roman" w:cs="Times New Roman"/>
        </w:rPr>
        <w:t xml:space="preserve"> large proportion of women face infrastructural challenges like lack of </w:t>
      </w:r>
      <w:r w:rsidR="00EF07A9">
        <w:rPr>
          <w:rFonts w:ascii="Times New Roman" w:hAnsi="Times New Roman" w:cs="Times New Roman"/>
        </w:rPr>
        <w:t>network coverage,</w:t>
      </w:r>
      <w:r w:rsidRPr="00E548C6">
        <w:rPr>
          <w:rFonts w:ascii="Times New Roman" w:hAnsi="Times New Roman" w:cs="Times New Roman"/>
        </w:rPr>
        <w:t xml:space="preserve"> difficulties in accessing markets in remote areas</w:t>
      </w:r>
      <w:r w:rsidR="00BC492F">
        <w:rPr>
          <w:rFonts w:ascii="Times New Roman" w:hAnsi="Times New Roman" w:cs="Times New Roman"/>
        </w:rPr>
        <w:t xml:space="preserve"> and</w:t>
      </w:r>
      <w:r w:rsidR="00C86F9B">
        <w:rPr>
          <w:rFonts w:ascii="Times New Roman" w:hAnsi="Times New Roman" w:cs="Times New Roman"/>
        </w:rPr>
        <w:t xml:space="preserve"> restricted mobility</w:t>
      </w:r>
      <w:r w:rsidRPr="00E548C6">
        <w:rPr>
          <w:rFonts w:ascii="Times New Roman" w:hAnsi="Times New Roman" w:cs="Times New Roman"/>
        </w:rPr>
        <w:t xml:space="preserve"> </w:t>
      </w:r>
      <w:r w:rsidRPr="00E548C6">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{"citationItems":[{"id":"ITEM-1","itemData":{"DOI":"10.3390/su9081372","ISSN":"2071-1050","abstract":"Given their sheer number and “motherly instincts” one would expect that the effective participation of women in entrepreneurial activities will offer a far reaching impact on the economy, yet their contribution is barely apparent in a number of developing countries. Assuming that women are unique, this paper sought to determine the specific barriers faced by women entrepreneurs in doing business in Kigali. Anchored on the quantitative approach, the requisite data was obtained from 398 women entrepreneurs operating formal and informal business in the city of Kigali using structured self-administered questionnaires. Aiming for descriptive statistics, the data collected was analysed using the latest version of Statistical Package for the Social Sciences (SPSS) software. The results suggest that women entrepreneurs face a number of challenges in running their businesses in Kigali. These challenges are not limited to among others, the lack of collateral to obtain loans, high taxes, a lack of information technology skills and access, high interest rates, high transport costs, a lack of entrepreneurial skills, but are also compounded by cultural and psychological factors. Therefore, our view is that, it will take time and the combined efforts of women entrepreneurs themselves, society, their families, government, researchers and other stakeholders to overcome these challenges.","author":[{"dropping-particle":"","family":"Nsengimana","given":"Simon","non-dropping-particle":"","parse-names":false,"suffix":""},{"dropping-particle":"","family":"Tengeh","given":"Robertson","non-dropping-particle":"","parse-names":false,"suffix":""},{"dropping-particle":"","family":"Iwu","given":"Chux","non-dropping-particle":"","parse-names":false,"suffix":""}],"container-title":"Sustainability","id":"ITEM-1","issue":"8","issued":{"date-parts":[["2017","8"]]},"page":"1372","title":"The Sustainability of Businesses in Kigali, Rwanda: An Analysis of the Barriers Faced by Women Entrepreneurs","type":"article-journal","volume":"9"},"uris":["http://www.mendeley.com/documents/?uuid=39491e8b-89a0-4adf-9919-59dc1d2b6d4e","http://www.mendeley.com/documents/?uuid=286274b8-2cce-4ab5-802b-2646869bacca"]}],"mendeley":{"formattedCitation":"(Nsengimana et al., 2017)","plainTextFormattedCitation":"(Nsengimana et al., 2017)","previouslyFormattedCitation":"(Nsengimana et al., 2017)"},"properties":{"noteIndex":0},"schema":"https://github.com/citation-style-language/schema/raw/master/csl-citation.json"}</w:instrText>
      </w:r>
      <w:r w:rsidRPr="00E548C6">
        <w:rPr>
          <w:rFonts w:ascii="Times New Roman" w:hAnsi="Times New Roman" w:cs="Times New Roman"/>
        </w:rPr>
        <w:fldChar w:fldCharType="separate"/>
      </w:r>
      <w:r w:rsidR="00DD3ED2" w:rsidRPr="00DD3ED2">
        <w:rPr>
          <w:rFonts w:ascii="Times New Roman" w:hAnsi="Times New Roman" w:cs="Times New Roman"/>
          <w:noProof/>
        </w:rPr>
        <w:t>(Nsengimana et al., 2017)</w:t>
      </w:r>
      <w:r w:rsidRPr="00E548C6">
        <w:rPr>
          <w:rFonts w:ascii="Times New Roman" w:hAnsi="Times New Roman" w:cs="Times New Roman"/>
        </w:rPr>
        <w:fldChar w:fldCharType="end"/>
      </w:r>
      <w:r w:rsidRPr="00E548C6">
        <w:rPr>
          <w:rFonts w:ascii="Times New Roman" w:hAnsi="Times New Roman" w:cs="Times New Roman"/>
        </w:rPr>
        <w:t xml:space="preserve">. </w:t>
      </w:r>
      <w:r w:rsidR="00EF07A9" w:rsidRPr="00E548C6">
        <w:rPr>
          <w:rFonts w:ascii="Times New Roman" w:hAnsi="Times New Roman" w:cs="Times New Roman"/>
        </w:rPr>
        <w:t>In spite</w:t>
      </w:r>
      <w:r w:rsidRPr="00E548C6">
        <w:rPr>
          <w:rFonts w:ascii="Times New Roman" w:hAnsi="Times New Roman" w:cs="Times New Roman"/>
        </w:rPr>
        <w:t xml:space="preserve"> of understanding the benefits of adopting digital marketing for market and business growth, they continue to encounter challenges such </w:t>
      </w:r>
      <w:r w:rsidRPr="00E548C6">
        <w:rPr>
          <w:rFonts w:ascii="Times New Roman" w:hAnsi="Times New Roman" w:cs="Times New Roman"/>
          <w:shd w:val="clear" w:color="auto" w:fill="FFFFFF"/>
        </w:rPr>
        <w:t>as lack of adequate technical skills,</w:t>
      </w:r>
      <w:r w:rsidR="00C72525">
        <w:rPr>
          <w:rFonts w:ascii="Times New Roman" w:hAnsi="Times New Roman" w:cs="Times New Roman"/>
          <w:shd w:val="clear" w:color="auto" w:fill="FFFFFF"/>
        </w:rPr>
        <w:t xml:space="preserve"> </w:t>
      </w:r>
      <w:r w:rsidRPr="00E548C6">
        <w:rPr>
          <w:rFonts w:ascii="Times New Roman" w:hAnsi="Times New Roman" w:cs="Times New Roman"/>
          <w:shd w:val="clear" w:color="auto" w:fill="FFFFFF"/>
        </w:rPr>
        <w:t>limited funding and poor access to capital and gender bias</w:t>
      </w:r>
      <w:r w:rsidR="00C72525">
        <w:rPr>
          <w:rFonts w:ascii="Times New Roman" w:hAnsi="Times New Roman" w:cs="Times New Roman"/>
          <w:shd w:val="clear" w:color="auto" w:fill="FFFFFF"/>
        </w:rPr>
        <w:t xml:space="preserve"> </w:t>
      </w:r>
      <w:r w:rsidRPr="00E548C6">
        <w:rPr>
          <w:rFonts w:ascii="Times New Roman" w:hAnsi="Times New Roman" w:cs="Times New Roman"/>
          <w:shd w:val="clear" w:color="auto" w:fill="FFFFFF"/>
        </w:rPr>
        <w:fldChar w:fldCharType="begin" w:fldLock="1"/>
      </w:r>
      <w:r w:rsidR="003042B4">
        <w:rPr>
          <w:rFonts w:ascii="Times New Roman" w:hAnsi="Times New Roman" w:cs="Times New Roman"/>
          <w:shd w:val="clear" w:color="auto" w:fill="FFFFFF"/>
        </w:rPr>
        <w:instrText>ADDIN CSL_CITATION {"citationItems":[{"id":"ITEM-1","itemData":{"DOI":"10.31995/jgv.2025.v16iSI.006","ISSN":"09769447","abstract":"The rise of digital startups in India has created many opportunities for women entrepreneurs. However, their experiences are very different in rural and urban areas. This study compares these differences using data from government reports, surveys, and research papers. The main focus is to understand how women in rural and urban areas start and grow their businesses, the challenges they face, and the resources they have access to. Urban women entrepreneurs often have better access to technology, funding, and business support. This helps them grow their startups more easily. In contrast, rural women face challenges l ike poor digital infrastructure, limited funding, and cultural barriers, which make it harder for them to succeed. Despite these difficulties, rural women show great creativity and determination by using local resources and informal support networks to build their businesses. This study highlights the need for stronger policies to support women entrepreneurs, especially in rural areas. Steps like improving digital access, providing funding opportunities, and offering mentorship programs can help reduce the gap between rural and urban entrepreneurs. The study uses secondary data to compare the challenges and opportunities faced by rural and urban women in the digital startup ecosystem.","author":[{"dropping-particle":"","family":"Gupta","given":"Dr. Chanchal","non-dropping-particle":"","parse-names":false,"suffix":""}],"container-title":"Journal Global Values","id":"ITEM-1","issue":"SI","issued":{"date-parts":[["2025","5"]]},"page":"32-36","title":"Exploring the Digital Startup Ecosystem: A Rural-Urban Comparison of Women Entrepreneurs in India","type":"article-journal","volume":"XVI"},"uris":["http://www.mendeley.com/documents/?uuid=13ba7fe3-3705-455e-9324-dbf5c4e995f6","http://www.mendeley.com/documents/?uuid=53cd31ae-3606-4b71-8c54-eb499c47269e"]},{"id":"ITEM-2","itemData":{"DOI":"10.53555/kuey.v30i5.3488","author":[{"dropping-particle":"","family":"Mannummel","given":"Antony Davis","non-dropping-particle":"","parse-names":false,"suffix":""},{"dropping-particle":"","family":"Jerome","given":"Dr V. Bastin","non-dropping-particle":"","parse-names":false,"suffix":""}],"container-title":"Educational Administration Theory and Practices","id":"ITEM-2","issued":{"date-parts":[["2024","5"]]},"title":"Empowering Women Entrepreneurs: Bridging the Digital Divide through Digital Marketing Technology Adoption","type":"article-journal"},"uris":["http://www.mendeley.com/documents/?uuid=128d9660-3f78-42a7-b549-51155759cb57","http://www.mendeley.com/documents/?uuid=86fed9b1-983f-48a8-82d2-409bbd99e741"]}],"mendeley":{"formattedCitation":"(Gupta, 2025; Mannummel &amp; Jerome, 2024)","plainTextFormattedCitation":"(Gupta, 2025; Mannummel &amp; Jerome, 2024)","previouslyFormattedCitation":"(Gupta, 2025; Mannummel &amp; Jerome, 2024)"},"properties":{"noteIndex":0},"schema":"https://github.com/citation-style-language/schema/raw/master/csl-citation.json"}</w:instrText>
      </w:r>
      <w:r w:rsidRPr="00E548C6">
        <w:rPr>
          <w:rFonts w:ascii="Times New Roman" w:hAnsi="Times New Roman" w:cs="Times New Roman"/>
          <w:shd w:val="clear" w:color="auto" w:fill="FFFFFF"/>
        </w:rPr>
        <w:fldChar w:fldCharType="separate"/>
      </w:r>
      <w:r w:rsidR="00DD3ED2" w:rsidRPr="00DD3ED2">
        <w:rPr>
          <w:rFonts w:ascii="Times New Roman" w:hAnsi="Times New Roman" w:cs="Times New Roman"/>
          <w:noProof/>
          <w:shd w:val="clear" w:color="auto" w:fill="FFFFFF"/>
        </w:rPr>
        <w:t>(Gupta, 2025; Mannummel &amp; Jerome, 2024)</w:t>
      </w:r>
      <w:r w:rsidRPr="00E548C6">
        <w:rPr>
          <w:rFonts w:ascii="Times New Roman" w:hAnsi="Times New Roman" w:cs="Times New Roman"/>
          <w:shd w:val="clear" w:color="auto" w:fill="FFFFFF"/>
        </w:rPr>
        <w:fldChar w:fldCharType="end"/>
      </w:r>
      <w:r w:rsidRPr="00E548C6">
        <w:rPr>
          <w:rFonts w:ascii="Times New Roman" w:hAnsi="Times New Roman" w:cs="Times New Roman"/>
          <w:shd w:val="clear" w:color="auto" w:fill="FFFFFF"/>
        </w:rPr>
        <w:t>.</w:t>
      </w:r>
      <w:r w:rsidRPr="00E548C6">
        <w:rPr>
          <w:rFonts w:ascii="Times New Roman" w:hAnsi="Times New Roman" w:cs="Times New Roman"/>
        </w:rPr>
        <w:t xml:space="preserve"> Without digital literacy, rural women entrepreneurs are unable to identify and leverage technology-based business opportunities, limiting their growth potential </w:t>
      </w:r>
      <w:r w:rsidR="005D2593">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{"citationItems":[{"id":"ITEM-1","itemData":{"DOI":"10.21203/rs.3.rs-907854/v1","abstract":"This study explores the efforts of Indonesian women entrepreneurs to sustain their businesses during the COVID-19 crisis of 2020–2021. Focusing on female-owned businesses in Yogyakarta, this research places particular emphasis on how social media contributes to their survival. Using a quantitative approach to analyze data collected from 130 respondents, the researchers found that the pandemic has severely affected women entrepreneurs—especially those operating SMEs. Most significantly, women have experienced reduced income due to decreased sales, disrupted supply chains, and difficulty paying credit instalments. Although women entrepreneurs are particularly vulnerable to economic shocks, most lack access to assistance from government and private programmes. This study also sheds light on social media's Important role in saving women's businesses. Facebook, WhatsApp, and Instagram have become the main instruments through which women market their businesses and reach new audiences. Aggressive promotions, accompanied by attractive offers such as discounts and additional services, have helped women entrepreneurs reduce their losses. Overall, we conclude that women entrepreneurs found innovative ways to survive their businesses during a time of crisis.","author":[{"dropping-particle":"","family":"Rah","given":"Ninik Sri","non-dropping-particle":"","parse-names":false,"suffix":""},{"dropping-particle":"","family":"Masduki","given":"Masduki","non-dropping-particle":"","parse-names":false,"suffix":""},{"dropping-particle":"","family":"Rahayu","given":"Nur Ellyanawati Esti","non-dropping-particle":"","parse-names":false,"suffix":""}],"id":"ITEM-1","issued":{"date-parts":[["2021","9","17"]]},"title":"Women Entrepreneurs and The usage of social Media for Business Sustainability In the time of Covid-19","type":"article"},"uris":["http://www.mendeley.com/documents/?uuid=c68569b1-acae-47e3-b6c4-3b8fd6a49455"]}],"mendeley":{"formattedCitation":"(Rah et al., 2021)","plainTextFormattedCitation":"(Rah et al., 2021)","previouslyFormattedCitation":"(Rah et al., 2021)"},"properties":{"noteIndex":0},"schema":"https://github.com/citation-style-language/schema/raw/master/csl-citation.json"}</w:instrText>
      </w:r>
      <w:r w:rsidR="005D2593">
        <w:rPr>
          <w:rFonts w:ascii="Times New Roman" w:hAnsi="Times New Roman" w:cs="Times New Roman"/>
        </w:rPr>
        <w:fldChar w:fldCharType="separate"/>
      </w:r>
      <w:r w:rsidR="00DD3ED2" w:rsidRPr="00DD3ED2">
        <w:rPr>
          <w:rFonts w:ascii="Times New Roman" w:hAnsi="Times New Roman" w:cs="Times New Roman"/>
          <w:noProof/>
        </w:rPr>
        <w:t>(Rah et al., 2021)</w:t>
      </w:r>
      <w:r w:rsidR="005D2593">
        <w:rPr>
          <w:rFonts w:ascii="Times New Roman" w:hAnsi="Times New Roman" w:cs="Times New Roman"/>
        </w:rPr>
        <w:fldChar w:fldCharType="end"/>
      </w:r>
      <w:r w:rsidRPr="00E548C6">
        <w:rPr>
          <w:rFonts w:ascii="Times New Roman" w:hAnsi="Times New Roman" w:cs="Times New Roman"/>
        </w:rPr>
        <w:t xml:space="preserve">.Thus, conducting </w:t>
      </w:r>
      <w:r w:rsidR="00C17D3F">
        <w:rPr>
          <w:rFonts w:ascii="Times New Roman" w:hAnsi="Times New Roman" w:cs="Times New Roman"/>
        </w:rPr>
        <w:t>a</w:t>
      </w:r>
      <w:r w:rsidRPr="00E548C6">
        <w:rPr>
          <w:rFonts w:ascii="Times New Roman" w:hAnsi="Times New Roman" w:cs="Times New Roman"/>
        </w:rPr>
        <w:t xml:space="preserve"> detailed study on these challenges is essential to enable rural women entrepreneurs to effectively leverage digital marketing for business sustainability and growth.</w:t>
      </w:r>
    </w:p>
    <w:p w14:paraId="760DC4F0" w14:textId="77777777" w:rsidR="00B5628D" w:rsidRPr="00B5628D" w:rsidRDefault="00B5628D" w:rsidP="00FA7507">
      <w:pPr>
        <w:spacing w:line="360" w:lineRule="auto"/>
        <w:jc w:val="both"/>
        <w:rPr>
          <w:rFonts w:ascii="Times New Roman" w:hAnsi="Times New Roman" w:cs="Times New Roman"/>
        </w:rPr>
      </w:pPr>
    </w:p>
    <w:p w14:paraId="70568E2A" w14:textId="6104BDC8" w:rsidR="009945C5" w:rsidRPr="003D3401" w:rsidRDefault="00461921" w:rsidP="00FA7507">
      <w:pPr>
        <w:spacing w:line="360" w:lineRule="auto"/>
        <w:jc w:val="both"/>
        <w:rPr>
          <w:rFonts w:ascii="Times New Roman" w:hAnsi="Times New Roman" w:cs="Times New Roman"/>
          <w:b/>
          <w:bCs/>
          <w:color w:val="000000" w:themeColor="text1"/>
          <w:sz w:val="28"/>
          <w:szCs w:val="28"/>
          <w:highlight w:val="yellow"/>
        </w:rPr>
      </w:pPr>
      <w:r w:rsidRPr="003D3401">
        <w:rPr>
          <w:rFonts w:ascii="Times New Roman" w:hAnsi="Times New Roman" w:cs="Times New Roman"/>
          <w:b/>
          <w:bCs/>
          <w:color w:val="000000" w:themeColor="text1"/>
          <w:sz w:val="28"/>
          <w:szCs w:val="28"/>
          <w:highlight w:val="yellow"/>
        </w:rPr>
        <w:t>2.1 Research Gap</w:t>
      </w:r>
      <w:r w:rsidR="003F72D4" w:rsidRPr="003D3401">
        <w:rPr>
          <w:rFonts w:ascii="Times New Roman" w:hAnsi="Times New Roman" w:cs="Times New Roman"/>
          <w:b/>
          <w:bCs/>
          <w:color w:val="000000" w:themeColor="text1"/>
          <w:sz w:val="28"/>
          <w:szCs w:val="28"/>
          <w:highlight w:val="yellow"/>
        </w:rPr>
        <w:t xml:space="preserve">s </w:t>
      </w:r>
    </w:p>
    <w:p w14:paraId="69E12BF2" w14:textId="19A90F7B" w:rsidR="000B6B6B" w:rsidRPr="003D3401" w:rsidRDefault="000B6B6B" w:rsidP="003C1E98">
      <w:pPr>
        <w:spacing w:line="360" w:lineRule="auto"/>
        <w:jc w:val="both"/>
        <w:rPr>
          <w:rFonts w:ascii="Times New Roman" w:hAnsi="Times New Roman" w:cs="Times New Roman"/>
          <w:b/>
          <w:bCs/>
          <w:color w:val="000000" w:themeColor="text1"/>
          <w:highlight w:val="yellow"/>
        </w:rPr>
      </w:pPr>
      <w:r w:rsidRPr="003D3401">
        <w:rPr>
          <w:rFonts w:ascii="Times New Roman" w:hAnsi="Times New Roman" w:cs="Times New Roman"/>
          <w:color w:val="000000" w:themeColor="text1"/>
          <w:highlight w:val="yellow"/>
        </w:rPr>
        <w:t xml:space="preserve">Although </w:t>
      </w:r>
      <w:r w:rsidR="00E10928">
        <w:rPr>
          <w:rFonts w:ascii="Times New Roman" w:hAnsi="Times New Roman" w:cs="Times New Roman"/>
          <w:color w:val="000000" w:themeColor="text1"/>
          <w:highlight w:val="yellow"/>
        </w:rPr>
        <w:t>prior</w:t>
      </w:r>
      <w:r w:rsidRPr="003D3401">
        <w:rPr>
          <w:rFonts w:ascii="Times New Roman" w:hAnsi="Times New Roman" w:cs="Times New Roman"/>
          <w:color w:val="000000" w:themeColor="text1"/>
          <w:highlight w:val="yellow"/>
        </w:rPr>
        <w:t xml:space="preserve"> literature has identified different impediments to digital adoption among women </w:t>
      </w:r>
      <w:r w:rsidR="00DB502A">
        <w:rPr>
          <w:rFonts w:ascii="Times New Roman" w:hAnsi="Times New Roman" w:cs="Times New Roman"/>
          <w:color w:val="000000" w:themeColor="text1"/>
          <w:highlight w:val="yellow"/>
        </w:rPr>
        <w:t>business owners</w:t>
      </w:r>
      <w:r w:rsidRPr="003D3401">
        <w:rPr>
          <w:rFonts w:ascii="Times New Roman" w:hAnsi="Times New Roman" w:cs="Times New Roman"/>
          <w:color w:val="000000" w:themeColor="text1"/>
          <w:highlight w:val="yellow"/>
        </w:rPr>
        <w:t>, there is a degree of ambiguity on the impact of the</w:t>
      </w:r>
      <w:r w:rsidR="001F337A">
        <w:rPr>
          <w:rFonts w:ascii="Times New Roman" w:hAnsi="Times New Roman" w:cs="Times New Roman"/>
          <w:color w:val="000000" w:themeColor="text1"/>
          <w:highlight w:val="yellow"/>
        </w:rPr>
        <w:t>se</w:t>
      </w:r>
      <w:r w:rsidRPr="003D3401">
        <w:rPr>
          <w:rFonts w:ascii="Times New Roman" w:hAnsi="Times New Roman" w:cs="Times New Roman"/>
          <w:color w:val="000000" w:themeColor="text1"/>
          <w:highlight w:val="yellow"/>
        </w:rPr>
        <w:t xml:space="preserve"> barriers on the levels of usage of low-cost digital marketing tools, especially amongst rural women in Karnataka. </w:t>
      </w:r>
      <w:r w:rsidR="0062159D" w:rsidRPr="003D3401">
        <w:rPr>
          <w:rFonts w:ascii="Times New Roman" w:hAnsi="Times New Roman" w:cs="Times New Roman"/>
          <w:color w:val="000000" w:themeColor="text1"/>
          <w:highlight w:val="yellow"/>
        </w:rPr>
        <w:t xml:space="preserve">There also exists a lacuna of </w:t>
      </w:r>
      <w:r w:rsidR="000575D2" w:rsidRPr="003D3401">
        <w:rPr>
          <w:rFonts w:ascii="Times New Roman" w:hAnsi="Times New Roman" w:cs="Times New Roman"/>
          <w:color w:val="000000" w:themeColor="text1"/>
          <w:highlight w:val="yellow"/>
        </w:rPr>
        <w:t xml:space="preserve">research endeavour </w:t>
      </w:r>
      <w:r w:rsidR="00717A96" w:rsidRPr="003D3401">
        <w:rPr>
          <w:rFonts w:ascii="Times New Roman" w:hAnsi="Times New Roman" w:cs="Times New Roman"/>
          <w:color w:val="000000" w:themeColor="text1"/>
          <w:highlight w:val="yellow"/>
        </w:rPr>
        <w:t xml:space="preserve">assessing </w:t>
      </w:r>
      <w:r w:rsidRPr="003D3401">
        <w:rPr>
          <w:rFonts w:ascii="Times New Roman" w:hAnsi="Times New Roman" w:cs="Times New Roman"/>
          <w:color w:val="000000" w:themeColor="text1"/>
          <w:highlight w:val="yellow"/>
        </w:rPr>
        <w:t xml:space="preserve">whether affordable tools are indeed under-utilized or in fact are actively being used in spite of these challenges. </w:t>
      </w:r>
      <w:r w:rsidR="001A5973" w:rsidRPr="003D3401">
        <w:rPr>
          <w:rFonts w:ascii="Times New Roman" w:hAnsi="Times New Roman" w:cs="Times New Roman"/>
          <w:color w:val="000000" w:themeColor="text1"/>
          <w:highlight w:val="yellow"/>
        </w:rPr>
        <w:t xml:space="preserve">Furthermore, much of the literature is general and lacks region-specific, empirical information. </w:t>
      </w:r>
      <w:r w:rsidRPr="003D3401">
        <w:rPr>
          <w:rFonts w:ascii="Times New Roman" w:hAnsi="Times New Roman" w:cs="Times New Roman"/>
          <w:color w:val="000000" w:themeColor="text1"/>
          <w:highlight w:val="yellow"/>
        </w:rPr>
        <w:t>The research tries to fill these gaps with a structured, evidence-based discussion of both extent of usage and the main obstacles influencing them, which will allow gaining better insight</w:t>
      </w:r>
      <w:r w:rsidR="00EC0131">
        <w:rPr>
          <w:rFonts w:ascii="Times New Roman" w:hAnsi="Times New Roman" w:cs="Times New Roman"/>
          <w:color w:val="000000" w:themeColor="text1"/>
          <w:highlight w:val="yellow"/>
        </w:rPr>
        <w:t>s</w:t>
      </w:r>
      <w:r w:rsidRPr="003D3401">
        <w:rPr>
          <w:rFonts w:ascii="Times New Roman" w:hAnsi="Times New Roman" w:cs="Times New Roman"/>
          <w:color w:val="000000" w:themeColor="text1"/>
          <w:highlight w:val="yellow"/>
        </w:rPr>
        <w:t xml:space="preserve"> </w:t>
      </w:r>
      <w:r w:rsidR="003815FA">
        <w:rPr>
          <w:rFonts w:ascii="Times New Roman" w:hAnsi="Times New Roman" w:cs="Times New Roman"/>
          <w:color w:val="000000" w:themeColor="text1"/>
          <w:highlight w:val="yellow"/>
        </w:rPr>
        <w:t>on</w:t>
      </w:r>
      <w:r w:rsidRPr="003D3401">
        <w:rPr>
          <w:rFonts w:ascii="Times New Roman" w:hAnsi="Times New Roman" w:cs="Times New Roman"/>
          <w:color w:val="000000" w:themeColor="text1"/>
          <w:highlight w:val="yellow"/>
        </w:rPr>
        <w:t xml:space="preserve"> the issue</w:t>
      </w:r>
      <w:r w:rsidR="00E13B00" w:rsidRPr="003D3401">
        <w:rPr>
          <w:rFonts w:ascii="Times New Roman" w:hAnsi="Times New Roman" w:cs="Times New Roman"/>
          <w:color w:val="000000" w:themeColor="text1"/>
          <w:highlight w:val="yellow"/>
        </w:rPr>
        <w:t>s</w:t>
      </w:r>
      <w:r w:rsidRPr="003D3401">
        <w:rPr>
          <w:rFonts w:ascii="Times New Roman" w:hAnsi="Times New Roman" w:cs="Times New Roman"/>
          <w:color w:val="000000" w:themeColor="text1"/>
          <w:highlight w:val="yellow"/>
        </w:rPr>
        <w:t xml:space="preserve"> of digital marketing</w:t>
      </w:r>
      <w:r w:rsidR="003C1E98" w:rsidRPr="003D3401">
        <w:rPr>
          <w:rFonts w:ascii="Times New Roman" w:hAnsi="Times New Roman" w:cs="Times New Roman"/>
          <w:color w:val="000000" w:themeColor="text1"/>
          <w:highlight w:val="yellow"/>
        </w:rPr>
        <w:t xml:space="preserve"> </w:t>
      </w:r>
      <w:r w:rsidRPr="003D3401">
        <w:rPr>
          <w:rFonts w:ascii="Times New Roman" w:hAnsi="Times New Roman" w:cs="Times New Roman"/>
          <w:color w:val="000000" w:themeColor="text1"/>
          <w:highlight w:val="yellow"/>
        </w:rPr>
        <w:t xml:space="preserve">usage among rural women entrepreneurs. </w:t>
      </w:r>
      <w:r w:rsidRPr="003D3401">
        <w:rPr>
          <w:rFonts w:ascii="Times New Roman" w:hAnsi="Times New Roman" w:cs="Times New Roman"/>
          <w:b/>
          <w:bCs/>
          <w:color w:val="000000" w:themeColor="text1"/>
          <w:sz w:val="28"/>
          <w:szCs w:val="28"/>
          <w:highlight w:val="yellow"/>
        </w:rPr>
        <w:br/>
      </w:r>
    </w:p>
    <w:p w14:paraId="77F30CCF" w14:textId="5DA4B95C" w:rsidR="000D51FE" w:rsidRPr="003D3401" w:rsidRDefault="000D51FE" w:rsidP="00FA7507">
      <w:pPr>
        <w:spacing w:line="360" w:lineRule="auto"/>
        <w:jc w:val="both"/>
        <w:rPr>
          <w:rFonts w:ascii="Times New Roman" w:hAnsi="Times New Roman" w:cs="Times New Roman"/>
          <w:b/>
          <w:bCs/>
          <w:color w:val="000000" w:themeColor="text1"/>
          <w:sz w:val="28"/>
          <w:szCs w:val="28"/>
          <w:highlight w:val="yellow"/>
        </w:rPr>
      </w:pPr>
      <w:r w:rsidRPr="003D3401">
        <w:rPr>
          <w:rFonts w:ascii="Times New Roman" w:hAnsi="Times New Roman" w:cs="Times New Roman"/>
          <w:b/>
          <w:bCs/>
          <w:color w:val="000000" w:themeColor="text1"/>
          <w:sz w:val="28"/>
          <w:szCs w:val="28"/>
          <w:highlight w:val="yellow"/>
        </w:rPr>
        <w:t xml:space="preserve">3.0 </w:t>
      </w:r>
      <w:r w:rsidR="00E849A4" w:rsidRPr="003D3401">
        <w:rPr>
          <w:rFonts w:ascii="Times New Roman" w:hAnsi="Times New Roman" w:cs="Times New Roman"/>
          <w:b/>
          <w:bCs/>
          <w:color w:val="000000" w:themeColor="text1"/>
          <w:sz w:val="28"/>
          <w:szCs w:val="28"/>
          <w:highlight w:val="yellow"/>
        </w:rPr>
        <w:t xml:space="preserve">Study </w:t>
      </w:r>
      <w:r w:rsidRPr="003D3401">
        <w:rPr>
          <w:rFonts w:ascii="Times New Roman" w:hAnsi="Times New Roman" w:cs="Times New Roman"/>
          <w:b/>
          <w:bCs/>
          <w:color w:val="000000" w:themeColor="text1"/>
          <w:sz w:val="28"/>
          <w:szCs w:val="28"/>
          <w:highlight w:val="yellow"/>
        </w:rPr>
        <w:t>Obj</w:t>
      </w:r>
      <w:r w:rsidR="003F72D4" w:rsidRPr="003D3401">
        <w:rPr>
          <w:rFonts w:ascii="Times New Roman" w:hAnsi="Times New Roman" w:cs="Times New Roman"/>
          <w:b/>
          <w:bCs/>
          <w:color w:val="000000" w:themeColor="text1"/>
          <w:sz w:val="28"/>
          <w:szCs w:val="28"/>
          <w:highlight w:val="yellow"/>
        </w:rPr>
        <w:t>ective</w:t>
      </w:r>
      <w:r w:rsidR="0090786F" w:rsidRPr="003D3401">
        <w:rPr>
          <w:rFonts w:ascii="Times New Roman" w:hAnsi="Times New Roman" w:cs="Times New Roman"/>
          <w:b/>
          <w:bCs/>
          <w:color w:val="000000" w:themeColor="text1"/>
          <w:sz w:val="28"/>
          <w:szCs w:val="28"/>
          <w:highlight w:val="yellow"/>
        </w:rPr>
        <w:t xml:space="preserve">s </w:t>
      </w:r>
    </w:p>
    <w:p w14:paraId="11132099" w14:textId="030AF0D3" w:rsidR="008C6AAC" w:rsidRPr="003D3401" w:rsidRDefault="008C6AAC" w:rsidP="008C6AAC">
      <w:pPr>
        <w:pStyle w:val="ListParagraph"/>
        <w:numPr>
          <w:ilvl w:val="0"/>
          <w:numId w:val="4"/>
        </w:numPr>
        <w:spacing w:line="360" w:lineRule="auto"/>
        <w:jc w:val="both"/>
        <w:rPr>
          <w:rFonts w:ascii="Times New Roman" w:hAnsi="Times New Roman" w:cs="Times New Roman"/>
          <w:color w:val="000000" w:themeColor="text1"/>
          <w:highlight w:val="yellow"/>
        </w:rPr>
      </w:pPr>
      <w:r w:rsidRPr="003D3401">
        <w:rPr>
          <w:rFonts w:ascii="Times New Roman" w:hAnsi="Times New Roman" w:cs="Times New Roman"/>
          <w:color w:val="000000" w:themeColor="text1"/>
          <w:highlight w:val="yellow"/>
        </w:rPr>
        <w:t>To analyse the level of us</w:t>
      </w:r>
      <w:r w:rsidR="00B340A5">
        <w:rPr>
          <w:rFonts w:ascii="Times New Roman" w:hAnsi="Times New Roman" w:cs="Times New Roman"/>
          <w:color w:val="000000" w:themeColor="text1"/>
          <w:highlight w:val="yellow"/>
        </w:rPr>
        <w:t>age</w:t>
      </w:r>
      <w:r w:rsidRPr="003D3401">
        <w:rPr>
          <w:rFonts w:ascii="Times New Roman" w:hAnsi="Times New Roman" w:cs="Times New Roman"/>
          <w:color w:val="000000" w:themeColor="text1"/>
          <w:highlight w:val="yellow"/>
        </w:rPr>
        <w:t xml:space="preserve"> of low-cost digital marketing tools by the rural women entrepreneurs of Karnataka.</w:t>
      </w:r>
    </w:p>
    <w:p w14:paraId="0782BE07" w14:textId="0E5F3183" w:rsidR="008C6AAC" w:rsidRPr="00EF0319" w:rsidRDefault="008C6AAC" w:rsidP="00EF0319">
      <w:pPr>
        <w:pStyle w:val="ListParagraph"/>
        <w:numPr>
          <w:ilvl w:val="0"/>
          <w:numId w:val="4"/>
        </w:numPr>
        <w:spacing w:line="360" w:lineRule="auto"/>
        <w:jc w:val="both"/>
        <w:rPr>
          <w:rFonts w:ascii="Times New Roman" w:hAnsi="Times New Roman" w:cs="Times New Roman"/>
          <w:color w:val="000000" w:themeColor="text1"/>
          <w:highlight w:val="yellow"/>
        </w:rPr>
      </w:pPr>
      <w:r w:rsidRPr="003D3401">
        <w:rPr>
          <w:rFonts w:ascii="Times New Roman" w:hAnsi="Times New Roman" w:cs="Times New Roman"/>
          <w:color w:val="000000" w:themeColor="text1"/>
          <w:highlight w:val="yellow"/>
        </w:rPr>
        <w:t xml:space="preserve">To </w:t>
      </w:r>
      <w:r w:rsidR="00B340A5">
        <w:rPr>
          <w:rFonts w:ascii="Times New Roman" w:hAnsi="Times New Roman" w:cs="Times New Roman"/>
          <w:color w:val="000000" w:themeColor="text1"/>
          <w:highlight w:val="yellow"/>
        </w:rPr>
        <w:t>i</w:t>
      </w:r>
      <w:r w:rsidRPr="003D3401">
        <w:rPr>
          <w:rFonts w:ascii="Times New Roman" w:hAnsi="Times New Roman" w:cs="Times New Roman"/>
          <w:color w:val="000000" w:themeColor="text1"/>
          <w:highlight w:val="yellow"/>
        </w:rPr>
        <w:t>dentify the key barriers influencing the usage of low-cost digital marketing tools</w:t>
      </w:r>
      <w:r w:rsidR="00EF0319">
        <w:rPr>
          <w:rFonts w:ascii="Times New Roman" w:hAnsi="Times New Roman" w:cs="Times New Roman"/>
          <w:color w:val="000000" w:themeColor="text1"/>
          <w:highlight w:val="yellow"/>
        </w:rPr>
        <w:t xml:space="preserve"> among </w:t>
      </w:r>
      <w:r w:rsidR="00EF0319" w:rsidRPr="003D3401">
        <w:rPr>
          <w:rFonts w:ascii="Times New Roman" w:hAnsi="Times New Roman" w:cs="Times New Roman"/>
          <w:color w:val="000000" w:themeColor="text1"/>
          <w:highlight w:val="yellow"/>
        </w:rPr>
        <w:t>rural women entrepreneurs of Karnataka.</w:t>
      </w:r>
    </w:p>
    <w:p w14:paraId="37E0CA56" w14:textId="77777777" w:rsidR="00EE25B4" w:rsidRPr="00034627" w:rsidRDefault="00EE25B4" w:rsidP="00FA7507">
      <w:pPr>
        <w:spacing w:line="360" w:lineRule="auto"/>
        <w:jc w:val="both"/>
        <w:rPr>
          <w:rFonts w:ascii="Times New Roman" w:hAnsi="Times New Roman" w:cs="Times New Roman"/>
        </w:rPr>
      </w:pPr>
    </w:p>
    <w:p w14:paraId="4645DB67" w14:textId="552629BE" w:rsidR="007819D1" w:rsidRPr="00910454" w:rsidRDefault="008C6AAC" w:rsidP="00FA7507">
      <w:pPr>
        <w:spacing w:line="360" w:lineRule="auto"/>
        <w:rPr>
          <w:rFonts w:ascii="Times New Roman" w:hAnsi="Times New Roman" w:cs="Times New Roman"/>
          <w:b/>
          <w:bCs/>
          <w:sz w:val="28"/>
          <w:szCs w:val="28"/>
        </w:rPr>
      </w:pPr>
      <w:r>
        <w:rPr>
          <w:rFonts w:ascii="Times New Roman" w:hAnsi="Times New Roman" w:cs="Times New Roman"/>
          <w:b/>
          <w:bCs/>
          <w:sz w:val="28"/>
          <w:szCs w:val="28"/>
        </w:rPr>
        <w:t>4</w:t>
      </w:r>
      <w:r w:rsidR="00910454" w:rsidRPr="00910454">
        <w:rPr>
          <w:rFonts w:ascii="Times New Roman" w:hAnsi="Times New Roman" w:cs="Times New Roman"/>
          <w:b/>
          <w:bCs/>
          <w:sz w:val="28"/>
          <w:szCs w:val="28"/>
        </w:rPr>
        <w:t xml:space="preserve">.0 </w:t>
      </w:r>
      <w:r w:rsidR="004709AF" w:rsidRPr="00910454">
        <w:rPr>
          <w:rFonts w:ascii="Times New Roman" w:hAnsi="Times New Roman" w:cs="Times New Roman"/>
          <w:b/>
          <w:bCs/>
          <w:sz w:val="28"/>
          <w:szCs w:val="28"/>
        </w:rPr>
        <w:t>Research Methodology</w:t>
      </w:r>
    </w:p>
    <w:p w14:paraId="68DCBAD4" w14:textId="7073BE3F" w:rsidR="00FF595E" w:rsidRDefault="004709AF" w:rsidP="009E4C08">
      <w:pPr>
        <w:spacing w:line="360" w:lineRule="auto"/>
        <w:jc w:val="both"/>
        <w:rPr>
          <w:rFonts w:ascii="Times New Roman" w:hAnsi="Times New Roman" w:cs="Times New Roman"/>
        </w:rPr>
      </w:pPr>
      <w:r w:rsidRPr="004709AF">
        <w:rPr>
          <w:rFonts w:ascii="Times New Roman" w:hAnsi="Times New Roman" w:cs="Times New Roman"/>
        </w:rPr>
        <w:t xml:space="preserve">The research design used in the current study </w:t>
      </w:r>
      <w:r w:rsidR="002C660B">
        <w:rPr>
          <w:rFonts w:ascii="Times New Roman" w:hAnsi="Times New Roman" w:cs="Times New Roman"/>
        </w:rPr>
        <w:t>is</w:t>
      </w:r>
      <w:r w:rsidRPr="004709AF">
        <w:rPr>
          <w:rFonts w:ascii="Times New Roman" w:hAnsi="Times New Roman" w:cs="Times New Roman"/>
        </w:rPr>
        <w:t xml:space="preserve"> descriptive </w:t>
      </w:r>
      <w:r w:rsidR="002C660B">
        <w:rPr>
          <w:rFonts w:ascii="Times New Roman" w:hAnsi="Times New Roman" w:cs="Times New Roman"/>
        </w:rPr>
        <w:t>as</w:t>
      </w:r>
      <w:r w:rsidRPr="004709AF">
        <w:rPr>
          <w:rFonts w:ascii="Times New Roman" w:hAnsi="Times New Roman" w:cs="Times New Roman"/>
        </w:rPr>
        <w:t xml:space="preserve"> it will describe and analyse the barriers encountered by the rural female entrepreneur in the application of affordable digital marketing tools</w:t>
      </w:r>
      <w:r w:rsidR="00A735A3">
        <w:rPr>
          <w:rFonts w:ascii="Times New Roman" w:hAnsi="Times New Roman" w:cs="Times New Roman"/>
        </w:rPr>
        <w:t xml:space="preserve"> </w:t>
      </w:r>
      <w:r w:rsidR="00A735A3">
        <w:rPr>
          <w:rFonts w:ascii="Times New Roman" w:hAnsi="Times New Roman" w:cs="Times New Roman"/>
        </w:rPr>
        <w:fldChar w:fldCharType="begin" w:fldLock="1"/>
      </w:r>
      <w:r w:rsidR="003042B4">
        <w:rPr>
          <w:rFonts w:ascii="Times New Roman" w:hAnsi="Times New Roman" w:cs="Times New Roman"/>
        </w:rPr>
        <w:instrText>ADDIN CSL_CITATION {"citationItems":[{"id":"ITEM-1","itemData":{"abstract":"RESEARCH DESIGN is a blueprint or plan specifically created to answer the research question and to control variance.","author":[{"dropping-particle":"","family":"Helen","given":"L","non-dropping-particle":"","parse-names":false,"suffix":""}],"container-title":"Journal of Pediatric Oncology Nursing","id":"ITEM-1","issue":"1","issued":{"date-parts":[["2015"]]},"page":"154-157","title":"Design : Descriptive Research Definitions of","type":"article-journal","volume":"10"},"uris":["http://www.mendeley.com/documents/?uuid=7fd1f6fc-4e8b-487a-80ee-804034c39145"]}],"mendeley":{"formattedCitation":"(Helen, 2015)","plainTextFormattedCitation":"(Helen, 2015)","previouslyFormattedCitation":"(Helen, 2015)"},"properties":{"noteIndex":0},"schema":"https://github.com/citation-style-language/schema/raw/master/csl-citation.json"}</w:instrText>
      </w:r>
      <w:r w:rsidR="00A735A3">
        <w:rPr>
          <w:rFonts w:ascii="Times New Roman" w:hAnsi="Times New Roman" w:cs="Times New Roman"/>
        </w:rPr>
        <w:fldChar w:fldCharType="separate"/>
      </w:r>
      <w:r w:rsidR="00DD3ED2" w:rsidRPr="00DD3ED2">
        <w:rPr>
          <w:rFonts w:ascii="Times New Roman" w:hAnsi="Times New Roman" w:cs="Times New Roman"/>
          <w:noProof/>
        </w:rPr>
        <w:t>(Helen, 2015)</w:t>
      </w:r>
      <w:r w:rsidR="00A735A3">
        <w:rPr>
          <w:rFonts w:ascii="Times New Roman" w:hAnsi="Times New Roman" w:cs="Times New Roman"/>
        </w:rPr>
        <w:fldChar w:fldCharType="end"/>
      </w:r>
      <w:r w:rsidRPr="004709AF">
        <w:rPr>
          <w:rFonts w:ascii="Times New Roman" w:hAnsi="Times New Roman" w:cs="Times New Roman"/>
        </w:rPr>
        <w:t xml:space="preserve">. The research </w:t>
      </w:r>
      <w:r w:rsidR="00CC3878">
        <w:rPr>
          <w:rFonts w:ascii="Times New Roman" w:hAnsi="Times New Roman" w:cs="Times New Roman"/>
        </w:rPr>
        <w:t>population</w:t>
      </w:r>
      <w:r w:rsidRPr="004709AF">
        <w:rPr>
          <w:rFonts w:ascii="Times New Roman" w:hAnsi="Times New Roman" w:cs="Times New Roman"/>
        </w:rPr>
        <w:t xml:space="preserve"> includes rural women entrepreneurs in Karnataka that operate small or medium sized enterprises and </w:t>
      </w:r>
      <w:r w:rsidR="00B05D05">
        <w:rPr>
          <w:rFonts w:ascii="Times New Roman" w:hAnsi="Times New Roman" w:cs="Times New Roman"/>
        </w:rPr>
        <w:t xml:space="preserve">those </w:t>
      </w:r>
      <w:r w:rsidRPr="004709AF">
        <w:rPr>
          <w:rFonts w:ascii="Times New Roman" w:hAnsi="Times New Roman" w:cs="Times New Roman"/>
        </w:rPr>
        <w:t>who have embraced digital marketing tools. The research involved rural locations in various parts of Karnataka such as North, South, Coastal, Central and Eastern Karnataka in order to have wider representation</w:t>
      </w:r>
      <w:r w:rsidR="00A3675F">
        <w:rPr>
          <w:rFonts w:ascii="Times New Roman" w:hAnsi="Times New Roman" w:cs="Times New Roman"/>
        </w:rPr>
        <w:t xml:space="preserve"> </w:t>
      </w:r>
      <w:r w:rsidR="00A3675F">
        <w:rPr>
          <w:rFonts w:ascii="Times New Roman" w:hAnsi="Times New Roman" w:cs="Times New Roman"/>
        </w:rPr>
        <w:fldChar w:fldCharType="begin" w:fldLock="1"/>
      </w:r>
      <w:r w:rsidR="003042B4">
        <w:rPr>
          <w:rFonts w:ascii="Times New Roman" w:hAnsi="Times New Roman" w:cs="Times New Roman"/>
        </w:rPr>
        <w:instrText>ADDIN CSL_CITATION {"citationItems":[{"id":"ITEM-1","itemData":{"URL":"https://www.karnataka.com/profile/physiography/#google_vignette","author":[{"dropping-particle":"","family":"Madur","given":"","non-dropping-particle":"","parse-names":false,"suffix":""}],"id":"ITEM-1","issued":{"date-parts":[["2015"]]},"title":"Physiography of Karnataka","type":"webpage"},"uris":["http://www.mendeley.com/documents/?uuid=5b10543c-7118-483d-b7e8-e47f31b1f985"]}],"mendeley":{"formattedCitation":"(Madur, 2015)","plainTextFormattedCitation":"(Madur, 2015)","previouslyFormattedCitation":"(Madur, 2015)"},"properties":{"noteIndex":0},"schema":"https://github.com/citation-style-language/schema/raw/master/csl-citation.json"}</w:instrText>
      </w:r>
      <w:r w:rsidR="00A3675F">
        <w:rPr>
          <w:rFonts w:ascii="Times New Roman" w:hAnsi="Times New Roman" w:cs="Times New Roman"/>
        </w:rPr>
        <w:fldChar w:fldCharType="separate"/>
      </w:r>
      <w:r w:rsidR="00DD3ED2" w:rsidRPr="00DD3ED2">
        <w:rPr>
          <w:rFonts w:ascii="Times New Roman" w:hAnsi="Times New Roman" w:cs="Times New Roman"/>
          <w:noProof/>
        </w:rPr>
        <w:t>(Madur, 2015)</w:t>
      </w:r>
      <w:r w:rsidR="00A3675F">
        <w:rPr>
          <w:rFonts w:ascii="Times New Roman" w:hAnsi="Times New Roman" w:cs="Times New Roman"/>
        </w:rPr>
        <w:fldChar w:fldCharType="end"/>
      </w:r>
      <w:r w:rsidRPr="004709AF">
        <w:rPr>
          <w:rFonts w:ascii="Times New Roman" w:hAnsi="Times New Roman" w:cs="Times New Roman"/>
        </w:rPr>
        <w:t>. The sampling frame was secured through Karnataka State Women Development Corporation (KSWDC), which is a government organization that facilitates women development activities in the state</w:t>
      </w:r>
      <w:r w:rsidR="00C50A32">
        <w:rPr>
          <w:rFonts w:ascii="Times New Roman" w:hAnsi="Times New Roman" w:cs="Times New Roman"/>
        </w:rPr>
        <w:t xml:space="preserve"> </w:t>
      </w:r>
      <w:r w:rsidR="00283E4D">
        <w:rPr>
          <w:rFonts w:ascii="Times New Roman" w:hAnsi="Times New Roman" w:cs="Times New Roman"/>
        </w:rPr>
        <w:fldChar w:fldCharType="begin" w:fldLock="1"/>
      </w:r>
      <w:r w:rsidR="003042B4">
        <w:rPr>
          <w:rFonts w:ascii="Times New Roman" w:hAnsi="Times New Roman" w:cs="Times New Roman"/>
        </w:rPr>
        <w:instrText>ADDIN CSL_CITATION {"citationItems":[{"id":"ITEM-1","itemData":{"URL":"https://kswdc.karnataka.gov.in/en","author":[{"dropping-particle":"","family":"KSWDC","given":"","non-dropping-particle":"","parse-names":false,"suffix":""}],"container-title":"Department of Women &amp; Child Development &amp; Empowerment of Differently Abled &amp; Senior Citizens","id":"ITEM-1","issued":{"date-parts":[["2024"]]},"title":"Karnataka State Women’s Development Corporation","type":"webpage"},"uris":["http://www.mendeley.com/documents/?uuid=a496fba2-baca-46b0-9afc-8958d084bd8f"]}],"mendeley":{"formattedCitation":"(KSWDC, 2024)","plainTextFormattedCitation":"(KSWDC, 2024)","previouslyFormattedCitation":"(KSWDC, 2024)"},"properties":{"noteIndex":0},"schema":"https://github.com/citation-style-language/schema/raw/master/csl-citation.json"}</w:instrText>
      </w:r>
      <w:r w:rsidR="00283E4D">
        <w:rPr>
          <w:rFonts w:ascii="Times New Roman" w:hAnsi="Times New Roman" w:cs="Times New Roman"/>
        </w:rPr>
        <w:fldChar w:fldCharType="separate"/>
      </w:r>
      <w:r w:rsidR="00DD3ED2" w:rsidRPr="00DD3ED2">
        <w:rPr>
          <w:rFonts w:ascii="Times New Roman" w:hAnsi="Times New Roman" w:cs="Times New Roman"/>
          <w:noProof/>
        </w:rPr>
        <w:t>(KSWDC, 2024)</w:t>
      </w:r>
      <w:r w:rsidR="00283E4D">
        <w:rPr>
          <w:rFonts w:ascii="Times New Roman" w:hAnsi="Times New Roman" w:cs="Times New Roman"/>
        </w:rPr>
        <w:fldChar w:fldCharType="end"/>
      </w:r>
      <w:r w:rsidRPr="004709AF">
        <w:rPr>
          <w:rFonts w:ascii="Times New Roman" w:hAnsi="Times New Roman" w:cs="Times New Roman"/>
        </w:rPr>
        <w:t>. The research used a stratified random sampling method with the population stratified into five geographical strata in terms of regions of Karnataka</w:t>
      </w:r>
      <w:r w:rsidR="00562938">
        <w:rPr>
          <w:rFonts w:ascii="Times New Roman" w:hAnsi="Times New Roman" w:cs="Times New Roman"/>
        </w:rPr>
        <w:t xml:space="preserve"> </w:t>
      </w:r>
      <w:r w:rsidR="00562938">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{"citationItems":[{"id":"ITEM-1","itemData":{"DOI":"10.32628/IJSRSET2293175","ISSN":"2394-4099","abstract":"Research methodology is an approach to methodically explain the research problem. It may be implicit as a science of studying how research is through scientifically. In it we study the different steps that are usually adopted by a researcher in studying his research problem along with the logic after them. It is required for the researcher to identify not only the research methods/techniques but also the methodology. Researchers not only require to identify how to increase confident indices or tests, how to analyze the mean, the mode, the center or the normal departure or chi-square, how to relate particular research techniques, but they also require to identify which of these methods or techniques, are significant and which are not, and what would they signify and designate and why. Researchers also need to appreciate the assumption essential various techniques and they require to know the criteria by which they can choose that convinced techniques and events will be related to certain evils and others will not. All this means that it is essential for the researcher to aim his methodology for his trouble as the same may fluctuate from problem to problem.","author":[{"dropping-particle":"","family":"Swarooprani","given":"","non-dropping-particle":"","parse-names":false,"suffix":""}],"container-title":"International Journal of Scientific Research in Science, Engineering and Technology","id":"ITEM-1","issued":{"date-parts":[["2022","6","28"]]},"page":"537-543","title":"An Study of Research Methodology","type":"article-journal"},"uris":["http://www.mendeley.com/documents/?uuid=b77755a1-0bdf-45f1-bee8-58e14eb75ce1"]}],"mendeley":{"formattedCitation":"(Swarooprani, 2022)","plainTextFormattedCitation":"(Swarooprani, 2022)","previouslyFormattedCitation":"(Swarooprani, 2022)"},"properties":{"noteIndex":0},"schema":"https://github.com/citation-style-language/schema/raw/master/csl-citation.json"}</w:instrText>
      </w:r>
      <w:r w:rsidR="00562938">
        <w:rPr>
          <w:rFonts w:ascii="Times New Roman" w:hAnsi="Times New Roman" w:cs="Times New Roman"/>
        </w:rPr>
        <w:fldChar w:fldCharType="separate"/>
      </w:r>
      <w:r w:rsidR="00DD3ED2" w:rsidRPr="00DD3ED2">
        <w:rPr>
          <w:rFonts w:ascii="Times New Roman" w:hAnsi="Times New Roman" w:cs="Times New Roman"/>
          <w:noProof/>
        </w:rPr>
        <w:t>(Swarooprani, 2022)</w:t>
      </w:r>
      <w:r w:rsidR="00562938">
        <w:rPr>
          <w:rFonts w:ascii="Times New Roman" w:hAnsi="Times New Roman" w:cs="Times New Roman"/>
        </w:rPr>
        <w:fldChar w:fldCharType="end"/>
      </w:r>
      <w:r w:rsidRPr="004709AF">
        <w:rPr>
          <w:rFonts w:ascii="Times New Roman" w:hAnsi="Times New Roman" w:cs="Times New Roman"/>
        </w:rPr>
        <w:t>. Ten respondents were sampled in every stratum</w:t>
      </w:r>
      <w:r>
        <w:rPr>
          <w:rFonts w:ascii="Times New Roman" w:hAnsi="Times New Roman" w:cs="Times New Roman"/>
        </w:rPr>
        <w:t xml:space="preserve"> </w:t>
      </w:r>
      <w:r w:rsidRPr="004709AF">
        <w:rPr>
          <w:rFonts w:ascii="Times New Roman" w:hAnsi="Times New Roman" w:cs="Times New Roman"/>
        </w:rPr>
        <w:t xml:space="preserve">and the total sample was 50 rural women entrepreneurs. </w:t>
      </w:r>
      <w:r w:rsidR="00692F8D" w:rsidRPr="00CE4899">
        <w:rPr>
          <w:rFonts w:ascii="Times New Roman" w:hAnsi="Times New Roman" w:cs="Times New Roman"/>
          <w:highlight w:val="yellow"/>
        </w:rPr>
        <w:t>The sample size was found to be methodologically sufficient according to the rule of thumb or guideline  recommended by</w:t>
      </w:r>
      <w:r w:rsidR="004A5B93" w:rsidRPr="00CE4899">
        <w:rPr>
          <w:rFonts w:ascii="Times New Roman" w:hAnsi="Times New Roman" w:cs="Times New Roman"/>
          <w:highlight w:val="yellow"/>
        </w:rPr>
        <w:t xml:space="preserve"> </w:t>
      </w:r>
      <w:r w:rsidR="0028430B" w:rsidRPr="00CE4899">
        <w:rPr>
          <w:rFonts w:ascii="Times New Roman" w:hAnsi="Times New Roman" w:cs="Times New Roman"/>
          <w:highlight w:val="yellow"/>
        </w:rPr>
        <w:fldChar w:fldCharType="begin" w:fldLock="1"/>
      </w:r>
      <w:r w:rsidR="009135ED">
        <w:rPr>
          <w:rFonts w:ascii="Times New Roman" w:hAnsi="Times New Roman" w:cs="Times New Roman"/>
          <w:highlight w:val="yellow"/>
        </w:rPr>
        <w:instrText>ADDIN CSL_CITATION {"citationItems":[{"id":"ITEM-1","itemData":{"DOI":"10.1207/s15327906mbr2603_7","ISSN":"0027-3171","author":[{"dropping-particle":"","family":"Green","given":"Samuel B.","non-dropping-particle":"","parse-names":false,"suffix":""}],"container-title":"Multivariate Behavioral Research","id":"ITEM-1","issue":"3","issued":{"date-parts":[["1991","7"]]},"page":"499-510","title":"How Many Subjects Does It Take To Do A Regression Analysis","type":"article-journal","volume":"26"},"uris":["http://www.mendeley.com/documents/?uuid=3308d2a9-9c49-42c0-8a7c-75361ac6ebf9"]}],"mendeley":{"formattedCitation":"(Green, 1991)","plainTextFormattedCitation":"(Green, 1991)","previouslyFormattedCitation":"(Green, 1991)"},"properties":{"noteIndex":0},"schema":"https://github.com/citation-style-language/schema/raw/master/csl-citation.json"}</w:instrText>
      </w:r>
      <w:r w:rsidR="0028430B" w:rsidRPr="00CE4899">
        <w:rPr>
          <w:rFonts w:ascii="Times New Roman" w:hAnsi="Times New Roman" w:cs="Times New Roman"/>
          <w:highlight w:val="yellow"/>
        </w:rPr>
        <w:fldChar w:fldCharType="separate"/>
      </w:r>
      <w:r w:rsidR="0028430B" w:rsidRPr="00CE4899">
        <w:rPr>
          <w:rFonts w:ascii="Times New Roman" w:hAnsi="Times New Roman" w:cs="Times New Roman"/>
          <w:noProof/>
          <w:highlight w:val="yellow"/>
        </w:rPr>
        <w:t>(Green, 1991)</w:t>
      </w:r>
      <w:r w:rsidR="0028430B" w:rsidRPr="00CE4899">
        <w:rPr>
          <w:rFonts w:ascii="Times New Roman" w:hAnsi="Times New Roman" w:cs="Times New Roman"/>
          <w:highlight w:val="yellow"/>
        </w:rPr>
        <w:fldChar w:fldCharType="end"/>
      </w:r>
      <w:r w:rsidR="00692F8D" w:rsidRPr="00CE4899">
        <w:rPr>
          <w:rFonts w:ascii="Times New Roman" w:hAnsi="Times New Roman" w:cs="Times New Roman"/>
          <w:highlight w:val="yellow"/>
        </w:rPr>
        <w:t xml:space="preserve"> that suggests at least 10 participants per predictor variable in multiple regression analysis. Since there </w:t>
      </w:r>
      <w:r w:rsidR="00CE4899" w:rsidRPr="00CE4899">
        <w:rPr>
          <w:rFonts w:ascii="Times New Roman" w:hAnsi="Times New Roman" w:cs="Times New Roman"/>
          <w:highlight w:val="yellow"/>
        </w:rPr>
        <w:t>are</w:t>
      </w:r>
      <w:r w:rsidR="00692F8D" w:rsidRPr="00CE4899">
        <w:rPr>
          <w:rFonts w:ascii="Times New Roman" w:hAnsi="Times New Roman" w:cs="Times New Roman"/>
          <w:highlight w:val="yellow"/>
        </w:rPr>
        <w:t xml:space="preserve"> five predictor variables in the study, the sample size selected </w:t>
      </w:r>
      <w:r w:rsidR="00CE4899" w:rsidRPr="00CE4899">
        <w:rPr>
          <w:rFonts w:ascii="Times New Roman" w:hAnsi="Times New Roman" w:cs="Times New Roman"/>
          <w:highlight w:val="yellow"/>
        </w:rPr>
        <w:t>fulfils</w:t>
      </w:r>
      <w:r w:rsidR="00692F8D" w:rsidRPr="00CE4899">
        <w:rPr>
          <w:rFonts w:ascii="Times New Roman" w:hAnsi="Times New Roman" w:cs="Times New Roman"/>
          <w:highlight w:val="yellow"/>
        </w:rPr>
        <w:t xml:space="preserve"> this parameter.</w:t>
      </w:r>
      <w:r w:rsidR="00692F8D">
        <w:rPr>
          <w:rFonts w:ascii="Times New Roman" w:hAnsi="Times New Roman" w:cs="Times New Roman"/>
        </w:rPr>
        <w:t xml:space="preserve"> </w:t>
      </w:r>
      <w:r w:rsidR="009E4C08">
        <w:rPr>
          <w:rFonts w:ascii="Times New Roman" w:hAnsi="Times New Roman" w:cs="Times New Roman"/>
        </w:rPr>
        <w:t xml:space="preserve"> </w:t>
      </w:r>
    </w:p>
    <w:p w14:paraId="7429D541" w14:textId="37138750" w:rsidR="005E767A" w:rsidRPr="003D3401" w:rsidRDefault="00FF595E" w:rsidP="00FA7507">
      <w:pPr>
        <w:spacing w:line="360" w:lineRule="auto"/>
        <w:jc w:val="both"/>
        <w:rPr>
          <w:rFonts w:ascii="Times New Roman" w:hAnsi="Times New Roman" w:cs="Times New Roman"/>
        </w:rPr>
      </w:pPr>
      <w:r w:rsidRPr="008B45CC">
        <w:rPr>
          <w:rFonts w:ascii="Times New Roman" w:hAnsi="Times New Roman" w:cs="Times New Roman"/>
          <w:highlight w:val="yellow"/>
        </w:rPr>
        <w:t>A structured questionnaire was used to gather data, with Likert-scale measuring items. The data was analysed using Multiple Regression Analysis (MRA) to investigate the effect of barriers on usage</w:t>
      </w:r>
      <w:r w:rsidR="008B45CC" w:rsidRPr="008B45CC">
        <w:rPr>
          <w:rFonts w:ascii="Times New Roman" w:hAnsi="Times New Roman" w:cs="Times New Roman"/>
          <w:highlight w:val="yellow"/>
        </w:rPr>
        <w:t xml:space="preserve"> of low-cost digital tools</w:t>
      </w:r>
      <w:r w:rsidRPr="008B45CC">
        <w:rPr>
          <w:rFonts w:ascii="Times New Roman" w:hAnsi="Times New Roman" w:cs="Times New Roman"/>
          <w:highlight w:val="yellow"/>
        </w:rPr>
        <w:t xml:space="preserve">. </w:t>
      </w:r>
      <w:r w:rsidR="009E4C08" w:rsidRPr="008B45CC">
        <w:rPr>
          <w:rFonts w:ascii="Times New Roman" w:hAnsi="Times New Roman" w:cs="Times New Roman"/>
          <w:highlight w:val="yellow"/>
        </w:rPr>
        <w:t>Data gathered were analysed through IBM SPSS version 21.</w:t>
      </w:r>
    </w:p>
    <w:p w14:paraId="0C74C182" w14:textId="4A09F9CB" w:rsidR="00965A4C" w:rsidRDefault="00965A4C" w:rsidP="00FA7507">
      <w:pPr>
        <w:spacing w:line="360" w:lineRule="auto"/>
        <w:jc w:val="both"/>
        <w:rPr>
          <w:rFonts w:ascii="Times New Roman" w:hAnsi="Times New Roman" w:cs="Times New Roman"/>
        </w:rPr>
      </w:pPr>
      <w:r>
        <w:rPr>
          <w:rFonts w:ascii="Times New Roman" w:hAnsi="Times New Roman" w:cs="Times New Roman"/>
        </w:rPr>
        <w:t>The conceptual framework developed for the study is shown in Figure 1.</w:t>
      </w:r>
      <w:r w:rsidR="004B4078" w:rsidRPr="004B4078">
        <w:t xml:space="preserve"> </w:t>
      </w:r>
      <w:r w:rsidR="004B4078" w:rsidRPr="00163E57">
        <w:rPr>
          <w:rFonts w:ascii="Times New Roman" w:hAnsi="Times New Roman" w:cs="Times New Roman"/>
          <w:highlight w:val="yellow"/>
        </w:rPr>
        <w:t>The framework illustrates the relationship between the various barriers and the extent of usage of affordable digital marketing tools. It hypothesizes that all these barriers have a direct bearing on the degree of utilization among rural women entrepreneurs.</w:t>
      </w:r>
    </w:p>
    <w:p w14:paraId="4E1112C0" w14:textId="2D0EFA31" w:rsidR="007819D1" w:rsidRDefault="000D0C52" w:rsidP="00FA7507">
      <w:pPr>
        <w:spacing w:line="360" w:lineRule="auto"/>
        <w:rPr>
          <w:rFonts w:ascii="Times New Roman" w:hAnsi="Times New Roman" w:cs="Times New Roman"/>
        </w:rPr>
      </w:pPr>
      <w:r>
        <w:rPr>
          <w:noProof/>
        </w:rPr>
        <w:lastRenderedPageBreak/>
        <w:t xml:space="preserve">                       </w:t>
      </w:r>
      <w:r w:rsidR="007819D1">
        <w:rPr>
          <w:noProof/>
        </w:rPr>
        <w:drawing>
          <wp:inline distT="0" distB="0" distL="0" distR="0" wp14:anchorId="14E5B518" wp14:editId="0248370B">
            <wp:extent cx="4741416" cy="2788276"/>
            <wp:effectExtent l="0" t="0" r="2540" b="0"/>
            <wp:docPr id="6852972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97229" name=""/>
                    <pic:cNvPicPr/>
                  </pic:nvPicPr>
                  <pic:blipFill rotWithShape="1">
                    <a:blip r:embed="rId8">
                      <a:extLst>
                        <a:ext uri="{96DAC541-7B7A-43D3-8B79-37D633B846F1}">
                          <asvg:svgBlip xmlns:asvg="http://schemas.microsoft.com/office/drawing/2016/SVG/main" r:embed="rId9"/>
                        </a:ext>
                      </a:extLst>
                    </a:blip>
                    <a:srcRect l="14449" r="6077" b="16913"/>
                    <a:stretch>
                      <a:fillRect/>
                    </a:stretch>
                  </pic:blipFill>
                  <pic:spPr bwMode="auto">
                    <a:xfrm>
                      <a:off x="0" y="0"/>
                      <a:ext cx="4750779" cy="2793782"/>
                    </a:xfrm>
                    <a:prstGeom prst="rect">
                      <a:avLst/>
                    </a:prstGeom>
                    <a:ln>
                      <a:noFill/>
                    </a:ln>
                    <a:extLst>
                      <a:ext uri="{53640926-AAD7-44D8-BBD7-CCE9431645EC}">
                        <a14:shadowObscured xmlns:a14="http://schemas.microsoft.com/office/drawing/2010/main"/>
                      </a:ext>
                    </a:extLst>
                  </pic:spPr>
                </pic:pic>
              </a:graphicData>
            </a:graphic>
          </wp:inline>
        </w:drawing>
      </w:r>
    </w:p>
    <w:p w14:paraId="78823A87" w14:textId="47ED7B9E" w:rsidR="007819D1" w:rsidRDefault="00040F78" w:rsidP="00FA7507">
      <w:pPr>
        <w:spacing w:line="360" w:lineRule="auto"/>
        <w:jc w:val="center"/>
        <w:rPr>
          <w:rFonts w:ascii="Times New Roman" w:hAnsi="Times New Roman" w:cs="Times New Roman"/>
        </w:rPr>
      </w:pPr>
      <w:r>
        <w:rPr>
          <w:rFonts w:ascii="Times New Roman" w:hAnsi="Times New Roman" w:cs="Times New Roman"/>
        </w:rPr>
        <w:t>Figure 1: Conceptual Framework</w:t>
      </w:r>
    </w:p>
    <w:p w14:paraId="364BEC32" w14:textId="1E942557" w:rsidR="003C24FA" w:rsidRDefault="00040F78" w:rsidP="000D0C52">
      <w:pPr>
        <w:spacing w:line="360" w:lineRule="auto"/>
        <w:jc w:val="center"/>
        <w:rPr>
          <w:rFonts w:ascii="Times New Roman" w:hAnsi="Times New Roman" w:cs="Times New Roman"/>
        </w:rPr>
      </w:pPr>
      <w:r>
        <w:rPr>
          <w:rFonts w:ascii="Times New Roman" w:hAnsi="Times New Roman" w:cs="Times New Roman"/>
        </w:rPr>
        <w:t>Source: Created by Author</w:t>
      </w:r>
    </w:p>
    <w:p w14:paraId="15211526" w14:textId="35DD0DA2" w:rsidR="00FF79D3" w:rsidRPr="003C29B0" w:rsidRDefault="00965A4C" w:rsidP="00FA7507">
      <w:pPr>
        <w:spacing w:line="360" w:lineRule="auto"/>
        <w:rPr>
          <w:rFonts w:ascii="Times New Roman" w:hAnsi="Times New Roman" w:cs="Times New Roman"/>
        </w:rPr>
      </w:pPr>
      <w:r>
        <w:rPr>
          <w:rFonts w:ascii="Times New Roman" w:hAnsi="Times New Roman" w:cs="Times New Roman"/>
        </w:rPr>
        <w:t xml:space="preserve">The hypotheses </w:t>
      </w:r>
      <w:r w:rsidR="00FB5F15">
        <w:rPr>
          <w:rFonts w:ascii="Times New Roman" w:hAnsi="Times New Roman" w:cs="Times New Roman"/>
        </w:rPr>
        <w:t>framed are as below:</w:t>
      </w:r>
    </w:p>
    <w:p w14:paraId="365EEB54" w14:textId="4A6AB647" w:rsidR="003C29B0" w:rsidRDefault="003C29B0" w:rsidP="00FA7507">
      <w:pPr>
        <w:pStyle w:val="ListParagraph"/>
        <w:spacing w:line="360" w:lineRule="auto"/>
        <w:ind w:left="0"/>
        <w:jc w:val="both"/>
        <w:rPr>
          <w:rFonts w:ascii="Times New Roman" w:hAnsi="Times New Roman" w:cs="Times New Roman"/>
        </w:rPr>
      </w:pPr>
      <w:r w:rsidRPr="003C29B0">
        <w:rPr>
          <w:rFonts w:ascii="Times New Roman" w:hAnsi="Times New Roman" w:cs="Times New Roman"/>
        </w:rPr>
        <w:t>H1: Financial</w:t>
      </w:r>
      <w:r>
        <w:rPr>
          <w:rFonts w:ascii="Times New Roman" w:hAnsi="Times New Roman" w:cs="Times New Roman"/>
        </w:rPr>
        <w:t xml:space="preserve"> Barriers have a significant negative impact on extent of usage of affordable digital marketing tools among rural women entrepreneurs</w:t>
      </w:r>
    </w:p>
    <w:p w14:paraId="540A0B13" w14:textId="6D9B69B7" w:rsidR="003C29B0" w:rsidRPr="003C29B0" w:rsidRDefault="003C29B0" w:rsidP="00FA7507">
      <w:pPr>
        <w:pStyle w:val="ListParagraph"/>
        <w:spacing w:line="360" w:lineRule="auto"/>
        <w:ind w:left="0"/>
        <w:jc w:val="both"/>
        <w:rPr>
          <w:rFonts w:ascii="Times New Roman" w:hAnsi="Times New Roman" w:cs="Times New Roman"/>
        </w:rPr>
      </w:pPr>
      <w:r>
        <w:rPr>
          <w:rFonts w:ascii="Times New Roman" w:hAnsi="Times New Roman" w:cs="Times New Roman"/>
        </w:rPr>
        <w:t>H2: Social Barriers have a significant negative impact on extent of usage of affordable digital marketing tools among rural women entrepreneurs</w:t>
      </w:r>
    </w:p>
    <w:p w14:paraId="5DDD881E" w14:textId="5F234840" w:rsidR="003C29B0" w:rsidRPr="003C29B0" w:rsidRDefault="003C29B0" w:rsidP="00FA7507">
      <w:pPr>
        <w:pStyle w:val="ListParagraph"/>
        <w:spacing w:line="360" w:lineRule="auto"/>
        <w:ind w:left="0"/>
        <w:jc w:val="both"/>
        <w:rPr>
          <w:rFonts w:ascii="Times New Roman" w:hAnsi="Times New Roman" w:cs="Times New Roman"/>
        </w:rPr>
      </w:pPr>
      <w:r>
        <w:rPr>
          <w:rFonts w:ascii="Times New Roman" w:hAnsi="Times New Roman" w:cs="Times New Roman"/>
        </w:rPr>
        <w:t>H3: Infrastructural Barriers have a significant negative impact on extent of usage of affordable digital marketing tools among rural women entrepreneurs</w:t>
      </w:r>
    </w:p>
    <w:p w14:paraId="3F7E5A8F" w14:textId="3EE9ECBE" w:rsidR="003C29B0" w:rsidRPr="003C29B0" w:rsidRDefault="003C29B0" w:rsidP="00FA7507">
      <w:pPr>
        <w:pStyle w:val="ListParagraph"/>
        <w:spacing w:line="360" w:lineRule="auto"/>
        <w:ind w:left="0"/>
        <w:jc w:val="both"/>
        <w:rPr>
          <w:rFonts w:ascii="Times New Roman" w:hAnsi="Times New Roman" w:cs="Times New Roman"/>
        </w:rPr>
      </w:pPr>
      <w:r>
        <w:rPr>
          <w:rFonts w:ascii="Times New Roman" w:hAnsi="Times New Roman" w:cs="Times New Roman"/>
        </w:rPr>
        <w:t>H4: Skill Barriers have a significant negative impact on extent of usage of affordable digital marketing tools among rural women entrepreneurs</w:t>
      </w:r>
    </w:p>
    <w:p w14:paraId="577BD8C9" w14:textId="5EDACA41" w:rsidR="003C29B0" w:rsidRPr="00DE736A" w:rsidRDefault="003C29B0" w:rsidP="00DE736A">
      <w:pPr>
        <w:pStyle w:val="ListParagraph"/>
        <w:spacing w:line="360" w:lineRule="auto"/>
        <w:ind w:left="0"/>
        <w:jc w:val="both"/>
        <w:rPr>
          <w:rFonts w:ascii="Times New Roman" w:hAnsi="Times New Roman" w:cs="Times New Roman"/>
        </w:rPr>
      </w:pPr>
      <w:r>
        <w:rPr>
          <w:rFonts w:ascii="Times New Roman" w:hAnsi="Times New Roman" w:cs="Times New Roman"/>
        </w:rPr>
        <w:t>H5: Security Barriers have a significant negative impact on extent of usage of affordable digital marketing tools among rural women entrepreneurs</w:t>
      </w:r>
    </w:p>
    <w:p w14:paraId="7C461E7C" w14:textId="77777777" w:rsidR="00117DB1" w:rsidRDefault="00117DB1" w:rsidP="00FA7507">
      <w:pPr>
        <w:pStyle w:val="ListParagraph"/>
        <w:spacing w:line="360" w:lineRule="auto"/>
        <w:jc w:val="both"/>
        <w:rPr>
          <w:rFonts w:ascii="Times New Roman" w:hAnsi="Times New Roman" w:cs="Times New Roman"/>
        </w:rPr>
      </w:pPr>
    </w:p>
    <w:p w14:paraId="6663F563" w14:textId="4C08CC53" w:rsidR="00117DB1" w:rsidRDefault="00ED384E" w:rsidP="00FA750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117DB1" w:rsidRPr="00117DB1">
        <w:rPr>
          <w:rFonts w:ascii="Times New Roman" w:hAnsi="Times New Roman" w:cs="Times New Roman"/>
          <w:b/>
          <w:bCs/>
          <w:sz w:val="28"/>
          <w:szCs w:val="28"/>
        </w:rPr>
        <w:t xml:space="preserve">.0 </w:t>
      </w:r>
      <w:r w:rsidR="00FB5F15" w:rsidRPr="00117DB1">
        <w:rPr>
          <w:rFonts w:ascii="Times New Roman" w:hAnsi="Times New Roman" w:cs="Times New Roman"/>
          <w:b/>
          <w:bCs/>
          <w:sz w:val="28"/>
          <w:szCs w:val="28"/>
        </w:rPr>
        <w:t>Data Analysis and Interpretation</w:t>
      </w:r>
    </w:p>
    <w:p w14:paraId="5BED2833" w14:textId="7DD739CA" w:rsidR="00A40316" w:rsidRPr="004854CF" w:rsidRDefault="004854CF" w:rsidP="00FA7507">
      <w:pPr>
        <w:spacing w:line="360" w:lineRule="auto"/>
        <w:jc w:val="both"/>
        <w:rPr>
          <w:rFonts w:ascii="Times New Roman" w:hAnsi="Times New Roman" w:cs="Times New Roman"/>
        </w:rPr>
      </w:pPr>
      <w:r w:rsidRPr="004854CF">
        <w:rPr>
          <w:rFonts w:ascii="Times New Roman" w:hAnsi="Times New Roman" w:cs="Times New Roman"/>
        </w:rPr>
        <w:t xml:space="preserve">The process of data analysis was used to investigate the association between the identified barriers and the </w:t>
      </w:r>
      <w:r w:rsidR="0084760D">
        <w:rPr>
          <w:rFonts w:ascii="Times New Roman" w:hAnsi="Times New Roman" w:cs="Times New Roman"/>
        </w:rPr>
        <w:t>extent</w:t>
      </w:r>
      <w:r w:rsidRPr="004854CF">
        <w:rPr>
          <w:rFonts w:ascii="Times New Roman" w:hAnsi="Times New Roman" w:cs="Times New Roman"/>
        </w:rPr>
        <w:t xml:space="preserve"> of adoption of affordable digital marketing tools among rural women entrepreneurs. </w:t>
      </w:r>
    </w:p>
    <w:p w14:paraId="60606541" w14:textId="72DB133D" w:rsidR="003C29B0" w:rsidRPr="00B34949" w:rsidRDefault="00ED052F" w:rsidP="00FA7507">
      <w:pPr>
        <w:spacing w:line="360" w:lineRule="auto"/>
        <w:jc w:val="center"/>
        <w:rPr>
          <w:rFonts w:ascii="Times New Roman" w:hAnsi="Times New Roman" w:cs="Times New Roman"/>
          <w:b/>
          <w:bCs/>
        </w:rPr>
      </w:pPr>
      <w:r w:rsidRPr="00B34949">
        <w:rPr>
          <w:rFonts w:ascii="Times New Roman" w:hAnsi="Times New Roman" w:cs="Times New Roman"/>
          <w:b/>
          <w:bCs/>
        </w:rPr>
        <w:lastRenderedPageBreak/>
        <w:t>Table 1: Demographic and Business-Related Details</w:t>
      </w:r>
    </w:p>
    <w:tbl>
      <w:tblPr>
        <w:tblStyle w:val="TableGrid"/>
        <w:tblW w:w="0" w:type="auto"/>
        <w:tblInd w:w="-5" w:type="dxa"/>
        <w:tblLook w:val="04A0" w:firstRow="1" w:lastRow="0" w:firstColumn="1" w:lastColumn="0" w:noHBand="0" w:noVBand="1"/>
      </w:tblPr>
      <w:tblGrid>
        <w:gridCol w:w="3544"/>
        <w:gridCol w:w="2369"/>
        <w:gridCol w:w="1492"/>
        <w:gridCol w:w="1951"/>
      </w:tblGrid>
      <w:tr w:rsidR="00547784" w:rsidRPr="00BA62A6" w14:paraId="420D2714" w14:textId="77777777" w:rsidTr="00DE736A">
        <w:trPr>
          <w:trHeight w:val="113"/>
        </w:trPr>
        <w:tc>
          <w:tcPr>
            <w:tcW w:w="3544" w:type="dxa"/>
          </w:tcPr>
          <w:p w14:paraId="797C5B3A"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Variable</w:t>
            </w:r>
          </w:p>
        </w:tc>
        <w:tc>
          <w:tcPr>
            <w:tcW w:w="2369" w:type="dxa"/>
          </w:tcPr>
          <w:p w14:paraId="32C4C645"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Category</w:t>
            </w:r>
          </w:p>
        </w:tc>
        <w:tc>
          <w:tcPr>
            <w:tcW w:w="1492" w:type="dxa"/>
          </w:tcPr>
          <w:p w14:paraId="41F704D5"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Frequency</w:t>
            </w:r>
          </w:p>
        </w:tc>
        <w:tc>
          <w:tcPr>
            <w:tcW w:w="1951" w:type="dxa"/>
          </w:tcPr>
          <w:p w14:paraId="3C8128F6"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 xml:space="preserve"> Percentage</w:t>
            </w:r>
          </w:p>
        </w:tc>
      </w:tr>
      <w:tr w:rsidR="00547784" w:rsidRPr="00BA62A6" w14:paraId="1875FCF1" w14:textId="77777777" w:rsidTr="00DE736A">
        <w:trPr>
          <w:trHeight w:val="113"/>
        </w:trPr>
        <w:tc>
          <w:tcPr>
            <w:tcW w:w="3544" w:type="dxa"/>
            <w:vMerge w:val="restart"/>
          </w:tcPr>
          <w:p w14:paraId="0DA10F92"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 xml:space="preserve">Age </w:t>
            </w:r>
          </w:p>
        </w:tc>
        <w:tc>
          <w:tcPr>
            <w:tcW w:w="2369" w:type="dxa"/>
          </w:tcPr>
          <w:p w14:paraId="76DF1DB1"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 xml:space="preserve">20-30   </w:t>
            </w:r>
          </w:p>
        </w:tc>
        <w:tc>
          <w:tcPr>
            <w:tcW w:w="1492" w:type="dxa"/>
          </w:tcPr>
          <w:p w14:paraId="6882FE58"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18</w:t>
            </w:r>
          </w:p>
        </w:tc>
        <w:tc>
          <w:tcPr>
            <w:tcW w:w="1951" w:type="dxa"/>
          </w:tcPr>
          <w:p w14:paraId="0464574E"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36</w:t>
            </w:r>
          </w:p>
        </w:tc>
      </w:tr>
      <w:tr w:rsidR="00547784" w:rsidRPr="00BA62A6" w14:paraId="1AD64F18" w14:textId="77777777" w:rsidTr="00DE736A">
        <w:trPr>
          <w:trHeight w:val="113"/>
        </w:trPr>
        <w:tc>
          <w:tcPr>
            <w:tcW w:w="3544" w:type="dxa"/>
            <w:vMerge/>
          </w:tcPr>
          <w:p w14:paraId="01756679"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0FE8D6EC"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31-40</w:t>
            </w:r>
          </w:p>
        </w:tc>
        <w:tc>
          <w:tcPr>
            <w:tcW w:w="1492" w:type="dxa"/>
          </w:tcPr>
          <w:p w14:paraId="7289E098"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22</w:t>
            </w:r>
          </w:p>
        </w:tc>
        <w:tc>
          <w:tcPr>
            <w:tcW w:w="1951" w:type="dxa"/>
          </w:tcPr>
          <w:p w14:paraId="2E7A09CA"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44</w:t>
            </w:r>
          </w:p>
        </w:tc>
      </w:tr>
      <w:tr w:rsidR="00547784" w:rsidRPr="00BA62A6" w14:paraId="7E88E63B" w14:textId="77777777" w:rsidTr="00DE736A">
        <w:trPr>
          <w:trHeight w:val="113"/>
        </w:trPr>
        <w:tc>
          <w:tcPr>
            <w:tcW w:w="3544" w:type="dxa"/>
            <w:vMerge/>
          </w:tcPr>
          <w:p w14:paraId="2AA514DA"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1A1DAD77"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41-50</w:t>
            </w:r>
          </w:p>
        </w:tc>
        <w:tc>
          <w:tcPr>
            <w:tcW w:w="1492" w:type="dxa"/>
          </w:tcPr>
          <w:p w14:paraId="7F945F88"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8</w:t>
            </w:r>
          </w:p>
        </w:tc>
        <w:tc>
          <w:tcPr>
            <w:tcW w:w="1951" w:type="dxa"/>
          </w:tcPr>
          <w:p w14:paraId="7A21D22C"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16</w:t>
            </w:r>
          </w:p>
        </w:tc>
      </w:tr>
      <w:tr w:rsidR="00547784" w:rsidRPr="00BA62A6" w14:paraId="444FDFF6" w14:textId="77777777" w:rsidTr="00DE736A">
        <w:trPr>
          <w:trHeight w:val="113"/>
        </w:trPr>
        <w:tc>
          <w:tcPr>
            <w:tcW w:w="3544" w:type="dxa"/>
            <w:vMerge/>
          </w:tcPr>
          <w:p w14:paraId="64F55633"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32F8CA9B"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Above 50</w:t>
            </w:r>
          </w:p>
        </w:tc>
        <w:tc>
          <w:tcPr>
            <w:tcW w:w="1492" w:type="dxa"/>
          </w:tcPr>
          <w:p w14:paraId="0D815B4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w:t>
            </w:r>
          </w:p>
        </w:tc>
        <w:tc>
          <w:tcPr>
            <w:tcW w:w="1951" w:type="dxa"/>
          </w:tcPr>
          <w:p w14:paraId="36966FE8"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w:t>
            </w:r>
          </w:p>
        </w:tc>
      </w:tr>
      <w:tr w:rsidR="00547784" w:rsidRPr="00BA62A6" w14:paraId="4F091921" w14:textId="77777777" w:rsidTr="00DE736A">
        <w:trPr>
          <w:trHeight w:val="113"/>
        </w:trPr>
        <w:tc>
          <w:tcPr>
            <w:tcW w:w="3544" w:type="dxa"/>
            <w:vMerge/>
          </w:tcPr>
          <w:p w14:paraId="474FC18D"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59C10840"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Total</w:t>
            </w:r>
          </w:p>
        </w:tc>
        <w:tc>
          <w:tcPr>
            <w:tcW w:w="1492" w:type="dxa"/>
          </w:tcPr>
          <w:p w14:paraId="5D666AC5"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50</w:t>
            </w:r>
          </w:p>
        </w:tc>
        <w:tc>
          <w:tcPr>
            <w:tcW w:w="1951" w:type="dxa"/>
          </w:tcPr>
          <w:p w14:paraId="3D1AFA82"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100</w:t>
            </w:r>
          </w:p>
        </w:tc>
      </w:tr>
      <w:tr w:rsidR="00547784" w:rsidRPr="00BA62A6" w14:paraId="05C70AA6" w14:textId="77777777" w:rsidTr="00DE736A">
        <w:trPr>
          <w:trHeight w:val="113"/>
        </w:trPr>
        <w:tc>
          <w:tcPr>
            <w:tcW w:w="3544" w:type="dxa"/>
            <w:vMerge w:val="restart"/>
          </w:tcPr>
          <w:p w14:paraId="2B15E0E7"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Educational Qualification</w:t>
            </w:r>
          </w:p>
        </w:tc>
        <w:tc>
          <w:tcPr>
            <w:tcW w:w="2369" w:type="dxa"/>
          </w:tcPr>
          <w:p w14:paraId="0161D690"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No formal education</w:t>
            </w:r>
          </w:p>
        </w:tc>
        <w:tc>
          <w:tcPr>
            <w:tcW w:w="1492" w:type="dxa"/>
          </w:tcPr>
          <w:p w14:paraId="21710138"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w:t>
            </w:r>
          </w:p>
        </w:tc>
        <w:tc>
          <w:tcPr>
            <w:tcW w:w="1951" w:type="dxa"/>
          </w:tcPr>
          <w:p w14:paraId="07488FF3"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w:t>
            </w:r>
          </w:p>
        </w:tc>
      </w:tr>
      <w:tr w:rsidR="00547784" w:rsidRPr="00BA62A6" w14:paraId="0770BF85" w14:textId="77777777" w:rsidTr="00DE736A">
        <w:trPr>
          <w:trHeight w:val="113"/>
        </w:trPr>
        <w:tc>
          <w:tcPr>
            <w:tcW w:w="3544" w:type="dxa"/>
            <w:vMerge/>
          </w:tcPr>
          <w:p w14:paraId="3FF04853"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00137B53"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 xml:space="preserve">Primary </w:t>
            </w:r>
          </w:p>
        </w:tc>
        <w:tc>
          <w:tcPr>
            <w:tcW w:w="1492" w:type="dxa"/>
          </w:tcPr>
          <w:p w14:paraId="066ECED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8</w:t>
            </w:r>
          </w:p>
        </w:tc>
        <w:tc>
          <w:tcPr>
            <w:tcW w:w="1951" w:type="dxa"/>
          </w:tcPr>
          <w:p w14:paraId="6400A2C1"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16</w:t>
            </w:r>
          </w:p>
        </w:tc>
      </w:tr>
      <w:tr w:rsidR="00547784" w:rsidRPr="00BA62A6" w14:paraId="428C9C64" w14:textId="77777777" w:rsidTr="00DE736A">
        <w:trPr>
          <w:trHeight w:val="113"/>
        </w:trPr>
        <w:tc>
          <w:tcPr>
            <w:tcW w:w="3544" w:type="dxa"/>
            <w:vMerge/>
          </w:tcPr>
          <w:p w14:paraId="0B7006D2"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63C24DED"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Secondary</w:t>
            </w:r>
          </w:p>
        </w:tc>
        <w:tc>
          <w:tcPr>
            <w:tcW w:w="1492" w:type="dxa"/>
          </w:tcPr>
          <w:p w14:paraId="30345A4F"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13</w:t>
            </w:r>
          </w:p>
        </w:tc>
        <w:tc>
          <w:tcPr>
            <w:tcW w:w="1951" w:type="dxa"/>
          </w:tcPr>
          <w:p w14:paraId="6379610A"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26</w:t>
            </w:r>
          </w:p>
        </w:tc>
      </w:tr>
      <w:tr w:rsidR="00547784" w:rsidRPr="00BA62A6" w14:paraId="0ED0C4A3" w14:textId="77777777" w:rsidTr="00DE736A">
        <w:trPr>
          <w:trHeight w:val="113"/>
        </w:trPr>
        <w:tc>
          <w:tcPr>
            <w:tcW w:w="3544" w:type="dxa"/>
            <w:vMerge/>
          </w:tcPr>
          <w:p w14:paraId="2758876A"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0A4FB43E"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 xml:space="preserve">PUC </w:t>
            </w:r>
          </w:p>
        </w:tc>
        <w:tc>
          <w:tcPr>
            <w:tcW w:w="1492" w:type="dxa"/>
          </w:tcPr>
          <w:p w14:paraId="2EC273FC"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8</w:t>
            </w:r>
          </w:p>
        </w:tc>
        <w:tc>
          <w:tcPr>
            <w:tcW w:w="1951" w:type="dxa"/>
          </w:tcPr>
          <w:p w14:paraId="74E84CA1"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16</w:t>
            </w:r>
          </w:p>
        </w:tc>
      </w:tr>
      <w:tr w:rsidR="00547784" w:rsidRPr="00BA62A6" w14:paraId="11760C32" w14:textId="77777777" w:rsidTr="00DE736A">
        <w:trPr>
          <w:trHeight w:val="113"/>
        </w:trPr>
        <w:tc>
          <w:tcPr>
            <w:tcW w:w="3544" w:type="dxa"/>
            <w:vMerge/>
          </w:tcPr>
          <w:p w14:paraId="7A145656"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7941192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Graduation</w:t>
            </w:r>
          </w:p>
        </w:tc>
        <w:tc>
          <w:tcPr>
            <w:tcW w:w="1492" w:type="dxa"/>
          </w:tcPr>
          <w:p w14:paraId="516DD271"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13</w:t>
            </w:r>
          </w:p>
        </w:tc>
        <w:tc>
          <w:tcPr>
            <w:tcW w:w="1951" w:type="dxa"/>
          </w:tcPr>
          <w:p w14:paraId="7D2F0F97"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26</w:t>
            </w:r>
          </w:p>
        </w:tc>
      </w:tr>
      <w:tr w:rsidR="00547784" w:rsidRPr="00BA62A6" w14:paraId="67769C3B" w14:textId="77777777" w:rsidTr="00DE736A">
        <w:trPr>
          <w:trHeight w:val="113"/>
        </w:trPr>
        <w:tc>
          <w:tcPr>
            <w:tcW w:w="3544" w:type="dxa"/>
            <w:vMerge/>
          </w:tcPr>
          <w:p w14:paraId="78BE82D9"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3FAEB0E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Postgraduation</w:t>
            </w:r>
          </w:p>
        </w:tc>
        <w:tc>
          <w:tcPr>
            <w:tcW w:w="1492" w:type="dxa"/>
          </w:tcPr>
          <w:p w14:paraId="2BC4468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6</w:t>
            </w:r>
          </w:p>
        </w:tc>
        <w:tc>
          <w:tcPr>
            <w:tcW w:w="1951" w:type="dxa"/>
          </w:tcPr>
          <w:p w14:paraId="23D2C25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12</w:t>
            </w:r>
          </w:p>
        </w:tc>
      </w:tr>
      <w:tr w:rsidR="00547784" w:rsidRPr="00BA62A6" w14:paraId="06CB3338" w14:textId="77777777" w:rsidTr="00DE736A">
        <w:trPr>
          <w:trHeight w:val="113"/>
        </w:trPr>
        <w:tc>
          <w:tcPr>
            <w:tcW w:w="3544" w:type="dxa"/>
            <w:vMerge/>
          </w:tcPr>
          <w:p w14:paraId="4C5483B6"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614DB5C1"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Total</w:t>
            </w:r>
          </w:p>
        </w:tc>
        <w:tc>
          <w:tcPr>
            <w:tcW w:w="1492" w:type="dxa"/>
          </w:tcPr>
          <w:p w14:paraId="7D42A8BE"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50</w:t>
            </w:r>
          </w:p>
        </w:tc>
        <w:tc>
          <w:tcPr>
            <w:tcW w:w="1951" w:type="dxa"/>
          </w:tcPr>
          <w:p w14:paraId="015075FE"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100</w:t>
            </w:r>
          </w:p>
        </w:tc>
      </w:tr>
      <w:tr w:rsidR="00547784" w:rsidRPr="00BA62A6" w14:paraId="2C797E89" w14:textId="77777777" w:rsidTr="00DE736A">
        <w:trPr>
          <w:trHeight w:val="113"/>
        </w:trPr>
        <w:tc>
          <w:tcPr>
            <w:tcW w:w="3544" w:type="dxa"/>
            <w:vMerge w:val="restart"/>
          </w:tcPr>
          <w:p w14:paraId="3C78A9B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Marital Status</w:t>
            </w:r>
          </w:p>
        </w:tc>
        <w:tc>
          <w:tcPr>
            <w:tcW w:w="2369" w:type="dxa"/>
          </w:tcPr>
          <w:p w14:paraId="7C1288B5"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Single</w:t>
            </w:r>
          </w:p>
        </w:tc>
        <w:tc>
          <w:tcPr>
            <w:tcW w:w="1492" w:type="dxa"/>
          </w:tcPr>
          <w:p w14:paraId="6E138016"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13</w:t>
            </w:r>
          </w:p>
        </w:tc>
        <w:tc>
          <w:tcPr>
            <w:tcW w:w="1951" w:type="dxa"/>
          </w:tcPr>
          <w:p w14:paraId="7D25C167"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26</w:t>
            </w:r>
          </w:p>
        </w:tc>
      </w:tr>
      <w:tr w:rsidR="00547784" w:rsidRPr="00BA62A6" w14:paraId="1BC19D2A" w14:textId="77777777" w:rsidTr="00DE736A">
        <w:trPr>
          <w:trHeight w:val="113"/>
        </w:trPr>
        <w:tc>
          <w:tcPr>
            <w:tcW w:w="3544" w:type="dxa"/>
            <w:vMerge/>
          </w:tcPr>
          <w:p w14:paraId="4BF819D2"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08037525"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Married</w:t>
            </w:r>
          </w:p>
        </w:tc>
        <w:tc>
          <w:tcPr>
            <w:tcW w:w="1492" w:type="dxa"/>
          </w:tcPr>
          <w:p w14:paraId="07B1B67B"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29</w:t>
            </w:r>
          </w:p>
        </w:tc>
        <w:tc>
          <w:tcPr>
            <w:tcW w:w="1951" w:type="dxa"/>
          </w:tcPr>
          <w:p w14:paraId="47B23C56"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58</w:t>
            </w:r>
          </w:p>
        </w:tc>
      </w:tr>
      <w:tr w:rsidR="00547784" w:rsidRPr="00BA62A6" w14:paraId="6ACDBE43" w14:textId="77777777" w:rsidTr="00DE736A">
        <w:trPr>
          <w:trHeight w:val="113"/>
        </w:trPr>
        <w:tc>
          <w:tcPr>
            <w:tcW w:w="3544" w:type="dxa"/>
            <w:vMerge/>
          </w:tcPr>
          <w:p w14:paraId="6DB719A4"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245F8A10"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 xml:space="preserve">Widowed </w:t>
            </w:r>
          </w:p>
        </w:tc>
        <w:tc>
          <w:tcPr>
            <w:tcW w:w="1492" w:type="dxa"/>
          </w:tcPr>
          <w:p w14:paraId="0040476E"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5</w:t>
            </w:r>
          </w:p>
        </w:tc>
        <w:tc>
          <w:tcPr>
            <w:tcW w:w="1951" w:type="dxa"/>
          </w:tcPr>
          <w:p w14:paraId="3D01029B"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10</w:t>
            </w:r>
          </w:p>
        </w:tc>
      </w:tr>
      <w:tr w:rsidR="00547784" w:rsidRPr="00BA62A6" w14:paraId="1DECDF2A" w14:textId="77777777" w:rsidTr="00DE736A">
        <w:trPr>
          <w:trHeight w:val="113"/>
        </w:trPr>
        <w:tc>
          <w:tcPr>
            <w:tcW w:w="3544" w:type="dxa"/>
            <w:vMerge/>
          </w:tcPr>
          <w:p w14:paraId="72090347"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5ECFAD35"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Divorced / Separated</w:t>
            </w:r>
          </w:p>
        </w:tc>
        <w:tc>
          <w:tcPr>
            <w:tcW w:w="1492" w:type="dxa"/>
          </w:tcPr>
          <w:p w14:paraId="6034B22E"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3</w:t>
            </w:r>
          </w:p>
        </w:tc>
        <w:tc>
          <w:tcPr>
            <w:tcW w:w="1951" w:type="dxa"/>
          </w:tcPr>
          <w:p w14:paraId="60A46613"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6</w:t>
            </w:r>
          </w:p>
        </w:tc>
      </w:tr>
      <w:tr w:rsidR="00547784" w:rsidRPr="00BA62A6" w14:paraId="006808EC" w14:textId="77777777" w:rsidTr="00DE736A">
        <w:trPr>
          <w:trHeight w:val="113"/>
        </w:trPr>
        <w:tc>
          <w:tcPr>
            <w:tcW w:w="3544" w:type="dxa"/>
            <w:vMerge/>
          </w:tcPr>
          <w:p w14:paraId="233A1631"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067217AB"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Total</w:t>
            </w:r>
          </w:p>
        </w:tc>
        <w:tc>
          <w:tcPr>
            <w:tcW w:w="1492" w:type="dxa"/>
          </w:tcPr>
          <w:p w14:paraId="6202A1A2"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50</w:t>
            </w:r>
          </w:p>
        </w:tc>
        <w:tc>
          <w:tcPr>
            <w:tcW w:w="1951" w:type="dxa"/>
          </w:tcPr>
          <w:p w14:paraId="19FFABA1"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100</w:t>
            </w:r>
          </w:p>
        </w:tc>
      </w:tr>
      <w:tr w:rsidR="00547784" w:rsidRPr="00BA62A6" w14:paraId="00C14645" w14:textId="77777777" w:rsidTr="00DE736A">
        <w:trPr>
          <w:trHeight w:val="113"/>
        </w:trPr>
        <w:tc>
          <w:tcPr>
            <w:tcW w:w="3544" w:type="dxa"/>
            <w:vMerge w:val="restart"/>
          </w:tcPr>
          <w:p w14:paraId="322AF983"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 xml:space="preserve">Size of Household </w:t>
            </w:r>
          </w:p>
        </w:tc>
        <w:tc>
          <w:tcPr>
            <w:tcW w:w="2369" w:type="dxa"/>
          </w:tcPr>
          <w:p w14:paraId="35B2DDC6"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 xml:space="preserve">1-3   </w:t>
            </w:r>
          </w:p>
        </w:tc>
        <w:tc>
          <w:tcPr>
            <w:tcW w:w="1492" w:type="dxa"/>
          </w:tcPr>
          <w:p w14:paraId="29F2CC3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23</w:t>
            </w:r>
          </w:p>
        </w:tc>
        <w:tc>
          <w:tcPr>
            <w:tcW w:w="1951" w:type="dxa"/>
          </w:tcPr>
          <w:p w14:paraId="629171A2"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48</w:t>
            </w:r>
          </w:p>
        </w:tc>
      </w:tr>
      <w:tr w:rsidR="00547784" w:rsidRPr="00BA62A6" w14:paraId="4F4C059C" w14:textId="77777777" w:rsidTr="00DE736A">
        <w:trPr>
          <w:trHeight w:val="113"/>
        </w:trPr>
        <w:tc>
          <w:tcPr>
            <w:tcW w:w="3544" w:type="dxa"/>
            <w:vMerge/>
          </w:tcPr>
          <w:p w14:paraId="11B1868F"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6283C5FC"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4-6</w:t>
            </w:r>
          </w:p>
        </w:tc>
        <w:tc>
          <w:tcPr>
            <w:tcW w:w="1492" w:type="dxa"/>
          </w:tcPr>
          <w:p w14:paraId="744F361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23</w:t>
            </w:r>
          </w:p>
        </w:tc>
        <w:tc>
          <w:tcPr>
            <w:tcW w:w="1951" w:type="dxa"/>
          </w:tcPr>
          <w:p w14:paraId="1DDA005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46</w:t>
            </w:r>
          </w:p>
        </w:tc>
      </w:tr>
      <w:tr w:rsidR="00547784" w:rsidRPr="00BA62A6" w14:paraId="01486AE3" w14:textId="77777777" w:rsidTr="00DE736A">
        <w:trPr>
          <w:trHeight w:val="113"/>
        </w:trPr>
        <w:tc>
          <w:tcPr>
            <w:tcW w:w="3544" w:type="dxa"/>
            <w:vMerge/>
          </w:tcPr>
          <w:p w14:paraId="3280231D"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78CFE985"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More than 6</w:t>
            </w:r>
          </w:p>
        </w:tc>
        <w:tc>
          <w:tcPr>
            <w:tcW w:w="1492" w:type="dxa"/>
          </w:tcPr>
          <w:p w14:paraId="5B3E994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3</w:t>
            </w:r>
          </w:p>
        </w:tc>
        <w:tc>
          <w:tcPr>
            <w:tcW w:w="1951" w:type="dxa"/>
          </w:tcPr>
          <w:p w14:paraId="0B8B7D0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6</w:t>
            </w:r>
          </w:p>
        </w:tc>
      </w:tr>
      <w:tr w:rsidR="00547784" w:rsidRPr="00BA62A6" w14:paraId="30E49EAB" w14:textId="77777777" w:rsidTr="00DE736A">
        <w:trPr>
          <w:trHeight w:val="113"/>
        </w:trPr>
        <w:tc>
          <w:tcPr>
            <w:tcW w:w="3544" w:type="dxa"/>
            <w:vMerge/>
          </w:tcPr>
          <w:p w14:paraId="523924CF"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754608B1"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Total</w:t>
            </w:r>
          </w:p>
        </w:tc>
        <w:tc>
          <w:tcPr>
            <w:tcW w:w="1492" w:type="dxa"/>
          </w:tcPr>
          <w:p w14:paraId="1AC85E65"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50</w:t>
            </w:r>
          </w:p>
        </w:tc>
        <w:tc>
          <w:tcPr>
            <w:tcW w:w="1951" w:type="dxa"/>
          </w:tcPr>
          <w:p w14:paraId="13DA1858"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100</w:t>
            </w:r>
          </w:p>
        </w:tc>
      </w:tr>
      <w:tr w:rsidR="00BA62A6" w:rsidRPr="00BA62A6" w14:paraId="7935C676" w14:textId="77777777" w:rsidTr="00DE736A">
        <w:trPr>
          <w:trHeight w:val="113"/>
        </w:trPr>
        <w:tc>
          <w:tcPr>
            <w:tcW w:w="3544" w:type="dxa"/>
            <w:vMerge w:val="restart"/>
          </w:tcPr>
          <w:p w14:paraId="1B2B7EDE" w14:textId="16D74FBE" w:rsidR="00BA62A6" w:rsidRPr="00BA62A6" w:rsidRDefault="00BA62A6"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Frequency of usage of affordable digital marketing tools for business</w:t>
            </w:r>
          </w:p>
        </w:tc>
        <w:tc>
          <w:tcPr>
            <w:tcW w:w="2369" w:type="dxa"/>
          </w:tcPr>
          <w:p w14:paraId="6EAEB9C7" w14:textId="5D1AF168"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 xml:space="preserve">Very Frequently     </w:t>
            </w:r>
          </w:p>
        </w:tc>
        <w:tc>
          <w:tcPr>
            <w:tcW w:w="1492" w:type="dxa"/>
          </w:tcPr>
          <w:p w14:paraId="4019EACC" w14:textId="6DAC0443"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34</w:t>
            </w:r>
          </w:p>
        </w:tc>
        <w:tc>
          <w:tcPr>
            <w:tcW w:w="1951" w:type="dxa"/>
          </w:tcPr>
          <w:p w14:paraId="3D517657" w14:textId="7B2C643D"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68</w:t>
            </w:r>
          </w:p>
        </w:tc>
      </w:tr>
      <w:tr w:rsidR="00BA62A6" w:rsidRPr="00BA62A6" w14:paraId="3214B46A" w14:textId="77777777" w:rsidTr="00DE736A">
        <w:trPr>
          <w:trHeight w:val="113"/>
        </w:trPr>
        <w:tc>
          <w:tcPr>
            <w:tcW w:w="3544" w:type="dxa"/>
            <w:vMerge/>
          </w:tcPr>
          <w:p w14:paraId="71BB967A" w14:textId="77777777" w:rsidR="00BA62A6" w:rsidRPr="00BA62A6" w:rsidRDefault="00BA62A6" w:rsidP="00A40316">
            <w:pPr>
              <w:pStyle w:val="ListParagraph"/>
              <w:spacing w:line="360" w:lineRule="auto"/>
              <w:ind w:left="0"/>
              <w:rPr>
                <w:rFonts w:ascii="Times New Roman" w:hAnsi="Times New Roman" w:cs="Times New Roman"/>
                <w:sz w:val="24"/>
                <w:szCs w:val="24"/>
              </w:rPr>
            </w:pPr>
          </w:p>
        </w:tc>
        <w:tc>
          <w:tcPr>
            <w:tcW w:w="2369" w:type="dxa"/>
          </w:tcPr>
          <w:p w14:paraId="4488AE3F" w14:textId="710E798F"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 xml:space="preserve">Frequently    </w:t>
            </w:r>
          </w:p>
        </w:tc>
        <w:tc>
          <w:tcPr>
            <w:tcW w:w="1492" w:type="dxa"/>
          </w:tcPr>
          <w:p w14:paraId="4A917E54" w14:textId="535A5776"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14</w:t>
            </w:r>
          </w:p>
        </w:tc>
        <w:tc>
          <w:tcPr>
            <w:tcW w:w="1951" w:type="dxa"/>
          </w:tcPr>
          <w:p w14:paraId="4AA83561" w14:textId="4BDA3517"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28</w:t>
            </w:r>
          </w:p>
        </w:tc>
      </w:tr>
      <w:tr w:rsidR="00BA62A6" w:rsidRPr="00BA62A6" w14:paraId="0347499B" w14:textId="77777777" w:rsidTr="00DE736A">
        <w:trPr>
          <w:trHeight w:val="113"/>
        </w:trPr>
        <w:tc>
          <w:tcPr>
            <w:tcW w:w="3544" w:type="dxa"/>
            <w:vMerge/>
          </w:tcPr>
          <w:p w14:paraId="23A38534" w14:textId="77777777" w:rsidR="00BA62A6" w:rsidRPr="00BA62A6" w:rsidRDefault="00BA62A6" w:rsidP="00A40316">
            <w:pPr>
              <w:pStyle w:val="ListParagraph"/>
              <w:spacing w:line="360" w:lineRule="auto"/>
              <w:ind w:left="0"/>
              <w:rPr>
                <w:rFonts w:ascii="Times New Roman" w:hAnsi="Times New Roman" w:cs="Times New Roman"/>
                <w:sz w:val="24"/>
                <w:szCs w:val="24"/>
              </w:rPr>
            </w:pPr>
          </w:p>
        </w:tc>
        <w:tc>
          <w:tcPr>
            <w:tcW w:w="2369" w:type="dxa"/>
          </w:tcPr>
          <w:p w14:paraId="5339CFBD" w14:textId="0D338A6D"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Moderately</w:t>
            </w:r>
          </w:p>
        </w:tc>
        <w:tc>
          <w:tcPr>
            <w:tcW w:w="1492" w:type="dxa"/>
          </w:tcPr>
          <w:p w14:paraId="6BE37A2C" w14:textId="0D522DA0"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2</w:t>
            </w:r>
          </w:p>
        </w:tc>
        <w:tc>
          <w:tcPr>
            <w:tcW w:w="1951" w:type="dxa"/>
          </w:tcPr>
          <w:p w14:paraId="10D2D523" w14:textId="24AD052E"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4</w:t>
            </w:r>
          </w:p>
        </w:tc>
      </w:tr>
      <w:tr w:rsidR="00BA62A6" w:rsidRPr="00BA62A6" w14:paraId="76948112" w14:textId="77777777" w:rsidTr="00DE736A">
        <w:trPr>
          <w:trHeight w:val="113"/>
        </w:trPr>
        <w:tc>
          <w:tcPr>
            <w:tcW w:w="3544" w:type="dxa"/>
            <w:vMerge/>
          </w:tcPr>
          <w:p w14:paraId="4F1C5DA6" w14:textId="77777777" w:rsidR="00BA62A6" w:rsidRPr="00BA62A6" w:rsidRDefault="00BA62A6" w:rsidP="00A40316">
            <w:pPr>
              <w:pStyle w:val="ListParagraph"/>
              <w:spacing w:line="360" w:lineRule="auto"/>
              <w:ind w:left="0"/>
              <w:rPr>
                <w:rFonts w:ascii="Times New Roman" w:hAnsi="Times New Roman" w:cs="Times New Roman"/>
                <w:sz w:val="24"/>
                <w:szCs w:val="24"/>
              </w:rPr>
            </w:pPr>
          </w:p>
        </w:tc>
        <w:tc>
          <w:tcPr>
            <w:tcW w:w="2369" w:type="dxa"/>
          </w:tcPr>
          <w:p w14:paraId="0E417C67" w14:textId="1CAC7614"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Rarely</w:t>
            </w:r>
          </w:p>
        </w:tc>
        <w:tc>
          <w:tcPr>
            <w:tcW w:w="1492" w:type="dxa"/>
          </w:tcPr>
          <w:p w14:paraId="014E3FC2" w14:textId="1F3A91DE"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0</w:t>
            </w:r>
          </w:p>
        </w:tc>
        <w:tc>
          <w:tcPr>
            <w:tcW w:w="1951" w:type="dxa"/>
          </w:tcPr>
          <w:p w14:paraId="31F09BC4" w14:textId="24FAB8C2"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0</w:t>
            </w:r>
          </w:p>
        </w:tc>
      </w:tr>
      <w:tr w:rsidR="00BA62A6" w:rsidRPr="00BA62A6" w14:paraId="4CDCB913" w14:textId="77777777" w:rsidTr="00DE736A">
        <w:trPr>
          <w:trHeight w:val="113"/>
        </w:trPr>
        <w:tc>
          <w:tcPr>
            <w:tcW w:w="3544" w:type="dxa"/>
            <w:vMerge/>
          </w:tcPr>
          <w:p w14:paraId="6C7D4855" w14:textId="77777777" w:rsidR="00BA62A6" w:rsidRPr="00BA62A6" w:rsidRDefault="00BA62A6" w:rsidP="00A40316">
            <w:pPr>
              <w:pStyle w:val="ListParagraph"/>
              <w:spacing w:line="360" w:lineRule="auto"/>
              <w:ind w:left="0"/>
              <w:rPr>
                <w:rFonts w:ascii="Times New Roman" w:hAnsi="Times New Roman" w:cs="Times New Roman"/>
                <w:sz w:val="24"/>
                <w:szCs w:val="24"/>
              </w:rPr>
            </w:pPr>
          </w:p>
        </w:tc>
        <w:tc>
          <w:tcPr>
            <w:tcW w:w="2369" w:type="dxa"/>
          </w:tcPr>
          <w:p w14:paraId="1D4CD426" w14:textId="418EAC6A"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Never</w:t>
            </w:r>
          </w:p>
        </w:tc>
        <w:tc>
          <w:tcPr>
            <w:tcW w:w="1492" w:type="dxa"/>
          </w:tcPr>
          <w:p w14:paraId="2773859B" w14:textId="1979325B"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0</w:t>
            </w:r>
          </w:p>
        </w:tc>
        <w:tc>
          <w:tcPr>
            <w:tcW w:w="1951" w:type="dxa"/>
          </w:tcPr>
          <w:p w14:paraId="15D94FF2" w14:textId="598D8A59"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0</w:t>
            </w:r>
          </w:p>
        </w:tc>
      </w:tr>
      <w:tr w:rsidR="00BA62A6" w:rsidRPr="00BA62A6" w14:paraId="109D74C3" w14:textId="77777777" w:rsidTr="00DE736A">
        <w:trPr>
          <w:trHeight w:val="113"/>
        </w:trPr>
        <w:tc>
          <w:tcPr>
            <w:tcW w:w="3544" w:type="dxa"/>
          </w:tcPr>
          <w:p w14:paraId="350A5D3F" w14:textId="77777777" w:rsidR="00BA62A6" w:rsidRPr="00BA62A6" w:rsidRDefault="00BA62A6" w:rsidP="00A40316">
            <w:pPr>
              <w:pStyle w:val="ListParagraph"/>
              <w:spacing w:line="360" w:lineRule="auto"/>
              <w:ind w:left="0"/>
              <w:rPr>
                <w:rFonts w:ascii="Times New Roman" w:hAnsi="Times New Roman" w:cs="Times New Roman"/>
                <w:sz w:val="24"/>
                <w:szCs w:val="24"/>
              </w:rPr>
            </w:pPr>
          </w:p>
        </w:tc>
        <w:tc>
          <w:tcPr>
            <w:tcW w:w="2369" w:type="dxa"/>
          </w:tcPr>
          <w:p w14:paraId="69A80A48" w14:textId="7FF93CC3"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Total</w:t>
            </w:r>
          </w:p>
        </w:tc>
        <w:tc>
          <w:tcPr>
            <w:tcW w:w="1492" w:type="dxa"/>
          </w:tcPr>
          <w:p w14:paraId="6E9F6889" w14:textId="179D0066"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50</w:t>
            </w:r>
          </w:p>
        </w:tc>
        <w:tc>
          <w:tcPr>
            <w:tcW w:w="1951" w:type="dxa"/>
          </w:tcPr>
          <w:p w14:paraId="747A3DB0" w14:textId="7D2510C2"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100</w:t>
            </w:r>
          </w:p>
        </w:tc>
      </w:tr>
    </w:tbl>
    <w:p w14:paraId="3650126B" w14:textId="77777777" w:rsidR="004C588B" w:rsidRDefault="004C588B" w:rsidP="00FA7507">
      <w:pPr>
        <w:spacing w:line="360" w:lineRule="auto"/>
        <w:jc w:val="both"/>
        <w:rPr>
          <w:rFonts w:ascii="Times New Roman" w:hAnsi="Times New Roman" w:cs="Times New Roman"/>
        </w:rPr>
      </w:pPr>
    </w:p>
    <w:p w14:paraId="715C3B09" w14:textId="59F145A5" w:rsidR="00A40316" w:rsidRDefault="004C588B" w:rsidP="00FA7507">
      <w:pPr>
        <w:spacing w:line="360" w:lineRule="auto"/>
        <w:jc w:val="both"/>
        <w:rPr>
          <w:rFonts w:ascii="Times New Roman" w:hAnsi="Times New Roman" w:cs="Times New Roman"/>
        </w:rPr>
      </w:pPr>
      <w:r w:rsidRPr="004C588B">
        <w:rPr>
          <w:rFonts w:ascii="Times New Roman" w:hAnsi="Times New Roman" w:cs="Times New Roman"/>
        </w:rPr>
        <w:lastRenderedPageBreak/>
        <w:t>The demographic profile</w:t>
      </w:r>
      <w:r w:rsidR="00C47BEA">
        <w:rPr>
          <w:rFonts w:ascii="Times New Roman" w:hAnsi="Times New Roman" w:cs="Times New Roman"/>
        </w:rPr>
        <w:t>, as depicted in Table 1</w:t>
      </w:r>
      <w:r w:rsidRPr="004C588B">
        <w:rPr>
          <w:rFonts w:ascii="Times New Roman" w:hAnsi="Times New Roman" w:cs="Times New Roman"/>
        </w:rPr>
        <w:t xml:space="preserve"> indicates that the majority of the rural women entrepreneurs fall under the age group of 20-40 (80%), translating to most of the rural women being in their working age. Educational attainment indicates that most of the respondents have attained secondary education or </w:t>
      </w:r>
      <w:r w:rsidR="00AE1531">
        <w:rPr>
          <w:rFonts w:ascii="Times New Roman" w:hAnsi="Times New Roman" w:cs="Times New Roman"/>
        </w:rPr>
        <w:t>higher</w:t>
      </w:r>
      <w:r w:rsidRPr="004C588B">
        <w:rPr>
          <w:rFonts w:ascii="Times New Roman" w:hAnsi="Times New Roman" w:cs="Times New Roman"/>
        </w:rPr>
        <w:t xml:space="preserve"> (5</w:t>
      </w:r>
      <w:r w:rsidR="000444D0">
        <w:rPr>
          <w:rFonts w:ascii="Times New Roman" w:hAnsi="Times New Roman" w:cs="Times New Roman"/>
        </w:rPr>
        <w:t>4</w:t>
      </w:r>
      <w:r w:rsidRPr="004C588B">
        <w:rPr>
          <w:rFonts w:ascii="Times New Roman" w:hAnsi="Times New Roman" w:cs="Times New Roman"/>
        </w:rPr>
        <w:t>%) indicating a fairly high level of literacy amongst the respondents. In terms of marital status, most of them are married (58%). The majority of the respondents live in small to medium-size households, with 48% of them containing members between 1 and 3 and 46% containing members between 4 and 6. The findings also show that adoption of tools of digital marketing is high, with 68</w:t>
      </w:r>
      <w:r w:rsidR="009578C4">
        <w:rPr>
          <w:rFonts w:ascii="Times New Roman" w:hAnsi="Times New Roman" w:cs="Times New Roman"/>
        </w:rPr>
        <w:t>%</w:t>
      </w:r>
      <w:r w:rsidRPr="004C588B">
        <w:rPr>
          <w:rFonts w:ascii="Times New Roman" w:hAnsi="Times New Roman" w:cs="Times New Roman"/>
        </w:rPr>
        <w:t xml:space="preserve"> reporting that they utilize the same very frequently to conduct their business activities. Just 4</w:t>
      </w:r>
      <w:r w:rsidR="009578C4">
        <w:rPr>
          <w:rFonts w:ascii="Times New Roman" w:hAnsi="Times New Roman" w:cs="Times New Roman"/>
        </w:rPr>
        <w:t xml:space="preserve">% </w:t>
      </w:r>
      <w:r w:rsidRPr="004C588B">
        <w:rPr>
          <w:rFonts w:ascii="Times New Roman" w:hAnsi="Times New Roman" w:cs="Times New Roman"/>
        </w:rPr>
        <w:t>indicated moderate use, none out of them indicated rare use or no use. In general, the results imply that rural women entrepreneurs are vigorously adopting low-cost digital marketing resources to facilitate their businesses.</w:t>
      </w:r>
    </w:p>
    <w:p w14:paraId="20224826" w14:textId="55B79036" w:rsidR="00202FEF" w:rsidRDefault="00202FEF" w:rsidP="00FA7507">
      <w:pPr>
        <w:spacing w:line="360" w:lineRule="auto"/>
        <w:jc w:val="both"/>
        <w:rPr>
          <w:rFonts w:ascii="Times New Roman" w:hAnsi="Times New Roman" w:cs="Times New Roman"/>
        </w:rPr>
      </w:pPr>
      <w:r w:rsidRPr="00202FEF">
        <w:rPr>
          <w:rFonts w:ascii="Times New Roman" w:hAnsi="Times New Roman" w:cs="Times New Roman"/>
        </w:rPr>
        <w:t xml:space="preserve">The extent of usage of affordable digital marketing tools among rural women entrepreneurs is depicted in the </w:t>
      </w:r>
      <w:r w:rsidR="00240E36">
        <w:rPr>
          <w:rFonts w:ascii="Times New Roman" w:hAnsi="Times New Roman" w:cs="Times New Roman"/>
        </w:rPr>
        <w:t>Figure 2</w:t>
      </w:r>
      <w:r w:rsidRPr="00202FEF">
        <w:rPr>
          <w:rFonts w:ascii="Times New Roman" w:hAnsi="Times New Roman" w:cs="Times New Roman"/>
        </w:rPr>
        <w:t xml:space="preserve">. </w:t>
      </w:r>
    </w:p>
    <w:p w14:paraId="5C23E87D" w14:textId="22AC6306" w:rsidR="004C588B" w:rsidRDefault="00040F78" w:rsidP="00FA7507">
      <w:pPr>
        <w:spacing w:line="360" w:lineRule="auto"/>
        <w:jc w:val="both"/>
        <w:rPr>
          <w:rFonts w:ascii="Times New Roman" w:hAnsi="Times New Roman" w:cs="Times New Roman"/>
        </w:rPr>
      </w:pPr>
      <w:r>
        <w:rPr>
          <w:rFonts w:ascii="Times New Roman" w:hAnsi="Times New Roman" w:cs="Times New Roman"/>
        </w:rPr>
        <w:t xml:space="preserve">                        </w:t>
      </w:r>
      <w:r>
        <w:rPr>
          <w:noProof/>
        </w:rPr>
        <w:drawing>
          <wp:inline distT="0" distB="0" distL="0" distR="0" wp14:anchorId="646E6A76" wp14:editId="1FFD8C2A">
            <wp:extent cx="3991555" cy="3192064"/>
            <wp:effectExtent l="0" t="0" r="0" b="8890"/>
            <wp:docPr id="63554225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42252" name=""/>
                    <pic:cNvPicPr/>
                  </pic:nvPicPr>
                  <pic:blipFill rotWithShape="1">
                    <a:blip r:embed="rId10">
                      <a:extLst>
                        <a:ext uri="{96DAC541-7B7A-43D3-8B79-37D633B846F1}">
                          <asvg:svgBlip xmlns:asvg="http://schemas.microsoft.com/office/drawing/2016/SVG/main" r:embed="rId11"/>
                        </a:ext>
                      </a:extLst>
                    </a:blip>
                    <a:srcRect l="23538" t="12575" r="22508" b="10717"/>
                    <a:stretch>
                      <a:fillRect/>
                    </a:stretch>
                  </pic:blipFill>
                  <pic:spPr bwMode="auto">
                    <a:xfrm>
                      <a:off x="0" y="0"/>
                      <a:ext cx="4004892" cy="3202730"/>
                    </a:xfrm>
                    <a:prstGeom prst="rect">
                      <a:avLst/>
                    </a:prstGeom>
                    <a:ln>
                      <a:noFill/>
                    </a:ln>
                    <a:extLst>
                      <a:ext uri="{53640926-AAD7-44D8-BBD7-CCE9431645EC}">
                        <a14:shadowObscured xmlns:a14="http://schemas.microsoft.com/office/drawing/2010/main"/>
                      </a:ext>
                    </a:extLst>
                  </pic:spPr>
                </pic:pic>
              </a:graphicData>
            </a:graphic>
          </wp:inline>
        </w:drawing>
      </w:r>
    </w:p>
    <w:p w14:paraId="4244DEC7" w14:textId="2CEE900A" w:rsidR="00040F78" w:rsidRDefault="00040F78" w:rsidP="00FA7507">
      <w:pPr>
        <w:spacing w:line="360" w:lineRule="auto"/>
        <w:jc w:val="center"/>
        <w:rPr>
          <w:rFonts w:ascii="Times New Roman" w:hAnsi="Times New Roman" w:cs="Times New Roman"/>
        </w:rPr>
      </w:pPr>
      <w:r>
        <w:rPr>
          <w:rFonts w:ascii="Times New Roman" w:hAnsi="Times New Roman" w:cs="Times New Roman"/>
        </w:rPr>
        <w:t>Figure 2: Extent of Usage of Affordable Digital Marketing Tools</w:t>
      </w:r>
    </w:p>
    <w:p w14:paraId="648FA224" w14:textId="0F8EA513" w:rsidR="00040F78" w:rsidRDefault="00040F78" w:rsidP="00FA7507">
      <w:pPr>
        <w:spacing w:line="360" w:lineRule="auto"/>
        <w:jc w:val="center"/>
        <w:rPr>
          <w:rFonts w:ascii="Times New Roman" w:hAnsi="Times New Roman" w:cs="Times New Roman"/>
        </w:rPr>
      </w:pPr>
      <w:r>
        <w:rPr>
          <w:rFonts w:ascii="Times New Roman" w:hAnsi="Times New Roman" w:cs="Times New Roman"/>
        </w:rPr>
        <w:t>Source: Created by Author</w:t>
      </w:r>
    </w:p>
    <w:p w14:paraId="50D5ECD4" w14:textId="5C3CC47B" w:rsidR="00240E36" w:rsidRDefault="00240E36" w:rsidP="00FA7507">
      <w:pPr>
        <w:spacing w:line="360" w:lineRule="auto"/>
        <w:jc w:val="both"/>
        <w:rPr>
          <w:rFonts w:ascii="Times New Roman" w:hAnsi="Times New Roman" w:cs="Times New Roman"/>
        </w:rPr>
      </w:pPr>
      <w:r w:rsidRPr="00202FEF">
        <w:rPr>
          <w:rFonts w:ascii="Times New Roman" w:hAnsi="Times New Roman" w:cs="Times New Roman"/>
        </w:rPr>
        <w:lastRenderedPageBreak/>
        <w:t xml:space="preserve">The findings indicate that most of the respondents </w:t>
      </w:r>
      <w:r w:rsidR="000972A0">
        <w:rPr>
          <w:rFonts w:ascii="Times New Roman" w:hAnsi="Times New Roman" w:cs="Times New Roman"/>
        </w:rPr>
        <w:t xml:space="preserve">use </w:t>
      </w:r>
      <w:r w:rsidR="00DA01D5">
        <w:rPr>
          <w:rFonts w:ascii="Times New Roman" w:hAnsi="Times New Roman" w:cs="Times New Roman"/>
        </w:rPr>
        <w:t xml:space="preserve">digital tools to great or considerable extent (84%). </w:t>
      </w:r>
      <w:r w:rsidRPr="00202FEF">
        <w:rPr>
          <w:rFonts w:ascii="Times New Roman" w:hAnsi="Times New Roman" w:cs="Times New Roman"/>
        </w:rPr>
        <w:t>This means that rural women entrepreneurs are widely using affordable digital marketing tools to promote their businesses</w:t>
      </w:r>
      <w:r>
        <w:rPr>
          <w:rFonts w:ascii="Times New Roman" w:hAnsi="Times New Roman" w:cs="Times New Roman"/>
        </w:rPr>
        <w:t>.</w:t>
      </w:r>
    </w:p>
    <w:p w14:paraId="32A7308D" w14:textId="2BCA0C07" w:rsidR="00A40316" w:rsidRDefault="00202FEF" w:rsidP="00FA7507">
      <w:pPr>
        <w:spacing w:line="360" w:lineRule="auto"/>
        <w:jc w:val="both"/>
        <w:rPr>
          <w:rFonts w:ascii="Times New Roman" w:hAnsi="Times New Roman" w:cs="Times New Roman"/>
        </w:rPr>
      </w:pPr>
      <w:r w:rsidRPr="00202FEF">
        <w:rPr>
          <w:rFonts w:ascii="Times New Roman" w:hAnsi="Times New Roman" w:cs="Times New Roman"/>
        </w:rPr>
        <w:t>The research then sought to determine the obstacles that impede the use of affordable digital marketing resources among rural women entrepreneurs. In this regard, Multiple Regression Analysis was used. MRA helps in examining how several independent variables (barriers) together influence a single dependent variable, in this case the extent of usage of digital marketing tools</w:t>
      </w:r>
      <w:r w:rsidR="001A4E90">
        <w:rPr>
          <w:rFonts w:ascii="Times New Roman" w:hAnsi="Times New Roman" w:cs="Times New Roman"/>
        </w:rPr>
        <w:t xml:space="preserve"> </w:t>
      </w:r>
      <w:r w:rsidR="001A4E90">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{"citationItems":[{"id":"ITEM-1","itemData":{"DOI":"10.1111/j.1745-3984.1970.tb00709.x","ISSN":"0022-0655","abstract":"4 different procedures are commonly employed with sample data to reduce a set of predictor variables. In the present study these procedures were repeatedly applied to computer‐simulated samples to provide comparative data pertaining to two questions: (a) Which procedure can be expected to produce an equation that yields the most accurate predictions for the population? (b) Which procedure is most likely to identify the optimal set of independent variables? The samples were drawn from 12, mathematically defined, multivariate normal populations. Each population consisted of 1 criterion and 10 predictor variables. Five or fewer independent variables constituted the optimal set in each case. With respect to both questions small differences among the procedures were observed. However, the forward selection and stepwise procedures consistently produced more favorable results than the 2 backward elimination procedures. The question of the number of sampling units to use is discussed.","author":[{"dropping-particle":"","family":"Halinski","given":"Ronald S.","non-dropping-particle":"","parse-names":false,"suffix":""},{"dropping-particle":"","family":"Feldt","given":"Leonard S.","non-dropping-particle":"","parse-names":false,"suffix":""}],"container-title":"Journal of Educational Measurement","id":"ITEM-1","issue":"3","issued":{"date-parts":[["1970","9","12"]]},"page":"151-157","title":"The Selection of Variables in Multiple Regression Analysis","type":"article-journal","volume":"7"},"uris":["http://www.mendeley.com/documents/?uuid=f9f657af-b6a5-46e0-9b88-2361d842b856"]}],"mendeley":{"formattedCitation":"(Halinski &amp; Feldt, 1970)","plainTextFormattedCitation":"(Halinski &amp; Feldt, 1970)","previouslyFormattedCitation":"(Halinski &amp; Feldt, 1970)"},"properties":{"noteIndex":0},"schema":"https://github.com/citation-style-language/schema/raw/master/csl-citation.json"}</w:instrText>
      </w:r>
      <w:r w:rsidR="001A4E90">
        <w:rPr>
          <w:rFonts w:ascii="Times New Roman" w:hAnsi="Times New Roman" w:cs="Times New Roman"/>
        </w:rPr>
        <w:fldChar w:fldCharType="separate"/>
      </w:r>
      <w:r w:rsidR="00DD3ED2" w:rsidRPr="00DD3ED2">
        <w:rPr>
          <w:rFonts w:ascii="Times New Roman" w:hAnsi="Times New Roman" w:cs="Times New Roman"/>
          <w:noProof/>
        </w:rPr>
        <w:t>(Halinski &amp; Feldt, 1970)</w:t>
      </w:r>
      <w:r w:rsidR="001A4E90">
        <w:rPr>
          <w:rFonts w:ascii="Times New Roman" w:hAnsi="Times New Roman" w:cs="Times New Roman"/>
        </w:rPr>
        <w:fldChar w:fldCharType="end"/>
      </w:r>
      <w:r w:rsidRPr="00202FEF">
        <w:rPr>
          <w:rFonts w:ascii="Times New Roman" w:hAnsi="Times New Roman" w:cs="Times New Roman"/>
        </w:rPr>
        <w:t>.</w:t>
      </w:r>
    </w:p>
    <w:p w14:paraId="12DE1B7D" w14:textId="2410AB5D" w:rsidR="00B32076" w:rsidRPr="00B34949" w:rsidRDefault="00202FEF" w:rsidP="00FA7507">
      <w:pPr>
        <w:spacing w:line="360" w:lineRule="auto"/>
        <w:jc w:val="center"/>
        <w:rPr>
          <w:b/>
          <w:bCs/>
        </w:rPr>
      </w:pPr>
      <w:r w:rsidRPr="00B34949">
        <w:rPr>
          <w:rFonts w:ascii="Times New Roman" w:hAnsi="Times New Roman" w:cs="Times New Roman"/>
          <w:b/>
          <w:bCs/>
        </w:rPr>
        <w:t xml:space="preserve">Table </w:t>
      </w:r>
      <w:r w:rsidR="00D10DF8" w:rsidRPr="00B34949">
        <w:rPr>
          <w:rFonts w:ascii="Times New Roman" w:hAnsi="Times New Roman" w:cs="Times New Roman"/>
          <w:b/>
          <w:bCs/>
        </w:rPr>
        <w:t>2</w:t>
      </w:r>
      <w:r w:rsidRPr="00B34949">
        <w:rPr>
          <w:rFonts w:ascii="Times New Roman" w:hAnsi="Times New Roman" w:cs="Times New Roman"/>
          <w:b/>
          <w:bCs/>
        </w:rPr>
        <w:t>: Model Summary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0"/>
        <w:gridCol w:w="1462"/>
        <w:gridCol w:w="1798"/>
        <w:gridCol w:w="2409"/>
        <w:gridCol w:w="2552"/>
      </w:tblGrid>
      <w:tr w:rsidR="00FF79D3" w:rsidRPr="00FF79D3" w14:paraId="5CE80B2D" w14:textId="77777777" w:rsidTr="00202FEF">
        <w:trPr>
          <w:cantSplit/>
          <w:trHeight w:val="480"/>
        </w:trPr>
        <w:tc>
          <w:tcPr>
            <w:tcW w:w="9351" w:type="dxa"/>
            <w:gridSpan w:val="5"/>
            <w:shd w:val="clear" w:color="auto" w:fill="FFFFFF"/>
          </w:tcPr>
          <w:p w14:paraId="3135180A"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b/>
                <w:bCs/>
              </w:rPr>
              <w:t>Model Summary</w:t>
            </w:r>
          </w:p>
        </w:tc>
      </w:tr>
      <w:tr w:rsidR="00FF79D3" w:rsidRPr="00FF79D3" w14:paraId="69BFE008" w14:textId="77777777" w:rsidTr="00202FEF">
        <w:trPr>
          <w:cantSplit/>
          <w:trHeight w:val="796"/>
        </w:trPr>
        <w:tc>
          <w:tcPr>
            <w:tcW w:w="1130" w:type="dxa"/>
            <w:shd w:val="clear" w:color="auto" w:fill="FFFFFF"/>
          </w:tcPr>
          <w:p w14:paraId="4D01AB7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Model</w:t>
            </w:r>
          </w:p>
        </w:tc>
        <w:tc>
          <w:tcPr>
            <w:tcW w:w="1462" w:type="dxa"/>
            <w:shd w:val="clear" w:color="auto" w:fill="FFFFFF"/>
          </w:tcPr>
          <w:p w14:paraId="541CDB10"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R</w:t>
            </w:r>
          </w:p>
        </w:tc>
        <w:tc>
          <w:tcPr>
            <w:tcW w:w="1798" w:type="dxa"/>
            <w:shd w:val="clear" w:color="auto" w:fill="FFFFFF"/>
          </w:tcPr>
          <w:p w14:paraId="720CC9E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R Square</w:t>
            </w:r>
          </w:p>
        </w:tc>
        <w:tc>
          <w:tcPr>
            <w:tcW w:w="2409" w:type="dxa"/>
            <w:shd w:val="clear" w:color="auto" w:fill="FFFFFF"/>
          </w:tcPr>
          <w:p w14:paraId="6FAB967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Adjusted R Square</w:t>
            </w:r>
          </w:p>
        </w:tc>
        <w:tc>
          <w:tcPr>
            <w:tcW w:w="2552" w:type="dxa"/>
            <w:shd w:val="clear" w:color="auto" w:fill="FFFFFF"/>
          </w:tcPr>
          <w:p w14:paraId="24B909F6"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Std. Error of the Estimate</w:t>
            </w:r>
          </w:p>
        </w:tc>
      </w:tr>
      <w:tr w:rsidR="00FF79D3" w:rsidRPr="00FF79D3" w14:paraId="61A1C89D" w14:textId="77777777" w:rsidTr="00202FEF">
        <w:trPr>
          <w:cantSplit/>
          <w:trHeight w:val="480"/>
        </w:trPr>
        <w:tc>
          <w:tcPr>
            <w:tcW w:w="1130" w:type="dxa"/>
            <w:shd w:val="clear" w:color="auto" w:fill="FFFFFF"/>
            <w:vAlign w:val="center"/>
          </w:tcPr>
          <w:p w14:paraId="01027F8E"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1</w:t>
            </w:r>
          </w:p>
        </w:tc>
        <w:tc>
          <w:tcPr>
            <w:tcW w:w="1462" w:type="dxa"/>
            <w:shd w:val="clear" w:color="auto" w:fill="FFFFFF"/>
          </w:tcPr>
          <w:p w14:paraId="57E42C99"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.776</w:t>
            </w:r>
            <w:r w:rsidRPr="00FF79D3">
              <w:rPr>
                <w:rFonts w:ascii="Times New Roman" w:hAnsi="Times New Roman" w:cs="Times New Roman"/>
                <w:vertAlign w:val="superscript"/>
              </w:rPr>
              <w:t>a</w:t>
            </w:r>
          </w:p>
        </w:tc>
        <w:tc>
          <w:tcPr>
            <w:tcW w:w="1798" w:type="dxa"/>
            <w:shd w:val="clear" w:color="auto" w:fill="FFFFFF"/>
          </w:tcPr>
          <w:p w14:paraId="678FC465"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.602</w:t>
            </w:r>
          </w:p>
        </w:tc>
        <w:tc>
          <w:tcPr>
            <w:tcW w:w="2409" w:type="dxa"/>
            <w:shd w:val="clear" w:color="auto" w:fill="FFFFFF"/>
          </w:tcPr>
          <w:p w14:paraId="116E41B1"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.557</w:t>
            </w:r>
          </w:p>
        </w:tc>
        <w:tc>
          <w:tcPr>
            <w:tcW w:w="2552" w:type="dxa"/>
            <w:shd w:val="clear" w:color="auto" w:fill="FFFFFF"/>
          </w:tcPr>
          <w:p w14:paraId="4DDAE576"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.446</w:t>
            </w:r>
          </w:p>
        </w:tc>
      </w:tr>
      <w:tr w:rsidR="00FF79D3" w:rsidRPr="00FF79D3" w14:paraId="33B14D3B" w14:textId="77777777" w:rsidTr="00D10DF8">
        <w:trPr>
          <w:cantSplit/>
          <w:trHeight w:val="687"/>
        </w:trPr>
        <w:tc>
          <w:tcPr>
            <w:tcW w:w="9351" w:type="dxa"/>
            <w:gridSpan w:val="5"/>
            <w:shd w:val="clear" w:color="auto" w:fill="FFFFFF"/>
          </w:tcPr>
          <w:p w14:paraId="169A2CB1" w14:textId="0F71A890"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a. Predictors: (Constant), S</w:t>
            </w:r>
            <w:r>
              <w:rPr>
                <w:rFonts w:ascii="Times New Roman" w:hAnsi="Times New Roman" w:cs="Times New Roman"/>
              </w:rPr>
              <w:t>kill Barrier</w:t>
            </w:r>
            <w:r w:rsidRPr="00FF79D3">
              <w:rPr>
                <w:rFonts w:ascii="Times New Roman" w:hAnsi="Times New Roman" w:cs="Times New Roman"/>
              </w:rPr>
              <w:t>, S</w:t>
            </w:r>
            <w:r>
              <w:rPr>
                <w:rFonts w:ascii="Times New Roman" w:hAnsi="Times New Roman" w:cs="Times New Roman"/>
              </w:rPr>
              <w:t>ocial Barrier</w:t>
            </w:r>
            <w:r w:rsidRPr="00FF79D3">
              <w:rPr>
                <w:rFonts w:ascii="Times New Roman" w:hAnsi="Times New Roman" w:cs="Times New Roman"/>
              </w:rPr>
              <w:t>, I</w:t>
            </w:r>
            <w:r>
              <w:rPr>
                <w:rFonts w:ascii="Times New Roman" w:hAnsi="Times New Roman" w:cs="Times New Roman"/>
              </w:rPr>
              <w:t>nfrastructural Barrier</w:t>
            </w:r>
            <w:r w:rsidRPr="00FF79D3">
              <w:rPr>
                <w:rFonts w:ascii="Times New Roman" w:hAnsi="Times New Roman" w:cs="Times New Roman"/>
              </w:rPr>
              <w:t>, S</w:t>
            </w:r>
            <w:r>
              <w:rPr>
                <w:rFonts w:ascii="Times New Roman" w:hAnsi="Times New Roman" w:cs="Times New Roman"/>
              </w:rPr>
              <w:t>ecurity Barrier</w:t>
            </w:r>
            <w:r w:rsidRPr="00FF79D3">
              <w:rPr>
                <w:rFonts w:ascii="Times New Roman" w:hAnsi="Times New Roman" w:cs="Times New Roman"/>
              </w:rPr>
              <w:t>, F</w:t>
            </w:r>
            <w:r>
              <w:rPr>
                <w:rFonts w:ascii="Times New Roman" w:hAnsi="Times New Roman" w:cs="Times New Roman"/>
              </w:rPr>
              <w:t>inancial Barrier</w:t>
            </w:r>
          </w:p>
        </w:tc>
      </w:tr>
    </w:tbl>
    <w:p w14:paraId="0668185E" w14:textId="77777777" w:rsidR="0081532E" w:rsidRDefault="0081532E" w:rsidP="00FA7507">
      <w:pPr>
        <w:spacing w:line="360" w:lineRule="auto"/>
        <w:jc w:val="both"/>
        <w:rPr>
          <w:rFonts w:ascii="Times New Roman" w:hAnsi="Times New Roman" w:cs="Times New Roman"/>
        </w:rPr>
      </w:pPr>
    </w:p>
    <w:p w14:paraId="1C329E55" w14:textId="3B4324D7" w:rsidR="003C24FA" w:rsidRPr="00B32076" w:rsidRDefault="0065197E" w:rsidP="00FA7507">
      <w:pPr>
        <w:spacing w:line="360" w:lineRule="auto"/>
        <w:jc w:val="both"/>
        <w:rPr>
          <w:rFonts w:ascii="Times New Roman" w:hAnsi="Times New Roman" w:cs="Times New Roman"/>
        </w:rPr>
      </w:pPr>
      <w:r w:rsidRPr="00A90462">
        <w:rPr>
          <w:rFonts w:ascii="Times New Roman" w:hAnsi="Times New Roman" w:cs="Times New Roman"/>
          <w:highlight w:val="yellow"/>
        </w:rPr>
        <w:t>A</w:t>
      </w:r>
      <w:r w:rsidR="00B32076" w:rsidRPr="00A90462">
        <w:rPr>
          <w:rFonts w:ascii="Times New Roman" w:hAnsi="Times New Roman" w:cs="Times New Roman"/>
          <w:highlight w:val="yellow"/>
        </w:rPr>
        <w:t>s shown in Table</w:t>
      </w:r>
      <w:r w:rsidR="00202FEF" w:rsidRPr="00A90462">
        <w:rPr>
          <w:rFonts w:ascii="Times New Roman" w:hAnsi="Times New Roman" w:cs="Times New Roman"/>
          <w:highlight w:val="yellow"/>
        </w:rPr>
        <w:t xml:space="preserve"> </w:t>
      </w:r>
      <w:r w:rsidR="00D10DF8" w:rsidRPr="00A90462">
        <w:rPr>
          <w:rFonts w:ascii="Times New Roman" w:hAnsi="Times New Roman" w:cs="Times New Roman"/>
          <w:highlight w:val="yellow"/>
        </w:rPr>
        <w:t>2</w:t>
      </w:r>
      <w:r w:rsidR="00B32076" w:rsidRPr="00A90462">
        <w:rPr>
          <w:rFonts w:ascii="Times New Roman" w:hAnsi="Times New Roman" w:cs="Times New Roman"/>
          <w:highlight w:val="yellow"/>
        </w:rPr>
        <w:t xml:space="preserve">, </w:t>
      </w:r>
      <w:r w:rsidRPr="00A90462">
        <w:rPr>
          <w:rFonts w:ascii="Times New Roman" w:hAnsi="Times New Roman" w:cs="Times New Roman"/>
          <w:highlight w:val="yellow"/>
        </w:rPr>
        <w:t>t</w:t>
      </w:r>
      <w:r w:rsidR="00B32076" w:rsidRPr="00A90462">
        <w:rPr>
          <w:rFonts w:ascii="Times New Roman" w:hAnsi="Times New Roman" w:cs="Times New Roman"/>
          <w:highlight w:val="yellow"/>
        </w:rPr>
        <w:t>he R square value of 0.602</w:t>
      </w:r>
      <w:r w:rsidR="007A403B" w:rsidRPr="00A90462">
        <w:rPr>
          <w:rFonts w:ascii="Times New Roman" w:hAnsi="Times New Roman" w:cs="Times New Roman"/>
          <w:highlight w:val="yellow"/>
        </w:rPr>
        <w:t xml:space="preserve"> is within the acceptable range of 0.51 to 0.99 and</w:t>
      </w:r>
      <w:r w:rsidR="00B32076" w:rsidRPr="00A90462">
        <w:rPr>
          <w:rFonts w:ascii="Times New Roman" w:hAnsi="Times New Roman" w:cs="Times New Roman"/>
          <w:highlight w:val="yellow"/>
        </w:rPr>
        <w:t xml:space="preserve"> </w:t>
      </w:r>
      <w:r w:rsidR="00DA676E" w:rsidRPr="00A90462">
        <w:rPr>
          <w:rFonts w:ascii="Times New Roman" w:hAnsi="Times New Roman" w:cs="Times New Roman"/>
          <w:highlight w:val="yellow"/>
        </w:rPr>
        <w:t>depicts</w:t>
      </w:r>
      <w:r w:rsidR="00B32076" w:rsidRPr="00A90462">
        <w:rPr>
          <w:rFonts w:ascii="Times New Roman" w:hAnsi="Times New Roman" w:cs="Times New Roman"/>
          <w:highlight w:val="yellow"/>
        </w:rPr>
        <w:t xml:space="preserve"> that 60 percent of the usage variation can be attributed to identified barriers that include financial, infrastructural, security, social and skill barriers</w:t>
      </w:r>
      <w:r w:rsidR="00CC017A" w:rsidRPr="00A90462">
        <w:rPr>
          <w:rFonts w:ascii="Times New Roman" w:hAnsi="Times New Roman" w:cs="Times New Roman"/>
          <w:highlight w:val="yellow"/>
        </w:rPr>
        <w:t xml:space="preserve"> </w:t>
      </w:r>
      <w:r w:rsidR="00CC017A" w:rsidRPr="00A90462">
        <w:rPr>
          <w:rFonts w:ascii="Times New Roman" w:hAnsi="Times New Roman" w:cs="Times New Roman"/>
          <w:highlight w:val="yellow"/>
        </w:rPr>
        <w:fldChar w:fldCharType="begin" w:fldLock="1"/>
      </w:r>
      <w:r w:rsidR="003042B4" w:rsidRPr="00A90462">
        <w:rPr>
          <w:rFonts w:ascii="Times New Roman" w:hAnsi="Times New Roman" w:cs="Times New Roman"/>
          <w:highlight w:val="yellow"/>
        </w:rPr>
        <w:instrText>ADDIN CSL_CITATION {"citationItems":[{"id":"ITEM-1","itemData":{"DOI":"10.2139/ssrn.4128165","ISSN":"1556-5068","author":[{"dropping-particle":"","family":"Ozili","given":"Peterson K","non-dropping-particle":"","parse-names":false,"suffix":""}],"container-title":"SSRN Electronic Journal","id":"ITEM-1","issued":{"date-parts":[["2022"]]},"title":"The Acceptable R-Square in Empirical Modelling for Social Science Research","type":"article-journal"},"uris":["http://www.mendeley.com/documents/?uuid=8639f554-0d65-46ed-b7fe-c3bf51d598a6"]}],"mendeley":{"formattedCitation":"(Ozili, 2022)","plainTextFormattedCitation":"(Ozili, 2022)","previouslyFormattedCitation":"(Ozili, 2022)"},"properties":{"noteIndex":0},"schema":"https://github.com/citation-style-language/schema/raw/master/csl-citation.json"}</w:instrText>
      </w:r>
      <w:r w:rsidR="00CC017A" w:rsidRPr="00A90462">
        <w:rPr>
          <w:rFonts w:ascii="Times New Roman" w:hAnsi="Times New Roman" w:cs="Times New Roman"/>
          <w:highlight w:val="yellow"/>
        </w:rPr>
        <w:fldChar w:fldCharType="separate"/>
      </w:r>
      <w:r w:rsidR="00DD3ED2" w:rsidRPr="00A90462">
        <w:rPr>
          <w:rFonts w:ascii="Times New Roman" w:hAnsi="Times New Roman" w:cs="Times New Roman"/>
          <w:noProof/>
          <w:highlight w:val="yellow"/>
        </w:rPr>
        <w:t>(Ozili, 2022)</w:t>
      </w:r>
      <w:r w:rsidR="00CC017A" w:rsidRPr="00A90462">
        <w:rPr>
          <w:rFonts w:ascii="Times New Roman" w:hAnsi="Times New Roman" w:cs="Times New Roman"/>
          <w:highlight w:val="yellow"/>
        </w:rPr>
        <w:fldChar w:fldCharType="end"/>
      </w:r>
      <w:r w:rsidR="00B32076" w:rsidRPr="00A90462">
        <w:rPr>
          <w:rFonts w:ascii="Times New Roman" w:hAnsi="Times New Roman" w:cs="Times New Roman"/>
          <w:highlight w:val="yellow"/>
        </w:rPr>
        <w:t>.</w:t>
      </w:r>
    </w:p>
    <w:p w14:paraId="63884C81" w14:textId="58DB2012" w:rsidR="00FF79D3" w:rsidRPr="00B34949" w:rsidRDefault="00202FEF" w:rsidP="00FA7507">
      <w:pPr>
        <w:spacing w:line="360" w:lineRule="auto"/>
        <w:jc w:val="center"/>
        <w:rPr>
          <w:rFonts w:ascii="Times New Roman" w:hAnsi="Times New Roman" w:cs="Times New Roman"/>
          <w:b/>
          <w:bCs/>
        </w:rPr>
      </w:pPr>
      <w:r w:rsidRPr="00B34949">
        <w:rPr>
          <w:rFonts w:ascii="Times New Roman" w:hAnsi="Times New Roman" w:cs="Times New Roman"/>
          <w:b/>
          <w:bCs/>
        </w:rPr>
        <w:t xml:space="preserve">Table </w:t>
      </w:r>
      <w:r w:rsidR="00D10DF8" w:rsidRPr="00B34949">
        <w:rPr>
          <w:rFonts w:ascii="Times New Roman" w:hAnsi="Times New Roman" w:cs="Times New Roman"/>
          <w:b/>
          <w:bCs/>
        </w:rPr>
        <w:t>3</w:t>
      </w:r>
      <w:r w:rsidRPr="00B34949">
        <w:rPr>
          <w:rFonts w:ascii="Times New Roman" w:hAnsi="Times New Roman" w:cs="Times New Roman"/>
          <w:b/>
          <w:bCs/>
        </w:rPr>
        <w:t xml:space="preserve">: </w:t>
      </w:r>
      <w:r w:rsidR="000B5810" w:rsidRPr="00B34949">
        <w:rPr>
          <w:rFonts w:ascii="Times New Roman" w:hAnsi="Times New Roman" w:cs="Times New Roman"/>
          <w:b/>
          <w:bCs/>
        </w:rPr>
        <w:t>ANOVA Test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
        <w:gridCol w:w="1355"/>
        <w:gridCol w:w="1568"/>
        <w:gridCol w:w="1078"/>
        <w:gridCol w:w="1486"/>
        <w:gridCol w:w="1078"/>
        <w:gridCol w:w="2004"/>
      </w:tblGrid>
      <w:tr w:rsidR="00FF79D3" w:rsidRPr="00FF79D3" w14:paraId="38E2D502" w14:textId="77777777" w:rsidTr="000B5810">
        <w:trPr>
          <w:cantSplit/>
          <w:trHeight w:val="489"/>
        </w:trPr>
        <w:tc>
          <w:tcPr>
            <w:tcW w:w="9351" w:type="dxa"/>
            <w:gridSpan w:val="7"/>
            <w:shd w:val="clear" w:color="auto" w:fill="FFFFFF"/>
          </w:tcPr>
          <w:p w14:paraId="7EEBD8A3" w14:textId="77777777" w:rsidR="00FF79D3" w:rsidRPr="00FF79D3" w:rsidRDefault="00FF79D3" w:rsidP="00FA7507">
            <w:pPr>
              <w:spacing w:line="360" w:lineRule="auto"/>
              <w:jc w:val="center"/>
              <w:rPr>
                <w:rFonts w:ascii="Times New Roman" w:hAnsi="Times New Roman" w:cs="Times New Roman"/>
              </w:rPr>
            </w:pPr>
            <w:proofErr w:type="spellStart"/>
            <w:r w:rsidRPr="00FF79D3">
              <w:rPr>
                <w:rFonts w:ascii="Times New Roman" w:hAnsi="Times New Roman" w:cs="Times New Roman"/>
                <w:b/>
                <w:bCs/>
              </w:rPr>
              <w:t>ANOVA</w:t>
            </w:r>
            <w:r w:rsidRPr="00FF79D3">
              <w:rPr>
                <w:rFonts w:ascii="Times New Roman" w:hAnsi="Times New Roman" w:cs="Times New Roman"/>
                <w:b/>
                <w:bCs/>
                <w:vertAlign w:val="superscript"/>
              </w:rPr>
              <w:t>a</w:t>
            </w:r>
            <w:proofErr w:type="spellEnd"/>
          </w:p>
        </w:tc>
      </w:tr>
      <w:tr w:rsidR="00FF79D3" w:rsidRPr="00FF79D3" w14:paraId="2A447EDB" w14:textId="77777777" w:rsidTr="000B5810">
        <w:trPr>
          <w:cantSplit/>
          <w:trHeight w:val="812"/>
        </w:trPr>
        <w:tc>
          <w:tcPr>
            <w:tcW w:w="2137" w:type="dxa"/>
            <w:gridSpan w:val="2"/>
            <w:shd w:val="clear" w:color="auto" w:fill="FFFFFF"/>
          </w:tcPr>
          <w:p w14:paraId="711287DD"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Model</w:t>
            </w:r>
          </w:p>
        </w:tc>
        <w:tc>
          <w:tcPr>
            <w:tcW w:w="1568" w:type="dxa"/>
            <w:shd w:val="clear" w:color="auto" w:fill="FFFFFF"/>
          </w:tcPr>
          <w:p w14:paraId="6EF316D4"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Sum of Squares</w:t>
            </w:r>
          </w:p>
        </w:tc>
        <w:tc>
          <w:tcPr>
            <w:tcW w:w="1078" w:type="dxa"/>
            <w:shd w:val="clear" w:color="auto" w:fill="FFFFFF"/>
          </w:tcPr>
          <w:p w14:paraId="7EBFB26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df</w:t>
            </w:r>
          </w:p>
        </w:tc>
        <w:tc>
          <w:tcPr>
            <w:tcW w:w="1486" w:type="dxa"/>
            <w:shd w:val="clear" w:color="auto" w:fill="FFFFFF"/>
          </w:tcPr>
          <w:p w14:paraId="1B2D2A10"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Mean Square</w:t>
            </w:r>
          </w:p>
        </w:tc>
        <w:tc>
          <w:tcPr>
            <w:tcW w:w="1078" w:type="dxa"/>
            <w:shd w:val="clear" w:color="auto" w:fill="FFFFFF"/>
          </w:tcPr>
          <w:p w14:paraId="2EB36448"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F</w:t>
            </w:r>
          </w:p>
        </w:tc>
        <w:tc>
          <w:tcPr>
            <w:tcW w:w="2004" w:type="dxa"/>
            <w:shd w:val="clear" w:color="auto" w:fill="FFFFFF"/>
          </w:tcPr>
          <w:p w14:paraId="331AE809"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Sig.</w:t>
            </w:r>
          </w:p>
        </w:tc>
      </w:tr>
      <w:tr w:rsidR="00FF79D3" w:rsidRPr="00FF79D3" w14:paraId="3DDCB2ED" w14:textId="77777777" w:rsidTr="000B5810">
        <w:trPr>
          <w:cantSplit/>
          <w:trHeight w:val="489"/>
        </w:trPr>
        <w:tc>
          <w:tcPr>
            <w:tcW w:w="782" w:type="dxa"/>
            <w:vMerge w:val="restart"/>
            <w:shd w:val="clear" w:color="auto" w:fill="FFFFFF"/>
            <w:vAlign w:val="center"/>
          </w:tcPr>
          <w:p w14:paraId="20C36C61"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1</w:t>
            </w:r>
          </w:p>
        </w:tc>
        <w:tc>
          <w:tcPr>
            <w:tcW w:w="1355" w:type="dxa"/>
            <w:shd w:val="clear" w:color="auto" w:fill="FFFFFF"/>
            <w:vAlign w:val="center"/>
          </w:tcPr>
          <w:p w14:paraId="04219065"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Regression</w:t>
            </w:r>
          </w:p>
        </w:tc>
        <w:tc>
          <w:tcPr>
            <w:tcW w:w="1568" w:type="dxa"/>
            <w:shd w:val="clear" w:color="auto" w:fill="FFFFFF"/>
          </w:tcPr>
          <w:p w14:paraId="16AD2D4A"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13.263</w:t>
            </w:r>
          </w:p>
        </w:tc>
        <w:tc>
          <w:tcPr>
            <w:tcW w:w="1078" w:type="dxa"/>
            <w:shd w:val="clear" w:color="auto" w:fill="FFFFFF"/>
          </w:tcPr>
          <w:p w14:paraId="0CAF2503"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w:t>
            </w:r>
          </w:p>
        </w:tc>
        <w:tc>
          <w:tcPr>
            <w:tcW w:w="1486" w:type="dxa"/>
            <w:shd w:val="clear" w:color="auto" w:fill="FFFFFF"/>
          </w:tcPr>
          <w:p w14:paraId="362B8F40"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2.653</w:t>
            </w:r>
          </w:p>
        </w:tc>
        <w:tc>
          <w:tcPr>
            <w:tcW w:w="1078" w:type="dxa"/>
            <w:shd w:val="clear" w:color="auto" w:fill="FFFFFF"/>
          </w:tcPr>
          <w:p w14:paraId="402355B4"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13.328</w:t>
            </w:r>
          </w:p>
        </w:tc>
        <w:tc>
          <w:tcPr>
            <w:tcW w:w="2004" w:type="dxa"/>
            <w:shd w:val="clear" w:color="auto" w:fill="FFFFFF"/>
          </w:tcPr>
          <w:p w14:paraId="269BB0D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.000</w:t>
            </w:r>
            <w:r w:rsidRPr="00FF79D3">
              <w:rPr>
                <w:rFonts w:ascii="Times New Roman" w:hAnsi="Times New Roman" w:cs="Times New Roman"/>
                <w:vertAlign w:val="superscript"/>
              </w:rPr>
              <w:t>b</w:t>
            </w:r>
          </w:p>
        </w:tc>
      </w:tr>
      <w:tr w:rsidR="00FF79D3" w:rsidRPr="00FF79D3" w14:paraId="4892FAB3" w14:textId="77777777" w:rsidTr="000B5810">
        <w:trPr>
          <w:cantSplit/>
          <w:trHeight w:val="146"/>
        </w:trPr>
        <w:tc>
          <w:tcPr>
            <w:tcW w:w="782" w:type="dxa"/>
            <w:vMerge/>
            <w:shd w:val="clear" w:color="auto" w:fill="FFFFFF"/>
            <w:vAlign w:val="center"/>
          </w:tcPr>
          <w:p w14:paraId="56C9011E" w14:textId="77777777" w:rsidR="00FF79D3" w:rsidRPr="00FF79D3" w:rsidRDefault="00FF79D3" w:rsidP="00FA7507">
            <w:pPr>
              <w:spacing w:line="360" w:lineRule="auto"/>
              <w:rPr>
                <w:rFonts w:ascii="Times New Roman" w:hAnsi="Times New Roman" w:cs="Times New Roman"/>
              </w:rPr>
            </w:pPr>
          </w:p>
        </w:tc>
        <w:tc>
          <w:tcPr>
            <w:tcW w:w="1355" w:type="dxa"/>
            <w:shd w:val="clear" w:color="auto" w:fill="FFFFFF"/>
            <w:vAlign w:val="center"/>
          </w:tcPr>
          <w:p w14:paraId="783CBFA0"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Residual</w:t>
            </w:r>
          </w:p>
        </w:tc>
        <w:tc>
          <w:tcPr>
            <w:tcW w:w="1568" w:type="dxa"/>
            <w:shd w:val="clear" w:color="auto" w:fill="FFFFFF"/>
          </w:tcPr>
          <w:p w14:paraId="4D905443"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8.757</w:t>
            </w:r>
          </w:p>
        </w:tc>
        <w:tc>
          <w:tcPr>
            <w:tcW w:w="1078" w:type="dxa"/>
            <w:shd w:val="clear" w:color="auto" w:fill="FFFFFF"/>
          </w:tcPr>
          <w:p w14:paraId="34FD60FD"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44</w:t>
            </w:r>
          </w:p>
        </w:tc>
        <w:tc>
          <w:tcPr>
            <w:tcW w:w="1486" w:type="dxa"/>
            <w:shd w:val="clear" w:color="auto" w:fill="FFFFFF"/>
          </w:tcPr>
          <w:p w14:paraId="777E8AC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.199</w:t>
            </w:r>
          </w:p>
        </w:tc>
        <w:tc>
          <w:tcPr>
            <w:tcW w:w="1078" w:type="dxa"/>
            <w:shd w:val="clear" w:color="auto" w:fill="FFFFFF"/>
          </w:tcPr>
          <w:p w14:paraId="4C9F997D" w14:textId="77777777" w:rsidR="00FF79D3" w:rsidRPr="00FF79D3" w:rsidRDefault="00FF79D3" w:rsidP="00FA7507">
            <w:pPr>
              <w:spacing w:line="360" w:lineRule="auto"/>
              <w:jc w:val="center"/>
              <w:rPr>
                <w:rFonts w:ascii="Times New Roman" w:hAnsi="Times New Roman" w:cs="Times New Roman"/>
              </w:rPr>
            </w:pPr>
          </w:p>
        </w:tc>
        <w:tc>
          <w:tcPr>
            <w:tcW w:w="2004" w:type="dxa"/>
            <w:shd w:val="clear" w:color="auto" w:fill="FFFFFF"/>
          </w:tcPr>
          <w:p w14:paraId="21D0211C" w14:textId="77777777" w:rsidR="00FF79D3" w:rsidRPr="00FF79D3" w:rsidRDefault="00FF79D3" w:rsidP="00FA7507">
            <w:pPr>
              <w:spacing w:line="360" w:lineRule="auto"/>
              <w:jc w:val="center"/>
              <w:rPr>
                <w:rFonts w:ascii="Times New Roman" w:hAnsi="Times New Roman" w:cs="Times New Roman"/>
              </w:rPr>
            </w:pPr>
          </w:p>
        </w:tc>
      </w:tr>
      <w:tr w:rsidR="00FF79D3" w:rsidRPr="00FF79D3" w14:paraId="75915049" w14:textId="77777777" w:rsidTr="000B5810">
        <w:trPr>
          <w:cantSplit/>
          <w:trHeight w:val="146"/>
        </w:trPr>
        <w:tc>
          <w:tcPr>
            <w:tcW w:w="782" w:type="dxa"/>
            <w:vMerge/>
            <w:shd w:val="clear" w:color="auto" w:fill="FFFFFF"/>
            <w:vAlign w:val="center"/>
          </w:tcPr>
          <w:p w14:paraId="49A88276" w14:textId="77777777" w:rsidR="00FF79D3" w:rsidRPr="00FF79D3" w:rsidRDefault="00FF79D3" w:rsidP="00FA7507">
            <w:pPr>
              <w:spacing w:line="360" w:lineRule="auto"/>
              <w:rPr>
                <w:rFonts w:ascii="Times New Roman" w:hAnsi="Times New Roman" w:cs="Times New Roman"/>
              </w:rPr>
            </w:pPr>
          </w:p>
        </w:tc>
        <w:tc>
          <w:tcPr>
            <w:tcW w:w="1355" w:type="dxa"/>
            <w:shd w:val="clear" w:color="auto" w:fill="FFFFFF"/>
            <w:vAlign w:val="center"/>
          </w:tcPr>
          <w:p w14:paraId="60A1D61C"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Total</w:t>
            </w:r>
          </w:p>
        </w:tc>
        <w:tc>
          <w:tcPr>
            <w:tcW w:w="1568" w:type="dxa"/>
            <w:shd w:val="clear" w:color="auto" w:fill="FFFFFF"/>
          </w:tcPr>
          <w:p w14:paraId="3B9FE9E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22.020</w:t>
            </w:r>
          </w:p>
        </w:tc>
        <w:tc>
          <w:tcPr>
            <w:tcW w:w="1078" w:type="dxa"/>
            <w:shd w:val="clear" w:color="auto" w:fill="FFFFFF"/>
          </w:tcPr>
          <w:p w14:paraId="00DE2FA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49</w:t>
            </w:r>
          </w:p>
        </w:tc>
        <w:tc>
          <w:tcPr>
            <w:tcW w:w="1486" w:type="dxa"/>
            <w:shd w:val="clear" w:color="auto" w:fill="FFFFFF"/>
          </w:tcPr>
          <w:p w14:paraId="66D795A6" w14:textId="77777777" w:rsidR="00FF79D3" w:rsidRPr="00FF79D3" w:rsidRDefault="00FF79D3" w:rsidP="00FA7507">
            <w:pPr>
              <w:spacing w:line="360" w:lineRule="auto"/>
              <w:jc w:val="center"/>
              <w:rPr>
                <w:rFonts w:ascii="Times New Roman" w:hAnsi="Times New Roman" w:cs="Times New Roman"/>
              </w:rPr>
            </w:pPr>
          </w:p>
        </w:tc>
        <w:tc>
          <w:tcPr>
            <w:tcW w:w="1078" w:type="dxa"/>
            <w:shd w:val="clear" w:color="auto" w:fill="FFFFFF"/>
          </w:tcPr>
          <w:p w14:paraId="7794FC09" w14:textId="77777777" w:rsidR="00FF79D3" w:rsidRPr="00FF79D3" w:rsidRDefault="00FF79D3" w:rsidP="00FA7507">
            <w:pPr>
              <w:spacing w:line="360" w:lineRule="auto"/>
              <w:jc w:val="center"/>
              <w:rPr>
                <w:rFonts w:ascii="Times New Roman" w:hAnsi="Times New Roman" w:cs="Times New Roman"/>
              </w:rPr>
            </w:pPr>
          </w:p>
        </w:tc>
        <w:tc>
          <w:tcPr>
            <w:tcW w:w="2004" w:type="dxa"/>
            <w:shd w:val="clear" w:color="auto" w:fill="FFFFFF"/>
          </w:tcPr>
          <w:p w14:paraId="2995DECE" w14:textId="77777777" w:rsidR="00FF79D3" w:rsidRPr="00FF79D3" w:rsidRDefault="00FF79D3" w:rsidP="00FA7507">
            <w:pPr>
              <w:spacing w:line="360" w:lineRule="auto"/>
              <w:jc w:val="center"/>
              <w:rPr>
                <w:rFonts w:ascii="Times New Roman" w:hAnsi="Times New Roman" w:cs="Times New Roman"/>
              </w:rPr>
            </w:pPr>
          </w:p>
        </w:tc>
      </w:tr>
      <w:tr w:rsidR="00FF79D3" w:rsidRPr="00FF79D3" w14:paraId="472130D9" w14:textId="77777777" w:rsidTr="000B5810">
        <w:trPr>
          <w:cantSplit/>
          <w:trHeight w:val="478"/>
        </w:trPr>
        <w:tc>
          <w:tcPr>
            <w:tcW w:w="9351" w:type="dxa"/>
            <w:gridSpan w:val="7"/>
            <w:shd w:val="clear" w:color="auto" w:fill="FFFFFF"/>
          </w:tcPr>
          <w:p w14:paraId="62C1FD59" w14:textId="42ACDD1C"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lastRenderedPageBreak/>
              <w:t>a. Dependent Variable: Extent</w:t>
            </w:r>
            <w:r>
              <w:rPr>
                <w:rFonts w:ascii="Times New Roman" w:hAnsi="Times New Roman" w:cs="Times New Roman"/>
              </w:rPr>
              <w:t xml:space="preserve"> of usage of affordable digital marketing tools</w:t>
            </w:r>
          </w:p>
        </w:tc>
      </w:tr>
      <w:tr w:rsidR="00FF79D3" w:rsidRPr="00FF79D3" w14:paraId="612581DE" w14:textId="77777777" w:rsidTr="000B5810">
        <w:trPr>
          <w:cantSplit/>
          <w:trHeight w:val="823"/>
        </w:trPr>
        <w:tc>
          <w:tcPr>
            <w:tcW w:w="9351" w:type="dxa"/>
            <w:gridSpan w:val="7"/>
            <w:shd w:val="clear" w:color="auto" w:fill="FFFFFF"/>
          </w:tcPr>
          <w:p w14:paraId="5F5BD5CA" w14:textId="16FF5BB2"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b. Predictors: (Constant), S</w:t>
            </w:r>
            <w:r>
              <w:rPr>
                <w:rFonts w:ascii="Times New Roman" w:hAnsi="Times New Roman" w:cs="Times New Roman"/>
              </w:rPr>
              <w:t>kill Barrier</w:t>
            </w:r>
            <w:r w:rsidRPr="00FF79D3">
              <w:rPr>
                <w:rFonts w:ascii="Times New Roman" w:hAnsi="Times New Roman" w:cs="Times New Roman"/>
              </w:rPr>
              <w:t>, S</w:t>
            </w:r>
            <w:r>
              <w:rPr>
                <w:rFonts w:ascii="Times New Roman" w:hAnsi="Times New Roman" w:cs="Times New Roman"/>
              </w:rPr>
              <w:t>ocial Barrier</w:t>
            </w:r>
            <w:r w:rsidRPr="00FF79D3">
              <w:rPr>
                <w:rFonts w:ascii="Times New Roman" w:hAnsi="Times New Roman" w:cs="Times New Roman"/>
              </w:rPr>
              <w:t>, I</w:t>
            </w:r>
            <w:r>
              <w:rPr>
                <w:rFonts w:ascii="Times New Roman" w:hAnsi="Times New Roman" w:cs="Times New Roman"/>
              </w:rPr>
              <w:t>nfrastructural Barrier</w:t>
            </w:r>
            <w:r w:rsidRPr="00FF79D3">
              <w:rPr>
                <w:rFonts w:ascii="Times New Roman" w:hAnsi="Times New Roman" w:cs="Times New Roman"/>
              </w:rPr>
              <w:t>, S</w:t>
            </w:r>
            <w:r>
              <w:rPr>
                <w:rFonts w:ascii="Times New Roman" w:hAnsi="Times New Roman" w:cs="Times New Roman"/>
              </w:rPr>
              <w:t>ecurity Barrier</w:t>
            </w:r>
            <w:r w:rsidRPr="00FF79D3">
              <w:rPr>
                <w:rFonts w:ascii="Times New Roman" w:hAnsi="Times New Roman" w:cs="Times New Roman"/>
              </w:rPr>
              <w:t>, F</w:t>
            </w:r>
            <w:r>
              <w:rPr>
                <w:rFonts w:ascii="Times New Roman" w:hAnsi="Times New Roman" w:cs="Times New Roman"/>
              </w:rPr>
              <w:t>inancial Barrier</w:t>
            </w:r>
          </w:p>
        </w:tc>
      </w:tr>
    </w:tbl>
    <w:p w14:paraId="76F41988" w14:textId="77777777" w:rsidR="00FF79D3" w:rsidRDefault="00FF79D3" w:rsidP="00FA7507">
      <w:pPr>
        <w:spacing w:line="360" w:lineRule="auto"/>
      </w:pPr>
    </w:p>
    <w:p w14:paraId="047C7F72" w14:textId="77777777" w:rsidR="001421FB" w:rsidRDefault="00B32076" w:rsidP="00FA7507">
      <w:pPr>
        <w:spacing w:line="360" w:lineRule="auto"/>
        <w:jc w:val="both"/>
        <w:rPr>
          <w:rFonts w:ascii="Times New Roman" w:hAnsi="Times New Roman" w:cs="Times New Roman"/>
        </w:rPr>
      </w:pPr>
      <w:r>
        <w:rPr>
          <w:rFonts w:ascii="Times New Roman" w:hAnsi="Times New Roman" w:cs="Times New Roman"/>
        </w:rPr>
        <w:t>Table</w:t>
      </w:r>
      <w:r w:rsidR="00D10DF8">
        <w:rPr>
          <w:rFonts w:ascii="Times New Roman" w:hAnsi="Times New Roman" w:cs="Times New Roman"/>
        </w:rPr>
        <w:t xml:space="preserve"> 3</w:t>
      </w:r>
      <w:r>
        <w:rPr>
          <w:rFonts w:ascii="Times New Roman" w:hAnsi="Times New Roman" w:cs="Times New Roman"/>
        </w:rPr>
        <w:t xml:space="preserve"> </w:t>
      </w:r>
      <w:r w:rsidRPr="00B32076">
        <w:rPr>
          <w:rFonts w:ascii="Times New Roman" w:hAnsi="Times New Roman" w:cs="Times New Roman"/>
        </w:rPr>
        <w:t>show</w:t>
      </w:r>
      <w:r>
        <w:rPr>
          <w:rFonts w:ascii="Times New Roman" w:hAnsi="Times New Roman" w:cs="Times New Roman"/>
        </w:rPr>
        <w:t>s</w:t>
      </w:r>
      <w:r w:rsidRPr="00B32076">
        <w:rPr>
          <w:rFonts w:ascii="Times New Roman" w:hAnsi="Times New Roman" w:cs="Times New Roman"/>
        </w:rPr>
        <w:t xml:space="preserve"> that the regression model is significant</w:t>
      </w:r>
      <w:r>
        <w:rPr>
          <w:rFonts w:ascii="Times New Roman" w:hAnsi="Times New Roman" w:cs="Times New Roman"/>
        </w:rPr>
        <w:t xml:space="preserve"> as the p-value is less than 0.05</w:t>
      </w:r>
      <w:r w:rsidRPr="00B32076">
        <w:rPr>
          <w:rFonts w:ascii="Times New Roman" w:hAnsi="Times New Roman" w:cs="Times New Roman"/>
        </w:rPr>
        <w:t xml:space="preserve"> (p &lt; 0.001)</w:t>
      </w:r>
      <w:r>
        <w:rPr>
          <w:rFonts w:ascii="Times New Roman" w:hAnsi="Times New Roman" w:cs="Times New Roman"/>
        </w:rPr>
        <w:t xml:space="preserve"> </w:t>
      </w:r>
    </w:p>
    <w:p w14:paraId="63898481" w14:textId="0A7D5041" w:rsidR="007076C6" w:rsidRPr="00513BA1" w:rsidRDefault="00B32076" w:rsidP="00FA7507">
      <w:pPr>
        <w:spacing w:line="360" w:lineRule="auto"/>
        <w:jc w:val="both"/>
        <w:rPr>
          <w:rFonts w:ascii="Times New Roman" w:hAnsi="Times New Roman" w:cs="Times New Roman"/>
        </w:rPr>
      </w:pPr>
      <w:r>
        <w:rPr>
          <w:rFonts w:ascii="Times New Roman" w:hAnsi="Times New Roman" w:cs="Times New Roman"/>
        </w:rPr>
        <w:t>at 5% level of significance</w:t>
      </w:r>
      <w:r w:rsidRPr="00B32076">
        <w:rPr>
          <w:rFonts w:ascii="Times New Roman" w:hAnsi="Times New Roman" w:cs="Times New Roman"/>
        </w:rPr>
        <w:t>. This implies that a combination of the barriers that are taken into account in the study play</w:t>
      </w:r>
      <w:r>
        <w:rPr>
          <w:rFonts w:ascii="Times New Roman" w:hAnsi="Times New Roman" w:cs="Times New Roman"/>
        </w:rPr>
        <w:t>s</w:t>
      </w:r>
      <w:r w:rsidRPr="00B32076">
        <w:rPr>
          <w:rFonts w:ascii="Times New Roman" w:hAnsi="Times New Roman" w:cs="Times New Roman"/>
        </w:rPr>
        <w:t xml:space="preserve"> a major role in determining the</w:t>
      </w:r>
      <w:r>
        <w:rPr>
          <w:rFonts w:ascii="Times New Roman" w:hAnsi="Times New Roman" w:cs="Times New Roman"/>
        </w:rPr>
        <w:t xml:space="preserve"> extent to</w:t>
      </w:r>
      <w:r w:rsidRPr="00B32076">
        <w:rPr>
          <w:rFonts w:ascii="Times New Roman" w:hAnsi="Times New Roman" w:cs="Times New Roman"/>
        </w:rPr>
        <w:t xml:space="preserve"> which rural women entrepreneurs utilize </w:t>
      </w:r>
      <w:r>
        <w:rPr>
          <w:rFonts w:ascii="Times New Roman" w:hAnsi="Times New Roman" w:cs="Times New Roman"/>
        </w:rPr>
        <w:t>low-cost</w:t>
      </w:r>
      <w:r w:rsidRPr="00B32076">
        <w:rPr>
          <w:rFonts w:ascii="Times New Roman" w:hAnsi="Times New Roman" w:cs="Times New Roman"/>
        </w:rPr>
        <w:t xml:space="preserve"> digital marketing tools.</w:t>
      </w:r>
    </w:p>
    <w:p w14:paraId="790D588F" w14:textId="6B07BAAB" w:rsidR="00FF79D3" w:rsidRPr="00B34949" w:rsidRDefault="00202FEF" w:rsidP="00FA7507">
      <w:pPr>
        <w:spacing w:line="360" w:lineRule="auto"/>
        <w:jc w:val="center"/>
        <w:rPr>
          <w:rFonts w:ascii="Times New Roman" w:hAnsi="Times New Roman" w:cs="Times New Roman"/>
          <w:b/>
          <w:bCs/>
        </w:rPr>
      </w:pPr>
      <w:r w:rsidRPr="00B34949">
        <w:rPr>
          <w:rFonts w:ascii="Times New Roman" w:hAnsi="Times New Roman" w:cs="Times New Roman"/>
          <w:b/>
          <w:bCs/>
        </w:rPr>
        <w:t xml:space="preserve">Table </w:t>
      </w:r>
      <w:r w:rsidR="00D10DF8" w:rsidRPr="00B34949">
        <w:rPr>
          <w:rFonts w:ascii="Times New Roman" w:hAnsi="Times New Roman" w:cs="Times New Roman"/>
          <w:b/>
          <w:bCs/>
        </w:rPr>
        <w:t>4</w:t>
      </w:r>
      <w:r w:rsidRPr="00B34949">
        <w:rPr>
          <w:rFonts w:ascii="Times New Roman" w:hAnsi="Times New Roman" w:cs="Times New Roman"/>
          <w:b/>
          <w:bCs/>
        </w:rPr>
        <w:t xml:space="preserve">: </w:t>
      </w:r>
      <w:r w:rsidR="00513BA1" w:rsidRPr="00B34949">
        <w:rPr>
          <w:rFonts w:ascii="Times New Roman" w:hAnsi="Times New Roman" w:cs="Times New Roman"/>
          <w:b/>
          <w:bCs/>
        </w:rPr>
        <w:t>Regression Coefficients</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2020"/>
        <w:gridCol w:w="1331"/>
        <w:gridCol w:w="1331"/>
        <w:gridCol w:w="1469"/>
        <w:gridCol w:w="1009"/>
        <w:gridCol w:w="1009"/>
      </w:tblGrid>
      <w:tr w:rsidR="00FF79D3" w:rsidRPr="00FF79D3" w14:paraId="1D277CDA" w14:textId="77777777" w:rsidTr="00FF79D3">
        <w:trPr>
          <w:cantSplit/>
        </w:trPr>
        <w:tc>
          <w:tcPr>
            <w:tcW w:w="8899" w:type="dxa"/>
            <w:gridSpan w:val="7"/>
            <w:shd w:val="clear" w:color="auto" w:fill="FFFFFF"/>
          </w:tcPr>
          <w:p w14:paraId="100B50CD" w14:textId="77777777" w:rsidR="00FF79D3" w:rsidRPr="00FF79D3" w:rsidRDefault="00FF79D3" w:rsidP="00FA7507">
            <w:pPr>
              <w:spacing w:line="360" w:lineRule="auto"/>
              <w:jc w:val="center"/>
              <w:rPr>
                <w:rFonts w:ascii="Times New Roman" w:hAnsi="Times New Roman" w:cs="Times New Roman"/>
              </w:rPr>
            </w:pPr>
            <w:proofErr w:type="spellStart"/>
            <w:r w:rsidRPr="00FF79D3">
              <w:rPr>
                <w:rFonts w:ascii="Times New Roman" w:hAnsi="Times New Roman" w:cs="Times New Roman"/>
                <w:b/>
                <w:bCs/>
              </w:rPr>
              <w:t>Coefficients</w:t>
            </w:r>
            <w:r w:rsidRPr="00FF79D3">
              <w:rPr>
                <w:rFonts w:ascii="Times New Roman" w:hAnsi="Times New Roman" w:cs="Times New Roman"/>
                <w:b/>
                <w:bCs/>
                <w:vertAlign w:val="superscript"/>
              </w:rPr>
              <w:t>a</w:t>
            </w:r>
            <w:proofErr w:type="spellEnd"/>
          </w:p>
        </w:tc>
      </w:tr>
      <w:tr w:rsidR="00FF79D3" w:rsidRPr="00FF79D3" w14:paraId="679E74B3" w14:textId="77777777" w:rsidTr="00FF79D3">
        <w:trPr>
          <w:cantSplit/>
        </w:trPr>
        <w:tc>
          <w:tcPr>
            <w:tcW w:w="2753" w:type="dxa"/>
            <w:gridSpan w:val="2"/>
            <w:vMerge w:val="restart"/>
            <w:shd w:val="clear" w:color="auto" w:fill="FFFFFF"/>
          </w:tcPr>
          <w:p w14:paraId="0EED6967"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Model</w:t>
            </w:r>
          </w:p>
        </w:tc>
        <w:tc>
          <w:tcPr>
            <w:tcW w:w="2660" w:type="dxa"/>
            <w:gridSpan w:val="2"/>
            <w:shd w:val="clear" w:color="auto" w:fill="FFFFFF"/>
          </w:tcPr>
          <w:p w14:paraId="44F13C5B"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Unstandardized Coefficients</w:t>
            </w:r>
          </w:p>
        </w:tc>
        <w:tc>
          <w:tcPr>
            <w:tcW w:w="1468" w:type="dxa"/>
            <w:shd w:val="clear" w:color="auto" w:fill="FFFFFF"/>
          </w:tcPr>
          <w:p w14:paraId="75A541C7"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Standardized Coefficients</w:t>
            </w:r>
          </w:p>
        </w:tc>
        <w:tc>
          <w:tcPr>
            <w:tcW w:w="1009" w:type="dxa"/>
            <w:vMerge w:val="restart"/>
            <w:shd w:val="clear" w:color="auto" w:fill="FFFFFF"/>
          </w:tcPr>
          <w:p w14:paraId="5FD95D83"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t</w:t>
            </w:r>
          </w:p>
        </w:tc>
        <w:tc>
          <w:tcPr>
            <w:tcW w:w="1009" w:type="dxa"/>
            <w:vMerge w:val="restart"/>
            <w:shd w:val="clear" w:color="auto" w:fill="FFFFFF"/>
          </w:tcPr>
          <w:p w14:paraId="30E54BE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Sig.</w:t>
            </w:r>
          </w:p>
        </w:tc>
      </w:tr>
      <w:tr w:rsidR="00FF79D3" w:rsidRPr="00FF79D3" w14:paraId="1D0C352C" w14:textId="77777777" w:rsidTr="00FF79D3">
        <w:trPr>
          <w:cantSplit/>
        </w:trPr>
        <w:tc>
          <w:tcPr>
            <w:tcW w:w="2753" w:type="dxa"/>
            <w:gridSpan w:val="2"/>
            <w:vMerge/>
            <w:shd w:val="clear" w:color="auto" w:fill="FFFFFF"/>
          </w:tcPr>
          <w:p w14:paraId="44EFDA4F" w14:textId="77777777" w:rsidR="00FF79D3" w:rsidRPr="00FF79D3" w:rsidRDefault="00FF79D3" w:rsidP="00FA7507">
            <w:pPr>
              <w:spacing w:line="360" w:lineRule="auto"/>
              <w:rPr>
                <w:rFonts w:ascii="Times New Roman" w:hAnsi="Times New Roman" w:cs="Times New Roman"/>
              </w:rPr>
            </w:pPr>
          </w:p>
        </w:tc>
        <w:tc>
          <w:tcPr>
            <w:tcW w:w="1330" w:type="dxa"/>
            <w:shd w:val="clear" w:color="auto" w:fill="FFFFFF"/>
          </w:tcPr>
          <w:p w14:paraId="4096D607"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B</w:t>
            </w:r>
          </w:p>
        </w:tc>
        <w:tc>
          <w:tcPr>
            <w:tcW w:w="1330" w:type="dxa"/>
            <w:shd w:val="clear" w:color="auto" w:fill="FFFFFF"/>
          </w:tcPr>
          <w:p w14:paraId="759D8F66"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Std. Error</w:t>
            </w:r>
          </w:p>
        </w:tc>
        <w:tc>
          <w:tcPr>
            <w:tcW w:w="1468" w:type="dxa"/>
            <w:shd w:val="clear" w:color="auto" w:fill="FFFFFF"/>
          </w:tcPr>
          <w:p w14:paraId="3893397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Beta</w:t>
            </w:r>
          </w:p>
        </w:tc>
        <w:tc>
          <w:tcPr>
            <w:tcW w:w="1009" w:type="dxa"/>
            <w:vMerge/>
            <w:shd w:val="clear" w:color="auto" w:fill="FFFFFF"/>
          </w:tcPr>
          <w:p w14:paraId="03112696" w14:textId="77777777" w:rsidR="00FF79D3" w:rsidRPr="00FF79D3" w:rsidRDefault="00FF79D3" w:rsidP="00FA7507">
            <w:pPr>
              <w:spacing w:line="360" w:lineRule="auto"/>
              <w:rPr>
                <w:rFonts w:ascii="Times New Roman" w:hAnsi="Times New Roman" w:cs="Times New Roman"/>
              </w:rPr>
            </w:pPr>
          </w:p>
        </w:tc>
        <w:tc>
          <w:tcPr>
            <w:tcW w:w="1009" w:type="dxa"/>
            <w:vMerge/>
            <w:shd w:val="clear" w:color="auto" w:fill="FFFFFF"/>
          </w:tcPr>
          <w:p w14:paraId="4402087B" w14:textId="77777777" w:rsidR="00FF79D3" w:rsidRPr="00FF79D3" w:rsidRDefault="00FF79D3" w:rsidP="00FA7507">
            <w:pPr>
              <w:spacing w:line="360" w:lineRule="auto"/>
              <w:rPr>
                <w:rFonts w:ascii="Times New Roman" w:hAnsi="Times New Roman" w:cs="Times New Roman"/>
              </w:rPr>
            </w:pPr>
          </w:p>
        </w:tc>
      </w:tr>
      <w:tr w:rsidR="00FF79D3" w:rsidRPr="00FF79D3" w14:paraId="0F54E55F" w14:textId="77777777" w:rsidTr="00FF79D3">
        <w:trPr>
          <w:cantSplit/>
        </w:trPr>
        <w:tc>
          <w:tcPr>
            <w:tcW w:w="734" w:type="dxa"/>
            <w:vMerge w:val="restart"/>
            <w:shd w:val="clear" w:color="auto" w:fill="FFFFFF"/>
            <w:vAlign w:val="center"/>
          </w:tcPr>
          <w:p w14:paraId="7860A555"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1</w:t>
            </w:r>
          </w:p>
        </w:tc>
        <w:tc>
          <w:tcPr>
            <w:tcW w:w="2019" w:type="dxa"/>
            <w:shd w:val="clear" w:color="auto" w:fill="FFFFFF"/>
            <w:vAlign w:val="center"/>
          </w:tcPr>
          <w:p w14:paraId="2EB3B19B"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(Constant)</w:t>
            </w:r>
          </w:p>
        </w:tc>
        <w:tc>
          <w:tcPr>
            <w:tcW w:w="1330" w:type="dxa"/>
            <w:shd w:val="clear" w:color="auto" w:fill="FFFFFF"/>
          </w:tcPr>
          <w:p w14:paraId="3EB1475F"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.293</w:t>
            </w:r>
          </w:p>
        </w:tc>
        <w:tc>
          <w:tcPr>
            <w:tcW w:w="1330" w:type="dxa"/>
            <w:shd w:val="clear" w:color="auto" w:fill="FFFFFF"/>
          </w:tcPr>
          <w:p w14:paraId="320BECF7"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.568</w:t>
            </w:r>
          </w:p>
        </w:tc>
        <w:tc>
          <w:tcPr>
            <w:tcW w:w="1468" w:type="dxa"/>
            <w:shd w:val="clear" w:color="auto" w:fill="FFFFFF"/>
          </w:tcPr>
          <w:p w14:paraId="0E8E9753" w14:textId="77777777" w:rsidR="00FF79D3" w:rsidRPr="00FF79D3" w:rsidRDefault="00FF79D3" w:rsidP="00FA7507">
            <w:pPr>
              <w:spacing w:line="360" w:lineRule="auto"/>
              <w:jc w:val="center"/>
              <w:rPr>
                <w:rFonts w:ascii="Times New Roman" w:hAnsi="Times New Roman" w:cs="Times New Roman"/>
              </w:rPr>
            </w:pPr>
          </w:p>
        </w:tc>
        <w:tc>
          <w:tcPr>
            <w:tcW w:w="1009" w:type="dxa"/>
            <w:shd w:val="clear" w:color="auto" w:fill="FFFFFF"/>
          </w:tcPr>
          <w:p w14:paraId="0F500B98"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.516</w:t>
            </w:r>
          </w:p>
        </w:tc>
        <w:tc>
          <w:tcPr>
            <w:tcW w:w="1009" w:type="dxa"/>
            <w:shd w:val="clear" w:color="auto" w:fill="FFFFFF"/>
          </w:tcPr>
          <w:p w14:paraId="0CD981CA"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.609</w:t>
            </w:r>
          </w:p>
        </w:tc>
      </w:tr>
      <w:tr w:rsidR="00FF79D3" w:rsidRPr="00FF79D3" w14:paraId="45B71DD3" w14:textId="77777777" w:rsidTr="00FF79D3">
        <w:trPr>
          <w:cantSplit/>
        </w:trPr>
        <w:tc>
          <w:tcPr>
            <w:tcW w:w="734" w:type="dxa"/>
            <w:vMerge/>
            <w:shd w:val="clear" w:color="auto" w:fill="FFFFFF"/>
            <w:vAlign w:val="center"/>
          </w:tcPr>
          <w:p w14:paraId="46F02FD3" w14:textId="77777777" w:rsidR="00FF79D3" w:rsidRPr="00FF79D3" w:rsidRDefault="00FF79D3" w:rsidP="00FA7507">
            <w:pPr>
              <w:spacing w:line="360" w:lineRule="auto"/>
              <w:rPr>
                <w:rFonts w:ascii="Times New Roman" w:hAnsi="Times New Roman" w:cs="Times New Roman"/>
              </w:rPr>
            </w:pPr>
          </w:p>
        </w:tc>
        <w:tc>
          <w:tcPr>
            <w:tcW w:w="2019" w:type="dxa"/>
            <w:shd w:val="clear" w:color="auto" w:fill="FFFFFF"/>
            <w:vAlign w:val="center"/>
          </w:tcPr>
          <w:p w14:paraId="076781FB" w14:textId="01EEDB16"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F</w:t>
            </w:r>
            <w:r>
              <w:rPr>
                <w:rFonts w:ascii="Times New Roman" w:hAnsi="Times New Roman" w:cs="Times New Roman"/>
              </w:rPr>
              <w:t>inancial Barrier</w:t>
            </w:r>
          </w:p>
        </w:tc>
        <w:tc>
          <w:tcPr>
            <w:tcW w:w="1330" w:type="dxa"/>
            <w:shd w:val="clear" w:color="auto" w:fill="FFFFFF"/>
          </w:tcPr>
          <w:p w14:paraId="28F222DF" w14:textId="00EADBD6"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.031</w:t>
            </w:r>
          </w:p>
        </w:tc>
        <w:tc>
          <w:tcPr>
            <w:tcW w:w="1330" w:type="dxa"/>
            <w:shd w:val="clear" w:color="auto" w:fill="FFFFFF"/>
          </w:tcPr>
          <w:p w14:paraId="6C3090B0"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.236</w:t>
            </w:r>
          </w:p>
        </w:tc>
        <w:tc>
          <w:tcPr>
            <w:tcW w:w="1468" w:type="dxa"/>
            <w:shd w:val="clear" w:color="auto" w:fill="FFFFFF"/>
          </w:tcPr>
          <w:p w14:paraId="1E2B9B50" w14:textId="21835052"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.024</w:t>
            </w:r>
          </w:p>
        </w:tc>
        <w:tc>
          <w:tcPr>
            <w:tcW w:w="1009" w:type="dxa"/>
            <w:shd w:val="clear" w:color="auto" w:fill="FFFFFF"/>
          </w:tcPr>
          <w:p w14:paraId="09F20AC8" w14:textId="1C35EC1E"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.133</w:t>
            </w:r>
          </w:p>
        </w:tc>
        <w:tc>
          <w:tcPr>
            <w:tcW w:w="1009" w:type="dxa"/>
            <w:shd w:val="clear" w:color="auto" w:fill="FFFFFF"/>
          </w:tcPr>
          <w:p w14:paraId="25944F68"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.895</w:t>
            </w:r>
          </w:p>
        </w:tc>
      </w:tr>
      <w:tr w:rsidR="00FF79D3" w:rsidRPr="00FF79D3" w14:paraId="01C78F91" w14:textId="77777777" w:rsidTr="00FF79D3">
        <w:trPr>
          <w:cantSplit/>
        </w:trPr>
        <w:tc>
          <w:tcPr>
            <w:tcW w:w="734" w:type="dxa"/>
            <w:vMerge/>
            <w:shd w:val="clear" w:color="auto" w:fill="FFFFFF"/>
            <w:vAlign w:val="center"/>
          </w:tcPr>
          <w:p w14:paraId="1D0007B6" w14:textId="77777777" w:rsidR="00FF79D3" w:rsidRPr="00FF79D3" w:rsidRDefault="00FF79D3" w:rsidP="00FA7507">
            <w:pPr>
              <w:spacing w:line="360" w:lineRule="auto"/>
              <w:rPr>
                <w:rFonts w:ascii="Times New Roman" w:hAnsi="Times New Roman" w:cs="Times New Roman"/>
              </w:rPr>
            </w:pPr>
          </w:p>
        </w:tc>
        <w:tc>
          <w:tcPr>
            <w:tcW w:w="2019" w:type="dxa"/>
            <w:shd w:val="clear" w:color="auto" w:fill="FFFFFF"/>
            <w:vAlign w:val="center"/>
          </w:tcPr>
          <w:p w14:paraId="2534A5B7" w14:textId="477BC58A" w:rsidR="00FF79D3" w:rsidRPr="00FF79D3" w:rsidRDefault="00FF79D3" w:rsidP="00FA7507">
            <w:pPr>
              <w:spacing w:line="360" w:lineRule="auto"/>
              <w:rPr>
                <w:rFonts w:ascii="Times New Roman" w:hAnsi="Times New Roman" w:cs="Times New Roman"/>
              </w:rPr>
            </w:pPr>
            <w:r>
              <w:rPr>
                <w:rFonts w:ascii="Times New Roman" w:hAnsi="Times New Roman" w:cs="Times New Roman"/>
              </w:rPr>
              <w:t>Infrastructural Barrier</w:t>
            </w:r>
          </w:p>
        </w:tc>
        <w:tc>
          <w:tcPr>
            <w:tcW w:w="1330" w:type="dxa"/>
            <w:shd w:val="clear" w:color="auto" w:fill="FFFFFF"/>
          </w:tcPr>
          <w:p w14:paraId="6FC613BA" w14:textId="4D0059D6"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.042</w:t>
            </w:r>
          </w:p>
        </w:tc>
        <w:tc>
          <w:tcPr>
            <w:tcW w:w="1330" w:type="dxa"/>
            <w:shd w:val="clear" w:color="auto" w:fill="FFFFFF"/>
          </w:tcPr>
          <w:p w14:paraId="1CEFB3E5"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.184</w:t>
            </w:r>
          </w:p>
        </w:tc>
        <w:tc>
          <w:tcPr>
            <w:tcW w:w="1468" w:type="dxa"/>
            <w:shd w:val="clear" w:color="auto" w:fill="FFFFFF"/>
          </w:tcPr>
          <w:p w14:paraId="32D50C45" w14:textId="45AD161B"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.032</w:t>
            </w:r>
          </w:p>
        </w:tc>
        <w:tc>
          <w:tcPr>
            <w:tcW w:w="1009" w:type="dxa"/>
            <w:shd w:val="clear" w:color="auto" w:fill="FFFFFF"/>
          </w:tcPr>
          <w:p w14:paraId="32446FC2" w14:textId="5BAFFA5D"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.229</w:t>
            </w:r>
          </w:p>
        </w:tc>
        <w:tc>
          <w:tcPr>
            <w:tcW w:w="1009" w:type="dxa"/>
            <w:shd w:val="clear" w:color="auto" w:fill="FFFFFF"/>
          </w:tcPr>
          <w:p w14:paraId="06804444"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.820</w:t>
            </w:r>
          </w:p>
        </w:tc>
      </w:tr>
      <w:tr w:rsidR="00FF79D3" w:rsidRPr="00FF79D3" w14:paraId="4FE02AC0" w14:textId="77777777" w:rsidTr="00FF79D3">
        <w:trPr>
          <w:cantSplit/>
        </w:trPr>
        <w:tc>
          <w:tcPr>
            <w:tcW w:w="734" w:type="dxa"/>
            <w:vMerge/>
            <w:shd w:val="clear" w:color="auto" w:fill="FFFFFF"/>
            <w:vAlign w:val="center"/>
          </w:tcPr>
          <w:p w14:paraId="5FDB5D41" w14:textId="77777777" w:rsidR="00FF79D3" w:rsidRPr="00FF79D3" w:rsidRDefault="00FF79D3" w:rsidP="00FA7507">
            <w:pPr>
              <w:spacing w:line="360" w:lineRule="auto"/>
              <w:rPr>
                <w:rFonts w:ascii="Times New Roman" w:hAnsi="Times New Roman" w:cs="Times New Roman"/>
              </w:rPr>
            </w:pPr>
          </w:p>
        </w:tc>
        <w:tc>
          <w:tcPr>
            <w:tcW w:w="2019" w:type="dxa"/>
            <w:shd w:val="clear" w:color="auto" w:fill="FFFFFF"/>
            <w:vAlign w:val="center"/>
          </w:tcPr>
          <w:p w14:paraId="7D956D90" w14:textId="5A4CD91E"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S</w:t>
            </w:r>
            <w:r>
              <w:rPr>
                <w:rFonts w:ascii="Times New Roman" w:hAnsi="Times New Roman" w:cs="Times New Roman"/>
              </w:rPr>
              <w:t>ecurity Barrier</w:t>
            </w:r>
          </w:p>
        </w:tc>
        <w:tc>
          <w:tcPr>
            <w:tcW w:w="1330" w:type="dxa"/>
            <w:shd w:val="clear" w:color="auto" w:fill="FFFFFF"/>
          </w:tcPr>
          <w:p w14:paraId="6899342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.306</w:t>
            </w:r>
          </w:p>
        </w:tc>
        <w:tc>
          <w:tcPr>
            <w:tcW w:w="1330" w:type="dxa"/>
            <w:shd w:val="clear" w:color="auto" w:fill="FFFFFF"/>
          </w:tcPr>
          <w:p w14:paraId="5873C71D"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.166</w:t>
            </w:r>
          </w:p>
        </w:tc>
        <w:tc>
          <w:tcPr>
            <w:tcW w:w="1468" w:type="dxa"/>
            <w:shd w:val="clear" w:color="auto" w:fill="FFFFFF"/>
          </w:tcPr>
          <w:p w14:paraId="6CAA8DC8"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.260</w:t>
            </w:r>
          </w:p>
        </w:tc>
        <w:tc>
          <w:tcPr>
            <w:tcW w:w="1009" w:type="dxa"/>
            <w:shd w:val="clear" w:color="auto" w:fill="FFFFFF"/>
          </w:tcPr>
          <w:p w14:paraId="660E2139"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1.843</w:t>
            </w:r>
          </w:p>
        </w:tc>
        <w:tc>
          <w:tcPr>
            <w:tcW w:w="1009" w:type="dxa"/>
            <w:shd w:val="clear" w:color="auto" w:fill="FFFFFF"/>
          </w:tcPr>
          <w:p w14:paraId="471D7361"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.072</w:t>
            </w:r>
          </w:p>
        </w:tc>
      </w:tr>
      <w:tr w:rsidR="00FF79D3" w:rsidRPr="00FF79D3" w14:paraId="24049913" w14:textId="77777777" w:rsidTr="00FF79D3">
        <w:trPr>
          <w:cantSplit/>
        </w:trPr>
        <w:tc>
          <w:tcPr>
            <w:tcW w:w="734" w:type="dxa"/>
            <w:vMerge/>
            <w:shd w:val="clear" w:color="auto" w:fill="FFFFFF"/>
            <w:vAlign w:val="center"/>
          </w:tcPr>
          <w:p w14:paraId="65D4F1C6" w14:textId="77777777" w:rsidR="00FF79D3" w:rsidRPr="00FF79D3" w:rsidRDefault="00FF79D3" w:rsidP="00FA7507">
            <w:pPr>
              <w:spacing w:line="360" w:lineRule="auto"/>
              <w:rPr>
                <w:rFonts w:ascii="Times New Roman" w:hAnsi="Times New Roman" w:cs="Times New Roman"/>
              </w:rPr>
            </w:pPr>
          </w:p>
        </w:tc>
        <w:tc>
          <w:tcPr>
            <w:tcW w:w="2019" w:type="dxa"/>
            <w:shd w:val="clear" w:color="auto" w:fill="FFFFFF"/>
            <w:vAlign w:val="center"/>
          </w:tcPr>
          <w:p w14:paraId="354C1398" w14:textId="14B8481E"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S</w:t>
            </w:r>
            <w:r>
              <w:rPr>
                <w:rFonts w:ascii="Times New Roman" w:hAnsi="Times New Roman" w:cs="Times New Roman"/>
              </w:rPr>
              <w:t>ocial Barrier</w:t>
            </w:r>
          </w:p>
        </w:tc>
        <w:tc>
          <w:tcPr>
            <w:tcW w:w="1330" w:type="dxa"/>
            <w:shd w:val="clear" w:color="auto" w:fill="FFFFFF"/>
          </w:tcPr>
          <w:p w14:paraId="42987FD1"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.188</w:t>
            </w:r>
          </w:p>
        </w:tc>
        <w:tc>
          <w:tcPr>
            <w:tcW w:w="1330" w:type="dxa"/>
            <w:shd w:val="clear" w:color="auto" w:fill="FFFFFF"/>
          </w:tcPr>
          <w:p w14:paraId="6F6C4758"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.104</w:t>
            </w:r>
          </w:p>
        </w:tc>
        <w:tc>
          <w:tcPr>
            <w:tcW w:w="1468" w:type="dxa"/>
            <w:shd w:val="clear" w:color="auto" w:fill="FFFFFF"/>
          </w:tcPr>
          <w:p w14:paraId="27F9F3A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.192</w:t>
            </w:r>
          </w:p>
        </w:tc>
        <w:tc>
          <w:tcPr>
            <w:tcW w:w="1009" w:type="dxa"/>
            <w:shd w:val="clear" w:color="auto" w:fill="FFFFFF"/>
          </w:tcPr>
          <w:p w14:paraId="3B0625AA"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1.798</w:t>
            </w:r>
          </w:p>
        </w:tc>
        <w:tc>
          <w:tcPr>
            <w:tcW w:w="1009" w:type="dxa"/>
            <w:shd w:val="clear" w:color="auto" w:fill="FFFFFF"/>
          </w:tcPr>
          <w:p w14:paraId="75DFC139"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.079</w:t>
            </w:r>
          </w:p>
        </w:tc>
      </w:tr>
      <w:tr w:rsidR="00FF79D3" w:rsidRPr="00FF79D3" w14:paraId="0CDBE6FE" w14:textId="77777777" w:rsidTr="00FF79D3">
        <w:trPr>
          <w:cantSplit/>
        </w:trPr>
        <w:tc>
          <w:tcPr>
            <w:tcW w:w="734" w:type="dxa"/>
            <w:vMerge/>
            <w:shd w:val="clear" w:color="auto" w:fill="FFFFFF"/>
            <w:vAlign w:val="center"/>
          </w:tcPr>
          <w:p w14:paraId="5F7140FF" w14:textId="77777777" w:rsidR="00FF79D3" w:rsidRPr="00FF79D3" w:rsidRDefault="00FF79D3" w:rsidP="00FA7507">
            <w:pPr>
              <w:spacing w:line="360" w:lineRule="auto"/>
              <w:rPr>
                <w:rFonts w:ascii="Times New Roman" w:hAnsi="Times New Roman" w:cs="Times New Roman"/>
              </w:rPr>
            </w:pPr>
          </w:p>
        </w:tc>
        <w:tc>
          <w:tcPr>
            <w:tcW w:w="2019" w:type="dxa"/>
            <w:shd w:val="clear" w:color="auto" w:fill="FFFFFF"/>
            <w:vAlign w:val="center"/>
          </w:tcPr>
          <w:p w14:paraId="16D76156" w14:textId="414477B6"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S</w:t>
            </w:r>
            <w:r>
              <w:rPr>
                <w:rFonts w:ascii="Times New Roman" w:hAnsi="Times New Roman" w:cs="Times New Roman"/>
              </w:rPr>
              <w:t>kill Barrier</w:t>
            </w:r>
          </w:p>
        </w:tc>
        <w:tc>
          <w:tcPr>
            <w:tcW w:w="1330" w:type="dxa"/>
            <w:shd w:val="clear" w:color="auto" w:fill="FFFFFF"/>
          </w:tcPr>
          <w:p w14:paraId="5FBDECE4"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.561</w:t>
            </w:r>
          </w:p>
        </w:tc>
        <w:tc>
          <w:tcPr>
            <w:tcW w:w="1330" w:type="dxa"/>
            <w:shd w:val="clear" w:color="auto" w:fill="FFFFFF"/>
          </w:tcPr>
          <w:p w14:paraId="1435E011"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.189</w:t>
            </w:r>
          </w:p>
        </w:tc>
        <w:tc>
          <w:tcPr>
            <w:tcW w:w="1468" w:type="dxa"/>
            <w:shd w:val="clear" w:color="auto" w:fill="FFFFFF"/>
          </w:tcPr>
          <w:p w14:paraId="71E19B9A"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.524</w:t>
            </w:r>
          </w:p>
        </w:tc>
        <w:tc>
          <w:tcPr>
            <w:tcW w:w="1009" w:type="dxa"/>
            <w:shd w:val="clear" w:color="auto" w:fill="FFFFFF"/>
          </w:tcPr>
          <w:p w14:paraId="771B6252"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2.974</w:t>
            </w:r>
          </w:p>
        </w:tc>
        <w:tc>
          <w:tcPr>
            <w:tcW w:w="1009" w:type="dxa"/>
            <w:shd w:val="clear" w:color="auto" w:fill="FFFFFF"/>
          </w:tcPr>
          <w:p w14:paraId="7097DBE5"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.005</w:t>
            </w:r>
          </w:p>
        </w:tc>
      </w:tr>
      <w:tr w:rsidR="00FF79D3" w:rsidRPr="00FF79D3" w14:paraId="0FB4936D" w14:textId="77777777" w:rsidTr="00FF79D3">
        <w:trPr>
          <w:cantSplit/>
        </w:trPr>
        <w:tc>
          <w:tcPr>
            <w:tcW w:w="8899" w:type="dxa"/>
            <w:gridSpan w:val="7"/>
            <w:shd w:val="clear" w:color="auto" w:fill="FFFFFF"/>
          </w:tcPr>
          <w:p w14:paraId="6B39490E" w14:textId="40C7DDA1"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a. Dependent Variable: Extent</w:t>
            </w:r>
            <w:r>
              <w:rPr>
                <w:rFonts w:ascii="Times New Roman" w:hAnsi="Times New Roman" w:cs="Times New Roman"/>
              </w:rPr>
              <w:t xml:space="preserve"> of usage of affordable digital marketing tools</w:t>
            </w:r>
          </w:p>
        </w:tc>
      </w:tr>
    </w:tbl>
    <w:p w14:paraId="1D888176" w14:textId="77777777" w:rsidR="00FF79D3" w:rsidRPr="00FF79D3" w:rsidRDefault="00FF79D3" w:rsidP="00FA7507">
      <w:pPr>
        <w:spacing w:line="360" w:lineRule="auto"/>
      </w:pPr>
    </w:p>
    <w:p w14:paraId="18E1F482" w14:textId="4FFA6787" w:rsidR="00D10DF8" w:rsidRDefault="00B32076" w:rsidP="00FA7507">
      <w:pPr>
        <w:spacing w:line="360" w:lineRule="auto"/>
        <w:jc w:val="both"/>
        <w:rPr>
          <w:rFonts w:ascii="Times New Roman" w:hAnsi="Times New Roman" w:cs="Times New Roman"/>
        </w:rPr>
      </w:pPr>
      <w:r w:rsidRPr="00AF720F">
        <w:rPr>
          <w:rFonts w:ascii="Times New Roman" w:hAnsi="Times New Roman" w:cs="Times New Roman"/>
          <w:highlight w:val="yellow"/>
        </w:rPr>
        <w:t>Table</w:t>
      </w:r>
      <w:r w:rsidR="00202FEF" w:rsidRPr="00AF720F">
        <w:rPr>
          <w:rFonts w:ascii="Times New Roman" w:hAnsi="Times New Roman" w:cs="Times New Roman"/>
          <w:highlight w:val="yellow"/>
        </w:rPr>
        <w:t xml:space="preserve"> </w:t>
      </w:r>
      <w:r w:rsidR="00D10DF8" w:rsidRPr="00AF720F">
        <w:rPr>
          <w:rFonts w:ascii="Times New Roman" w:hAnsi="Times New Roman" w:cs="Times New Roman"/>
          <w:highlight w:val="yellow"/>
        </w:rPr>
        <w:t>4</w:t>
      </w:r>
      <w:r w:rsidRPr="00AF720F">
        <w:rPr>
          <w:rFonts w:ascii="Times New Roman" w:hAnsi="Times New Roman" w:cs="Times New Roman"/>
          <w:highlight w:val="yellow"/>
        </w:rPr>
        <w:t xml:space="preserve"> indicate that the impact of skill barriers on the use of affordable digital marketing tools is significant</w:t>
      </w:r>
      <w:r w:rsidR="0096615A" w:rsidRPr="00AF720F">
        <w:rPr>
          <w:rFonts w:ascii="Times New Roman" w:hAnsi="Times New Roman" w:cs="Times New Roman"/>
          <w:highlight w:val="yellow"/>
        </w:rPr>
        <w:t xml:space="preserve"> (b= 0.</w:t>
      </w:r>
      <w:r w:rsidR="0009754F" w:rsidRPr="00AF720F">
        <w:rPr>
          <w:rFonts w:ascii="Times New Roman" w:hAnsi="Times New Roman" w:cs="Times New Roman"/>
          <w:highlight w:val="yellow"/>
        </w:rPr>
        <w:t>561</w:t>
      </w:r>
      <w:r w:rsidR="0096615A" w:rsidRPr="00AF720F">
        <w:rPr>
          <w:rFonts w:ascii="Times New Roman" w:hAnsi="Times New Roman" w:cs="Times New Roman"/>
          <w:highlight w:val="yellow"/>
        </w:rPr>
        <w:t>, p</w:t>
      </w:r>
      <w:r w:rsidR="00635587" w:rsidRPr="00AF720F">
        <w:rPr>
          <w:rFonts w:ascii="Times New Roman" w:hAnsi="Times New Roman" w:cs="Times New Roman"/>
          <w:highlight w:val="yellow"/>
        </w:rPr>
        <w:t>=</w:t>
      </w:r>
      <w:r w:rsidR="0096615A" w:rsidRPr="00AF720F">
        <w:rPr>
          <w:rFonts w:ascii="Times New Roman" w:hAnsi="Times New Roman" w:cs="Times New Roman"/>
          <w:highlight w:val="yellow"/>
        </w:rPr>
        <w:t>0.0</w:t>
      </w:r>
      <w:r w:rsidR="00635587" w:rsidRPr="00AF720F">
        <w:rPr>
          <w:rFonts w:ascii="Times New Roman" w:hAnsi="Times New Roman" w:cs="Times New Roman"/>
          <w:highlight w:val="yellow"/>
        </w:rPr>
        <w:t>0</w:t>
      </w:r>
      <w:r w:rsidR="0096615A" w:rsidRPr="00AF720F">
        <w:rPr>
          <w:rFonts w:ascii="Times New Roman" w:hAnsi="Times New Roman" w:cs="Times New Roman"/>
          <w:highlight w:val="yellow"/>
        </w:rPr>
        <w:t>5)</w:t>
      </w:r>
      <w:r w:rsidR="00AF720F" w:rsidRPr="00AF720F">
        <w:rPr>
          <w:rFonts w:ascii="Times New Roman" w:hAnsi="Times New Roman" w:cs="Times New Roman"/>
          <w:highlight w:val="yellow"/>
        </w:rPr>
        <w:t xml:space="preserve"> with the p value being less than 0.05</w:t>
      </w:r>
      <w:r w:rsidRPr="00AF720F">
        <w:rPr>
          <w:rFonts w:ascii="Times New Roman" w:hAnsi="Times New Roman" w:cs="Times New Roman"/>
          <w:highlight w:val="yellow"/>
        </w:rPr>
        <w:t>. Financial</w:t>
      </w:r>
      <w:r w:rsidR="00C00731" w:rsidRPr="00AF720F">
        <w:rPr>
          <w:rFonts w:ascii="Times New Roman" w:hAnsi="Times New Roman" w:cs="Times New Roman"/>
          <w:highlight w:val="yellow"/>
        </w:rPr>
        <w:t xml:space="preserve"> (b= </w:t>
      </w:r>
      <w:r w:rsidR="0009754F" w:rsidRPr="00AF720F">
        <w:rPr>
          <w:rFonts w:ascii="Times New Roman" w:hAnsi="Times New Roman" w:cs="Times New Roman"/>
          <w:highlight w:val="yellow"/>
        </w:rPr>
        <w:t>0.031</w:t>
      </w:r>
      <w:r w:rsidR="00C00731" w:rsidRPr="00AF720F">
        <w:rPr>
          <w:rFonts w:ascii="Times New Roman" w:hAnsi="Times New Roman" w:cs="Times New Roman"/>
          <w:highlight w:val="yellow"/>
        </w:rPr>
        <w:t xml:space="preserve">, </w:t>
      </w:r>
      <w:r w:rsidR="00C00731" w:rsidRPr="00AF720F">
        <w:rPr>
          <w:rFonts w:ascii="Times New Roman" w:hAnsi="Times New Roman" w:cs="Times New Roman"/>
          <w:highlight w:val="yellow"/>
        </w:rPr>
        <w:lastRenderedPageBreak/>
        <w:t>p</w:t>
      </w:r>
      <w:r w:rsidR="00635587" w:rsidRPr="00AF720F">
        <w:rPr>
          <w:rFonts w:ascii="Times New Roman" w:hAnsi="Times New Roman" w:cs="Times New Roman"/>
          <w:highlight w:val="yellow"/>
        </w:rPr>
        <w:t>=0.895</w:t>
      </w:r>
      <w:r w:rsidR="00C00731" w:rsidRPr="00AF720F">
        <w:rPr>
          <w:rFonts w:ascii="Times New Roman" w:hAnsi="Times New Roman" w:cs="Times New Roman"/>
          <w:highlight w:val="yellow"/>
        </w:rPr>
        <w:t>)</w:t>
      </w:r>
      <w:r w:rsidRPr="00AF720F">
        <w:rPr>
          <w:rFonts w:ascii="Times New Roman" w:hAnsi="Times New Roman" w:cs="Times New Roman"/>
          <w:highlight w:val="yellow"/>
        </w:rPr>
        <w:t>, social</w:t>
      </w:r>
      <w:r w:rsidR="00C00731" w:rsidRPr="00AF720F">
        <w:rPr>
          <w:rFonts w:ascii="Times New Roman" w:hAnsi="Times New Roman" w:cs="Times New Roman"/>
          <w:highlight w:val="yellow"/>
        </w:rPr>
        <w:t xml:space="preserve"> (b=0.</w:t>
      </w:r>
      <w:r w:rsidR="00F63963" w:rsidRPr="00AF720F">
        <w:rPr>
          <w:rFonts w:ascii="Times New Roman" w:hAnsi="Times New Roman" w:cs="Times New Roman"/>
          <w:highlight w:val="yellow"/>
        </w:rPr>
        <w:t>188,</w:t>
      </w:r>
      <w:r w:rsidR="00C00731" w:rsidRPr="00AF720F">
        <w:rPr>
          <w:rFonts w:ascii="Times New Roman" w:hAnsi="Times New Roman" w:cs="Times New Roman"/>
          <w:highlight w:val="yellow"/>
        </w:rPr>
        <w:t xml:space="preserve"> p</w:t>
      </w:r>
      <w:r w:rsidR="00635587" w:rsidRPr="00AF720F">
        <w:rPr>
          <w:rFonts w:ascii="Times New Roman" w:hAnsi="Times New Roman" w:cs="Times New Roman"/>
          <w:highlight w:val="yellow"/>
        </w:rPr>
        <w:t>=0.079</w:t>
      </w:r>
      <w:r w:rsidR="00C00731" w:rsidRPr="00AF720F">
        <w:rPr>
          <w:rFonts w:ascii="Times New Roman" w:hAnsi="Times New Roman" w:cs="Times New Roman"/>
          <w:highlight w:val="yellow"/>
        </w:rPr>
        <w:t>)</w:t>
      </w:r>
      <w:r w:rsidRPr="00AF720F">
        <w:rPr>
          <w:rFonts w:ascii="Times New Roman" w:hAnsi="Times New Roman" w:cs="Times New Roman"/>
          <w:highlight w:val="yellow"/>
        </w:rPr>
        <w:t>, security</w:t>
      </w:r>
      <w:r w:rsidR="00C00731" w:rsidRPr="00AF720F">
        <w:rPr>
          <w:rFonts w:ascii="Times New Roman" w:hAnsi="Times New Roman" w:cs="Times New Roman"/>
          <w:highlight w:val="yellow"/>
        </w:rPr>
        <w:t xml:space="preserve"> (b= 0.</w:t>
      </w:r>
      <w:r w:rsidR="00F63963" w:rsidRPr="00AF720F">
        <w:rPr>
          <w:rFonts w:ascii="Times New Roman" w:hAnsi="Times New Roman" w:cs="Times New Roman"/>
          <w:highlight w:val="yellow"/>
        </w:rPr>
        <w:t>306</w:t>
      </w:r>
      <w:r w:rsidR="00C00731" w:rsidRPr="00AF720F">
        <w:rPr>
          <w:rFonts w:ascii="Times New Roman" w:hAnsi="Times New Roman" w:cs="Times New Roman"/>
          <w:highlight w:val="yellow"/>
        </w:rPr>
        <w:t>, p</w:t>
      </w:r>
      <w:r w:rsidR="00FF39DD" w:rsidRPr="00AF720F">
        <w:rPr>
          <w:rFonts w:ascii="Times New Roman" w:hAnsi="Times New Roman" w:cs="Times New Roman"/>
          <w:highlight w:val="yellow"/>
        </w:rPr>
        <w:t>=0.072</w:t>
      </w:r>
      <w:r w:rsidR="00C00731" w:rsidRPr="00AF720F">
        <w:rPr>
          <w:rFonts w:ascii="Times New Roman" w:hAnsi="Times New Roman" w:cs="Times New Roman"/>
          <w:highlight w:val="yellow"/>
        </w:rPr>
        <w:t>)</w:t>
      </w:r>
      <w:r w:rsidRPr="00AF720F">
        <w:rPr>
          <w:rFonts w:ascii="Times New Roman" w:hAnsi="Times New Roman" w:cs="Times New Roman"/>
          <w:highlight w:val="yellow"/>
        </w:rPr>
        <w:t xml:space="preserve"> and infrastructural impediments</w:t>
      </w:r>
      <w:r w:rsidR="00C00731" w:rsidRPr="00AF720F">
        <w:rPr>
          <w:rFonts w:ascii="Times New Roman" w:hAnsi="Times New Roman" w:cs="Times New Roman"/>
          <w:highlight w:val="yellow"/>
        </w:rPr>
        <w:t xml:space="preserve"> (b= </w:t>
      </w:r>
      <w:r w:rsidR="00F63963" w:rsidRPr="00AF720F">
        <w:rPr>
          <w:rFonts w:ascii="Times New Roman" w:hAnsi="Times New Roman" w:cs="Times New Roman"/>
          <w:highlight w:val="yellow"/>
        </w:rPr>
        <w:t>0.042</w:t>
      </w:r>
      <w:r w:rsidR="00C00731" w:rsidRPr="00AF720F">
        <w:rPr>
          <w:rFonts w:ascii="Times New Roman" w:hAnsi="Times New Roman" w:cs="Times New Roman"/>
          <w:highlight w:val="yellow"/>
        </w:rPr>
        <w:t>, p</w:t>
      </w:r>
      <w:r w:rsidR="00FF39DD" w:rsidRPr="00AF720F">
        <w:rPr>
          <w:rFonts w:ascii="Times New Roman" w:hAnsi="Times New Roman" w:cs="Times New Roman"/>
          <w:highlight w:val="yellow"/>
        </w:rPr>
        <w:t>=0.820</w:t>
      </w:r>
      <w:r w:rsidR="00C00731" w:rsidRPr="00AF720F">
        <w:rPr>
          <w:rFonts w:ascii="Times New Roman" w:hAnsi="Times New Roman" w:cs="Times New Roman"/>
          <w:highlight w:val="yellow"/>
        </w:rPr>
        <w:t>)</w:t>
      </w:r>
      <w:r w:rsidRPr="00AF720F">
        <w:rPr>
          <w:rFonts w:ascii="Times New Roman" w:hAnsi="Times New Roman" w:cs="Times New Roman"/>
          <w:highlight w:val="yellow"/>
        </w:rPr>
        <w:t xml:space="preserve"> were statistically </w:t>
      </w:r>
      <w:r w:rsidR="00287EBB" w:rsidRPr="00AF720F">
        <w:rPr>
          <w:rFonts w:ascii="Times New Roman" w:hAnsi="Times New Roman" w:cs="Times New Roman"/>
          <w:highlight w:val="yellow"/>
        </w:rPr>
        <w:t>in</w:t>
      </w:r>
      <w:r w:rsidRPr="00AF720F">
        <w:rPr>
          <w:rFonts w:ascii="Times New Roman" w:hAnsi="Times New Roman" w:cs="Times New Roman"/>
          <w:highlight w:val="yellow"/>
        </w:rPr>
        <w:t>significant as their respective p-values were above 0.05. Overall, the findings suggest that among the examined factors, lack of digital skills appears to be the most critical barrier affecting the use of affordable digital marketing tools among rural women entrepreneurs.</w:t>
      </w:r>
    </w:p>
    <w:p w14:paraId="437E4D7D" w14:textId="77777777" w:rsidR="007076C6" w:rsidRDefault="007076C6" w:rsidP="00FA7507">
      <w:pPr>
        <w:spacing w:line="360" w:lineRule="auto"/>
        <w:jc w:val="both"/>
        <w:rPr>
          <w:rFonts w:ascii="Times New Roman" w:hAnsi="Times New Roman" w:cs="Times New Roman"/>
        </w:rPr>
      </w:pPr>
    </w:p>
    <w:p w14:paraId="3AE18B9B" w14:textId="1C65D44C" w:rsidR="00FF79D3" w:rsidRDefault="00ED384E" w:rsidP="00FA7507">
      <w:pPr>
        <w:spacing w:line="360" w:lineRule="auto"/>
        <w:rPr>
          <w:rFonts w:ascii="Times New Roman" w:hAnsi="Times New Roman" w:cs="Times New Roman"/>
          <w:b/>
          <w:bCs/>
          <w:sz w:val="28"/>
          <w:szCs w:val="28"/>
        </w:rPr>
      </w:pPr>
      <w:r>
        <w:rPr>
          <w:rFonts w:ascii="Times New Roman" w:hAnsi="Times New Roman" w:cs="Times New Roman"/>
          <w:b/>
          <w:bCs/>
          <w:sz w:val="28"/>
          <w:szCs w:val="28"/>
        </w:rPr>
        <w:t>6</w:t>
      </w:r>
      <w:r w:rsidR="007076C6" w:rsidRPr="007076C6">
        <w:rPr>
          <w:rFonts w:ascii="Times New Roman" w:hAnsi="Times New Roman" w:cs="Times New Roman"/>
          <w:b/>
          <w:bCs/>
          <w:sz w:val="28"/>
          <w:szCs w:val="28"/>
        </w:rPr>
        <w:t xml:space="preserve">.0 </w:t>
      </w:r>
      <w:r w:rsidR="001421FB">
        <w:rPr>
          <w:rFonts w:ascii="Times New Roman" w:hAnsi="Times New Roman" w:cs="Times New Roman"/>
          <w:b/>
          <w:bCs/>
          <w:sz w:val="28"/>
          <w:szCs w:val="28"/>
        </w:rPr>
        <w:t xml:space="preserve">Results and </w:t>
      </w:r>
      <w:r w:rsidR="00547784" w:rsidRPr="007076C6">
        <w:rPr>
          <w:rFonts w:ascii="Times New Roman" w:hAnsi="Times New Roman" w:cs="Times New Roman"/>
          <w:b/>
          <w:bCs/>
          <w:sz w:val="28"/>
          <w:szCs w:val="28"/>
        </w:rPr>
        <w:t>Discussion</w:t>
      </w:r>
      <w:r w:rsidR="001421FB">
        <w:rPr>
          <w:rFonts w:ascii="Times New Roman" w:hAnsi="Times New Roman" w:cs="Times New Roman"/>
          <w:b/>
          <w:bCs/>
          <w:sz w:val="28"/>
          <w:szCs w:val="28"/>
        </w:rPr>
        <w:t>s</w:t>
      </w:r>
    </w:p>
    <w:p w14:paraId="01A0B362" w14:textId="228C049E" w:rsidR="007F3DEB" w:rsidRPr="00A20DEA" w:rsidRDefault="007F3DEB" w:rsidP="007F3DEB">
      <w:pPr>
        <w:spacing w:line="360" w:lineRule="auto"/>
        <w:jc w:val="both"/>
        <w:rPr>
          <w:rFonts w:ascii="Times New Roman" w:hAnsi="Times New Roman" w:cs="Times New Roman"/>
          <w:highlight w:val="yellow"/>
        </w:rPr>
      </w:pPr>
      <w:r w:rsidRPr="00A20DEA">
        <w:rPr>
          <w:rFonts w:ascii="Times New Roman" w:hAnsi="Times New Roman" w:cs="Times New Roman"/>
          <w:highlight w:val="yellow"/>
        </w:rPr>
        <w:t>The demography related results indicate that the majority of respondents are aged between 31 and 40 which shows that women in this age bracket are more active, confident and open to new business practices. An appropriate level of education further underlines their capacity to learn and utilize these platforms effectively.</w:t>
      </w:r>
      <w:r w:rsidR="00604614" w:rsidRPr="00A20DEA">
        <w:rPr>
          <w:rFonts w:ascii="Times New Roman" w:hAnsi="Times New Roman" w:cs="Times New Roman"/>
          <w:highlight w:val="yellow"/>
        </w:rPr>
        <w:t xml:space="preserve"> The </w:t>
      </w:r>
      <w:r w:rsidR="00A90C45" w:rsidRPr="00A20DEA">
        <w:rPr>
          <w:rFonts w:ascii="Times New Roman" w:hAnsi="Times New Roman" w:cs="Times New Roman"/>
          <w:highlight w:val="yellow"/>
        </w:rPr>
        <w:t xml:space="preserve">outcome corroborates with that of </w:t>
      </w:r>
      <w:r w:rsidR="002B61ED">
        <w:rPr>
          <w:rFonts w:ascii="Times New Roman" w:hAnsi="Times New Roman" w:cs="Times New Roman"/>
          <w:highlight w:val="yellow"/>
        </w:rPr>
        <w:fldChar w:fldCharType="begin" w:fldLock="1"/>
      </w:r>
      <w:r w:rsidR="00E568D7">
        <w:rPr>
          <w:rFonts w:ascii="Times New Roman" w:hAnsi="Times New Roman" w:cs="Times New Roman"/>
          <w:highlight w:val="yellow"/>
        </w:rPr>
        <w:instrText>ADDIN CSL_CITATION {"citationItems":[{"id":"ITEM-1","itemData":{"DOI":"10.52783/eel.v16i1.4180","ISSN":"2323-5233","author":[{"dropping-particle":"","family":"Paul","given":"","non-dropping-particle":"","parse-names":false,"suffix":""}],"container-title":"European Economic Letters (EEL)","id":"ITEM-1","issued":{"date-parts":[["2026","2","12"]]},"title":"Women Entrepreneurship in Rural India: Demographic Factors Acting as An Impediment to Growth with Special Reference to Uttarakhand Region of India","type":"article-journal"},"uris":["http://www.mendeley.com/documents/?uuid=5037d37c-02a2-44c6-9b8d-31f1ab2a8f1d"]}],"mendeley":{"formattedCitation":"(Paul, 2026)","plainTextFormattedCitation":"(Paul, 2026)","previouslyFormattedCitation":"(Paul, 2026)"},"properties":{"noteIndex":0},"schema":"https://github.com/citation-style-language/schema/raw/master/csl-citation.json"}</w:instrText>
      </w:r>
      <w:r w:rsidR="002B61ED">
        <w:rPr>
          <w:rFonts w:ascii="Times New Roman" w:hAnsi="Times New Roman" w:cs="Times New Roman"/>
          <w:highlight w:val="yellow"/>
        </w:rPr>
        <w:fldChar w:fldCharType="separate"/>
      </w:r>
      <w:r w:rsidR="002B61ED" w:rsidRPr="002B61ED">
        <w:rPr>
          <w:rFonts w:ascii="Times New Roman" w:hAnsi="Times New Roman" w:cs="Times New Roman"/>
          <w:noProof/>
          <w:highlight w:val="yellow"/>
        </w:rPr>
        <w:t>(Paul, 2026)</w:t>
      </w:r>
      <w:r w:rsidR="002B61ED">
        <w:rPr>
          <w:rFonts w:ascii="Times New Roman" w:hAnsi="Times New Roman" w:cs="Times New Roman"/>
          <w:highlight w:val="yellow"/>
        </w:rPr>
        <w:fldChar w:fldCharType="end"/>
      </w:r>
      <w:r w:rsidR="005E0726">
        <w:rPr>
          <w:rFonts w:ascii="Times New Roman" w:hAnsi="Times New Roman" w:cs="Times New Roman"/>
          <w:highlight w:val="yellow"/>
        </w:rPr>
        <w:t xml:space="preserve"> and </w:t>
      </w:r>
      <w:r w:rsidR="00A90C45" w:rsidRPr="00A20DEA">
        <w:rPr>
          <w:rFonts w:ascii="Times New Roman" w:hAnsi="Times New Roman" w:cs="Times New Roman"/>
          <w:highlight w:val="yellow"/>
        </w:rPr>
        <w:fldChar w:fldCharType="begin" w:fldLock="1"/>
      </w:r>
      <w:r w:rsidR="00A90C45" w:rsidRPr="00A20DEA">
        <w:rPr>
          <w:rFonts w:ascii="Times New Roman" w:hAnsi="Times New Roman" w:cs="Times New Roman"/>
          <w:highlight w:val="yellow"/>
        </w:rPr>
        <w:instrText>ADDIN CSL_CITATION {"citationItems":[{"id":"ITEM-1","itemData":{"DOI":"10.1080/23311975.2025.2461234","ISSN":"2331-1975","author":[{"dropping-particle":"","family":"Nayak","given":"Madhukara","non-dropping-particle":"","parse-names":false,"suffix":""},{"dropping-particle":"","family":"Nayak","given":"Pushparaj M.","non-dropping-particle":"","parse-names":false,"suffix":""}],"container-title":"Cogent Business &amp; Management","id":"ITEM-1","issue":"1","issued":{"date-parts":[["2025","12","12"]]},"title":"Empowering women in rural India: characteristics and intentions for sustainable entrepreneurship","type":"article-journal","volume":"12"},"uris":["http://www.mendeley.com/documents/?uuid=c75e2801-564b-4f75-b54f-709203e7cb0c"]}],"mendeley":{"formattedCitation":"(Nayak &amp; Nayak, 2025)","plainTextFormattedCitation":"(Nayak &amp; Nayak, 2025)","previouslyFormattedCitation":"(Nayak &amp; Nayak, 2025)"},"properties":{"noteIndex":0},"schema":"https://github.com/citation-style-language/schema/raw/master/csl-citation.json"}</w:instrText>
      </w:r>
      <w:r w:rsidR="00A90C45" w:rsidRPr="00A20DEA">
        <w:rPr>
          <w:rFonts w:ascii="Times New Roman" w:hAnsi="Times New Roman" w:cs="Times New Roman"/>
          <w:highlight w:val="yellow"/>
        </w:rPr>
        <w:fldChar w:fldCharType="separate"/>
      </w:r>
      <w:r w:rsidR="00A90C45" w:rsidRPr="00A20DEA">
        <w:rPr>
          <w:rFonts w:ascii="Times New Roman" w:hAnsi="Times New Roman" w:cs="Times New Roman"/>
          <w:noProof/>
          <w:highlight w:val="yellow"/>
        </w:rPr>
        <w:t>(Nayak &amp; Nayak, 2025)</w:t>
      </w:r>
      <w:r w:rsidR="00A90C45" w:rsidRPr="00A20DEA">
        <w:rPr>
          <w:rFonts w:ascii="Times New Roman" w:hAnsi="Times New Roman" w:cs="Times New Roman"/>
          <w:highlight w:val="yellow"/>
        </w:rPr>
        <w:fldChar w:fldCharType="end"/>
      </w:r>
      <w:r w:rsidR="00A90C45" w:rsidRPr="00A20DEA">
        <w:rPr>
          <w:rFonts w:ascii="Times New Roman" w:hAnsi="Times New Roman" w:cs="Times New Roman"/>
          <w:highlight w:val="yellow"/>
        </w:rPr>
        <w:t>.</w:t>
      </w:r>
      <w:r w:rsidR="00604614" w:rsidRPr="00A20DEA">
        <w:rPr>
          <w:rFonts w:ascii="Times New Roman" w:hAnsi="Times New Roman" w:cs="Times New Roman"/>
          <w:highlight w:val="yellow"/>
        </w:rPr>
        <w:t xml:space="preserve"> </w:t>
      </w:r>
      <w:r w:rsidRPr="00A20DEA">
        <w:rPr>
          <w:rFonts w:ascii="Times New Roman" w:hAnsi="Times New Roman" w:cs="Times New Roman"/>
          <w:highlight w:val="yellow"/>
        </w:rPr>
        <w:t xml:space="preserve"> Although most of them are married and home duties, their high usage indicates that they are highly motivated towards expanding their businesses. Although most of them are married, the majority of them having to fulfil household duties, their high </w:t>
      </w:r>
      <w:r w:rsidR="00AB5E60" w:rsidRPr="00A20DEA">
        <w:rPr>
          <w:rFonts w:ascii="Times New Roman" w:hAnsi="Times New Roman" w:cs="Times New Roman"/>
          <w:highlight w:val="yellow"/>
        </w:rPr>
        <w:t xml:space="preserve">frequency </w:t>
      </w:r>
      <w:r w:rsidRPr="00A20DEA">
        <w:rPr>
          <w:rFonts w:ascii="Times New Roman" w:hAnsi="Times New Roman" w:cs="Times New Roman"/>
          <w:highlight w:val="yellow"/>
        </w:rPr>
        <w:t>of usage demonstrates a strong motivation to develop their businesses</w:t>
      </w:r>
      <w:r w:rsidR="004E643A" w:rsidRPr="00A20DEA">
        <w:rPr>
          <w:rFonts w:ascii="Times New Roman" w:hAnsi="Times New Roman" w:cs="Times New Roman"/>
          <w:highlight w:val="yellow"/>
        </w:rPr>
        <w:t xml:space="preserve">, </w:t>
      </w:r>
      <w:r w:rsidR="00627E98" w:rsidRPr="00A20DEA">
        <w:rPr>
          <w:rFonts w:ascii="Times New Roman" w:hAnsi="Times New Roman" w:cs="Times New Roman"/>
          <w:highlight w:val="yellow"/>
        </w:rPr>
        <w:t xml:space="preserve">coinciding with </w:t>
      </w:r>
      <w:r w:rsidR="00235E44" w:rsidRPr="00A20DEA">
        <w:rPr>
          <w:rFonts w:ascii="Times New Roman" w:hAnsi="Times New Roman" w:cs="Times New Roman"/>
          <w:highlight w:val="yellow"/>
        </w:rPr>
        <w:t xml:space="preserve">findings of </w:t>
      </w:r>
      <w:r w:rsidR="00235E44" w:rsidRPr="00A20DEA">
        <w:rPr>
          <w:rFonts w:ascii="Times New Roman" w:hAnsi="Times New Roman" w:cs="Times New Roman"/>
          <w:highlight w:val="yellow"/>
        </w:rPr>
        <w:fldChar w:fldCharType="begin" w:fldLock="1"/>
      </w:r>
      <w:r w:rsidR="00235E44" w:rsidRPr="00A20DEA">
        <w:rPr>
          <w:rFonts w:ascii="Times New Roman" w:hAnsi="Times New Roman" w:cs="Times New Roman"/>
          <w:highlight w:val="yellow"/>
        </w:rPr>
        <w:instrText>ADDIN CSL_CITATION {"citationItems":[{"id":"ITEM-1","itemData":{"DOI":"10.1177/09708464231167954","ISSN":"0970-8464","abstract":"Women entrepreneurship literature is blooming and largely indicate the challenges faced by women entrepreneurs in setting up and scaling businesses. Much of the research on women’s entrepreneurship revolves around entrepreneurial activities in the formal sector. Women entrepreneurship in the informal sector is still less explored. In this study, we explore the enablers and benefits of digitalisation among women entrepreneurs in the informal sector in the Indian context. We employ a qualitative study to unravel the experiences of women entrepreneurs ( n = 30). Data were collected through interviews, and analysis was carried out through Voyant tools and Atlas.ti. Findings revealed that respondents attempted to bricolage with existing resources to run and manage their businesses. Family support, social influence, and willingness to learn emerged as key enablers of digitalisation. Digitalisation benefitted women entrepreneurs in several ways including ease of transaction, getting feedback, selling and promoting their offerings, and business collaborations. Based on the findings, a model of enabler, purpose, and benefits of digitalisation is proposed. Findings are discussed in the light of existing literature and future research agenda is presented.","author":[{"dropping-particle":"","family":"Singh","given":"Swati","non-dropping-particle":"","parse-names":false,"suffix":""},{"dropping-particle":"","family":"Alok","given":"Swati","non-dropping-particle":"","parse-names":false,"suffix":""},{"dropping-particle":"","family":"Banerjee","given":"Sudatta","non-dropping-particle":"","parse-names":false,"suffix":""}],"container-title":"SEDME (Small Enterprises Development, Management &amp; Extension Journal): A worldwide window on MSME Studies","id":"ITEM-1","issue":"3","issued":{"date-parts":[["2023","9","5"]]},"page":"211-226","title":"Qualitative Exploration of Enabler, Purpose, and Benefits of Digitalisation in the Informal Sector: Understanding the Role of Bricolage Among Women Entrepreneurs","type":"article-journal","volume":"50"},"uris":["http://www.mendeley.com/documents/?uuid=9796f286-d62b-4e08-8b77-c8dcf3e68175"]}],"mendeley":{"formattedCitation":"(Singh et al., 2023)","plainTextFormattedCitation":"(Singh et al., 2023)","previouslyFormattedCitation":"(Singh et al., 2023)"},"properties":{"noteIndex":0},"schema":"https://github.com/citation-style-language/schema/raw/master/csl-citation.json"}</w:instrText>
      </w:r>
      <w:r w:rsidR="00235E44" w:rsidRPr="00A20DEA">
        <w:rPr>
          <w:rFonts w:ascii="Times New Roman" w:hAnsi="Times New Roman" w:cs="Times New Roman"/>
          <w:highlight w:val="yellow"/>
        </w:rPr>
        <w:fldChar w:fldCharType="separate"/>
      </w:r>
      <w:r w:rsidR="00235E44" w:rsidRPr="00A20DEA">
        <w:rPr>
          <w:rFonts w:ascii="Times New Roman" w:hAnsi="Times New Roman" w:cs="Times New Roman"/>
          <w:noProof/>
          <w:highlight w:val="yellow"/>
        </w:rPr>
        <w:t>(Singh et al., 2023)</w:t>
      </w:r>
      <w:r w:rsidR="00235E44" w:rsidRPr="00A20DEA">
        <w:rPr>
          <w:rFonts w:ascii="Times New Roman" w:hAnsi="Times New Roman" w:cs="Times New Roman"/>
          <w:highlight w:val="yellow"/>
        </w:rPr>
        <w:fldChar w:fldCharType="end"/>
      </w:r>
      <w:r w:rsidRPr="00A20DEA">
        <w:rPr>
          <w:rFonts w:ascii="Times New Roman" w:hAnsi="Times New Roman" w:cs="Times New Roman"/>
          <w:highlight w:val="yellow"/>
        </w:rPr>
        <w:t>. Most of them are either in small to medium households and hence are able to devote more attention to entrepreneurial tasks.</w:t>
      </w:r>
    </w:p>
    <w:p w14:paraId="58A69D48" w14:textId="43C1C5E3" w:rsidR="00A20DEA" w:rsidRPr="007F3DEB" w:rsidRDefault="00A20DEA" w:rsidP="007F3DEB">
      <w:pPr>
        <w:spacing w:line="360" w:lineRule="auto"/>
        <w:jc w:val="both"/>
        <w:rPr>
          <w:rFonts w:ascii="Times New Roman" w:hAnsi="Times New Roman" w:cs="Times New Roman"/>
        </w:rPr>
      </w:pPr>
      <w:r w:rsidRPr="00A20DEA">
        <w:rPr>
          <w:rFonts w:ascii="Times New Roman" w:hAnsi="Times New Roman" w:cs="Times New Roman"/>
          <w:highlight w:val="yellow"/>
        </w:rPr>
        <w:t xml:space="preserve">The evidence </w:t>
      </w:r>
      <w:r w:rsidR="0020332C">
        <w:rPr>
          <w:rFonts w:ascii="Times New Roman" w:hAnsi="Times New Roman" w:cs="Times New Roman"/>
          <w:highlight w:val="yellow"/>
        </w:rPr>
        <w:t xml:space="preserve">on extent of usage </w:t>
      </w:r>
      <w:r w:rsidRPr="00A20DEA">
        <w:rPr>
          <w:rFonts w:ascii="Times New Roman" w:hAnsi="Times New Roman" w:cs="Times New Roman"/>
          <w:highlight w:val="yellow"/>
        </w:rPr>
        <w:t xml:space="preserve">suggests that rural women entrepreneurs are actively practicing </w:t>
      </w:r>
      <w:r w:rsidR="007E7AA3">
        <w:rPr>
          <w:rFonts w:ascii="Times New Roman" w:hAnsi="Times New Roman" w:cs="Times New Roman"/>
          <w:highlight w:val="yellow"/>
        </w:rPr>
        <w:t>digital marketing</w:t>
      </w:r>
      <w:r w:rsidRPr="00A20DEA">
        <w:rPr>
          <w:rFonts w:ascii="Times New Roman" w:hAnsi="Times New Roman" w:cs="Times New Roman"/>
          <w:highlight w:val="yellow"/>
        </w:rPr>
        <w:t xml:space="preserve">, which is a </w:t>
      </w:r>
      <w:r w:rsidR="007E7AA3" w:rsidRPr="00A20DEA">
        <w:rPr>
          <w:rFonts w:ascii="Times New Roman" w:hAnsi="Times New Roman" w:cs="Times New Roman"/>
          <w:highlight w:val="yellow"/>
        </w:rPr>
        <w:t>favourable</w:t>
      </w:r>
      <w:r w:rsidRPr="00A20DEA">
        <w:rPr>
          <w:rFonts w:ascii="Times New Roman" w:hAnsi="Times New Roman" w:cs="Times New Roman"/>
          <w:highlight w:val="yellow"/>
        </w:rPr>
        <w:t xml:space="preserve"> development towards digital uptake</w:t>
      </w:r>
      <w:r w:rsidR="002A26B1">
        <w:rPr>
          <w:rFonts w:ascii="Times New Roman" w:hAnsi="Times New Roman" w:cs="Times New Roman"/>
          <w:highlight w:val="yellow"/>
        </w:rPr>
        <w:t xml:space="preserve"> </w:t>
      </w:r>
      <w:r w:rsidR="002A26B1" w:rsidRPr="00C617FB">
        <w:rPr>
          <w:rFonts w:ascii="Times New Roman" w:hAnsi="Times New Roman" w:cs="Times New Roman"/>
          <w:highlight w:val="yellow"/>
        </w:rPr>
        <w:fldChar w:fldCharType="begin" w:fldLock="1"/>
      </w:r>
      <w:r w:rsidR="002A26B1" w:rsidRPr="00C617FB">
        <w:rPr>
          <w:rFonts w:ascii="Times New Roman" w:hAnsi="Times New Roman" w:cs="Times New Roman"/>
          <w:highlight w:val="yellow"/>
        </w:rPr>
        <w:instrText>ADDIN CSL_CITATION {"citationItems":[{"id":"ITEM-1","itemData":{"DOI":"10.59953/paperasia.v40i5b.130","ISSN":"0218-4540","abstract":"In Malaysia, the B40 segment, particularly low-income women entrepreneurs, faces distinct challenges in adopting technology within their businesses. This qualitative study explores the low uptake of technology adoption among these entrepreneurs to understand the underlying dynamics. By addressing the \"what\" and \"why\" of low technology adoption, the research aims to provide insights for fostering inclusivity and empowerment within Malaysia's entrepreneurial landscape. The study involved an in-depth focus group discussion with 25 women entrepreneurs from four states across Malaysia, utilizing thematic analysis with Atlas TI. Key findings reveal issues related to technology adoption based on TAM theory. The findings indicate that most entrepreneurs are integrating technology into their business operations, either through social media marketing, e-commerce platforms, cashless payment methods, online delivery services, and machines, regardless of whether they are located in rural or metropolitan areas. The majority of the respondent are utilizing technology through their social media marketing. These situations have arisen as a result of the impact of COVID-19, which has compelled all entrepreneurs to adopt technology, even at a minimal level. The majority use social media platforms like Facebook and WhatsApp for marketing and adopt online banking and cashless payment methods such as DuitNow QR Code, Touch 'n Go, Boost, Shopee Pay, and Sarawak Pay. Despite using online food delivery services like Food Panda and Grab Food, trust issues such as payment delays, non-payment by drivers, and high commission fees make these platforms less appealing. Additionally, entrepreneurs prefer traditional methods over machinery to maintain quality and struggle to meet e-commerce demand due to their small-scale production, limiting their ability to fully use technology for business growth and sustainability. The findings support the theoretical insights of the TAM model and suggest actionable strategies for fostering technology adoption and empowerment among low-income women entrepreneurs in Malaysia.","author":[{"dropping-particle":"","family":"Md Faudzi","given":"Maryam Sakinah","non-dropping-particle":"","parse-names":false,"suffix":""},{"dropping-particle":"","family":"Abu Bakar","given":"Lily Julienti","non-dropping-particle":"","parse-names":false,"suffix":""},{"dropping-particle":"","family":"Ahmad","given":"Shuhymee","non-dropping-particle":"","parse-names":false,"suffix":""}],"container-title":"PaperASIA","id":"ITEM-1","issue":"5b","issued":{"date-parts":[["2024","9","2"]]},"page":"126-135","title":"Breaking Barriers: Investigating Technology Adoption in Micro, Small, and Medium Enterprises (MSMEs) Among Low-Income Women Entrepreneurs in Malaysia","type":"article-journal","volume":"40"},"uris":["http://www.mendeley.com/documents/?uuid=ed62c449-895c-43de-9f51-8740fcec9f39"]}],"mendeley":{"formattedCitation":"(Md Faudzi et al., 2024)","plainTextFormattedCitation":"(Md Faudzi et al., 2024)","previouslyFormattedCitation":"(Md Faudzi et al., 2024)"},"properties":{"noteIndex":0},"schema":"https://github.com/citation-style-language/schema/raw/master/csl-citation.json"}</w:instrText>
      </w:r>
      <w:r w:rsidR="002A26B1" w:rsidRPr="00C617FB">
        <w:rPr>
          <w:rFonts w:ascii="Times New Roman" w:hAnsi="Times New Roman" w:cs="Times New Roman"/>
          <w:highlight w:val="yellow"/>
        </w:rPr>
        <w:fldChar w:fldCharType="separate"/>
      </w:r>
      <w:r w:rsidR="002A26B1" w:rsidRPr="00C617FB">
        <w:rPr>
          <w:rFonts w:ascii="Times New Roman" w:hAnsi="Times New Roman" w:cs="Times New Roman"/>
          <w:noProof/>
          <w:highlight w:val="yellow"/>
        </w:rPr>
        <w:t>(Md Faudzi et al., 2024)</w:t>
      </w:r>
      <w:r w:rsidR="002A26B1" w:rsidRPr="00C617FB">
        <w:rPr>
          <w:rFonts w:ascii="Times New Roman" w:hAnsi="Times New Roman" w:cs="Times New Roman"/>
          <w:highlight w:val="yellow"/>
        </w:rPr>
        <w:fldChar w:fldCharType="end"/>
      </w:r>
      <w:r w:rsidRPr="00C617FB">
        <w:rPr>
          <w:rFonts w:ascii="Times New Roman" w:hAnsi="Times New Roman" w:cs="Times New Roman"/>
          <w:highlight w:val="yellow"/>
        </w:rPr>
        <w:t>.</w:t>
      </w:r>
      <w:r w:rsidRPr="00A20DEA">
        <w:rPr>
          <w:rFonts w:ascii="Times New Roman" w:hAnsi="Times New Roman" w:cs="Times New Roman"/>
          <w:highlight w:val="yellow"/>
        </w:rPr>
        <w:t xml:space="preserve"> High percentage (54%) of participants indicating usage to considerable extent is indicative that usage is regular</w:t>
      </w:r>
      <w:r w:rsidR="00F519EC">
        <w:rPr>
          <w:rFonts w:ascii="Times New Roman" w:hAnsi="Times New Roman" w:cs="Times New Roman"/>
          <w:highlight w:val="yellow"/>
        </w:rPr>
        <w:t>.</w:t>
      </w:r>
      <w:r w:rsidRPr="00A20DEA">
        <w:rPr>
          <w:rFonts w:ascii="Times New Roman" w:hAnsi="Times New Roman" w:cs="Times New Roman"/>
          <w:highlight w:val="yellow"/>
        </w:rPr>
        <w:t xml:space="preserve"> </w:t>
      </w:r>
      <w:r w:rsidR="00F519EC">
        <w:rPr>
          <w:rFonts w:ascii="Times New Roman" w:hAnsi="Times New Roman" w:cs="Times New Roman"/>
          <w:highlight w:val="yellow"/>
        </w:rPr>
        <w:t>N</w:t>
      </w:r>
      <w:r w:rsidRPr="00A20DEA">
        <w:rPr>
          <w:rFonts w:ascii="Times New Roman" w:hAnsi="Times New Roman" w:cs="Times New Roman"/>
          <w:highlight w:val="yellow"/>
        </w:rPr>
        <w:t>evertheless</w:t>
      </w:r>
      <w:r w:rsidR="00F519EC">
        <w:rPr>
          <w:rFonts w:ascii="Times New Roman" w:hAnsi="Times New Roman" w:cs="Times New Roman"/>
          <w:highlight w:val="yellow"/>
        </w:rPr>
        <w:t>,</w:t>
      </w:r>
      <w:r w:rsidRPr="00A20DEA">
        <w:rPr>
          <w:rFonts w:ascii="Times New Roman" w:hAnsi="Times New Roman" w:cs="Times New Roman"/>
          <w:highlight w:val="yellow"/>
        </w:rPr>
        <w:t xml:space="preserve"> it might remain restricted to the fundamental applications than strategic usage. This brings out the difference between availability and effective use. A large number of women could be utilizing these tools to engage in mere communication as opposed to utilizing them to their fullest capabilities in marketing and business development. This opens the door to specific intervention with a practical hands-on training. The focus of training programs should be on real business application, which may include customer engagement, content creation and online selling. Confidence and sustained usage could be further enhanced by strengthening of peer networks and local support systems.</w:t>
      </w:r>
    </w:p>
    <w:p w14:paraId="1E5E65F5" w14:textId="2AD049ED" w:rsidR="002E0C06" w:rsidRPr="002E0C06" w:rsidRDefault="002E0C06" w:rsidP="00FA7507">
      <w:pPr>
        <w:spacing w:line="360" w:lineRule="auto"/>
        <w:jc w:val="both"/>
        <w:rPr>
          <w:rFonts w:ascii="Times New Roman" w:hAnsi="Times New Roman" w:cs="Times New Roman"/>
        </w:rPr>
      </w:pPr>
      <w:r w:rsidRPr="00CB612E">
        <w:rPr>
          <w:rFonts w:ascii="Times New Roman" w:hAnsi="Times New Roman" w:cs="Times New Roman"/>
          <w:highlight w:val="yellow"/>
        </w:rPr>
        <w:lastRenderedPageBreak/>
        <w:t xml:space="preserve">The </w:t>
      </w:r>
      <w:r w:rsidR="00741296" w:rsidRPr="00CB612E">
        <w:rPr>
          <w:rFonts w:ascii="Times New Roman" w:hAnsi="Times New Roman" w:cs="Times New Roman"/>
          <w:highlight w:val="yellow"/>
        </w:rPr>
        <w:t>regression analysis</w:t>
      </w:r>
      <w:r w:rsidRPr="00CB612E">
        <w:rPr>
          <w:rFonts w:ascii="Times New Roman" w:hAnsi="Times New Roman" w:cs="Times New Roman"/>
          <w:highlight w:val="yellow"/>
        </w:rPr>
        <w:t xml:space="preserve"> results indicate that social barriers did not significan</w:t>
      </w:r>
      <w:r w:rsidR="007F0FFC" w:rsidRPr="00CB612E">
        <w:rPr>
          <w:rFonts w:ascii="Times New Roman" w:hAnsi="Times New Roman" w:cs="Times New Roman"/>
          <w:highlight w:val="yellow"/>
        </w:rPr>
        <w:t>tly</w:t>
      </w:r>
      <w:r w:rsidR="001C5331" w:rsidRPr="00CB612E">
        <w:rPr>
          <w:rFonts w:ascii="Times New Roman" w:hAnsi="Times New Roman" w:cs="Times New Roman"/>
          <w:highlight w:val="yellow"/>
        </w:rPr>
        <w:t xml:space="preserve"> and negatively</w:t>
      </w:r>
      <w:r w:rsidRPr="00CB612E">
        <w:rPr>
          <w:rFonts w:ascii="Times New Roman" w:hAnsi="Times New Roman" w:cs="Times New Roman"/>
          <w:highlight w:val="yellow"/>
        </w:rPr>
        <w:t xml:space="preserve"> influence the utilization of low-cost digital marketing tools among the rural women entrepreneurs</w:t>
      </w:r>
      <w:r w:rsidR="007F0FFC" w:rsidRPr="00CB612E">
        <w:rPr>
          <w:rFonts w:ascii="Times New Roman" w:hAnsi="Times New Roman" w:cs="Times New Roman"/>
          <w:highlight w:val="yellow"/>
        </w:rPr>
        <w:t>. Therefore hypothesis 2 (H2) is not upheld by the results</w:t>
      </w:r>
      <w:r w:rsidRPr="00CB612E">
        <w:rPr>
          <w:rFonts w:ascii="Times New Roman" w:hAnsi="Times New Roman" w:cs="Times New Roman"/>
          <w:highlight w:val="yellow"/>
        </w:rPr>
        <w:t>.</w:t>
      </w:r>
      <w:r w:rsidRPr="002E0C06">
        <w:rPr>
          <w:rFonts w:ascii="Times New Roman" w:hAnsi="Times New Roman" w:cs="Times New Roman"/>
        </w:rPr>
        <w:t xml:space="preserve"> This finding is in contrast to findings of </w:t>
      </w:r>
      <w:r w:rsidR="008B6638" w:rsidRPr="00367434">
        <w:rPr>
          <w:rFonts w:ascii="Times New Roman" w:hAnsi="Times New Roman" w:cs="Times New Roman"/>
          <w:highlight w:val="yellow"/>
        </w:rPr>
        <w:fldChar w:fldCharType="begin" w:fldLock="1"/>
      </w:r>
      <w:r w:rsidR="00835C1C" w:rsidRPr="00367434">
        <w:rPr>
          <w:rFonts w:ascii="Times New Roman" w:hAnsi="Times New Roman" w:cs="Times New Roman"/>
          <w:highlight w:val="yellow"/>
        </w:rPr>
        <w:instrText>ADDIN CSL_CITATION {"citationItems":[{"id":"ITEM-1","itemData":{"DOI":"10.63363/aijfr.2026.v07i01.3037","ISSN":"3048-7641","abstract":"Women who own and operate businesses serve as major accelerators of rural economic development in India by providing people with job opportunities, building local economies, and advancing community development goals. While facing challenges stemming from social and economic constraints (e.g., limited access to loan funds and restrictive mobility) as well as the persistence of traditional gender-based assumptions about women's roles in society, women living in rural areas have been innovative and persistent in developing micro-enterprises, creating self-help groups (SHGs), and pursuing various forms of farm and non-farm business opportunities including digital technologies. This report looks at trends in the area of women entrepreneurship in rural India based on secondary sources of information including reports issued by various government departments, the national bank of agriculture and rural development (NABARD), the national rural livelihoods mission (NRLM), as well as existing academic literature. Findings indicate that women entrepreneurs create income, jobs, reduce poverty, and empower themselves and their families through their contributions to the regional economy and the establishment of community-based businesses. The study also identifies the following factors that drive the growth of women-owned businesses: SHG–Bank Linkage programs, microfinance institutions, skill development training, digital platform access, and market linkages. The results of this study demonstrate that through building on each of these drivers, women-owned enterprises could grow significantly and, therefore, promote increased rural economic development in India. As a result, the paper concludes that the economic empowerment of rural women entrepreneurs provides an important path towards achieving sustainable and equitable rural development in India.","author":[{"dropping-particle":"","family":"LP","given":"Ramya","non-dropping-particle":"","parse-names":false,"suffix":""},{"dropping-particle":"","family":"Kalluraya","given":"Shripathi","non-dropping-particle":"","parse-names":false,"suffix":""}],"container-title":"Advanced International Journal for Research","id":"ITEM-1","issue":"1","issued":{"date-parts":[["2026","1","23"]]},"title":"Role of Women Entrepreneurs in Rural Economic Transformation in India","type":"article-journal","volume":"7"},"uris":["http://www.mendeley.com/documents/?uuid=1f61a6f2-9b11-4606-a98d-f16037b34c3e"]}],"mendeley":{"formattedCitation":"(LP &amp; Kalluraya, 2026)","plainTextFormattedCitation":"(LP &amp; Kalluraya, 2026)","previouslyFormattedCitation":"(LP &amp; Kalluraya, 2026)"},"properties":{"noteIndex":0},"schema":"https://github.com/citation-style-language/schema/raw/master/csl-citation.json"}</w:instrText>
      </w:r>
      <w:r w:rsidR="008B6638" w:rsidRPr="00367434">
        <w:rPr>
          <w:rFonts w:ascii="Times New Roman" w:hAnsi="Times New Roman" w:cs="Times New Roman"/>
          <w:highlight w:val="yellow"/>
        </w:rPr>
        <w:fldChar w:fldCharType="separate"/>
      </w:r>
      <w:r w:rsidR="008B6638" w:rsidRPr="00367434">
        <w:rPr>
          <w:rFonts w:ascii="Times New Roman" w:hAnsi="Times New Roman" w:cs="Times New Roman"/>
          <w:noProof/>
          <w:highlight w:val="yellow"/>
        </w:rPr>
        <w:t>(LP &amp; Kalluraya, 2026)</w:t>
      </w:r>
      <w:r w:rsidR="008B6638" w:rsidRPr="00367434">
        <w:rPr>
          <w:rFonts w:ascii="Times New Roman" w:hAnsi="Times New Roman" w:cs="Times New Roman"/>
          <w:highlight w:val="yellow"/>
        </w:rPr>
        <w:fldChar w:fldCharType="end"/>
      </w:r>
      <w:r w:rsidR="00835C1C">
        <w:rPr>
          <w:rFonts w:ascii="Times New Roman" w:hAnsi="Times New Roman" w:cs="Times New Roman"/>
        </w:rPr>
        <w:t xml:space="preserve">, </w:t>
      </w:r>
      <w:r w:rsidR="00114D70">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{"citationItems":[{"id":"ITEM-1","itemData":{"DOI":"10.7324/JABB.2024.159452","ISSN":"24557005","abstract":"Women’s empowerment in India is hindered by gender disparities, particularly in rural areas where rural women are crucial contributors to sustainable development. The patriarchal society often suppresses women’s voices and expressions, leading to inequality in access to resources such as land, credit, and markets. Digital empowerment is also a challenge for rural women due to a triple divide: Digital, gender, and rural. The gender digital divide highlights the inequality between men and women in accessing technologies, with 48.7% of rural men and 24.6% of rural women privileged enough to access the internet. Social, cultural, mobility, access, control, and financial constraints hinder rural women’s technological empowerment. Agricultural extension and advisory services can address this by incorporating gender sensitization into their delivery services. Public, private, and civil society organizations are working to uplift and empower rural communities through innovative technical approaches to reform agriculture and rural people.","author":[{"dropping-particle":"","family":"Saha","given":"Parnika","non-dropping-particle":"","parse-names":false,"suffix":""},{"dropping-particle":"","family":"Prusty","given":"Ajay Kumar","non-dropping-particle":"","parse-names":false,"suffix":""},{"dropping-particle":"","family":"Nanda","given":"Chinmaya","non-dropping-particle":"","parse-names":false,"suffix":""}],"container-title":"Journal of Applied Biology &amp; Biotechnology","id":"ITEM-1","issued":{"date-parts":[["2024"]]},"title":"Extension strategies for bridging gender digital divide","type":"article-journal"},"uris":["http://www.mendeley.com/documents/?uuid=2acbf7aa-65c2-46d8-a05c-5e2ec5a2f74e"]}],"mendeley":{"formattedCitation":"(Saha et al., 2024)","plainTextFormattedCitation":"(Saha et al., 2024)","previouslyFormattedCitation":"(Saha et al., 2024)"},"properties":{"noteIndex":0},"schema":"https://github.com/citation-style-language/schema/raw/master/csl-citation.json"}</w:instrText>
      </w:r>
      <w:r w:rsidR="00114D70">
        <w:rPr>
          <w:rFonts w:ascii="Times New Roman" w:hAnsi="Times New Roman" w:cs="Times New Roman"/>
        </w:rPr>
        <w:fldChar w:fldCharType="separate"/>
      </w:r>
      <w:r w:rsidR="00DD3ED2" w:rsidRPr="00DD3ED2">
        <w:rPr>
          <w:rFonts w:ascii="Times New Roman" w:hAnsi="Times New Roman" w:cs="Times New Roman"/>
          <w:noProof/>
        </w:rPr>
        <w:t>(Saha et al., 2024)</w:t>
      </w:r>
      <w:r w:rsidR="00114D70">
        <w:rPr>
          <w:rFonts w:ascii="Times New Roman" w:hAnsi="Times New Roman" w:cs="Times New Roman"/>
        </w:rPr>
        <w:fldChar w:fldCharType="end"/>
      </w:r>
      <w:r w:rsidR="00512AF2">
        <w:rPr>
          <w:rFonts w:ascii="Times New Roman" w:hAnsi="Times New Roman" w:cs="Times New Roman"/>
        </w:rPr>
        <w:t>,</w:t>
      </w:r>
      <w:r w:rsidR="002170C5">
        <w:rPr>
          <w:rFonts w:ascii="Times New Roman" w:hAnsi="Times New Roman" w:cs="Times New Roman"/>
        </w:rPr>
        <w:t xml:space="preserve"> </w:t>
      </w:r>
      <w:r w:rsidR="00BB3800">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{"citationItems":[{"id":"ITEM-1","itemData":{"DOI":"10.59953/paperasia.v40i5b.130","ISSN":"0218-4540","abstract":"In Malaysia, the B40 segment, particularly low-income women entrepreneurs, faces distinct challenges in adopting technology within their businesses. This qualitative study explores the low uptake of technology adoption among these entrepreneurs to understand the underlying dynamics. By addressing the \"what\" and \"why\" of low technology adoption, the research aims to provide insights for fostering inclusivity and empowerment within Malaysia's entrepreneurial landscape. The study involved an in-depth focus group discussion with 25 women entrepreneurs from four states across Malaysia, utilizing thematic analysis with Atlas TI. Key findings reveal issues related to technology adoption based on TAM theory. The findings indicate that most entrepreneurs are integrating technology into their business operations, either through social media marketing, e-commerce platforms, cashless payment methods, online delivery services, and machines, regardless of whether they are located in rural or metropolitan areas. The majority of the respondent are utilizing technology through their social media marketing. These situations have arisen as a result of the impact of COVID-19, which has compelled all entrepreneurs to adopt technology, even at a minimal level. The majority use social media platforms like Facebook and WhatsApp for marketing and adopt online banking and cashless payment methods such as DuitNow QR Code, Touch 'n Go, Boost, Shopee Pay, and Sarawak Pay. Despite using online food delivery services like Food Panda and Grab Food, trust issues such as payment delays, non-payment by drivers, and high commission fees make these platforms less appealing. Additionally, entrepreneurs prefer traditional methods over machinery to maintain quality and struggle to meet e-commerce demand due to their small-scale production, limiting their ability to fully use technology for business growth and sustainability. The findings support the theoretical insights of the TAM model and suggest actionable strategies for fostering technology adoption and empowerment among low-income women entrepreneurs in Malaysia.","author":[{"dropping-particle":"","family":"Md Faudzi","given":"Maryam Sakinah","non-dropping-particle":"","parse-names":false,"suffix":""},{"dropping-particle":"","family":"Abu Bakar","given":"Lily Julienti","non-dropping-particle":"","parse-names":false,"suffix":""},{"dropping-particle":"","family":"Ahmad","given":"Shuhymee","non-dropping-particle":"","parse-names":false,"suffix":""}],"container-title":"PaperASIA","id":"ITEM-1","issue":"5b","issued":{"date-parts":[["2024","9","2"]]},"page":"126-135","title":"Breaking Barriers: Investigating Technology Adoption in Micro, Small, and Medium Enterprises (MSMEs) Among Low-Income Women Entrepreneurs in Malaysia","type":"article-journal","volume":"40"},"uris":["http://www.mendeley.com/documents/?uuid=ed62c449-895c-43de-9f51-8740fcec9f39"]}],"mendeley":{"formattedCitation":"(Md Faudzi et al., 2024)","plainTextFormattedCitation":"(Md Faudzi et al., 2024)","previouslyFormattedCitation":"(Md Faudzi et al., 2024)"},"properties":{"noteIndex":0},"schema":"https://github.com/citation-style-language/schema/raw/master/csl-citation.json"}</w:instrText>
      </w:r>
      <w:r w:rsidR="00BB3800">
        <w:rPr>
          <w:rFonts w:ascii="Times New Roman" w:hAnsi="Times New Roman" w:cs="Times New Roman"/>
        </w:rPr>
        <w:fldChar w:fldCharType="separate"/>
      </w:r>
      <w:r w:rsidR="00DD3ED2" w:rsidRPr="00DD3ED2">
        <w:rPr>
          <w:rFonts w:ascii="Times New Roman" w:hAnsi="Times New Roman" w:cs="Times New Roman"/>
          <w:noProof/>
        </w:rPr>
        <w:t>(Md Faudzi et al., 2024)</w:t>
      </w:r>
      <w:r w:rsidR="00BB3800">
        <w:rPr>
          <w:rFonts w:ascii="Times New Roman" w:hAnsi="Times New Roman" w:cs="Times New Roman"/>
        </w:rPr>
        <w:fldChar w:fldCharType="end"/>
      </w:r>
      <w:r w:rsidR="00512AF2">
        <w:rPr>
          <w:rFonts w:ascii="Times New Roman" w:hAnsi="Times New Roman" w:cs="Times New Roman"/>
        </w:rPr>
        <w:t xml:space="preserve"> and </w:t>
      </w:r>
      <w:r w:rsidR="00512AF2">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{"citationItems":[{"id":"ITEM-1","itemData":{"DOI":"10.1177/1465750316686245","ISSN":"1465-7503","abstract":"Malavika Sharma, an Indian woman rural entrepreneur, founded Avika, a venture which produced traditional, hand-embroidered Indian garments. Avika grew rapidly and now provides employment to over 700 rural women. This case highlights various challenges that an entrepreneurial venture run by a woman, in a rural location within a traditional patriarchal society such as India, faces. The case also helps understand the inevitable inter-twining of business and social issues, given the rural context.","author":[{"dropping-particle":"","family":"Pathak","given":"Atul Arun","non-dropping-particle":"","parse-names":false,"suffix":""},{"dropping-particle":"","family":"Varshney","given":"Sanjeev","non-dropping-particle":"","parse-names":false,"suffix":""}],"container-title":"The International Journal of Entrepreneurship and Innovation","id":"ITEM-1","issue":"1","issued":{"date-parts":[["2017","2","11"]]},"page":"65-72","title":"Challenges faced by women entrepreneurs in rural India","type":"article-journal","volume":"18"},"uris":["http://www.mendeley.com/documents/?uuid=b6cd830b-e515-4210-a479-80e4da2df6de"]}],"mendeley":{"formattedCitation":"(Pathak &amp; Varshney, 2017)","plainTextFormattedCitation":"(Pathak &amp; Varshney, 2017)","previouslyFormattedCitation":"(Pathak &amp; Varshney, 2017)"},"properties":{"noteIndex":0},"schema":"https://github.com/citation-style-language/schema/raw/master/csl-citation.json"}</w:instrText>
      </w:r>
      <w:r w:rsidR="00512AF2">
        <w:rPr>
          <w:rFonts w:ascii="Times New Roman" w:hAnsi="Times New Roman" w:cs="Times New Roman"/>
        </w:rPr>
        <w:fldChar w:fldCharType="separate"/>
      </w:r>
      <w:r w:rsidR="00DD3ED2" w:rsidRPr="00DD3ED2">
        <w:rPr>
          <w:rFonts w:ascii="Times New Roman" w:hAnsi="Times New Roman" w:cs="Times New Roman"/>
          <w:noProof/>
        </w:rPr>
        <w:t>(Pathak &amp; Varshney, 2017)</w:t>
      </w:r>
      <w:r w:rsidR="00512AF2">
        <w:rPr>
          <w:rFonts w:ascii="Times New Roman" w:hAnsi="Times New Roman" w:cs="Times New Roman"/>
        </w:rPr>
        <w:fldChar w:fldCharType="end"/>
      </w:r>
      <w:r w:rsidRPr="002E0C06">
        <w:rPr>
          <w:rFonts w:ascii="Times New Roman" w:hAnsi="Times New Roman" w:cs="Times New Roman"/>
        </w:rPr>
        <w:t xml:space="preserve">, who emphasized that socio-cultural norms and negative social attitudes play a role, with some women not accessing the internet because of social restrictions or </w:t>
      </w:r>
      <w:r w:rsidR="00A67D53" w:rsidRPr="002E0C06">
        <w:rPr>
          <w:rFonts w:ascii="Times New Roman" w:hAnsi="Times New Roman" w:cs="Times New Roman"/>
        </w:rPr>
        <w:t>unfavourable</w:t>
      </w:r>
      <w:r w:rsidRPr="002E0C06">
        <w:rPr>
          <w:rFonts w:ascii="Times New Roman" w:hAnsi="Times New Roman" w:cs="Times New Roman"/>
        </w:rPr>
        <w:t xml:space="preserve"> family conditions. The social barriers in the current study consisted of insufficient family support, peer encouragement as well as being judged </w:t>
      </w:r>
      <w:r w:rsidR="0052476C">
        <w:rPr>
          <w:rFonts w:ascii="Times New Roman" w:hAnsi="Times New Roman" w:cs="Times New Roman"/>
        </w:rPr>
        <w:t xml:space="preserve">by society </w:t>
      </w:r>
      <w:r w:rsidRPr="002E0C06">
        <w:rPr>
          <w:rFonts w:ascii="Times New Roman" w:hAnsi="Times New Roman" w:cs="Times New Roman"/>
        </w:rPr>
        <w:t xml:space="preserve">over using digital platforms in conducting business. Nevertheless, the findings show that majority of the respondents do not see these factors as significant barriers. Instead, most women said that their families encouraged them, which allowed them to participate in digital marketing much more confidently. This observation is consistent with those of </w:t>
      </w:r>
      <w:r w:rsidR="007904DC">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10.1108/IJEBR-02-2017-0070","ISSN":"1355-2554","author":[{"dropping-particle":"","family":"Ghouse","given":"Suhail","non-dropping-particle":"","parse-names":false,"suffix":""},{"dropping-particle":"","family":"McElwee","given":"Gerard","non-dropping-particle":"","parse-names":false,"suffix":""},{"dropping-particle":"","family":"Meaton","given":"Julia","non-dropping-particle":"","parse-names":false,"suffix":""},{"dropping-particle":"","family":"Durrah","given":"Omar","non-dropping-particle":"","parse-names":false,"suffix":""}],"container-title":"International Journal of Entrepreneurial Behavior &amp; Research","id":"ITEM-1","issue":"6","issued":{"date-parts":[["2017","10","16"]]},"page":"998-1016","title":"Barriers to rural women entrepreneurs in Oman","type":"article-journal","volume":"23"},"uris":["http://www.mendeley.com/documents/?uuid=fe97ee3f-8047-4546-b93d-99722a27c1d5"]}],"mendeley":{"formattedCitation":"(Ghouse et al., 2017)","plainTextFormattedCitation":"(Ghouse et al., 2017)","previouslyFormattedCitation":"(Ghouse et al., 2017)"},"properties":{"noteIndex":0},"schema":"https://github.com/citation-style-language/schema/raw/master/csl-citation.json"}</w:instrText>
      </w:r>
      <w:r w:rsidR="007904DC">
        <w:rPr>
          <w:rFonts w:ascii="Times New Roman" w:hAnsi="Times New Roman" w:cs="Times New Roman"/>
        </w:rPr>
        <w:fldChar w:fldCharType="separate"/>
      </w:r>
      <w:r w:rsidR="00DD3ED2" w:rsidRPr="00DD3ED2">
        <w:rPr>
          <w:rFonts w:ascii="Times New Roman" w:hAnsi="Times New Roman" w:cs="Times New Roman"/>
          <w:noProof/>
        </w:rPr>
        <w:t>(Ghouse et al., 2017)</w:t>
      </w:r>
      <w:r w:rsidR="007904DC">
        <w:rPr>
          <w:rFonts w:ascii="Times New Roman" w:hAnsi="Times New Roman" w:cs="Times New Roman"/>
        </w:rPr>
        <w:fldChar w:fldCharType="end"/>
      </w:r>
      <w:r w:rsidRPr="002E0C06">
        <w:rPr>
          <w:rFonts w:ascii="Times New Roman" w:hAnsi="Times New Roman" w:cs="Times New Roman"/>
        </w:rPr>
        <w:t xml:space="preserve"> wh</w:t>
      </w:r>
      <w:r w:rsidR="007904DC">
        <w:rPr>
          <w:rFonts w:ascii="Times New Roman" w:hAnsi="Times New Roman" w:cs="Times New Roman"/>
        </w:rPr>
        <w:t>ich</w:t>
      </w:r>
      <w:r w:rsidRPr="002E0C06">
        <w:rPr>
          <w:rFonts w:ascii="Times New Roman" w:hAnsi="Times New Roman" w:cs="Times New Roman"/>
        </w:rPr>
        <w:t xml:space="preserve"> contend that family support, personal motivation and role models are significant in determining the entrepreneurial choices and career paths of women.</w:t>
      </w:r>
    </w:p>
    <w:p w14:paraId="37A7D665" w14:textId="3FB47AC7" w:rsidR="002E0C06" w:rsidRPr="002E0C06" w:rsidRDefault="0000147B" w:rsidP="00FA7507">
      <w:pPr>
        <w:spacing w:line="360" w:lineRule="auto"/>
        <w:jc w:val="both"/>
        <w:rPr>
          <w:rFonts w:ascii="Times New Roman" w:hAnsi="Times New Roman" w:cs="Times New Roman"/>
        </w:rPr>
      </w:pPr>
      <w:r w:rsidRPr="00CB612E">
        <w:rPr>
          <w:rFonts w:ascii="Times New Roman" w:hAnsi="Times New Roman" w:cs="Times New Roman"/>
          <w:highlight w:val="yellow"/>
        </w:rPr>
        <w:t>T</w:t>
      </w:r>
      <w:r w:rsidR="002E0C06" w:rsidRPr="00CB612E">
        <w:rPr>
          <w:rFonts w:ascii="Times New Roman" w:hAnsi="Times New Roman" w:cs="Times New Roman"/>
          <w:highlight w:val="yellow"/>
        </w:rPr>
        <w:t>he financial and infrastructural barriers were determined to be statistically non-significant in affecting the degree of utilization of the available low-cost digital marketing tools</w:t>
      </w:r>
      <w:r w:rsidR="00AE3A61" w:rsidRPr="00CB612E">
        <w:rPr>
          <w:rFonts w:ascii="Times New Roman" w:hAnsi="Times New Roman" w:cs="Times New Roman"/>
          <w:highlight w:val="yellow"/>
        </w:rPr>
        <w:t>,</w:t>
      </w:r>
      <w:r w:rsidR="0058595F" w:rsidRPr="00CB612E">
        <w:rPr>
          <w:rFonts w:ascii="Times New Roman" w:hAnsi="Times New Roman" w:cs="Times New Roman"/>
          <w:highlight w:val="yellow"/>
        </w:rPr>
        <w:t xml:space="preserve"> therefore</w:t>
      </w:r>
      <w:r w:rsidR="00AE3A61" w:rsidRPr="00CB612E">
        <w:rPr>
          <w:rFonts w:ascii="Times New Roman" w:hAnsi="Times New Roman" w:cs="Times New Roman"/>
          <w:highlight w:val="yellow"/>
        </w:rPr>
        <w:t xml:space="preserve"> </w:t>
      </w:r>
      <w:r w:rsidR="0051077C" w:rsidRPr="00CB612E">
        <w:rPr>
          <w:rFonts w:ascii="Times New Roman" w:hAnsi="Times New Roman" w:cs="Times New Roman"/>
          <w:highlight w:val="yellow"/>
        </w:rPr>
        <w:t xml:space="preserve">refuting </w:t>
      </w:r>
      <w:r w:rsidR="0058595F" w:rsidRPr="00CB612E">
        <w:rPr>
          <w:rFonts w:ascii="Times New Roman" w:hAnsi="Times New Roman" w:cs="Times New Roman"/>
          <w:highlight w:val="yellow"/>
        </w:rPr>
        <w:t>hypothese</w:t>
      </w:r>
      <w:r w:rsidR="00CB612E" w:rsidRPr="00CB612E">
        <w:rPr>
          <w:rFonts w:ascii="Times New Roman" w:hAnsi="Times New Roman" w:cs="Times New Roman"/>
          <w:highlight w:val="yellow"/>
        </w:rPr>
        <w:t>s 1 and 3</w:t>
      </w:r>
      <w:r w:rsidR="002E0C06" w:rsidRPr="00CB612E">
        <w:rPr>
          <w:rFonts w:ascii="Times New Roman" w:hAnsi="Times New Roman" w:cs="Times New Roman"/>
          <w:highlight w:val="yellow"/>
        </w:rPr>
        <w:t>.</w:t>
      </w:r>
      <w:r w:rsidR="002E0C06" w:rsidRPr="002E0C06">
        <w:rPr>
          <w:rFonts w:ascii="Times New Roman" w:hAnsi="Times New Roman" w:cs="Times New Roman"/>
        </w:rPr>
        <w:t xml:space="preserve"> The affordability of digital tools, the recurring costs of mobile recharges and the cost of the internet were some financial barriers in this study. The findings indicate that the respondents tend to believe that digital marketing is an alternative cost-effective method to the traditional marketing techniques. The majority of the women business owners mentioned using WhatsApp Business, Instagram, Facebook Business accounts and Google Business pages that are either free or low-price and enable them to attract more customers. This is in line with the findings by </w:t>
      </w:r>
      <w:r w:rsidR="001E3316">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{"citationItems":[{"id":"ITEM-1","itemData":{"DOI":"10.53555/kuey.v30i5.4217","author":[{"dropping-particle":"","family":"Goel","given":"Rahul","non-dropping-particle":"","parse-names":false,"suffix":""},{"dropping-particle":"","family":"Veluri","given":"Dr K. K.","non-dropping-particle":"","parse-names":false,"suffix":""},{"dropping-particle":"","family":"Mishra","given":"Dr. Sarbesh","non-dropping-particle":"","parse-names":false,"suffix":""}],"container-title":"Educational Administration Theory and Practices","id":"ITEM-1","issued":{"date-parts":[["2024","5","18"]]},"title":"Understanding The Use Of Digital Marketing By Rural Micro Entrepreneurs Of India: A Systematic Literature Review","type":"article-journal"},"uris":["http://www.mendeley.com/documents/?uuid=b5a891ec-3ab4-4100-bd52-a36f2ee09ed5"]}],"mendeley":{"formattedCitation":"(Goel et al., 2024)","plainTextFormattedCitation":"(Goel et al., 2024)","previouslyFormattedCitation":"(Goel et al., 2024)"},"properties":{"noteIndex":0},"schema":"https://github.com/citation-style-language/schema/raw/master/csl-citation.json"}</w:instrText>
      </w:r>
      <w:r w:rsidR="001E3316">
        <w:rPr>
          <w:rFonts w:ascii="Times New Roman" w:hAnsi="Times New Roman" w:cs="Times New Roman"/>
        </w:rPr>
        <w:fldChar w:fldCharType="separate"/>
      </w:r>
      <w:r w:rsidR="00DD3ED2" w:rsidRPr="00DD3ED2">
        <w:rPr>
          <w:rFonts w:ascii="Times New Roman" w:hAnsi="Times New Roman" w:cs="Times New Roman"/>
          <w:noProof/>
        </w:rPr>
        <w:t>(Goel et al., 2024)</w:t>
      </w:r>
      <w:r w:rsidR="001E3316">
        <w:rPr>
          <w:rFonts w:ascii="Times New Roman" w:hAnsi="Times New Roman" w:cs="Times New Roman"/>
        </w:rPr>
        <w:fldChar w:fldCharType="end"/>
      </w:r>
      <w:r w:rsidR="002E0C06" w:rsidRPr="002E0C06">
        <w:rPr>
          <w:rFonts w:ascii="Times New Roman" w:hAnsi="Times New Roman" w:cs="Times New Roman"/>
        </w:rPr>
        <w:t xml:space="preserve"> who remarked that digital marketing provides an affordable means of promotion to rural micro-entrepreneurs. </w:t>
      </w:r>
      <w:r w:rsidR="001E3316">
        <w:rPr>
          <w:rFonts w:ascii="Times New Roman" w:hAnsi="Times New Roman" w:cs="Times New Roman"/>
        </w:rPr>
        <w:t>T</w:t>
      </w:r>
      <w:r w:rsidR="002E0C06" w:rsidRPr="002E0C06">
        <w:rPr>
          <w:rFonts w:ascii="Times New Roman" w:hAnsi="Times New Roman" w:cs="Times New Roman"/>
        </w:rPr>
        <w:t xml:space="preserve">his contrasts with findings reported by </w:t>
      </w:r>
      <w:r w:rsidR="001E3316">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{"citationItems":[{"id":"ITEM-1","itemData":{"DOI":"10.1016/j.jrurstud.2021.07.013","ISSN":"07430167","author":[{"dropping-particle":"","family":"Robert","given":"Fabien Chidanand","non-dropping-particle":"","parse-names":false,"suffix":""},{"dropping-particle":"","family":"Frey","given":"L.M.","non-dropping-particle":"","parse-names":false,"suffix":""},{"dropping-particle":"","family":"Sisodia","given":"Gyanendra Singh","non-dropping-particle":"","parse-names":false,"suffix":""}],"container-title":"Journal of Rural Studies","id":"ITEM-1","issued":{"date-parts":[["2021","12"]]},"page":"432-440","title":"Village development framework through self-help-group entrepreneurship, microcredit, and anchor customers in solar microgrids for cooperative sustainable rural societies","type":"article-journal","volume":"88"},"uris":["http://www.mendeley.com/documents/?uuid=6f9e4739-81fd-485f-b7cb-1f78b229186b"]}],"mendeley":{"formattedCitation":"(Robert et al., 2021)","plainTextFormattedCitation":"(Robert et al., 2021)","previouslyFormattedCitation":"(Robert et al., 2021)"},"properties":{"noteIndex":0},"schema":"https://github.com/citation-style-language/schema/raw/master/csl-citation.json"}</w:instrText>
      </w:r>
      <w:r w:rsidR="001E3316">
        <w:rPr>
          <w:rFonts w:ascii="Times New Roman" w:hAnsi="Times New Roman" w:cs="Times New Roman"/>
        </w:rPr>
        <w:fldChar w:fldCharType="separate"/>
      </w:r>
      <w:r w:rsidR="00DD3ED2" w:rsidRPr="00DD3ED2">
        <w:rPr>
          <w:rFonts w:ascii="Times New Roman" w:hAnsi="Times New Roman" w:cs="Times New Roman"/>
          <w:noProof/>
        </w:rPr>
        <w:t>(Robert et al., 2021)</w:t>
      </w:r>
      <w:r w:rsidR="001E3316">
        <w:rPr>
          <w:rFonts w:ascii="Times New Roman" w:hAnsi="Times New Roman" w:cs="Times New Roman"/>
        </w:rPr>
        <w:fldChar w:fldCharType="end"/>
      </w:r>
      <w:r w:rsidR="001E3316">
        <w:rPr>
          <w:rFonts w:ascii="Times New Roman" w:hAnsi="Times New Roman" w:cs="Times New Roman"/>
        </w:rPr>
        <w:t xml:space="preserve"> </w:t>
      </w:r>
      <w:r w:rsidR="002E0C06" w:rsidRPr="002E0C06">
        <w:rPr>
          <w:rFonts w:ascii="Times New Roman" w:hAnsi="Times New Roman" w:cs="Times New Roman"/>
        </w:rPr>
        <w:t xml:space="preserve">and </w:t>
      </w:r>
      <w:r w:rsidR="001E3316">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{"citationItems":[{"id":"ITEM-1","itemData":{"DOI":"10.7324/JABB.2024.159452","ISSN":"24557005","abstract":"Women’s empowerment in India is hindered by gender disparities, particularly in rural areas where rural women are crucial contributors to sustainable development. The patriarchal society often suppresses women’s voices and expressions, leading to inequality in access to resources such as land, credit, and markets. Digital empowerment is also a challenge for rural women due to a triple divide: Digital, gender, and rural. The gender digital divide highlights the inequality between men and women in accessing technologies, with 48.7% of rural men and 24.6% of rural women privileged enough to access the internet. Social, cultural, mobility, access, control, and financial constraints hinder rural women’s technological empowerment. Agricultural extension and advisory services can address this by incorporating gender sensitization into their delivery services. Public, private, and civil society organizations are working to uplift and empower rural communities through innovative technical approaches to reform agriculture and rural people.","author":[{"dropping-particle":"","family":"Saha","given":"Parnika","non-dropping-particle":"","parse-names":false,"suffix":""},{"dropping-particle":"","family":"Prusty","given":"Ajay Kumar","non-dropping-particle":"","parse-names":false,"suffix":""},{"dropping-particle":"","family":"Nanda","given":"Chinmaya","non-dropping-particle":"","parse-names":false,"suffix":""}],"container-title":"Journal of Applied Biology &amp; Biotechnology","id":"ITEM-1","issued":{"date-parts":[["2024"]]},"title":"Extension strategies for bridging gender digital divide","type":"article-journal"},"uris":["http://www.mendeley.com/documents/?uuid=2acbf7aa-65c2-46d8-a05c-5e2ec5a2f74e"]}],"mendeley":{"formattedCitation":"(Saha et al., 2024)","plainTextFormattedCitation":"(Saha et al., 2024)","previouslyFormattedCitation":"(Saha et al., 2024)"},"properties":{"noteIndex":0},"schema":"https://github.com/citation-style-language/schema/raw/master/csl-citation.json"}</w:instrText>
      </w:r>
      <w:r w:rsidR="001E3316">
        <w:rPr>
          <w:rFonts w:ascii="Times New Roman" w:hAnsi="Times New Roman" w:cs="Times New Roman"/>
        </w:rPr>
        <w:fldChar w:fldCharType="separate"/>
      </w:r>
      <w:r w:rsidR="00DD3ED2" w:rsidRPr="00DD3ED2">
        <w:rPr>
          <w:rFonts w:ascii="Times New Roman" w:hAnsi="Times New Roman" w:cs="Times New Roman"/>
          <w:noProof/>
        </w:rPr>
        <w:t>(Saha et al., 2024)</w:t>
      </w:r>
      <w:r w:rsidR="001E3316">
        <w:rPr>
          <w:rFonts w:ascii="Times New Roman" w:hAnsi="Times New Roman" w:cs="Times New Roman"/>
        </w:rPr>
        <w:fldChar w:fldCharType="end"/>
      </w:r>
      <w:r w:rsidR="002E0C06" w:rsidRPr="002E0C06">
        <w:rPr>
          <w:rFonts w:ascii="Times New Roman" w:hAnsi="Times New Roman" w:cs="Times New Roman"/>
        </w:rPr>
        <w:t>, wh</w:t>
      </w:r>
      <w:r w:rsidR="00CE6A90">
        <w:rPr>
          <w:rFonts w:ascii="Times New Roman" w:hAnsi="Times New Roman" w:cs="Times New Roman"/>
        </w:rPr>
        <w:t>o</w:t>
      </w:r>
      <w:r w:rsidR="002E0C06" w:rsidRPr="002E0C06">
        <w:rPr>
          <w:rFonts w:ascii="Times New Roman" w:hAnsi="Times New Roman" w:cs="Times New Roman"/>
        </w:rPr>
        <w:t xml:space="preserve"> found financial limitations as a significant obstacle that does not allow women to own or gain control over digital devices. Regarding infrastructure, the respondents did not perceive challenges like unstable internet connectivity, power outages and absence of local technical assistance as significant obstacles. This implies that the area under study possesses digital infrastructure which is rather sufficient. These </w:t>
      </w:r>
      <w:r w:rsidR="006C3605">
        <w:rPr>
          <w:rFonts w:ascii="Times New Roman" w:hAnsi="Times New Roman" w:cs="Times New Roman"/>
        </w:rPr>
        <w:t>outcomes</w:t>
      </w:r>
      <w:r w:rsidR="002E0C06" w:rsidRPr="002E0C06">
        <w:rPr>
          <w:rFonts w:ascii="Times New Roman" w:hAnsi="Times New Roman" w:cs="Times New Roman"/>
        </w:rPr>
        <w:t xml:space="preserve"> align with those of </w:t>
      </w:r>
      <w:r w:rsidR="0066619B">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{"citationItems":[{"id":"ITEM-1","itemData":{"DOI":"10.2139/ssrn.5123975","author":[{"dropping-particle":"","family":"Ameri","given":"Mohammad Kazim","non-dropping-particle":"","parse-names":false,"suffix":""},{"dropping-particle":"","family":"Mohammadi","given":"Abeda","non-dropping-particle":"","parse-names":false,"suffix":""},{"dropping-particle":"","family":"Hekmat","given":"Ali Mohammad","non-dropping-particle":"","parse-names":false,"suffix":""},{"dropping-particle":"","family":"Amiri","given":"Khudadad","non-dropping-particle":"","parse-names":false,"suffix":""}],"id":"ITEM-1","issued":{"date-parts":[["2025"]]},"title":"Analyzing the Impact of Digital Infrastructure on Women's Entrepreneurship in Low-Income Countries","type":"article"},"uris":["http://www.mendeley.com/documents/?uuid=f1e83f94-0a6d-4222-a573-091cfcebb069"]}],"mendeley":{"formattedCitation":"(Ameri et al., 2025)","plainTextFormattedCitation":"(Ameri et al., 2025)","previouslyFormattedCitation":"(Ameri et al., 2025)"},"properties":{"noteIndex":0},"schema":"https://github.com/citation-style-language/schema/raw/master/csl-citation.json"}</w:instrText>
      </w:r>
      <w:r w:rsidR="0066619B">
        <w:rPr>
          <w:rFonts w:ascii="Times New Roman" w:hAnsi="Times New Roman" w:cs="Times New Roman"/>
        </w:rPr>
        <w:fldChar w:fldCharType="separate"/>
      </w:r>
      <w:r w:rsidR="00DD3ED2" w:rsidRPr="00DD3ED2">
        <w:rPr>
          <w:rFonts w:ascii="Times New Roman" w:hAnsi="Times New Roman" w:cs="Times New Roman"/>
          <w:noProof/>
        </w:rPr>
        <w:t>(Ameri et al., 2025)</w:t>
      </w:r>
      <w:r w:rsidR="0066619B">
        <w:rPr>
          <w:rFonts w:ascii="Times New Roman" w:hAnsi="Times New Roman" w:cs="Times New Roman"/>
        </w:rPr>
        <w:fldChar w:fldCharType="end"/>
      </w:r>
      <w:r w:rsidR="002E0C06" w:rsidRPr="002E0C06">
        <w:rPr>
          <w:rFonts w:ascii="Times New Roman" w:hAnsi="Times New Roman" w:cs="Times New Roman"/>
        </w:rPr>
        <w:t xml:space="preserve">, who emphasized the role of digital infrastructure in bolstering entrepreneurial </w:t>
      </w:r>
      <w:r w:rsidR="004E550F">
        <w:rPr>
          <w:rFonts w:ascii="Times New Roman" w:hAnsi="Times New Roman" w:cs="Times New Roman"/>
        </w:rPr>
        <w:t>journey</w:t>
      </w:r>
      <w:r w:rsidR="002E0C06" w:rsidRPr="002E0C06">
        <w:rPr>
          <w:rFonts w:ascii="Times New Roman" w:hAnsi="Times New Roman" w:cs="Times New Roman"/>
        </w:rPr>
        <w:t xml:space="preserve"> of women in developing regions</w:t>
      </w:r>
      <w:r w:rsidR="0064051A">
        <w:rPr>
          <w:rFonts w:ascii="Times New Roman" w:hAnsi="Times New Roman" w:cs="Times New Roman"/>
        </w:rPr>
        <w:t xml:space="preserve"> and</w:t>
      </w:r>
      <w:r w:rsidR="002E0C06" w:rsidRPr="002E0C06">
        <w:rPr>
          <w:rFonts w:ascii="Times New Roman" w:hAnsi="Times New Roman" w:cs="Times New Roman"/>
        </w:rPr>
        <w:t xml:space="preserve"> </w:t>
      </w:r>
      <w:r w:rsidR="00D94C3C">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{"citationItems":[{"id":"ITEM-1","itemData":{"DOI":"10.17509/jimb.v16i1.82681","ISSN":"2503-3522","abstract":"This study aims to analyze the digital divide faced by rural Small and Medium Enterprises (SMEs) in Indonesia, assess the role of technology in bridging this gap, identify challenges in technology adoption, and propose strategies to enhance SME competitiveness in the digital era. A qualitative approach was used, combining a literature review and netnography of relevant scientific articles and online journals published between 2020 and 2024. Data was analyzed to identify key factors influencing the digital divide and technology adoption among rural SMEs. The study identifies limited infrastructure access, low digital literacy, and insufficient government support as the primary drivers of the digital divide in rural Indonesia. Despite the potential of digital technology to improve SME competitiveness and revenue, technology adoption remains limited in rural areas. The research highlights the need for stronger collaboration among the government, technology service providers, and SMEs to accelerate technology adoption. A key limitation of the study is its reliance on secondary data sources, which may not fully capture the local variations and specific challenges faced by SMEs in different rural areas. This study offers valuable insights into the digital divide affecting rural SMEs in Indonesia and proposes actionable recommendations to enhance technology adoption. It contributes to the growing body of research on digital inclusion and provides practical strategies to improve the competitiveness and sustainability of rural businesses in the digital era","author":[{"dropping-particle":"","family":"Amalia","given":"Risma","non-dropping-particle":"","parse-names":false,"suffix":""},{"dropping-particle":"","family":"Aini","given":"Rayhana Qurrota","non-dropping-particle":"","parse-names":false,"suffix":""},{"dropping-particle":"","family":"Paradita","given":"Jingga","non-dropping-particle":"","parse-names":false,"suffix":""},{"dropping-particle":"","family":"Mirza BR","given":"Aryan Danil","non-dropping-particle":"","parse-names":false,"suffix":""}],"container-title":"Jurnal Ilmu Manajemen dan Bisnis","id":"ITEM-1","issue":"1","issued":{"date-parts":[["2025","3","26"]]},"page":"27-34","title":"Bridging The Digital Divide : The Role of Technology in Enhancing Rural SMES in Indonesia","type":"article-journal","volume":"16"},"uris":["http://www.mendeley.com/documents/?uuid=db488bb1-578c-4e3f-a618-b793c4ce3257"]}],"mendeley":{"formattedCitation":"(Amalia et al., 2025)","plainTextFormattedCitation":"(Amalia et al., 2025)","previouslyFormattedCitation":"(Amalia et al., 2025)"},"properties":{"noteIndex":0},"schema":"https://github.com/citation-style-language/schema/raw/master/csl-citation.json"}</w:instrText>
      </w:r>
      <w:r w:rsidR="00D94C3C">
        <w:rPr>
          <w:rFonts w:ascii="Times New Roman" w:hAnsi="Times New Roman" w:cs="Times New Roman"/>
        </w:rPr>
        <w:fldChar w:fldCharType="separate"/>
      </w:r>
      <w:r w:rsidR="00DD3ED2" w:rsidRPr="00DD3ED2">
        <w:rPr>
          <w:rFonts w:ascii="Times New Roman" w:hAnsi="Times New Roman" w:cs="Times New Roman"/>
          <w:noProof/>
        </w:rPr>
        <w:t>(Amalia et al., 2025)</w:t>
      </w:r>
      <w:r w:rsidR="00D94C3C">
        <w:rPr>
          <w:rFonts w:ascii="Times New Roman" w:hAnsi="Times New Roman" w:cs="Times New Roman"/>
        </w:rPr>
        <w:fldChar w:fldCharType="end"/>
      </w:r>
      <w:r w:rsidR="002E0C06" w:rsidRPr="002E0C06">
        <w:rPr>
          <w:rFonts w:ascii="Times New Roman" w:hAnsi="Times New Roman" w:cs="Times New Roman"/>
        </w:rPr>
        <w:t xml:space="preserve"> </w:t>
      </w:r>
      <w:r w:rsidR="002E0C06" w:rsidRPr="002E0C06">
        <w:rPr>
          <w:rFonts w:ascii="Times New Roman" w:hAnsi="Times New Roman" w:cs="Times New Roman"/>
        </w:rPr>
        <w:lastRenderedPageBreak/>
        <w:t>observed that low access to infrastructure is one of the factors that can lead to the digital divide in rural areas.</w:t>
      </w:r>
    </w:p>
    <w:p w14:paraId="07215E9D" w14:textId="3D12FDB2" w:rsidR="00C414AD" w:rsidRDefault="002E0C06" w:rsidP="00FA7507">
      <w:pPr>
        <w:spacing w:line="360" w:lineRule="auto"/>
        <w:jc w:val="both"/>
        <w:rPr>
          <w:rFonts w:ascii="Times New Roman" w:hAnsi="Times New Roman" w:cs="Times New Roman"/>
        </w:rPr>
      </w:pPr>
      <w:r w:rsidRPr="00AB3AA5">
        <w:rPr>
          <w:rFonts w:ascii="Times New Roman" w:hAnsi="Times New Roman" w:cs="Times New Roman"/>
          <w:highlight w:val="yellow"/>
        </w:rPr>
        <w:t>The findings also expose that security barriers were not a key concern among most of the respondents</w:t>
      </w:r>
      <w:r w:rsidR="004C0CA3" w:rsidRPr="00AB3AA5">
        <w:rPr>
          <w:rFonts w:ascii="Times New Roman" w:hAnsi="Times New Roman" w:cs="Times New Roman"/>
          <w:highlight w:val="yellow"/>
        </w:rPr>
        <w:t>. Therefore</w:t>
      </w:r>
      <w:r w:rsidR="00AB3AA5" w:rsidRPr="00AB3AA5">
        <w:rPr>
          <w:rFonts w:ascii="Times New Roman" w:hAnsi="Times New Roman" w:cs="Times New Roman"/>
          <w:highlight w:val="yellow"/>
        </w:rPr>
        <w:t>, the findings do not confirm hypothesis 5</w:t>
      </w:r>
      <w:r w:rsidRPr="00AB3AA5">
        <w:rPr>
          <w:rFonts w:ascii="Times New Roman" w:hAnsi="Times New Roman" w:cs="Times New Roman"/>
          <w:highlight w:val="yellow"/>
        </w:rPr>
        <w:t>.</w:t>
      </w:r>
      <w:r w:rsidRPr="002E0C06">
        <w:rPr>
          <w:rFonts w:ascii="Times New Roman" w:hAnsi="Times New Roman" w:cs="Times New Roman"/>
        </w:rPr>
        <w:t xml:space="preserve"> Women in the study region did not cite major concerns about online privacy, online insecurity or </w:t>
      </w:r>
      <w:r w:rsidR="00A53FF8" w:rsidRPr="002E0C06">
        <w:rPr>
          <w:rFonts w:ascii="Times New Roman" w:hAnsi="Times New Roman" w:cs="Times New Roman"/>
        </w:rPr>
        <w:t>unfavourable</w:t>
      </w:r>
      <w:r w:rsidRPr="002E0C06">
        <w:rPr>
          <w:rFonts w:ascii="Times New Roman" w:hAnsi="Times New Roman" w:cs="Times New Roman"/>
        </w:rPr>
        <w:t xml:space="preserve"> comments in their online business marketing. This observation agrees with </w:t>
      </w:r>
      <w:r w:rsidR="00A53FF8">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{"citationItems":[{"id":"ITEM-1","itemData":{"DOI":"10.2139/ssrn.5123975","author":[{"dropping-particle":"","family":"Ameri","given":"Mohammad Kazim","non-dropping-particle":"","parse-names":false,"suffix":""},{"dropping-particle":"","family":"Mohammadi","given":"Abeda","non-dropping-particle":"","parse-names":false,"suffix":""},{"dropping-particle":"","family":"Hekmat","given":"Ali Mohammad","non-dropping-particle":"","parse-names":false,"suffix":""},{"dropping-particle":"","family":"Amiri","given":"Khudadad","non-dropping-particle":"","parse-names":false,"suffix":""}],"id":"ITEM-1","issued":{"date-parts":[["2025"]]},"title":"Analyzing the Impact of Digital Infrastructure on Women's Entrepreneurship in Low-Income Countries","type":"article"},"uris":["http://www.mendeley.com/documents/?uuid=f1e83f94-0a6d-4222-a573-091cfcebb069"]}],"mendeley":{"formattedCitation":"(Ameri et al., 2025)","plainTextFormattedCitation":"(Ameri et al., 2025)","previouslyFormattedCitation":"(Ameri et al., 2025)"},"properties":{"noteIndex":0},"schema":"https://github.com/citation-style-language/schema/raw/master/csl-citation.json"}</w:instrText>
      </w:r>
      <w:r w:rsidR="00A53FF8">
        <w:rPr>
          <w:rFonts w:ascii="Times New Roman" w:hAnsi="Times New Roman" w:cs="Times New Roman"/>
        </w:rPr>
        <w:fldChar w:fldCharType="separate"/>
      </w:r>
      <w:r w:rsidR="00DD3ED2" w:rsidRPr="00DD3ED2">
        <w:rPr>
          <w:rFonts w:ascii="Times New Roman" w:hAnsi="Times New Roman" w:cs="Times New Roman"/>
          <w:noProof/>
        </w:rPr>
        <w:t>(Ameri et al., 2025)</w:t>
      </w:r>
      <w:r w:rsidR="00A53FF8">
        <w:rPr>
          <w:rFonts w:ascii="Times New Roman" w:hAnsi="Times New Roman" w:cs="Times New Roman"/>
        </w:rPr>
        <w:fldChar w:fldCharType="end"/>
      </w:r>
      <w:r w:rsidR="00A53FF8">
        <w:rPr>
          <w:rFonts w:ascii="Times New Roman" w:hAnsi="Times New Roman" w:cs="Times New Roman"/>
        </w:rPr>
        <w:t xml:space="preserve"> and </w:t>
      </w:r>
      <w:r w:rsidR="00A53FF8">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10.1080/23311975.2025.2461234","ISSN":"2331-1975","author":[{"dropping-particle":"","family":"Nayak","given":"Madhukara","non-dropping-particle":"","parse-names":false,"suffix":""},{"dropping-particle":"","family":"Nayak","given":"Pushparaj M.","non-dropping-particle":"","parse-names":false,"suffix":""}],"container-title":"Cogent Business &amp; Management","id":"ITEM-1","issue":"1","issued":{"date-parts":[["2025","12","12"]]},"title":"Empowering women in rural India: characteristics and intentions for sustainable entrepreneurship","type":"article-journal","volume":"12"},"uris":["http://www.mendeley.com/documents/?uuid=c75e2801-564b-4f75-b54f-709203e7cb0c"]}],"mendeley":{"formattedCitation":"(Nayak &amp; Nayak, 2025)","plainTextFormattedCitation":"(Nayak &amp; Nayak, 2025)","previouslyFormattedCitation":"(Nayak &amp; Nayak, 2025)"},"properties":{"noteIndex":0},"schema":"https://github.com/citation-style-language/schema/raw/master/csl-citation.json"}</w:instrText>
      </w:r>
      <w:r w:rsidR="00A53FF8">
        <w:rPr>
          <w:rFonts w:ascii="Times New Roman" w:hAnsi="Times New Roman" w:cs="Times New Roman"/>
        </w:rPr>
        <w:fldChar w:fldCharType="separate"/>
      </w:r>
      <w:r w:rsidR="00DD3ED2" w:rsidRPr="00DD3ED2">
        <w:rPr>
          <w:rFonts w:ascii="Times New Roman" w:hAnsi="Times New Roman" w:cs="Times New Roman"/>
          <w:noProof/>
        </w:rPr>
        <w:t>(Nayak &amp; Nayak, 2025)</w:t>
      </w:r>
      <w:r w:rsidR="00A53FF8">
        <w:rPr>
          <w:rFonts w:ascii="Times New Roman" w:hAnsi="Times New Roman" w:cs="Times New Roman"/>
        </w:rPr>
        <w:fldChar w:fldCharType="end"/>
      </w:r>
      <w:r w:rsidRPr="002E0C06">
        <w:rPr>
          <w:rFonts w:ascii="Times New Roman" w:hAnsi="Times New Roman" w:cs="Times New Roman"/>
        </w:rPr>
        <w:t xml:space="preserve">, who proposed that increased levels of digital security and a regulatory environment can increase trust and confidence in digital tools. </w:t>
      </w:r>
    </w:p>
    <w:p w14:paraId="6B252FC7" w14:textId="7BCC2116" w:rsidR="00D10DF8" w:rsidRDefault="00C414AD" w:rsidP="00FA7507">
      <w:pPr>
        <w:spacing w:line="360" w:lineRule="auto"/>
        <w:jc w:val="both"/>
        <w:rPr>
          <w:rFonts w:ascii="Times New Roman" w:hAnsi="Times New Roman" w:cs="Times New Roman"/>
        </w:rPr>
      </w:pPr>
      <w:r w:rsidRPr="008517FC">
        <w:rPr>
          <w:rFonts w:ascii="Times New Roman" w:hAnsi="Times New Roman" w:cs="Times New Roman"/>
          <w:highlight w:val="yellow"/>
        </w:rPr>
        <w:t>S</w:t>
      </w:r>
      <w:r w:rsidR="002E0C06" w:rsidRPr="008517FC">
        <w:rPr>
          <w:rFonts w:ascii="Times New Roman" w:hAnsi="Times New Roman" w:cs="Times New Roman"/>
          <w:highlight w:val="yellow"/>
        </w:rPr>
        <w:t>kill barriers, however, were discovered to significantly and negatively influence the utilization of the low-cost digital marketing tools</w:t>
      </w:r>
      <w:r w:rsidR="00F47D4F" w:rsidRPr="008517FC">
        <w:rPr>
          <w:rFonts w:ascii="Times New Roman" w:hAnsi="Times New Roman" w:cs="Times New Roman"/>
          <w:highlight w:val="yellow"/>
        </w:rPr>
        <w:t>, leading to acceptance of H4</w:t>
      </w:r>
      <w:r w:rsidR="002E0C06" w:rsidRPr="008517FC">
        <w:rPr>
          <w:rFonts w:ascii="Times New Roman" w:hAnsi="Times New Roman" w:cs="Times New Roman"/>
          <w:highlight w:val="yellow"/>
        </w:rPr>
        <w:t>.</w:t>
      </w:r>
      <w:r w:rsidR="002E0C06" w:rsidRPr="002E0C06">
        <w:rPr>
          <w:rFonts w:ascii="Times New Roman" w:hAnsi="Times New Roman" w:cs="Times New Roman"/>
        </w:rPr>
        <w:t xml:space="preserve"> According to many respondents, it was challenging to use these tools </w:t>
      </w:r>
      <w:r w:rsidR="00697CD9">
        <w:rPr>
          <w:rFonts w:ascii="Times New Roman" w:hAnsi="Times New Roman" w:cs="Times New Roman"/>
        </w:rPr>
        <w:t xml:space="preserve">to its full potential </w:t>
      </w:r>
      <w:r w:rsidR="002E0C06" w:rsidRPr="002E0C06">
        <w:rPr>
          <w:rFonts w:ascii="Times New Roman" w:hAnsi="Times New Roman" w:cs="Times New Roman"/>
        </w:rPr>
        <w:t>because of the l</w:t>
      </w:r>
      <w:r w:rsidR="00697CD9">
        <w:rPr>
          <w:rFonts w:ascii="Times New Roman" w:hAnsi="Times New Roman" w:cs="Times New Roman"/>
        </w:rPr>
        <w:t>imited</w:t>
      </w:r>
      <w:r w:rsidR="002E0C06" w:rsidRPr="002E0C06">
        <w:rPr>
          <w:rFonts w:ascii="Times New Roman" w:hAnsi="Times New Roman" w:cs="Times New Roman"/>
        </w:rPr>
        <w:t xml:space="preserve"> knowledge about digital marketing practices and insufficient training. The results are in line with those highlighted by</w:t>
      </w:r>
      <w:r w:rsidR="00367434">
        <w:rPr>
          <w:rFonts w:ascii="Times New Roman" w:hAnsi="Times New Roman" w:cs="Times New Roman"/>
        </w:rPr>
        <w:t xml:space="preserve"> </w:t>
      </w:r>
      <w:r w:rsidR="00367434" w:rsidRPr="00367434">
        <w:rPr>
          <w:rFonts w:ascii="Times New Roman" w:hAnsi="Times New Roman" w:cs="Times New Roman"/>
          <w:highlight w:val="yellow"/>
        </w:rPr>
        <w:fldChar w:fldCharType="begin" w:fldLock="1"/>
      </w:r>
      <w:r w:rsidR="006542B2">
        <w:rPr>
          <w:rFonts w:ascii="Times New Roman" w:hAnsi="Times New Roman" w:cs="Times New Roman"/>
          <w:highlight w:val="yellow"/>
        </w:rPr>
        <w:instrText>ADDIN CSL_CITATION {"citationItems":[{"id":"ITEM-1","itemData":{"DOI":"10.36676/girt.v14.i1.136","ISSN":"2347-8861","abstract":"The Indian rural women entrepreneurship is significant in the context of inclusive economic development, poverty reduction, and gender empowerment. Nevertheless, the rural women entrepreneurs still struggle with structural issues of inaccessibility of finance, skills, and markets. The government sponsored welfare programs have been developed as significant tools to curb these limitations by providing targeted credit, interventions on self-help groups, skill development programs and facilitation of institutions. The researcher will use a descriptive and analytical research design, which relies on secondary sources and policy reports to investigate how the chosen central and state government schemes have led to the empowerment of woman entrepreneurship in rural India. The result shows that the welfare programmes have contributed greatly towards financial inclusion, income generation, entrepreneur confidence and business sustainability among the rural women. The research highlights the significance of targeted policy formulation and practical implementation in order to enhance the presence of grassroots entrepreneurship, and provides suggestions on how the next-generation women-focused entrepreneurial intervention can be enhanced.","author":[{"dropping-particle":"","family":"Rani","given":"Abha","non-dropping-particle":"","parse-names":false,"suffix":""},{"dropping-particle":"","family":"Kumar","given":"Sunil","non-dropping-particle":"","parse-names":false,"suffix":""}],"container-title":"Global International Research Thoughts","id":"ITEM-1","issue":"1","issued":{"date-parts":[["2026","2","13"]]},"page":"1-12","title":"Contribution of Government-Sponsored Welfare Schemes to the Upliftment of Women Entrepreneurship in Rural India","type":"article-journal","volume":"14"},"uris":["http://www.mendeley.com/documents/?uuid=0a9286bd-ad19-4c4e-92c7-99a4f2af785f"]}],"mendeley":{"formattedCitation":"(Rani &amp; Kumar, 2026)","plainTextFormattedCitation":"(Rani &amp; Kumar, 2026)","previouslyFormattedCitation":"(Rani &amp; Kumar, 2026)"},"properties":{"noteIndex":0},"schema":"https://github.com/citation-style-language/schema/raw/master/csl-citation.json"}</w:instrText>
      </w:r>
      <w:r w:rsidR="00367434" w:rsidRPr="00367434">
        <w:rPr>
          <w:rFonts w:ascii="Times New Roman" w:hAnsi="Times New Roman" w:cs="Times New Roman"/>
          <w:highlight w:val="yellow"/>
        </w:rPr>
        <w:fldChar w:fldCharType="separate"/>
      </w:r>
      <w:r w:rsidR="00367434" w:rsidRPr="00367434">
        <w:rPr>
          <w:rFonts w:ascii="Times New Roman" w:hAnsi="Times New Roman" w:cs="Times New Roman"/>
          <w:noProof/>
          <w:highlight w:val="yellow"/>
        </w:rPr>
        <w:t>(Rani &amp; Kumar, 2026)</w:t>
      </w:r>
      <w:r w:rsidR="00367434" w:rsidRPr="00367434">
        <w:rPr>
          <w:rFonts w:ascii="Times New Roman" w:hAnsi="Times New Roman" w:cs="Times New Roman"/>
          <w:highlight w:val="yellow"/>
        </w:rPr>
        <w:fldChar w:fldCharType="end"/>
      </w:r>
      <w:r w:rsidR="00367434">
        <w:rPr>
          <w:rFonts w:ascii="Times New Roman" w:hAnsi="Times New Roman" w:cs="Times New Roman"/>
        </w:rPr>
        <w:t xml:space="preserve"> and</w:t>
      </w:r>
      <w:r w:rsidR="002E0C06" w:rsidRPr="002E0C06">
        <w:rPr>
          <w:rFonts w:ascii="Times New Roman" w:hAnsi="Times New Roman" w:cs="Times New Roman"/>
        </w:rPr>
        <w:t xml:space="preserve"> </w:t>
      </w:r>
      <w:r w:rsidR="00391333">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{"citationItems":[{"id":"ITEM-1","itemData":{"DOI":"10.1177/2277977920905820","ISSN":"2277-9779","abstract":"The theory of conscious capitalism is based on the idea that when business is done consciously, it promotes humanity intrinsically. This philosophy is rooted in the four tenets of higher purpose, stakeholder integration, conscious leadership and conscious culture and management as given by Mackey and Sisodia (2013). All social entrepreneurs are motivated by a higher purpose to provide sustainable solutions to neglected problems with the help of positive externalities (Santos, 2012). They have the capacity to envision, share and execute the deep-seated higher purpose (Mourkogiannis, 2006). Such a higher purpose with a social angle has been depicted in the case of Vyomini. The case is about a social entrepreneur Prachi Kaushik, the founder of Vyomini. She works for menstrual health and hygiene of unprivileged and rural women in India. Prachi’s constant endeavour was to create an ecosystem for the economic and social upliftment of these women through financial inclusion and livelihood training. She understood the problem, empathized with the women and provided a simple, economical manufacturing technique using locally available, biodegradable raw materials to provide an inclusive solution. This case describes her journey in creating an innovative business model by the adoption of design thinking and implementation of higher purpose in the business.","author":[{"dropping-particle":"","family":"Mishra","given":"Oly","non-dropping-particle":"","parse-names":false,"suffix":""},{"dropping-particle":"","family":"Sharma","given":"Richa","non-dropping-particle":"","parse-names":false,"suffix":""},{"dropping-particle":"","family":"Agrawal","given":"Bindu","non-dropping-particle":"","parse-names":false,"suffix":""}],"container-title":"South Asian Journal of Business and Management Cases","id":"ITEM-1","issue":"2","issued":{"date-parts":[["2020","8","5"]]},"page":"198-207","title":"Facilitating Women Prosperity with Higher Purpose at Vyomini","type":"article-journal","volume":"9"},"uris":["http://www.mendeley.com/documents/?uuid=207ac176-ffb7-4a5d-b4b0-c616c3b9db40"]}],"mendeley":{"formattedCitation":"(Mishra et al., 2020)","plainTextFormattedCitation":"(Mishra et al., 2020)","previouslyFormattedCitation":"(Mishra et al., 2020)"},"properties":{"noteIndex":0},"schema":"https://github.com/citation-style-language/schema/raw/master/csl-citation.json"}</w:instrText>
      </w:r>
      <w:r w:rsidR="00391333">
        <w:rPr>
          <w:rFonts w:ascii="Times New Roman" w:hAnsi="Times New Roman" w:cs="Times New Roman"/>
        </w:rPr>
        <w:fldChar w:fldCharType="separate"/>
      </w:r>
      <w:r w:rsidR="00DD3ED2" w:rsidRPr="00DD3ED2">
        <w:rPr>
          <w:rFonts w:ascii="Times New Roman" w:hAnsi="Times New Roman" w:cs="Times New Roman"/>
          <w:noProof/>
        </w:rPr>
        <w:t>(Mishra et al., 2020)</w:t>
      </w:r>
      <w:r w:rsidR="00391333">
        <w:rPr>
          <w:rFonts w:ascii="Times New Roman" w:hAnsi="Times New Roman" w:cs="Times New Roman"/>
        </w:rPr>
        <w:fldChar w:fldCharType="end"/>
      </w:r>
      <w:r w:rsidR="002E0C06" w:rsidRPr="002E0C06">
        <w:rPr>
          <w:rFonts w:ascii="Times New Roman" w:hAnsi="Times New Roman" w:cs="Times New Roman"/>
        </w:rPr>
        <w:t>, who stated that the absence of digital skills may be a barrier to the uptake of technology among rural business</w:t>
      </w:r>
      <w:r w:rsidR="005E598E">
        <w:rPr>
          <w:rFonts w:ascii="Times New Roman" w:hAnsi="Times New Roman" w:cs="Times New Roman"/>
        </w:rPr>
        <w:t>es</w:t>
      </w:r>
      <w:r w:rsidR="002E0C06" w:rsidRPr="002E0C06">
        <w:rPr>
          <w:rFonts w:ascii="Times New Roman" w:hAnsi="Times New Roman" w:cs="Times New Roman"/>
        </w:rPr>
        <w:t xml:space="preserve">. Equally, </w:t>
      </w:r>
      <w:r w:rsidR="005E598E">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10.1108/IJEBR-02-2017-0070","ISSN":"1355-2554","author":[{"dropping-particle":"","family":"Ghouse","given":"Suhail","non-dropping-particle":"","parse-names":false,"suffix":""},{"dropping-particle":"","family":"McElwee","given":"Gerard","non-dropping-particle":"","parse-names":false,"suffix":""},{"dropping-particle":"","family":"Meaton","given":"Julia","non-dropping-particle":"","parse-names":false,"suffix":""},{"dropping-particle":"","family":"Durrah","given":"Omar","non-dropping-particle":"","parse-names":false,"suffix":""}],"container-title":"International Journal of Entrepreneurial Behavior &amp; Research","id":"ITEM-1","issue":"6","issued":{"date-parts":[["2017","10","16"]]},"page":"998-1016","title":"Barriers to rural women entrepreneurs in Oman","type":"article-journal","volume":"23"},"uris":["http://www.mendeley.com/documents/?uuid=fe97ee3f-8047-4546-b93d-99722a27c1d5"]}],"mendeley":{"formattedCitation":"(Ghouse et al., 2017)","plainTextFormattedCitation":"(Ghouse et al., 2017)","previouslyFormattedCitation":"(Ghouse et al., 2017)"},"properties":{"noteIndex":0},"schema":"https://github.com/citation-style-language/schema/raw/master/csl-citation.json"}</w:instrText>
      </w:r>
      <w:r w:rsidR="005E598E">
        <w:rPr>
          <w:rFonts w:ascii="Times New Roman" w:hAnsi="Times New Roman" w:cs="Times New Roman"/>
        </w:rPr>
        <w:fldChar w:fldCharType="separate"/>
      </w:r>
      <w:r w:rsidR="00DD3ED2" w:rsidRPr="00DD3ED2">
        <w:rPr>
          <w:rFonts w:ascii="Times New Roman" w:hAnsi="Times New Roman" w:cs="Times New Roman"/>
          <w:noProof/>
        </w:rPr>
        <w:t>(Ghouse et al., 2017)</w:t>
      </w:r>
      <w:r w:rsidR="005E598E">
        <w:rPr>
          <w:rFonts w:ascii="Times New Roman" w:hAnsi="Times New Roman" w:cs="Times New Roman"/>
        </w:rPr>
        <w:fldChar w:fldCharType="end"/>
      </w:r>
      <w:r w:rsidR="002E0C06" w:rsidRPr="002E0C06">
        <w:rPr>
          <w:rFonts w:ascii="Times New Roman" w:hAnsi="Times New Roman" w:cs="Times New Roman"/>
        </w:rPr>
        <w:t xml:space="preserve"> observed that technical knowledge</w:t>
      </w:r>
      <w:r w:rsidR="00BC18FB">
        <w:rPr>
          <w:rFonts w:ascii="Times New Roman" w:hAnsi="Times New Roman" w:cs="Times New Roman"/>
        </w:rPr>
        <w:t xml:space="preserve"> along with </w:t>
      </w:r>
      <w:r w:rsidR="002E0C06" w:rsidRPr="002E0C06">
        <w:rPr>
          <w:rFonts w:ascii="Times New Roman" w:hAnsi="Times New Roman" w:cs="Times New Roman"/>
        </w:rPr>
        <w:t xml:space="preserve">management skills could greatly empower the entrepreneurial capabilities of rural women. </w:t>
      </w:r>
      <w:r w:rsidR="005E598E">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{"citationItems":[{"id":"ITEM-1","itemData":{"DOI":"10.1371/journal.pone.0288245","ISSN":"1932-6203","abstract":"Farmers’ entrepreneurship is an important engine to comprehensively help promote rural revitalization. Based on data from the China Household Finance Survey (CHFS2019), this paper empirically examines the effect of digital literacy on farmers’ entrepreneurial behavior using the Probit model and instrumental variable method; and examines the mediating role of health status in this effect using the mediation effect model, combined with the Sobel and Bootstrap tests. The results of the study showed that (1) digital literacy positively influenced farmers’ entrepreneurial behavior at the 1% significant level, and this positive influence showed some differences across gender and age; (2) health status played a mediating effect in the positive influence of digital literacy on farmers’ entrepreneurial behavior. Accordingly, policy recommendations are made to foster farmers’ digital literacy, encourage farmers’ entrepreneurship, and ensure farmers’ \"digital health\" services.","author":[{"dropping-particle":"","family":"Bai","given":"Qingyun","non-dropping-particle":"","parse-names":false,"suffix":""},{"dropping-particle":"","family":"Chen","given":"Haipeng","non-dropping-particle":"","parse-names":false,"suffix":""},{"dropping-particle":"","family":"Zhou","given":"Jie","non-dropping-particle":"","parse-names":false,"suffix":""},{"dropping-particle":"","family":"Li","given":"Guohong","non-dropping-particle":"","parse-names":false,"suffix":""},{"dropping-particle":"","family":"Zang","given":"Dundang","non-dropping-particle":"","parse-names":false,"suffix":""},{"dropping-particle":"","family":"Sow","given":"Yaya","non-dropping-particle":"","parse-names":false,"suffix":""},{"dropping-particle":"","family":"Shen","given":"Qianling","non-dropping-particle":"","parse-names":false,"suffix":""}],"container-title":"PLOS ONE","editor":[{"dropping-particle":"","family":"Rusu","given":"Valentina Diana","non-dropping-particle":"","parse-names":false,"suffix":""}],"id":"ITEM-1","issue":"7","issued":{"date-parts":[["2023","7","26"]]},"page":"e0288245","title":"Digital literacy and farmers’ entrepreneurial behavior—Empirical analysis based on CHFS2019 micro data","type":"article-journal","volume":"18"},"uris":["http://www.mendeley.com/documents/?uuid=79d88b0f-4d09-4711-90bd-46e6597db145"]}],"mendeley":{"formattedCitation":"(Q. Bai et al., 2023)","plainTextFormattedCitation":"(Q. Bai et al., 2023)","previouslyFormattedCitation":"(Q. Bai et al., 2023)"},"properties":{"noteIndex":0},"schema":"https://github.com/citation-style-language/schema/raw/master/csl-citation.json"}</w:instrText>
      </w:r>
      <w:r w:rsidR="005E598E">
        <w:rPr>
          <w:rFonts w:ascii="Times New Roman" w:hAnsi="Times New Roman" w:cs="Times New Roman"/>
        </w:rPr>
        <w:fldChar w:fldCharType="separate"/>
      </w:r>
      <w:r w:rsidR="00DD3ED2" w:rsidRPr="00DD3ED2">
        <w:rPr>
          <w:rFonts w:ascii="Times New Roman" w:hAnsi="Times New Roman" w:cs="Times New Roman"/>
          <w:noProof/>
        </w:rPr>
        <w:t>(Q. Bai et al., 2023)</w:t>
      </w:r>
      <w:r w:rsidR="005E598E">
        <w:rPr>
          <w:rFonts w:ascii="Times New Roman" w:hAnsi="Times New Roman" w:cs="Times New Roman"/>
        </w:rPr>
        <w:fldChar w:fldCharType="end"/>
      </w:r>
      <w:r w:rsidR="002E0C06" w:rsidRPr="002E0C06">
        <w:rPr>
          <w:rFonts w:ascii="Times New Roman" w:hAnsi="Times New Roman" w:cs="Times New Roman"/>
        </w:rPr>
        <w:t xml:space="preserve"> also pointed out that increased digital literacy enhances the capacity of women entrepreneurs to efficiently exploit digital mediums and also gives them greater confidence in entrepreneurial </w:t>
      </w:r>
      <w:r w:rsidR="00067DA6" w:rsidRPr="002E0C06">
        <w:rPr>
          <w:rFonts w:ascii="Times New Roman" w:hAnsi="Times New Roman" w:cs="Times New Roman"/>
        </w:rPr>
        <w:t>endeavours</w:t>
      </w:r>
      <w:r w:rsidR="002E0C06" w:rsidRPr="002E0C06">
        <w:rPr>
          <w:rFonts w:ascii="Times New Roman" w:hAnsi="Times New Roman" w:cs="Times New Roman"/>
        </w:rPr>
        <w:t xml:space="preserve">. </w:t>
      </w:r>
      <w:r w:rsidR="00067DA6">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{"citationItems":[{"id":"ITEM-1","itemData":{"DOI":"10.71126/nijms.v1i4.38","ISSN":"3048-9423","abstract":"Digital literacy is an essential component of economic empowerment in the modern era, particularly in rural areas where access to digital resources remains limited. The Pradhan Mantri Gramin Digital Saksharta Abhiyan (PMGDISHA) was launched to bridge the digital divide by providing basic digital literacy training to rural citizens across India, including Nagaland. This study evaluates the impact of PMGDISHA on digital literacy and rural entrepreneurship in Nagaland, focusing on how the scheme has contributed to socio-economic development and employment generation. The research explores the effectiveness of PMGDISHA in equipping beneficiaries with fundamental digital skills, such as online transactions, accessing government services, and digital communication. Additionally, it assesses how digital literacy has facilitated entrepreneurial activities, enabling rural entrepreneurs to expand their businesses, access markets, and leverage digital tools for financial inclusion. The study employs a mixed-methods approach, incorporating quantitative data from PMGDISHA training records and qualitative insights from beneficiary interviews across different districts in Nagaland. Findings indicate that PMGDISHA has significantly enhanced digital awareness and usage among rural populations, leading to increased participation in e-governance and financial activities. However, challenges such as inadequate internet connectivity, lack of advanced training, and limited awareness about digital opportunities persist. The study underscores the need for complementary initiatives, such as continuous skill enhancement programs and infrastructure development, to maximize the benefits of digital literacy for sustainable rural entrepreneurship. By analyzing the role of PMGDISHA in fostering digital inclusion and economic growth in Nagaland, this research contributes to policy discussions on rural development and digital transformation. Strengthening digital literacy initiatives can play a pivotal role in shaping a self-reliant and digitally empowered rural economy, aligning with India’s vision for inclusive growth and digital empowerment by 2047.","author":[{"dropping-particle":"","family":"Kumar","given":"Suresh","non-dropping-particle":"","parse-names":false,"suffix":""},{"dropping-particle":"","family":"Shobana","given":"D","non-dropping-particle":"","parse-names":false,"suffix":""}],"container-title":"Naveen International Journal of Multidisciplinary Sciences (NIJMS)","id":"ITEM-1","issue":"4","issued":{"date-parts":[["2025","3","31"]]},"page":"54-65","title":"A Study on Digital Literacy and Rural Entrepreneurship: Evaluating PMGDISHA’s Contribution in Nagaland","type":"article-journal","volume":"1"},"uris":["http://www.mendeley.com/documents/?uuid=c49165c3-b05c-455f-988c-fd7874cc86c8"]}],"mendeley":{"formattedCitation":"(Kumar &amp; Shobana, 2025)","plainTextFormattedCitation":"(Kumar &amp; Shobana, 2025)","previouslyFormattedCitation":"(Kumar &amp; Shobana, 2025)"},"properties":{"noteIndex":0},"schema":"https://github.com/citation-style-language/schema/raw/master/csl-citation.json"}</w:instrText>
      </w:r>
      <w:r w:rsidR="00067DA6">
        <w:rPr>
          <w:rFonts w:ascii="Times New Roman" w:hAnsi="Times New Roman" w:cs="Times New Roman"/>
        </w:rPr>
        <w:fldChar w:fldCharType="separate"/>
      </w:r>
      <w:r w:rsidR="00DD3ED2" w:rsidRPr="00DD3ED2">
        <w:rPr>
          <w:rFonts w:ascii="Times New Roman" w:hAnsi="Times New Roman" w:cs="Times New Roman"/>
          <w:noProof/>
        </w:rPr>
        <w:t>(Kumar &amp; Shobana, 2025)</w:t>
      </w:r>
      <w:r w:rsidR="00067DA6">
        <w:rPr>
          <w:rFonts w:ascii="Times New Roman" w:hAnsi="Times New Roman" w:cs="Times New Roman"/>
        </w:rPr>
        <w:fldChar w:fldCharType="end"/>
      </w:r>
      <w:r w:rsidR="002E0C06" w:rsidRPr="002E0C06">
        <w:rPr>
          <w:rFonts w:ascii="Times New Roman" w:hAnsi="Times New Roman" w:cs="Times New Roman"/>
        </w:rPr>
        <w:t xml:space="preserve"> noted that effective training in such spheres as digital marketing, online business management and cybersecurity can assist </w:t>
      </w:r>
      <w:r w:rsidR="00890FF0">
        <w:rPr>
          <w:rFonts w:ascii="Times New Roman" w:hAnsi="Times New Roman" w:cs="Times New Roman"/>
        </w:rPr>
        <w:t>rural</w:t>
      </w:r>
      <w:r w:rsidR="002E0C06" w:rsidRPr="002E0C06">
        <w:rPr>
          <w:rFonts w:ascii="Times New Roman" w:hAnsi="Times New Roman" w:cs="Times New Roman"/>
        </w:rPr>
        <w:t xml:space="preserve"> entrepreneur</w:t>
      </w:r>
      <w:r w:rsidR="00890FF0">
        <w:rPr>
          <w:rFonts w:ascii="Times New Roman" w:hAnsi="Times New Roman" w:cs="Times New Roman"/>
        </w:rPr>
        <w:t>s</w:t>
      </w:r>
      <w:r w:rsidR="002E0C06" w:rsidRPr="002E0C06">
        <w:rPr>
          <w:rFonts w:ascii="Times New Roman" w:hAnsi="Times New Roman" w:cs="Times New Roman"/>
        </w:rPr>
        <w:t xml:space="preserve"> in entry to the digital marketplace, whereas </w:t>
      </w:r>
      <w:r w:rsidR="00890FF0">
        <w:rPr>
          <w:rFonts w:ascii="Times New Roman" w:hAnsi="Times New Roman" w:cs="Times New Roman"/>
        </w:rPr>
        <w:fldChar w:fldCharType="begin" w:fldLock="1"/>
      </w:r>
      <w:r w:rsidR="003042B4">
        <w:rPr>
          <w:rFonts w:ascii="Times New Roman" w:hAnsi="Times New Roman" w:cs="Times New Roman"/>
        </w:rPr>
        <w:instrText>ADDIN CSL_CITATION {"citationItems":[{"id":"ITEM-1","itemData":{"author":[{"dropping-particle":"","family":"Aiswarya","given":"S","non-dropping-particle":"","parse-names":false,"suffix":""},{"dropping-particle":"","family":"Sangeetha","given":"S","non-dropping-particle":"","parse-names":false,"suffix":""}],"container-title":"International Research Journal of Education and Technology","id":"ITEM-1","issue":"2","issued":{"date-parts":[["2025"]]},"page":"50-54","title":"Bridging the Digital Divide: Empowering Rural Women Entrepreneurs through Digital Inclusion","type":"article-journal","volume":"7"},"uris":["http://www.mendeley.com/documents/?uuid=62a2406d-3e8e-4bc2-a539-ebf8c2961656"]}],"mendeley":{"formattedCitation":"(Aiswarya &amp; Sangeetha, 2025)","plainTextFormattedCitation":"(Aiswarya &amp; Sangeetha, 2025)","previouslyFormattedCitation":"(Aiswarya &amp; Sangeetha, 2025)"},"properties":{"noteIndex":0},"schema":"https://github.com/citation-style-language/schema/raw/master/csl-citation.json"}</w:instrText>
      </w:r>
      <w:r w:rsidR="00890FF0">
        <w:rPr>
          <w:rFonts w:ascii="Times New Roman" w:hAnsi="Times New Roman" w:cs="Times New Roman"/>
        </w:rPr>
        <w:fldChar w:fldCharType="separate"/>
      </w:r>
      <w:r w:rsidR="00DD3ED2" w:rsidRPr="00DD3ED2">
        <w:rPr>
          <w:rFonts w:ascii="Times New Roman" w:hAnsi="Times New Roman" w:cs="Times New Roman"/>
          <w:noProof/>
        </w:rPr>
        <w:t>(Aiswarya &amp; Sangeetha, 2025)</w:t>
      </w:r>
      <w:r w:rsidR="00890FF0">
        <w:rPr>
          <w:rFonts w:ascii="Times New Roman" w:hAnsi="Times New Roman" w:cs="Times New Roman"/>
        </w:rPr>
        <w:fldChar w:fldCharType="end"/>
      </w:r>
      <w:r w:rsidR="002E0C06" w:rsidRPr="002E0C06">
        <w:rPr>
          <w:rFonts w:ascii="Times New Roman" w:hAnsi="Times New Roman" w:cs="Times New Roman"/>
        </w:rPr>
        <w:t xml:space="preserve"> emphasized that better digitization competencies enhance the sustainability of businesses over the long term. Also,</w:t>
      </w:r>
      <w:r w:rsidR="006542B2" w:rsidRPr="006542B2">
        <w:rPr>
          <w:rFonts w:ascii="Times New Roman" w:hAnsi="Times New Roman" w:cs="Times New Roman"/>
          <w:highlight w:val="yellow"/>
        </w:rPr>
        <w:fldChar w:fldCharType="begin" w:fldLock="1"/>
      </w:r>
      <w:r w:rsidR="002B61ED">
        <w:rPr>
          <w:rFonts w:ascii="Times New Roman" w:hAnsi="Times New Roman" w:cs="Times New Roman"/>
          <w:highlight w:val="yellow"/>
        </w:rPr>
        <w:instrText>ADDIN CSL_CITATION {"citationItems":[{"id":"ITEM-1","itemData":{"DOI":"10.3390/merits6010005","ISSN":"2673-8104","abstract":"This study examines how rural Indonesian women entrepreneurs navigate the gendered structures and institutional barriers that shape their entrepreneurial experiences. Grounded in the Gender and Development (GAD) framework, the research employs a qualitative, interpretive design and draws on 22 semi-structured interviews with women entrepreneurs from diverse regions and sectors. Data were analyzed using reflexive thematic analysis to identify recurring patterns of constraint, agency, and transformation within women’s narratives. Findings reveal that patriarchal norms and time poverty continue to restrict women’s visibility and resource access. Nevertheless, they exercise negotiated agency through adaptive strategies such as front-stage/back-stage role division, emotional resilience, and collective peer support. Over time, these adaptive behaviors evolve into transformative practices, such as digital market-making, gender-conscious leadership, and intergenerational empowerment, that challenge structural inequalities from within. The study refines GAD theory by conceptualizing empowerment as cyclical and context-embedded, rather than linear or absolute. Policy implications emphasize reforms linking inclusion to transformation through childcare-linked training, collateral access, digital literacy, and institutional support for women’s networks. Overall, entrepreneurship emerges as both a livelihood strategy and a transformative social practice redefining gender relations in Indonesia.","author":[{"dropping-particle":"","family":"Tamatur","given":"Yosefiani","non-dropping-particle":"","parse-names":false,"suffix":""},{"dropping-particle":"","family":"Goncalves","given":"Marcus","non-dropping-particle":"","parse-names":false,"suffix":""},{"dropping-particle":"","family":"Rhyne","given":"Elizabeth","non-dropping-particle":"","parse-names":false,"suffix":""}],"container-title":"Merits","id":"ITEM-1","issue":"1","issued":{"date-parts":[["2026","2","14"]]},"page":"5","title":"The Empowerment Spiral: From Constraint to Transformation in Rural Indonesian Women’s Entrepreneurship","type":"article-journal","volume":"6"},"uris":["http://www.mendeley.com/documents/?uuid=cc612a32-d5ed-4853-9668-fdd8be22bd01"]}],"mendeley":{"formattedCitation":"(Tamatur et al., 2026)","plainTextFormattedCitation":"(Tamatur et al., 2026)","previouslyFormattedCitation":"(Tamatur et al., 2026)"},"properties":{"noteIndex":0},"schema":"https://github.com/citation-style-language/schema/raw/master/csl-citation.json"}</w:instrText>
      </w:r>
      <w:r w:rsidR="006542B2" w:rsidRPr="006542B2">
        <w:rPr>
          <w:rFonts w:ascii="Times New Roman" w:hAnsi="Times New Roman" w:cs="Times New Roman"/>
          <w:highlight w:val="yellow"/>
        </w:rPr>
        <w:fldChar w:fldCharType="separate"/>
      </w:r>
      <w:r w:rsidR="006542B2" w:rsidRPr="006542B2">
        <w:rPr>
          <w:rFonts w:ascii="Times New Roman" w:hAnsi="Times New Roman" w:cs="Times New Roman"/>
          <w:noProof/>
          <w:highlight w:val="yellow"/>
        </w:rPr>
        <w:t>(Tamatur et al., 2026)</w:t>
      </w:r>
      <w:r w:rsidR="006542B2" w:rsidRPr="006542B2">
        <w:rPr>
          <w:rFonts w:ascii="Times New Roman" w:hAnsi="Times New Roman" w:cs="Times New Roman"/>
          <w:highlight w:val="yellow"/>
        </w:rPr>
        <w:fldChar w:fldCharType="end"/>
      </w:r>
      <w:r w:rsidR="002E0C06" w:rsidRPr="002E0C06">
        <w:rPr>
          <w:rFonts w:ascii="Times New Roman" w:hAnsi="Times New Roman" w:cs="Times New Roman"/>
        </w:rPr>
        <w:t xml:space="preserve"> </w:t>
      </w:r>
      <w:r w:rsidR="00B142B2">
        <w:rPr>
          <w:rFonts w:ascii="Times New Roman" w:hAnsi="Times New Roman" w:cs="Times New Roman"/>
        </w:rPr>
        <w:fldChar w:fldCharType="begin" w:fldLock="1"/>
      </w:r>
      <w:r w:rsidR="003042B4">
        <w:rPr>
          <w:rFonts w:ascii="Times New Roman" w:hAnsi="Times New Roman" w:cs="Times New Roman"/>
        </w:rPr>
        <w:instrText>ADDIN CSL_CITATION {"citationItems":[{"id":"ITEM-1","itemData":{"DOI":"10.1108/WJSTSD-04-2021-0039","ISSN":"2042-5945","author":[{"dropping-particle":"","family":"Aggarwal","given":"Monika","non-dropping-particle":"","parse-names":false,"suffix":""},{"dropping-particle":"","family":"Johal","given":"Ramanjit Kaur","non-dropping-particle":"","parse-names":false,"suffix":""}],"container-title":"World Journal of Science, Technology and Sustainable Development","id":"ITEM-1","issue":"4","issued":{"date-parts":[["2021","11","15"]]},"page":"373-392","title":"Rural women entrepreneurship: a systematic literature review and beyond","type":"article-journal","volume":"18"},"uris":["http://www.mendeley.com/documents/?uuid=64afe13c-a5a2-4c13-8dcb-799a7b0a5b90"]}],"mendeley":{"formattedCitation":"(Aggarwal &amp; Johal, 2021)","plainTextFormattedCitation":"(Aggarwal &amp; Johal, 2021)","previouslyFormattedCitation":"(Aggarwal &amp; Johal, 2021)"},"properties":{"noteIndex":0},"schema":"https://github.com/citation-style-language/schema/raw/master/csl-citation.json"}</w:instrText>
      </w:r>
      <w:r w:rsidR="00B142B2">
        <w:rPr>
          <w:rFonts w:ascii="Times New Roman" w:hAnsi="Times New Roman" w:cs="Times New Roman"/>
        </w:rPr>
        <w:fldChar w:fldCharType="separate"/>
      </w:r>
      <w:r w:rsidR="00DD3ED2" w:rsidRPr="00DD3ED2">
        <w:rPr>
          <w:rFonts w:ascii="Times New Roman" w:hAnsi="Times New Roman" w:cs="Times New Roman"/>
          <w:noProof/>
        </w:rPr>
        <w:t>(Aggarwal &amp; Johal, 2021)</w:t>
      </w:r>
      <w:r w:rsidR="00B142B2">
        <w:rPr>
          <w:rFonts w:ascii="Times New Roman" w:hAnsi="Times New Roman" w:cs="Times New Roman"/>
        </w:rPr>
        <w:fldChar w:fldCharType="end"/>
      </w:r>
      <w:r w:rsidR="00B142B2">
        <w:rPr>
          <w:rFonts w:ascii="Times New Roman" w:hAnsi="Times New Roman" w:cs="Times New Roman"/>
        </w:rPr>
        <w:t xml:space="preserve"> </w:t>
      </w:r>
      <w:r w:rsidR="002E0C06" w:rsidRPr="002E0C06">
        <w:rPr>
          <w:rFonts w:ascii="Times New Roman" w:hAnsi="Times New Roman" w:cs="Times New Roman"/>
        </w:rPr>
        <w:t xml:space="preserve">noted that government promotion and training programs are important in ensuring women entrepreneurship. Even though there are a number of efforts being made to enhance digital inclusion, </w:t>
      </w:r>
      <w:r w:rsidR="00B142B2">
        <w:rPr>
          <w:rFonts w:ascii="Times New Roman" w:hAnsi="Times New Roman" w:cs="Times New Roman"/>
        </w:rPr>
        <w:t>which could be in the form of</w:t>
      </w:r>
      <w:r w:rsidR="002E0C06" w:rsidRPr="002E0C06">
        <w:rPr>
          <w:rFonts w:ascii="Times New Roman" w:hAnsi="Times New Roman" w:cs="Times New Roman"/>
        </w:rPr>
        <w:t xml:space="preserve"> </w:t>
      </w:r>
      <w:r w:rsidR="00562938" w:rsidRPr="00562938">
        <w:rPr>
          <w:rFonts w:ascii="Times New Roman" w:hAnsi="Times New Roman" w:cs="Times New Roman"/>
        </w:rPr>
        <w:t>Digital Shakti Campaign</w:t>
      </w:r>
      <w:r w:rsidR="00562938">
        <w:rPr>
          <w:rFonts w:ascii="Times New Roman" w:hAnsi="Times New Roman" w:cs="Times New Roman"/>
        </w:rPr>
        <w:t xml:space="preserve">, </w:t>
      </w:r>
      <w:r w:rsidR="002E0C06" w:rsidRPr="002E0C06">
        <w:rPr>
          <w:rFonts w:ascii="Times New Roman" w:hAnsi="Times New Roman" w:cs="Times New Roman"/>
        </w:rPr>
        <w:t xml:space="preserve">PMGDISHA, Digital India and Common Service Centres (CSCs), most of their efforts are on basic computer literacy but not on mobile based, practical digital marketing. The little emphasis placed on mobile-based training makes the available programs less effective since digital marketing activities in rural regions are mainly undertaken using smartphones. As such, the rural women entrepreneurs require proactive measures in form of developing effective, smartphone based and </w:t>
      </w:r>
      <w:r w:rsidR="00B40297">
        <w:rPr>
          <w:rFonts w:ascii="Times New Roman" w:hAnsi="Times New Roman" w:cs="Times New Roman"/>
        </w:rPr>
        <w:t>practical-</w:t>
      </w:r>
      <w:r w:rsidR="002E0C06" w:rsidRPr="002E0C06">
        <w:rPr>
          <w:rFonts w:ascii="Times New Roman" w:hAnsi="Times New Roman" w:cs="Times New Roman"/>
        </w:rPr>
        <w:t xml:space="preserve">oriented training </w:t>
      </w:r>
      <w:r w:rsidR="002E0C06" w:rsidRPr="002E0C06">
        <w:rPr>
          <w:rFonts w:ascii="Times New Roman" w:hAnsi="Times New Roman" w:cs="Times New Roman"/>
        </w:rPr>
        <w:lastRenderedPageBreak/>
        <w:t>programs that are specific to digital marketing skills with a view of ensuring that the women in the rural regions make better use of digital platforms.</w:t>
      </w:r>
    </w:p>
    <w:p w14:paraId="13BBF6B6" w14:textId="77777777" w:rsidR="00233667" w:rsidRDefault="00233667" w:rsidP="00FA7507">
      <w:pPr>
        <w:spacing w:line="360" w:lineRule="auto"/>
        <w:jc w:val="both"/>
        <w:rPr>
          <w:rFonts w:ascii="Times New Roman" w:hAnsi="Times New Roman" w:cs="Times New Roman"/>
        </w:rPr>
      </w:pPr>
    </w:p>
    <w:p w14:paraId="36E21C18" w14:textId="6DFEAE19" w:rsidR="00233667" w:rsidRPr="007D3C95" w:rsidRDefault="00233667" w:rsidP="00FA7507">
      <w:pPr>
        <w:spacing w:line="360" w:lineRule="auto"/>
        <w:jc w:val="both"/>
        <w:rPr>
          <w:rFonts w:ascii="Times New Roman" w:hAnsi="Times New Roman" w:cs="Times New Roman"/>
          <w:b/>
          <w:bCs/>
          <w:sz w:val="28"/>
          <w:szCs w:val="28"/>
          <w:highlight w:val="yellow"/>
        </w:rPr>
      </w:pPr>
      <w:r w:rsidRPr="007D3C95">
        <w:rPr>
          <w:rFonts w:ascii="Times New Roman" w:hAnsi="Times New Roman" w:cs="Times New Roman"/>
          <w:b/>
          <w:bCs/>
          <w:sz w:val="28"/>
          <w:szCs w:val="28"/>
          <w:highlight w:val="yellow"/>
        </w:rPr>
        <w:t>7.0 Implications of the Study</w:t>
      </w:r>
    </w:p>
    <w:p w14:paraId="33B070C2" w14:textId="2A4CEA2E" w:rsidR="00233667" w:rsidRDefault="00233667" w:rsidP="00FA7507">
      <w:pPr>
        <w:spacing w:line="360" w:lineRule="auto"/>
        <w:jc w:val="both"/>
        <w:rPr>
          <w:rFonts w:ascii="Times New Roman" w:hAnsi="Times New Roman" w:cs="Times New Roman"/>
        </w:rPr>
      </w:pPr>
      <w:r w:rsidRPr="007D3C95">
        <w:rPr>
          <w:rFonts w:ascii="Times New Roman" w:hAnsi="Times New Roman" w:cs="Times New Roman"/>
          <w:highlight w:val="yellow"/>
        </w:rPr>
        <w:t>The research has valuable policy, practical and scholarly implications. In practical terms, it underscores the importance of going bey</w:t>
      </w:r>
      <w:r w:rsidR="00160E84">
        <w:rPr>
          <w:rFonts w:ascii="Times New Roman" w:hAnsi="Times New Roman" w:cs="Times New Roman"/>
          <w:highlight w:val="yellow"/>
        </w:rPr>
        <w:t>ond digital</w:t>
      </w:r>
      <w:r w:rsidRPr="007D3C95">
        <w:rPr>
          <w:rFonts w:ascii="Times New Roman" w:hAnsi="Times New Roman" w:cs="Times New Roman"/>
          <w:highlight w:val="yellow"/>
        </w:rPr>
        <w:t xml:space="preserve"> access and investing in the development of digital skills that would promote the u</w:t>
      </w:r>
      <w:r w:rsidR="00645077">
        <w:rPr>
          <w:rFonts w:ascii="Times New Roman" w:hAnsi="Times New Roman" w:cs="Times New Roman"/>
          <w:highlight w:val="yellow"/>
        </w:rPr>
        <w:t>ptake</w:t>
      </w:r>
      <w:r w:rsidRPr="007D3C95">
        <w:rPr>
          <w:rFonts w:ascii="Times New Roman" w:hAnsi="Times New Roman" w:cs="Times New Roman"/>
          <w:highlight w:val="yellow"/>
        </w:rPr>
        <w:t xml:space="preserve"> of marketing tools in order to gain better business growth. The training programs need to be business-focused and specific to the actual business requirements. Policy-wise, there is a necessity to reform the current programs to focus on mobile-based digital marketing competencies instead of just basic digital literacy. Supportive initiatives and capacity-building programs on a local basis may also be effective. The study is</w:t>
      </w:r>
      <w:r w:rsidR="00677030">
        <w:rPr>
          <w:rFonts w:ascii="Times New Roman" w:hAnsi="Times New Roman" w:cs="Times New Roman"/>
          <w:highlight w:val="yellow"/>
        </w:rPr>
        <w:t xml:space="preserve"> also</w:t>
      </w:r>
      <w:r w:rsidRPr="007D3C95">
        <w:rPr>
          <w:rFonts w:ascii="Times New Roman" w:hAnsi="Times New Roman" w:cs="Times New Roman"/>
          <w:highlight w:val="yellow"/>
        </w:rPr>
        <w:t xml:space="preserve"> important in academic terms as it not only evaluates the obstacles, but also the level of usage and the effects such obstacles have on the level of usage. Although previous research has touched on most aspects of the financial, social and infrastructural barriers, this research also incorporates security barriers  as a new dimension, thus enhancing its novelty. Moreover, unlike much of the literature available, the results indicate that the financial, social and infrastructural barriers were not material, suggesting a change in the nature of constraints on rural women entrepreneurs. All in all, the future of Karnataka rural women entrepreneurship can be considered bright and digitally oriented with appropriate support and skill-building.</w:t>
      </w:r>
    </w:p>
    <w:p w14:paraId="583D8190" w14:textId="77777777" w:rsidR="007076C6" w:rsidRDefault="007076C6" w:rsidP="00FA7507">
      <w:pPr>
        <w:spacing w:line="360" w:lineRule="auto"/>
        <w:jc w:val="both"/>
        <w:rPr>
          <w:rFonts w:ascii="Times New Roman" w:hAnsi="Times New Roman" w:cs="Times New Roman"/>
        </w:rPr>
      </w:pPr>
    </w:p>
    <w:p w14:paraId="00DB4655" w14:textId="32C787F9" w:rsidR="004C588B" w:rsidRPr="007076C6" w:rsidRDefault="00233667" w:rsidP="00FA750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7076C6" w:rsidRPr="007076C6">
        <w:rPr>
          <w:rFonts w:ascii="Times New Roman" w:hAnsi="Times New Roman" w:cs="Times New Roman"/>
          <w:b/>
          <w:bCs/>
          <w:sz w:val="28"/>
          <w:szCs w:val="28"/>
        </w:rPr>
        <w:t xml:space="preserve">.0 </w:t>
      </w:r>
      <w:r w:rsidR="004C588B" w:rsidRPr="007076C6">
        <w:rPr>
          <w:rFonts w:ascii="Times New Roman" w:hAnsi="Times New Roman" w:cs="Times New Roman"/>
          <w:b/>
          <w:bCs/>
          <w:sz w:val="28"/>
          <w:szCs w:val="28"/>
        </w:rPr>
        <w:t xml:space="preserve">Conclusion </w:t>
      </w:r>
    </w:p>
    <w:p w14:paraId="753B7EDF" w14:textId="79CADA42" w:rsidR="00D10DF8" w:rsidRDefault="004C588B" w:rsidP="00FA7507">
      <w:pPr>
        <w:spacing w:line="360" w:lineRule="auto"/>
        <w:jc w:val="both"/>
        <w:rPr>
          <w:rFonts w:ascii="Times New Roman" w:hAnsi="Times New Roman" w:cs="Times New Roman"/>
        </w:rPr>
      </w:pPr>
      <w:r w:rsidRPr="004C588B">
        <w:rPr>
          <w:rFonts w:ascii="Times New Roman" w:hAnsi="Times New Roman" w:cs="Times New Roman"/>
        </w:rPr>
        <w:t xml:space="preserve">The paper emphasizes that rural women entrepreneurs are increasingly adopting affordable digital marketing tools, which are generally viewed as affordable and useful in promoting businesses. The findings reveal that social, financial, infrastructural and security obstacles are not considered to pose any significant hindrance to the utilization of these tools in the study area. This implies that availability of supportive family environments, cost effectiveness of digital platforms and enhancement of digital infrastructure have been positively contributing factors towards their use. Nonetheless, the most noteworthy obstacles that influence the successful use of digital marketing </w:t>
      </w:r>
      <w:r w:rsidR="000E7BF2">
        <w:rPr>
          <w:rFonts w:ascii="Times New Roman" w:hAnsi="Times New Roman" w:cs="Times New Roman"/>
        </w:rPr>
        <w:lastRenderedPageBreak/>
        <w:t>platforms</w:t>
      </w:r>
      <w:r w:rsidRPr="004C588B">
        <w:rPr>
          <w:rFonts w:ascii="Times New Roman" w:hAnsi="Times New Roman" w:cs="Times New Roman"/>
        </w:rPr>
        <w:t xml:space="preserve"> are the deficit of digital skills and awareness. To overcome this obstacle, specific attention needs to be paid to enhancing digital </w:t>
      </w:r>
      <w:r w:rsidR="00FF42CF">
        <w:rPr>
          <w:rFonts w:ascii="Times New Roman" w:hAnsi="Times New Roman" w:cs="Times New Roman"/>
        </w:rPr>
        <w:t>skills</w:t>
      </w:r>
      <w:r w:rsidRPr="004C588B">
        <w:rPr>
          <w:rFonts w:ascii="Times New Roman" w:hAnsi="Times New Roman" w:cs="Times New Roman"/>
        </w:rPr>
        <w:t xml:space="preserve"> and offering effective training to rural </w:t>
      </w:r>
      <w:r w:rsidR="00FF42CF">
        <w:rPr>
          <w:rFonts w:ascii="Times New Roman" w:hAnsi="Times New Roman" w:cs="Times New Roman"/>
        </w:rPr>
        <w:t xml:space="preserve">female </w:t>
      </w:r>
      <w:r w:rsidRPr="004C588B">
        <w:rPr>
          <w:rFonts w:ascii="Times New Roman" w:hAnsi="Times New Roman" w:cs="Times New Roman"/>
        </w:rPr>
        <w:t xml:space="preserve">entrepreneurs. Development agencies and policymakers must develop specific programs to focus on mobile-based digital marketing skills and practical applications in business. Enhancing such efforts can boost the digital presence of rural women entrepreneurs and make rural economic development sustainable. </w:t>
      </w:r>
    </w:p>
    <w:p w14:paraId="1810F8DD" w14:textId="77777777" w:rsidR="00FC41EA" w:rsidRDefault="00FC41EA" w:rsidP="00FA7507">
      <w:pPr>
        <w:spacing w:line="360" w:lineRule="auto"/>
        <w:jc w:val="both"/>
        <w:rPr>
          <w:rFonts w:ascii="Times New Roman" w:hAnsi="Times New Roman" w:cs="Times New Roman"/>
        </w:rPr>
      </w:pPr>
    </w:p>
    <w:p w14:paraId="65F0A087" w14:textId="55740FAF" w:rsidR="001E16F1" w:rsidRDefault="00233667" w:rsidP="00FA750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w:t>
      </w:r>
      <w:r w:rsidR="007076C6" w:rsidRPr="007076C6">
        <w:rPr>
          <w:rFonts w:ascii="Times New Roman" w:hAnsi="Times New Roman" w:cs="Times New Roman"/>
          <w:b/>
          <w:bCs/>
          <w:sz w:val="28"/>
          <w:szCs w:val="28"/>
        </w:rPr>
        <w:t xml:space="preserve">.0 </w:t>
      </w:r>
      <w:r w:rsidR="004C588B" w:rsidRPr="007076C6">
        <w:rPr>
          <w:rFonts w:ascii="Times New Roman" w:hAnsi="Times New Roman" w:cs="Times New Roman"/>
          <w:b/>
          <w:bCs/>
          <w:sz w:val="28"/>
          <w:szCs w:val="28"/>
        </w:rPr>
        <w:t xml:space="preserve">Limitations </w:t>
      </w:r>
    </w:p>
    <w:p w14:paraId="50A91400" w14:textId="277E2789" w:rsidR="0096453B" w:rsidRDefault="000B2B37" w:rsidP="00FA7507">
      <w:pPr>
        <w:spacing w:line="360" w:lineRule="auto"/>
        <w:jc w:val="both"/>
        <w:rPr>
          <w:rFonts w:ascii="Times New Roman" w:hAnsi="Times New Roman" w:cs="Times New Roman"/>
        </w:rPr>
      </w:pPr>
      <w:r w:rsidRPr="000B2B37">
        <w:rPr>
          <w:rFonts w:ascii="Times New Roman" w:hAnsi="Times New Roman" w:cs="Times New Roman"/>
          <w:highlight w:val="yellow"/>
        </w:rPr>
        <w:t xml:space="preserve">The sample size used was relatively small </w:t>
      </w:r>
      <w:r w:rsidR="00B93A3D">
        <w:rPr>
          <w:rFonts w:ascii="Times New Roman" w:hAnsi="Times New Roman" w:cs="Times New Roman"/>
          <w:highlight w:val="yellow"/>
        </w:rPr>
        <w:t>as</w:t>
      </w:r>
      <w:r w:rsidRPr="000B2B37">
        <w:rPr>
          <w:rFonts w:ascii="Times New Roman" w:hAnsi="Times New Roman" w:cs="Times New Roman"/>
          <w:highlight w:val="yellow"/>
        </w:rPr>
        <w:t xml:space="preserve"> the study was aimed to be a preliminary regression analysis.</w:t>
      </w:r>
      <w:r>
        <w:rPr>
          <w:rFonts w:ascii="Times New Roman" w:hAnsi="Times New Roman" w:cs="Times New Roman"/>
          <w:highlight w:val="yellow"/>
        </w:rPr>
        <w:t xml:space="preserve"> </w:t>
      </w:r>
      <w:r w:rsidRPr="000B2B37">
        <w:rPr>
          <w:rFonts w:ascii="Times New Roman" w:hAnsi="Times New Roman" w:cs="Times New Roman"/>
          <w:highlight w:val="yellow"/>
        </w:rPr>
        <w:t xml:space="preserve">A larger and more diverse sample of multiple regions </w:t>
      </w:r>
      <w:r w:rsidR="0030644F">
        <w:rPr>
          <w:rFonts w:ascii="Times New Roman" w:hAnsi="Times New Roman" w:cs="Times New Roman"/>
          <w:highlight w:val="yellow"/>
        </w:rPr>
        <w:t>could</w:t>
      </w:r>
      <w:r w:rsidRPr="000B2B37">
        <w:rPr>
          <w:rFonts w:ascii="Times New Roman" w:hAnsi="Times New Roman" w:cs="Times New Roman"/>
          <w:highlight w:val="yellow"/>
        </w:rPr>
        <w:t xml:space="preserve"> be a possible avenue of future research to understand digital marketing adoption more deeply and comprehensively. The findings may be further reinforced by adding longitudinal or mixed-method </w:t>
      </w:r>
      <w:r w:rsidR="008058AF" w:rsidRPr="000B2B37">
        <w:rPr>
          <w:rFonts w:ascii="Times New Roman" w:hAnsi="Times New Roman" w:cs="Times New Roman"/>
          <w:highlight w:val="yellow"/>
        </w:rPr>
        <w:t>approach</w:t>
      </w:r>
      <w:r w:rsidR="008058AF">
        <w:rPr>
          <w:rFonts w:ascii="Times New Roman" w:hAnsi="Times New Roman" w:cs="Times New Roman"/>
          <w:highlight w:val="yellow"/>
        </w:rPr>
        <w:t>es</w:t>
      </w:r>
      <w:r w:rsidRPr="000B2B37">
        <w:rPr>
          <w:rFonts w:ascii="Times New Roman" w:hAnsi="Times New Roman" w:cs="Times New Roman"/>
          <w:highlight w:val="yellow"/>
        </w:rPr>
        <w:t xml:space="preserve">. The external validity and the generalizability of the study </w:t>
      </w:r>
      <w:r w:rsidR="008058AF">
        <w:rPr>
          <w:rFonts w:ascii="Times New Roman" w:hAnsi="Times New Roman" w:cs="Times New Roman"/>
          <w:highlight w:val="yellow"/>
        </w:rPr>
        <w:t>could</w:t>
      </w:r>
      <w:r w:rsidRPr="000B2B37">
        <w:rPr>
          <w:rFonts w:ascii="Times New Roman" w:hAnsi="Times New Roman" w:cs="Times New Roman"/>
          <w:highlight w:val="yellow"/>
        </w:rPr>
        <w:t xml:space="preserve"> also be improved through such extensions.</w:t>
      </w:r>
    </w:p>
    <w:p w14:paraId="493608A0" w14:textId="77777777" w:rsidR="00120946" w:rsidRDefault="00120946" w:rsidP="00FA7507">
      <w:pPr>
        <w:spacing w:line="360" w:lineRule="auto"/>
        <w:jc w:val="both"/>
        <w:rPr>
          <w:rFonts w:ascii="Times New Roman" w:hAnsi="Times New Roman" w:cs="Times New Roman"/>
        </w:rPr>
      </w:pPr>
    </w:p>
    <w:p w14:paraId="6702F944" w14:textId="77777777" w:rsidR="00120946" w:rsidRPr="001930B8" w:rsidRDefault="00120946" w:rsidP="00120946">
      <w:pPr>
        <w:spacing w:line="360" w:lineRule="auto"/>
        <w:jc w:val="both"/>
        <w:rPr>
          <w:rFonts w:ascii="Times New Roman" w:hAnsi="Times New Roman" w:cs="Times New Roman"/>
          <w:b/>
          <w:bCs/>
          <w:sz w:val="28"/>
          <w:szCs w:val="28"/>
          <w:highlight w:val="yellow"/>
        </w:rPr>
      </w:pPr>
      <w:r w:rsidRPr="001930B8">
        <w:rPr>
          <w:rFonts w:ascii="Times New Roman" w:hAnsi="Times New Roman" w:cs="Times New Roman"/>
          <w:b/>
          <w:bCs/>
          <w:sz w:val="28"/>
          <w:szCs w:val="28"/>
          <w:highlight w:val="yellow"/>
        </w:rPr>
        <w:t>Acknowledgement</w:t>
      </w:r>
    </w:p>
    <w:p w14:paraId="7821975E" w14:textId="58D3ADC0" w:rsidR="00120946" w:rsidRDefault="00120946" w:rsidP="00120946">
      <w:pPr>
        <w:spacing w:line="360" w:lineRule="auto"/>
        <w:jc w:val="both"/>
        <w:rPr>
          <w:rFonts w:ascii="Times New Roman" w:hAnsi="Times New Roman" w:cs="Times New Roman"/>
        </w:rPr>
      </w:pPr>
      <w:r w:rsidRPr="001930B8">
        <w:rPr>
          <w:rFonts w:ascii="Times New Roman" w:hAnsi="Times New Roman" w:cs="Times New Roman"/>
          <w:highlight w:val="yellow"/>
        </w:rPr>
        <w:t>The authors acknowledge the Indian Council of Social Science Research (ICSSR)</w:t>
      </w:r>
      <w:r w:rsidR="00C95590">
        <w:rPr>
          <w:rFonts w:ascii="Times New Roman" w:hAnsi="Times New Roman" w:cs="Times New Roman"/>
          <w:highlight w:val="yellow"/>
        </w:rPr>
        <w:t>, New Delhi</w:t>
      </w:r>
      <w:r w:rsidRPr="001930B8">
        <w:rPr>
          <w:rFonts w:ascii="Times New Roman" w:hAnsi="Times New Roman" w:cs="Times New Roman"/>
          <w:highlight w:val="yellow"/>
        </w:rPr>
        <w:t xml:space="preserve"> </w:t>
      </w:r>
      <w:r w:rsidR="00572A19">
        <w:rPr>
          <w:rFonts w:ascii="Times New Roman" w:hAnsi="Times New Roman" w:cs="Times New Roman"/>
          <w:highlight w:val="yellow"/>
        </w:rPr>
        <w:t xml:space="preserve">for the financial and institutional support rendered to them to conduct this study. </w:t>
      </w:r>
    </w:p>
    <w:p w14:paraId="486F0AED" w14:textId="77777777" w:rsidR="00120946" w:rsidRDefault="00120946" w:rsidP="00FA7507">
      <w:pPr>
        <w:spacing w:line="360" w:lineRule="auto"/>
        <w:jc w:val="both"/>
        <w:rPr>
          <w:rFonts w:ascii="Times New Roman" w:hAnsi="Times New Roman" w:cs="Times New Roman"/>
        </w:rPr>
      </w:pPr>
    </w:p>
    <w:p w14:paraId="3626605C" w14:textId="77777777" w:rsidR="00DB4DF2" w:rsidRDefault="00DB4DF2" w:rsidP="00FA7507">
      <w:pPr>
        <w:spacing w:line="360" w:lineRule="auto"/>
        <w:jc w:val="both"/>
        <w:rPr>
          <w:rFonts w:ascii="Times New Roman" w:hAnsi="Times New Roman" w:cs="Times New Roman"/>
        </w:rPr>
      </w:pPr>
    </w:p>
    <w:p w14:paraId="7B083D14" w14:textId="77777777" w:rsidR="00B93C1E" w:rsidRPr="00DB4DF2" w:rsidRDefault="00B93C1E" w:rsidP="00B93C1E">
      <w:pPr>
        <w:rPr>
          <w:rFonts w:ascii="Times New Roman" w:hAnsi="Times New Roman" w:cs="Times New Roman"/>
          <w:b/>
          <w:sz w:val="28"/>
          <w:szCs w:val="28"/>
          <w:highlight w:val="yellow"/>
        </w:rPr>
      </w:pPr>
      <w:r w:rsidRPr="00DB4DF2">
        <w:rPr>
          <w:rFonts w:ascii="Times New Roman" w:hAnsi="Times New Roman" w:cs="Times New Roman"/>
          <w:b/>
          <w:sz w:val="28"/>
          <w:szCs w:val="28"/>
          <w:highlight w:val="yellow"/>
        </w:rPr>
        <w:t>Disclaimer (Artificial intelligence)</w:t>
      </w:r>
    </w:p>
    <w:p w14:paraId="061C20C1" w14:textId="77777777" w:rsidR="00B93C1E" w:rsidRPr="00DB4DF2" w:rsidRDefault="00B93C1E" w:rsidP="00DB4DF2">
      <w:pPr>
        <w:jc w:val="both"/>
        <w:rPr>
          <w:rFonts w:ascii="Times New Roman" w:hAnsi="Times New Roman" w:cs="Times New Roman"/>
          <w:highlight w:val="yellow"/>
        </w:rPr>
      </w:pPr>
      <w:r w:rsidRPr="00DB4DF2">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0D791AFA" w14:textId="77777777" w:rsidR="001C14A3" w:rsidRDefault="001C14A3" w:rsidP="00FA7507">
      <w:pPr>
        <w:spacing w:line="360" w:lineRule="auto"/>
        <w:jc w:val="both"/>
        <w:rPr>
          <w:rFonts w:ascii="Times New Roman" w:hAnsi="Times New Roman" w:cs="Times New Roman"/>
        </w:rPr>
      </w:pPr>
    </w:p>
    <w:p w14:paraId="5155424B" w14:textId="5F5C5931" w:rsidR="00CB7755" w:rsidRDefault="00090A3D" w:rsidP="008E7A27">
      <w:pPr>
        <w:spacing w:line="360" w:lineRule="auto"/>
        <w:jc w:val="both"/>
        <w:rPr>
          <w:rFonts w:ascii="Times New Roman" w:hAnsi="Times New Roman" w:cs="Times New Roman"/>
          <w:b/>
          <w:bCs/>
          <w:sz w:val="28"/>
          <w:szCs w:val="28"/>
        </w:rPr>
      </w:pPr>
      <w:r w:rsidRPr="00090A3D">
        <w:rPr>
          <w:rFonts w:ascii="Times New Roman" w:hAnsi="Times New Roman" w:cs="Times New Roman"/>
          <w:b/>
          <w:bCs/>
          <w:sz w:val="28"/>
          <w:szCs w:val="28"/>
        </w:rPr>
        <w:t xml:space="preserve">References </w:t>
      </w:r>
    </w:p>
    <w:p w14:paraId="2363B930" w14:textId="5661465F"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Pr>
          <w:rFonts w:ascii="Times New Roman" w:hAnsi="Times New Roman" w:cs="Times New Roman"/>
          <w:b/>
          <w:bCs/>
        </w:rPr>
        <w:fldChar w:fldCharType="begin" w:fldLock="1"/>
      </w:r>
      <w:r>
        <w:rPr>
          <w:rFonts w:ascii="Times New Roman" w:hAnsi="Times New Roman" w:cs="Times New Roman"/>
          <w:b/>
          <w:bCs/>
        </w:rPr>
        <w:instrText xml:space="preserve">ADDIN Mendeley Bibliography CSL_BIBLIOGRAPHY </w:instrText>
      </w:r>
      <w:r>
        <w:rPr>
          <w:rFonts w:ascii="Times New Roman" w:hAnsi="Times New Roman" w:cs="Times New Roman"/>
          <w:b/>
          <w:bCs/>
        </w:rPr>
        <w:fldChar w:fldCharType="separate"/>
      </w:r>
      <w:r w:rsidRPr="00760B0C">
        <w:rPr>
          <w:rFonts w:ascii="Times New Roman" w:hAnsi="Times New Roman" w:cs="Times New Roman"/>
          <w:noProof/>
          <w:kern w:val="0"/>
        </w:rPr>
        <w:t xml:space="preserve">Aggarwal, M., &amp; Johal, R. K. (2021). Rural women entrepreneurship: a systematic literature review and beyond. </w:t>
      </w:r>
      <w:r w:rsidRPr="00760B0C">
        <w:rPr>
          <w:rFonts w:ascii="Times New Roman" w:hAnsi="Times New Roman" w:cs="Times New Roman"/>
          <w:i/>
          <w:iCs/>
          <w:noProof/>
          <w:kern w:val="0"/>
        </w:rPr>
        <w:t>World Journal of Science, Technology and Sustainable Development</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lastRenderedPageBreak/>
        <w:t>18</w:t>
      </w:r>
      <w:r w:rsidRPr="00760B0C">
        <w:rPr>
          <w:rFonts w:ascii="Times New Roman" w:hAnsi="Times New Roman" w:cs="Times New Roman"/>
          <w:noProof/>
          <w:kern w:val="0"/>
        </w:rPr>
        <w:t>(4), 373–392. https://doi.org/10.1108/WJSTSD-04-2021-0039</w:t>
      </w:r>
    </w:p>
    <w:p w14:paraId="43C42E98"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Aiswarya, S., &amp; Sangeetha, S. (2025). Bridging the Digital Divide: Empowering Rural Women Entrepreneurs through Digital Inclusion. </w:t>
      </w:r>
      <w:r w:rsidRPr="00760B0C">
        <w:rPr>
          <w:rFonts w:ascii="Times New Roman" w:hAnsi="Times New Roman" w:cs="Times New Roman"/>
          <w:i/>
          <w:iCs/>
          <w:noProof/>
          <w:kern w:val="0"/>
        </w:rPr>
        <w:t>International Research Journal of Education and Technology</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7</w:t>
      </w:r>
      <w:r w:rsidRPr="00760B0C">
        <w:rPr>
          <w:rFonts w:ascii="Times New Roman" w:hAnsi="Times New Roman" w:cs="Times New Roman"/>
          <w:noProof/>
          <w:kern w:val="0"/>
        </w:rPr>
        <w:t>(2), 50–54.</w:t>
      </w:r>
    </w:p>
    <w:p w14:paraId="583C53FC"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Al Omoush, K. S. (2024). Fostering Women Entrepreneurs: Exploring the Drivers of Successful Social Commerce Business Adoption Among Women. </w:t>
      </w:r>
      <w:r w:rsidRPr="00760B0C">
        <w:rPr>
          <w:rFonts w:ascii="Times New Roman" w:hAnsi="Times New Roman" w:cs="Times New Roman"/>
          <w:i/>
          <w:iCs/>
          <w:noProof/>
          <w:kern w:val="0"/>
        </w:rPr>
        <w:t>Sage Open</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14</w:t>
      </w:r>
      <w:r w:rsidRPr="00760B0C">
        <w:rPr>
          <w:rFonts w:ascii="Times New Roman" w:hAnsi="Times New Roman" w:cs="Times New Roman"/>
          <w:noProof/>
          <w:kern w:val="0"/>
        </w:rPr>
        <w:t>(3). https://doi.org/10.1177/21582440241282952</w:t>
      </w:r>
    </w:p>
    <w:p w14:paraId="1D6ED16D"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Amalia, R., Aini, R. Q., Paradita, J., &amp; Mirza BR, A. D. (2025). Bridging The Digital Divide : The Role of Technology in Enhancing Rural SMES in Indonesia. </w:t>
      </w:r>
      <w:r w:rsidRPr="00760B0C">
        <w:rPr>
          <w:rFonts w:ascii="Times New Roman" w:hAnsi="Times New Roman" w:cs="Times New Roman"/>
          <w:i/>
          <w:iCs/>
          <w:noProof/>
          <w:kern w:val="0"/>
        </w:rPr>
        <w:t>Jurnal Ilmu Manajemen Dan Bisnis</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16</w:t>
      </w:r>
      <w:r w:rsidRPr="00760B0C">
        <w:rPr>
          <w:rFonts w:ascii="Times New Roman" w:hAnsi="Times New Roman" w:cs="Times New Roman"/>
          <w:noProof/>
          <w:kern w:val="0"/>
        </w:rPr>
        <w:t>(1), 27–34. https://doi.org/10.17509/jimb.v16i1.82681</w:t>
      </w:r>
    </w:p>
    <w:p w14:paraId="3F650522"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Ameri, M. K., Mohammadi, A., Hekmat, A. M., &amp; Amiri, K. (2025). </w:t>
      </w:r>
      <w:r w:rsidRPr="00760B0C">
        <w:rPr>
          <w:rFonts w:ascii="Times New Roman" w:hAnsi="Times New Roman" w:cs="Times New Roman"/>
          <w:i/>
          <w:iCs/>
          <w:noProof/>
          <w:kern w:val="0"/>
        </w:rPr>
        <w:t>Analyzing the Impact of Digital Infrastructure on Women’s Entrepreneurship in Low-Income Countries</w:t>
      </w:r>
      <w:r w:rsidRPr="00760B0C">
        <w:rPr>
          <w:rFonts w:ascii="Times New Roman" w:hAnsi="Times New Roman" w:cs="Times New Roman"/>
          <w:noProof/>
          <w:kern w:val="0"/>
        </w:rPr>
        <w:t>. https://doi.org/10.2139/ssrn.5123975</w:t>
      </w:r>
    </w:p>
    <w:p w14:paraId="2182CE95"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Aravamudhan, V., Sivakumar, K., Vishnu, C. R., &amp; Mohanasundaram, K. (2024). Challenges faced by women entrepreneurs in rural India: A mixed-method study on perception. </w:t>
      </w:r>
      <w:r w:rsidRPr="00760B0C">
        <w:rPr>
          <w:rFonts w:ascii="Times New Roman" w:hAnsi="Times New Roman" w:cs="Times New Roman"/>
          <w:i/>
          <w:iCs/>
          <w:noProof/>
          <w:kern w:val="0"/>
        </w:rPr>
        <w:t>The International Journal of Entrepreneurship and Innovation</w:t>
      </w:r>
      <w:r w:rsidRPr="00760B0C">
        <w:rPr>
          <w:rFonts w:ascii="Times New Roman" w:hAnsi="Times New Roman" w:cs="Times New Roman"/>
          <w:noProof/>
          <w:kern w:val="0"/>
        </w:rPr>
        <w:t>. https://doi.org/10.1177/14657503241254954</w:t>
      </w:r>
    </w:p>
    <w:p w14:paraId="323BECD1"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B, S., &amp; Pai, R. (2025). Digital Inclusion of Women Entrepreneurs in The Unorganized Sector – A Systematic Review. </w:t>
      </w:r>
      <w:r w:rsidRPr="00760B0C">
        <w:rPr>
          <w:rFonts w:ascii="Times New Roman" w:hAnsi="Times New Roman" w:cs="Times New Roman"/>
          <w:i/>
          <w:iCs/>
          <w:noProof/>
          <w:kern w:val="0"/>
        </w:rPr>
        <w:t>Advances in Consumer Research</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2</w:t>
      </w:r>
      <w:r w:rsidRPr="00760B0C">
        <w:rPr>
          <w:rFonts w:ascii="Times New Roman" w:hAnsi="Times New Roman" w:cs="Times New Roman"/>
          <w:noProof/>
          <w:kern w:val="0"/>
        </w:rPr>
        <w:t>(1), 71–85.</w:t>
      </w:r>
    </w:p>
    <w:p w14:paraId="3FF8DABA"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Bai, Q., Chen, H., Zhou, J., Li, G., Zang, D., Sow, Y., &amp; Shen, Q. (2023). Digital literacy and farmers’ entrepreneurial behavior—Empirical analysis based on CHFS2019 micro data. </w:t>
      </w:r>
      <w:r w:rsidRPr="00760B0C">
        <w:rPr>
          <w:rFonts w:ascii="Times New Roman" w:hAnsi="Times New Roman" w:cs="Times New Roman"/>
          <w:i/>
          <w:iCs/>
          <w:noProof/>
          <w:kern w:val="0"/>
        </w:rPr>
        <w:t>PLOS ONE</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18</w:t>
      </w:r>
      <w:r w:rsidRPr="00760B0C">
        <w:rPr>
          <w:rFonts w:ascii="Times New Roman" w:hAnsi="Times New Roman" w:cs="Times New Roman"/>
          <w:noProof/>
          <w:kern w:val="0"/>
        </w:rPr>
        <w:t>(7), e0288245. https://doi.org/10.1371/journal.pone.0288245</w:t>
      </w:r>
    </w:p>
    <w:p w14:paraId="48EBF261"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Bai, X., &amp; Yang, L. (2025). Digital literacy’s impact on digital village participation in rural left-behind women through serial mediation of political trust and self-efficacy. </w:t>
      </w:r>
      <w:r w:rsidRPr="00760B0C">
        <w:rPr>
          <w:rFonts w:ascii="Times New Roman" w:hAnsi="Times New Roman" w:cs="Times New Roman"/>
          <w:i/>
          <w:iCs/>
          <w:noProof/>
          <w:kern w:val="0"/>
        </w:rPr>
        <w:t>Scientific Reports</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15</w:t>
      </w:r>
      <w:r w:rsidRPr="00760B0C">
        <w:rPr>
          <w:rFonts w:ascii="Times New Roman" w:hAnsi="Times New Roman" w:cs="Times New Roman"/>
          <w:noProof/>
          <w:kern w:val="0"/>
        </w:rPr>
        <w:t>(1), 34226. https://doi.org/10.1038/s41598-025-16093-3</w:t>
      </w:r>
    </w:p>
    <w:p w14:paraId="1EBE40CB"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Ghouse, S., McElwee, G., Meaton, J., &amp; Durrah, O. (2017). Barriers to rural women entrepreneurs in Oman. </w:t>
      </w:r>
      <w:r w:rsidRPr="00760B0C">
        <w:rPr>
          <w:rFonts w:ascii="Times New Roman" w:hAnsi="Times New Roman" w:cs="Times New Roman"/>
          <w:i/>
          <w:iCs/>
          <w:noProof/>
          <w:kern w:val="0"/>
        </w:rPr>
        <w:t>International Journal of Entrepreneurial Behavior &amp; Research</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23</w:t>
      </w:r>
      <w:r w:rsidRPr="00760B0C">
        <w:rPr>
          <w:rFonts w:ascii="Times New Roman" w:hAnsi="Times New Roman" w:cs="Times New Roman"/>
          <w:noProof/>
          <w:kern w:val="0"/>
        </w:rPr>
        <w:t>(6), 998–1016. https://doi.org/10.1108/IJEBR-02-2017-0070</w:t>
      </w:r>
    </w:p>
    <w:p w14:paraId="03C85F27"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Goel, R., Veluri, D. K. K., &amp; Mishra, D. S. (2024). Understanding The Use Of Digital Marketing By Rural Micro Entrepreneurs Of India: A Systematic Literature Review. </w:t>
      </w:r>
      <w:r w:rsidRPr="00760B0C">
        <w:rPr>
          <w:rFonts w:ascii="Times New Roman" w:hAnsi="Times New Roman" w:cs="Times New Roman"/>
          <w:i/>
          <w:iCs/>
          <w:noProof/>
          <w:kern w:val="0"/>
        </w:rPr>
        <w:t>Educational Administration Theory and Practices</w:t>
      </w:r>
      <w:r w:rsidRPr="00760B0C">
        <w:rPr>
          <w:rFonts w:ascii="Times New Roman" w:hAnsi="Times New Roman" w:cs="Times New Roman"/>
          <w:noProof/>
          <w:kern w:val="0"/>
        </w:rPr>
        <w:t>. https://doi.org/10.53555/kuey.v30i5.4217</w:t>
      </w:r>
    </w:p>
    <w:p w14:paraId="38F6FF82"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Green, S. B. (1991). How Many Subjects Does It Take To Do A Regression Analysis. </w:t>
      </w:r>
      <w:r w:rsidRPr="00760B0C">
        <w:rPr>
          <w:rFonts w:ascii="Times New Roman" w:hAnsi="Times New Roman" w:cs="Times New Roman"/>
          <w:i/>
          <w:iCs/>
          <w:noProof/>
          <w:kern w:val="0"/>
        </w:rPr>
        <w:t>Multivariate Behavioral Research</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26</w:t>
      </w:r>
      <w:r w:rsidRPr="00760B0C">
        <w:rPr>
          <w:rFonts w:ascii="Times New Roman" w:hAnsi="Times New Roman" w:cs="Times New Roman"/>
          <w:noProof/>
          <w:kern w:val="0"/>
        </w:rPr>
        <w:t>(3), 499–510. https://doi.org/10.1207/s15327906mbr2603_7</w:t>
      </w:r>
    </w:p>
    <w:p w14:paraId="76B4FBBC"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Gupta, D. C. (2025). Exploring the Digital Startup Ecosystem: A Rural-Urban Comparison of Women Entrepreneurs in India. </w:t>
      </w:r>
      <w:r w:rsidRPr="00760B0C">
        <w:rPr>
          <w:rFonts w:ascii="Times New Roman" w:hAnsi="Times New Roman" w:cs="Times New Roman"/>
          <w:i/>
          <w:iCs/>
          <w:noProof/>
          <w:kern w:val="0"/>
        </w:rPr>
        <w:t>Journal Global Values</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XVI</w:t>
      </w:r>
      <w:r w:rsidRPr="00760B0C">
        <w:rPr>
          <w:rFonts w:ascii="Times New Roman" w:hAnsi="Times New Roman" w:cs="Times New Roman"/>
          <w:noProof/>
          <w:kern w:val="0"/>
        </w:rPr>
        <w:t>(SI), 32–36. https://doi.org/10.31995/jgv.2025.v16iSI.006</w:t>
      </w:r>
    </w:p>
    <w:p w14:paraId="182A4F83"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Halinski, R. S., &amp; Feldt, L. S. (1970). The Selection of Variables in Multiple Regression Analysis. </w:t>
      </w:r>
      <w:r w:rsidRPr="00760B0C">
        <w:rPr>
          <w:rFonts w:ascii="Times New Roman" w:hAnsi="Times New Roman" w:cs="Times New Roman"/>
          <w:i/>
          <w:iCs/>
          <w:noProof/>
          <w:kern w:val="0"/>
        </w:rPr>
        <w:t>Journal of Educational Measurement</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7</w:t>
      </w:r>
      <w:r w:rsidRPr="00760B0C">
        <w:rPr>
          <w:rFonts w:ascii="Times New Roman" w:hAnsi="Times New Roman" w:cs="Times New Roman"/>
          <w:noProof/>
          <w:kern w:val="0"/>
        </w:rPr>
        <w:t>(3), 151–157. https://doi.org/10.1111/j.1745-3984.1970.tb00709.x</w:t>
      </w:r>
    </w:p>
    <w:p w14:paraId="2A3923F1"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lastRenderedPageBreak/>
        <w:t xml:space="preserve">Helen, L. (2015). Design : Descriptive Research Definitions of. </w:t>
      </w:r>
      <w:r w:rsidRPr="00760B0C">
        <w:rPr>
          <w:rFonts w:ascii="Times New Roman" w:hAnsi="Times New Roman" w:cs="Times New Roman"/>
          <w:i/>
          <w:iCs/>
          <w:noProof/>
          <w:kern w:val="0"/>
        </w:rPr>
        <w:t>Journal of Pediatric Oncology Nursing</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10</w:t>
      </w:r>
      <w:r w:rsidRPr="00760B0C">
        <w:rPr>
          <w:rFonts w:ascii="Times New Roman" w:hAnsi="Times New Roman" w:cs="Times New Roman"/>
          <w:noProof/>
          <w:kern w:val="0"/>
        </w:rPr>
        <w:t>(1), 154–157.</w:t>
      </w:r>
    </w:p>
    <w:p w14:paraId="6D2495BC"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Igwe, P., Newbery, R., &amp; Icha-Ituma, A. (2018). </w:t>
      </w:r>
      <w:r w:rsidRPr="00760B0C">
        <w:rPr>
          <w:rFonts w:ascii="Times New Roman" w:hAnsi="Times New Roman" w:cs="Times New Roman"/>
          <w:i/>
          <w:iCs/>
          <w:noProof/>
          <w:kern w:val="0"/>
        </w:rPr>
        <w:t>Entrepreneurship Challenges and Gender Issues in the African Informal Rural Economy</w:t>
      </w:r>
      <w:r w:rsidRPr="00760B0C">
        <w:rPr>
          <w:rFonts w:ascii="Times New Roman" w:hAnsi="Times New Roman" w:cs="Times New Roman"/>
          <w:noProof/>
          <w:kern w:val="0"/>
        </w:rPr>
        <w:t xml:space="preserve"> (pp. 91–111). https://doi.org/10.1007/978-3-319-59282-4_7</w:t>
      </w:r>
    </w:p>
    <w:p w14:paraId="2F914E8D"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Kamberidou, I. (2020). “Distinguished” women entrepreneurs in the digital economy and the multitasking whirlpool. </w:t>
      </w:r>
      <w:r w:rsidRPr="00760B0C">
        <w:rPr>
          <w:rFonts w:ascii="Times New Roman" w:hAnsi="Times New Roman" w:cs="Times New Roman"/>
          <w:i/>
          <w:iCs/>
          <w:noProof/>
          <w:kern w:val="0"/>
        </w:rPr>
        <w:t>Journal of Innovation and Entrepreneurship</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9</w:t>
      </w:r>
      <w:r w:rsidRPr="00760B0C">
        <w:rPr>
          <w:rFonts w:ascii="Times New Roman" w:hAnsi="Times New Roman" w:cs="Times New Roman"/>
          <w:noProof/>
          <w:kern w:val="0"/>
        </w:rPr>
        <w:t>(1), 3. https://doi.org/10.1186/s13731-020-0114-y</w:t>
      </w:r>
    </w:p>
    <w:p w14:paraId="747F376F"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Kaur, G., &amp; Jyotsana, D. (2025). AI-Powered Customer Engagement In Women-Led Businesses. </w:t>
      </w:r>
      <w:r w:rsidRPr="00760B0C">
        <w:rPr>
          <w:rFonts w:ascii="Times New Roman" w:hAnsi="Times New Roman" w:cs="Times New Roman"/>
          <w:i/>
          <w:iCs/>
          <w:noProof/>
          <w:kern w:val="0"/>
        </w:rPr>
        <w:t>International Journal of Environmental Sciences</w:t>
      </w:r>
      <w:r w:rsidRPr="00760B0C">
        <w:rPr>
          <w:rFonts w:ascii="Times New Roman" w:hAnsi="Times New Roman" w:cs="Times New Roman"/>
          <w:noProof/>
          <w:kern w:val="0"/>
        </w:rPr>
        <w:t>, 564–569. https://doi.org/10.64252/fpvb7542</w:t>
      </w:r>
    </w:p>
    <w:p w14:paraId="4F7E90B7"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Kitole, F. A., &amp; Genda, E. L. (2024). Empowering her drive: Unveiling the resilience and triumphs of women entrepreneurs in rural landscapes. </w:t>
      </w:r>
      <w:r w:rsidRPr="00760B0C">
        <w:rPr>
          <w:rFonts w:ascii="Times New Roman" w:hAnsi="Times New Roman" w:cs="Times New Roman"/>
          <w:i/>
          <w:iCs/>
          <w:noProof/>
          <w:kern w:val="0"/>
        </w:rPr>
        <w:t>Women’s Studies International Forum</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104</w:t>
      </w:r>
      <w:r w:rsidRPr="00760B0C">
        <w:rPr>
          <w:rFonts w:ascii="Times New Roman" w:hAnsi="Times New Roman" w:cs="Times New Roman"/>
          <w:noProof/>
          <w:kern w:val="0"/>
        </w:rPr>
        <w:t>, 102912. https://doi.org/10.1016/j.wsif.2024.102912</w:t>
      </w:r>
    </w:p>
    <w:p w14:paraId="45828BD4"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KSWDC. (2024). </w:t>
      </w:r>
      <w:r w:rsidRPr="00760B0C">
        <w:rPr>
          <w:rFonts w:ascii="Times New Roman" w:hAnsi="Times New Roman" w:cs="Times New Roman"/>
          <w:i/>
          <w:iCs/>
          <w:noProof/>
          <w:kern w:val="0"/>
        </w:rPr>
        <w:t>Karnataka State Women’s Development Corporation</w:t>
      </w:r>
      <w:r w:rsidRPr="00760B0C">
        <w:rPr>
          <w:rFonts w:ascii="Times New Roman" w:hAnsi="Times New Roman" w:cs="Times New Roman"/>
          <w:noProof/>
          <w:kern w:val="0"/>
        </w:rPr>
        <w:t>. Department of Women &amp; Child Development &amp; Empowerment of Differently Abled &amp; Senior Citizens. https://kswdc.karnataka.gov.in/en</w:t>
      </w:r>
    </w:p>
    <w:p w14:paraId="3C3B2B91"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Kumar, S., &amp; Shobana, D. (2025). A Study on Digital Literacy and Rural Entrepreneurship: Evaluating PMGDISHA’s Contribution in Nagaland. </w:t>
      </w:r>
      <w:r w:rsidRPr="00760B0C">
        <w:rPr>
          <w:rFonts w:ascii="Times New Roman" w:hAnsi="Times New Roman" w:cs="Times New Roman"/>
          <w:i/>
          <w:iCs/>
          <w:noProof/>
          <w:kern w:val="0"/>
        </w:rPr>
        <w:t>Naveen International Journal of Multidisciplinary Sciences (NIJMS)</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w:t>
      </w:r>
      <w:r w:rsidRPr="00760B0C">
        <w:rPr>
          <w:rFonts w:ascii="Times New Roman" w:hAnsi="Times New Roman" w:cs="Times New Roman"/>
          <w:noProof/>
          <w:kern w:val="0"/>
        </w:rPr>
        <w:t>(4), 54–65. https://doi.org/10.71126/nijms.v1i4.38</w:t>
      </w:r>
    </w:p>
    <w:p w14:paraId="45033490"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LP, R., &amp; Kalluraya, S. (2026). Role of Women Entrepreneurs in Rural Economic Transformation in India. </w:t>
      </w:r>
      <w:r w:rsidRPr="00760B0C">
        <w:rPr>
          <w:rFonts w:ascii="Times New Roman" w:hAnsi="Times New Roman" w:cs="Times New Roman"/>
          <w:i/>
          <w:iCs/>
          <w:noProof/>
          <w:kern w:val="0"/>
        </w:rPr>
        <w:t>Advanced International Journal for Research</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7</w:t>
      </w:r>
      <w:r w:rsidRPr="00760B0C">
        <w:rPr>
          <w:rFonts w:ascii="Times New Roman" w:hAnsi="Times New Roman" w:cs="Times New Roman"/>
          <w:noProof/>
          <w:kern w:val="0"/>
        </w:rPr>
        <w:t>(1). https://doi.org/10.63363/aijfr.2026.v07i01.3037</w:t>
      </w:r>
    </w:p>
    <w:p w14:paraId="27045ED1"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Madur. (2015). </w:t>
      </w:r>
      <w:r w:rsidRPr="00760B0C">
        <w:rPr>
          <w:rFonts w:ascii="Times New Roman" w:hAnsi="Times New Roman" w:cs="Times New Roman"/>
          <w:i/>
          <w:iCs/>
          <w:noProof/>
          <w:kern w:val="0"/>
        </w:rPr>
        <w:t>Physiography of Karnataka</w:t>
      </w:r>
      <w:r w:rsidRPr="00760B0C">
        <w:rPr>
          <w:rFonts w:ascii="Times New Roman" w:hAnsi="Times New Roman" w:cs="Times New Roman"/>
          <w:noProof/>
          <w:kern w:val="0"/>
        </w:rPr>
        <w:t>. https://www.karnataka.com/profile/physiography/#google_vignette</w:t>
      </w:r>
    </w:p>
    <w:p w14:paraId="6DB63DFB"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Mannummel, A. D., &amp; Jerome, D. V. B. (2024). Empowering Women Entrepreneurs: Bridging the Digital Divide through Digital Marketing Technology Adoption. </w:t>
      </w:r>
      <w:r w:rsidRPr="00760B0C">
        <w:rPr>
          <w:rFonts w:ascii="Times New Roman" w:hAnsi="Times New Roman" w:cs="Times New Roman"/>
          <w:i/>
          <w:iCs/>
          <w:noProof/>
          <w:kern w:val="0"/>
        </w:rPr>
        <w:t>Educational Administration Theory and Practices</w:t>
      </w:r>
      <w:r w:rsidRPr="00760B0C">
        <w:rPr>
          <w:rFonts w:ascii="Times New Roman" w:hAnsi="Times New Roman" w:cs="Times New Roman"/>
          <w:noProof/>
          <w:kern w:val="0"/>
        </w:rPr>
        <w:t>. https://doi.org/10.53555/kuey.v30i5.3488</w:t>
      </w:r>
    </w:p>
    <w:p w14:paraId="0374C005"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Md Faudzi, M. S., Abu Bakar, L. J., &amp; Ahmad, S. (2024). Breaking Barriers: Investigating Technology Adoption in Micro, Small, and Medium Enterprises (MSMEs) Among Low-Income Women Entrepreneurs in Malaysia. </w:t>
      </w:r>
      <w:r w:rsidRPr="00760B0C">
        <w:rPr>
          <w:rFonts w:ascii="Times New Roman" w:hAnsi="Times New Roman" w:cs="Times New Roman"/>
          <w:i/>
          <w:iCs/>
          <w:noProof/>
          <w:kern w:val="0"/>
        </w:rPr>
        <w:t>PaperASIA</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40</w:t>
      </w:r>
      <w:r w:rsidRPr="00760B0C">
        <w:rPr>
          <w:rFonts w:ascii="Times New Roman" w:hAnsi="Times New Roman" w:cs="Times New Roman"/>
          <w:noProof/>
          <w:kern w:val="0"/>
        </w:rPr>
        <w:t>(5b), 126–135. https://doi.org/10.59953/paperasia.v40i5b.130</w:t>
      </w:r>
    </w:p>
    <w:p w14:paraId="30F740C8"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Mishra, O., Sharma, R., &amp; Agrawal, B. (2020). Facilitating Women Prosperity with Higher Purpose at Vyomini. </w:t>
      </w:r>
      <w:r w:rsidRPr="00760B0C">
        <w:rPr>
          <w:rFonts w:ascii="Times New Roman" w:hAnsi="Times New Roman" w:cs="Times New Roman"/>
          <w:i/>
          <w:iCs/>
          <w:noProof/>
          <w:kern w:val="0"/>
        </w:rPr>
        <w:t>South Asian Journal of Business and Management Cases</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9</w:t>
      </w:r>
      <w:r w:rsidRPr="00760B0C">
        <w:rPr>
          <w:rFonts w:ascii="Times New Roman" w:hAnsi="Times New Roman" w:cs="Times New Roman"/>
          <w:noProof/>
          <w:kern w:val="0"/>
        </w:rPr>
        <w:t>(2), 198–207. https://doi.org/10.1177/2277977920905820</w:t>
      </w:r>
    </w:p>
    <w:p w14:paraId="187CFEA4"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Nayak, M., &amp; Nayak, P. M. (2025). Empowering women in rural India: characteristics and intentions for sustainable entrepreneurship. </w:t>
      </w:r>
      <w:r w:rsidRPr="00760B0C">
        <w:rPr>
          <w:rFonts w:ascii="Times New Roman" w:hAnsi="Times New Roman" w:cs="Times New Roman"/>
          <w:i/>
          <w:iCs/>
          <w:noProof/>
          <w:kern w:val="0"/>
        </w:rPr>
        <w:t>Cogent Business &amp; Management</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12</w:t>
      </w:r>
      <w:r w:rsidRPr="00760B0C">
        <w:rPr>
          <w:rFonts w:ascii="Times New Roman" w:hAnsi="Times New Roman" w:cs="Times New Roman"/>
          <w:noProof/>
          <w:kern w:val="0"/>
        </w:rPr>
        <w:t>(1). https://doi.org/10.1080/23311975.2025.2461234</w:t>
      </w:r>
    </w:p>
    <w:p w14:paraId="0E41A615"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Nsengimana, S., Tengeh, R., &amp; Iwu, C. (2017). The Sustainability of Businesses in Kigali, </w:t>
      </w:r>
      <w:r w:rsidRPr="00760B0C">
        <w:rPr>
          <w:rFonts w:ascii="Times New Roman" w:hAnsi="Times New Roman" w:cs="Times New Roman"/>
          <w:noProof/>
          <w:kern w:val="0"/>
        </w:rPr>
        <w:lastRenderedPageBreak/>
        <w:t xml:space="preserve">Rwanda: An Analysis of the Barriers Faced by Women Entrepreneurs. </w:t>
      </w:r>
      <w:r w:rsidRPr="00760B0C">
        <w:rPr>
          <w:rFonts w:ascii="Times New Roman" w:hAnsi="Times New Roman" w:cs="Times New Roman"/>
          <w:i/>
          <w:iCs/>
          <w:noProof/>
          <w:kern w:val="0"/>
        </w:rPr>
        <w:t>Sustainability</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9</w:t>
      </w:r>
      <w:r w:rsidRPr="00760B0C">
        <w:rPr>
          <w:rFonts w:ascii="Times New Roman" w:hAnsi="Times New Roman" w:cs="Times New Roman"/>
          <w:noProof/>
          <w:kern w:val="0"/>
        </w:rPr>
        <w:t>(8), 1372. https://doi.org/10.3390/su9081372</w:t>
      </w:r>
    </w:p>
    <w:p w14:paraId="078D3891"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Ongare, R. M. (2023). Exploring the Economic Empowerment of Rural Women Entrepreneurs through Digital Platforms: An Investigation into the Utilization of Social Media Platforms. </w:t>
      </w:r>
      <w:r w:rsidRPr="00760B0C">
        <w:rPr>
          <w:rFonts w:ascii="Times New Roman" w:hAnsi="Times New Roman" w:cs="Times New Roman"/>
          <w:i/>
          <w:iCs/>
          <w:noProof/>
          <w:kern w:val="0"/>
        </w:rPr>
        <w:t>IJARCCE</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12</w:t>
      </w:r>
      <w:r w:rsidRPr="00760B0C">
        <w:rPr>
          <w:rFonts w:ascii="Times New Roman" w:hAnsi="Times New Roman" w:cs="Times New Roman"/>
          <w:noProof/>
          <w:kern w:val="0"/>
        </w:rPr>
        <w:t>(7). https://doi.org/10.17148/IJARCCE.2023.12741</w:t>
      </w:r>
    </w:p>
    <w:p w14:paraId="4FBFCA59"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Ozili, P. K. (2022). The Acceptable R-Square in Empirical Modelling for Social Science Research. </w:t>
      </w:r>
      <w:r w:rsidRPr="00760B0C">
        <w:rPr>
          <w:rFonts w:ascii="Times New Roman" w:hAnsi="Times New Roman" w:cs="Times New Roman"/>
          <w:i/>
          <w:iCs/>
          <w:noProof/>
          <w:kern w:val="0"/>
        </w:rPr>
        <w:t>SSRN Electronic Journal</w:t>
      </w:r>
      <w:r w:rsidRPr="00760B0C">
        <w:rPr>
          <w:rFonts w:ascii="Times New Roman" w:hAnsi="Times New Roman" w:cs="Times New Roman"/>
          <w:noProof/>
          <w:kern w:val="0"/>
        </w:rPr>
        <w:t>. https://doi.org/10.2139/ssrn.4128165</w:t>
      </w:r>
    </w:p>
    <w:p w14:paraId="0BC2909A"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Paramasivam. (2022). A Study on Perception Towards Women Entrepreneurship in Digital Marjeting. </w:t>
      </w:r>
      <w:r w:rsidRPr="00760B0C">
        <w:rPr>
          <w:rFonts w:ascii="Times New Roman" w:hAnsi="Times New Roman" w:cs="Times New Roman"/>
          <w:i/>
          <w:iCs/>
          <w:noProof/>
          <w:kern w:val="0"/>
        </w:rPr>
        <w:t>Jurnal of Positive School Psychology</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6</w:t>
      </w:r>
      <w:r w:rsidRPr="00760B0C">
        <w:rPr>
          <w:rFonts w:ascii="Times New Roman" w:hAnsi="Times New Roman" w:cs="Times New Roman"/>
          <w:noProof/>
          <w:kern w:val="0"/>
        </w:rPr>
        <w:t>(4), 9265–9271.</w:t>
      </w:r>
    </w:p>
    <w:p w14:paraId="4232165F"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Pathak, A. A., &amp; Varshney, S. (2017). Challenges faced by women entrepreneurs in rural India. </w:t>
      </w:r>
      <w:r w:rsidRPr="00760B0C">
        <w:rPr>
          <w:rFonts w:ascii="Times New Roman" w:hAnsi="Times New Roman" w:cs="Times New Roman"/>
          <w:i/>
          <w:iCs/>
          <w:noProof/>
          <w:kern w:val="0"/>
        </w:rPr>
        <w:t>The International Journal of Entrepreneurship and Innovation</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18</w:t>
      </w:r>
      <w:r w:rsidRPr="00760B0C">
        <w:rPr>
          <w:rFonts w:ascii="Times New Roman" w:hAnsi="Times New Roman" w:cs="Times New Roman"/>
          <w:noProof/>
          <w:kern w:val="0"/>
        </w:rPr>
        <w:t>(1), 65–72. https://doi.org/10.1177/1465750316686245</w:t>
      </w:r>
    </w:p>
    <w:p w14:paraId="16911DB8"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Paul. (2026). Women Entrepreneurship in Rural India: Demographic Factors Acting as An Impediment to Growth with Special Reference to Uttarakhand Region of India. </w:t>
      </w:r>
      <w:r w:rsidRPr="00760B0C">
        <w:rPr>
          <w:rFonts w:ascii="Times New Roman" w:hAnsi="Times New Roman" w:cs="Times New Roman"/>
          <w:i/>
          <w:iCs/>
          <w:noProof/>
          <w:kern w:val="0"/>
        </w:rPr>
        <w:t>European Economic Letters (EEL)</w:t>
      </w:r>
      <w:r w:rsidRPr="00760B0C">
        <w:rPr>
          <w:rFonts w:ascii="Times New Roman" w:hAnsi="Times New Roman" w:cs="Times New Roman"/>
          <w:noProof/>
          <w:kern w:val="0"/>
        </w:rPr>
        <w:t>. https://doi.org/10.52783/eel.v16i1.4180</w:t>
      </w:r>
    </w:p>
    <w:p w14:paraId="582DE233"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Press Information Bureau. (2025). </w:t>
      </w:r>
      <w:r w:rsidRPr="00760B0C">
        <w:rPr>
          <w:rFonts w:ascii="Times New Roman" w:hAnsi="Times New Roman" w:cs="Times New Roman"/>
          <w:i/>
          <w:iCs/>
          <w:noProof/>
          <w:kern w:val="0"/>
        </w:rPr>
        <w:t>MSME sector accounts for 30.1% of India’s GDP, 35.4% of manufacturing and 45.73% of exports in the country: Union Minister for MSME</w:t>
      </w:r>
      <w:r w:rsidRPr="00760B0C">
        <w:rPr>
          <w:rFonts w:ascii="Times New Roman" w:hAnsi="Times New Roman" w:cs="Times New Roman"/>
          <w:noProof/>
          <w:kern w:val="0"/>
        </w:rPr>
        <w:t>. Ministry of Micro,Small &amp; Medium Enterprises. https://www.pib.gov.in/PressReleasePage.aspx?PRID=2142170&amp;reg=3&amp;lang=2</w:t>
      </w:r>
    </w:p>
    <w:p w14:paraId="734BADDE"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Rah, N. S., Masduki, M., &amp; Rahayu, N. E. E. (2021). </w:t>
      </w:r>
      <w:r w:rsidRPr="00760B0C">
        <w:rPr>
          <w:rFonts w:ascii="Times New Roman" w:hAnsi="Times New Roman" w:cs="Times New Roman"/>
          <w:i/>
          <w:iCs/>
          <w:noProof/>
          <w:kern w:val="0"/>
        </w:rPr>
        <w:t>Women Entrepreneurs and The usage of social Media for Business Sustainability In the time of Covid-19</w:t>
      </w:r>
      <w:r w:rsidRPr="00760B0C">
        <w:rPr>
          <w:rFonts w:ascii="Times New Roman" w:hAnsi="Times New Roman" w:cs="Times New Roman"/>
          <w:noProof/>
          <w:kern w:val="0"/>
        </w:rPr>
        <w:t>. https://doi.org/10.21203/rs.3.rs-907854/v1</w:t>
      </w:r>
    </w:p>
    <w:p w14:paraId="395A1AB4"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Rani, A., &amp; Kumar, S. (2026). Contribution of Government-Sponsored Welfare Schemes to the Upliftment of Women Entrepreneurship in Rural India. </w:t>
      </w:r>
      <w:r w:rsidRPr="00760B0C">
        <w:rPr>
          <w:rFonts w:ascii="Times New Roman" w:hAnsi="Times New Roman" w:cs="Times New Roman"/>
          <w:i/>
          <w:iCs/>
          <w:noProof/>
          <w:kern w:val="0"/>
        </w:rPr>
        <w:t>Global International Research Thoughts</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14</w:t>
      </w:r>
      <w:r w:rsidRPr="00760B0C">
        <w:rPr>
          <w:rFonts w:ascii="Times New Roman" w:hAnsi="Times New Roman" w:cs="Times New Roman"/>
          <w:noProof/>
          <w:kern w:val="0"/>
        </w:rPr>
        <w:t>(1), 1–12. https://doi.org/10.36676/girt.v14.i1.136</w:t>
      </w:r>
    </w:p>
    <w:p w14:paraId="50BF4B60"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Robert, F. C., Frey, L. M., &amp; Sisodia, G. S. (2021). Village development framework through self-help-group entrepreneurship, microcredit, and anchor customers in solar microgrids for cooperative sustainable rural societies. </w:t>
      </w:r>
      <w:r w:rsidRPr="00760B0C">
        <w:rPr>
          <w:rFonts w:ascii="Times New Roman" w:hAnsi="Times New Roman" w:cs="Times New Roman"/>
          <w:i/>
          <w:iCs/>
          <w:noProof/>
          <w:kern w:val="0"/>
        </w:rPr>
        <w:t>Journal of Rural Studies</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88</w:t>
      </w:r>
      <w:r w:rsidRPr="00760B0C">
        <w:rPr>
          <w:rFonts w:ascii="Times New Roman" w:hAnsi="Times New Roman" w:cs="Times New Roman"/>
          <w:noProof/>
          <w:kern w:val="0"/>
        </w:rPr>
        <w:t>, 432–440. https://doi.org/10.1016/j.jrurstud.2021.07.013</w:t>
      </w:r>
    </w:p>
    <w:p w14:paraId="55BB6F80"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Rudhumbu, N., du Plessis, E. (Elize), &amp; Maphosa, C. (2020). Challenges and opportunities for women entrepreneurs in Botswana: revisiting the role of entrepreneurship education. </w:t>
      </w:r>
      <w:r w:rsidRPr="00760B0C">
        <w:rPr>
          <w:rFonts w:ascii="Times New Roman" w:hAnsi="Times New Roman" w:cs="Times New Roman"/>
          <w:i/>
          <w:iCs/>
          <w:noProof/>
          <w:kern w:val="0"/>
        </w:rPr>
        <w:t>Journal of International Education in Business</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13</w:t>
      </w:r>
      <w:r w:rsidRPr="00760B0C">
        <w:rPr>
          <w:rFonts w:ascii="Times New Roman" w:hAnsi="Times New Roman" w:cs="Times New Roman"/>
          <w:noProof/>
          <w:kern w:val="0"/>
        </w:rPr>
        <w:t>(2), 183–201. https://doi.org/10.1108/JIEB-12-2019-0058</w:t>
      </w:r>
    </w:p>
    <w:p w14:paraId="12B1623C"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Saha, P., Prusty, A. K., &amp; Nanda, C. (2024). Extension strategies for bridging gender digital divide. </w:t>
      </w:r>
      <w:r w:rsidRPr="00760B0C">
        <w:rPr>
          <w:rFonts w:ascii="Times New Roman" w:hAnsi="Times New Roman" w:cs="Times New Roman"/>
          <w:i/>
          <w:iCs/>
          <w:noProof/>
          <w:kern w:val="0"/>
        </w:rPr>
        <w:t>Journal of Applied Biology &amp; Biotechnology</w:t>
      </w:r>
      <w:r w:rsidRPr="00760B0C">
        <w:rPr>
          <w:rFonts w:ascii="Times New Roman" w:hAnsi="Times New Roman" w:cs="Times New Roman"/>
          <w:noProof/>
          <w:kern w:val="0"/>
        </w:rPr>
        <w:t>. https://doi.org/10.7324/JABB.2024.159452</w:t>
      </w:r>
    </w:p>
    <w:p w14:paraId="3A125E61"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Singh, S., Alok, S., &amp; Banerjee, S. (2023). Qualitative Exploration of Enabler, Purpose, and Benefits of Digitalisation in the Informal Sector: Understanding the Role of Bricolage Among Women Entrepreneurs. </w:t>
      </w:r>
      <w:r w:rsidRPr="00760B0C">
        <w:rPr>
          <w:rFonts w:ascii="Times New Roman" w:hAnsi="Times New Roman" w:cs="Times New Roman"/>
          <w:i/>
          <w:iCs/>
          <w:noProof/>
          <w:kern w:val="0"/>
        </w:rPr>
        <w:t>SEDME (Small Enterprises Development, Management &amp; Extension Journal): A Worldwide Window on MSME Studies</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50</w:t>
      </w:r>
      <w:r w:rsidRPr="00760B0C">
        <w:rPr>
          <w:rFonts w:ascii="Times New Roman" w:hAnsi="Times New Roman" w:cs="Times New Roman"/>
          <w:noProof/>
          <w:kern w:val="0"/>
        </w:rPr>
        <w:t>(3), 211–226. https://doi.org/10.1177/09708464231167954</w:t>
      </w:r>
    </w:p>
    <w:p w14:paraId="6DBB8D1F"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lastRenderedPageBreak/>
        <w:t xml:space="preserve">Srivastava, K., &amp; Mohan, A. (2025). Identifying the Challenges Faced by the Women Entrepreneurs in Uttar Pradesh: Using Principal Component Analysis. </w:t>
      </w:r>
      <w:r w:rsidRPr="00760B0C">
        <w:rPr>
          <w:rFonts w:ascii="Times New Roman" w:hAnsi="Times New Roman" w:cs="Times New Roman"/>
          <w:i/>
          <w:iCs/>
          <w:noProof/>
          <w:kern w:val="0"/>
        </w:rPr>
        <w:t>SEDME (Small Enterprises Development, Management &amp; Extension Journal): A Worldwide Window on MSME Studies</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52</w:t>
      </w:r>
      <w:r w:rsidRPr="00760B0C">
        <w:rPr>
          <w:rFonts w:ascii="Times New Roman" w:hAnsi="Times New Roman" w:cs="Times New Roman"/>
          <w:noProof/>
          <w:kern w:val="0"/>
        </w:rPr>
        <w:t>(4), 397–413. https://doi.org/10.1177/09708464251392735</w:t>
      </w:r>
    </w:p>
    <w:p w14:paraId="4F21CEF4"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Swarooprani. (2022). An Study of Research Methodology. </w:t>
      </w:r>
      <w:r w:rsidRPr="00760B0C">
        <w:rPr>
          <w:rFonts w:ascii="Times New Roman" w:hAnsi="Times New Roman" w:cs="Times New Roman"/>
          <w:i/>
          <w:iCs/>
          <w:noProof/>
          <w:kern w:val="0"/>
        </w:rPr>
        <w:t>International Journal of Scientific Research in Science, Engineering and Technology</w:t>
      </w:r>
      <w:r w:rsidRPr="00760B0C">
        <w:rPr>
          <w:rFonts w:ascii="Times New Roman" w:hAnsi="Times New Roman" w:cs="Times New Roman"/>
          <w:noProof/>
          <w:kern w:val="0"/>
        </w:rPr>
        <w:t>, 537–543. https://doi.org/10.32628/IJSRSET2293175</w:t>
      </w:r>
    </w:p>
    <w:p w14:paraId="5F0D47AC"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Tamatur, Y., Goncalves, M., &amp; Rhyne, E. (2026). The Empowerment Spiral: From Constraint to Transformation in Rural Indonesian Women’s Entrepreneurship. </w:t>
      </w:r>
      <w:r w:rsidRPr="00760B0C">
        <w:rPr>
          <w:rFonts w:ascii="Times New Roman" w:hAnsi="Times New Roman" w:cs="Times New Roman"/>
          <w:i/>
          <w:iCs/>
          <w:noProof/>
          <w:kern w:val="0"/>
        </w:rPr>
        <w:t>Merits</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6</w:t>
      </w:r>
      <w:r w:rsidRPr="00760B0C">
        <w:rPr>
          <w:rFonts w:ascii="Times New Roman" w:hAnsi="Times New Roman" w:cs="Times New Roman"/>
          <w:noProof/>
          <w:kern w:val="0"/>
        </w:rPr>
        <w:t>(1), 5. https://doi.org/10.3390/merits6010005</w:t>
      </w:r>
    </w:p>
    <w:p w14:paraId="1B8373F1"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kern w:val="0"/>
        </w:rPr>
      </w:pPr>
      <w:r w:rsidRPr="00760B0C">
        <w:rPr>
          <w:rFonts w:ascii="Times New Roman" w:hAnsi="Times New Roman" w:cs="Times New Roman"/>
          <w:noProof/>
          <w:kern w:val="0"/>
        </w:rPr>
        <w:t xml:space="preserve">Tanoto, S. R., &amp; Tahalele, N. P. L. P. (2024). Assessing The Influence of Information Technology on Female Entrepreneur Empowerment in Indonesia: The Role of Social and Psychological Capitals. </w:t>
      </w:r>
      <w:r w:rsidRPr="00760B0C">
        <w:rPr>
          <w:rFonts w:ascii="Times New Roman" w:hAnsi="Times New Roman" w:cs="Times New Roman"/>
          <w:i/>
          <w:iCs/>
          <w:noProof/>
          <w:kern w:val="0"/>
        </w:rPr>
        <w:t>Indonesian Journal of Business and Entrepreneurship</w:t>
      </w:r>
      <w:r w:rsidRPr="00760B0C">
        <w:rPr>
          <w:rFonts w:ascii="Times New Roman" w:hAnsi="Times New Roman" w:cs="Times New Roman"/>
          <w:noProof/>
          <w:kern w:val="0"/>
        </w:rPr>
        <w:t>. https://doi.org/10.17358/ijbe.10.3.581</w:t>
      </w:r>
    </w:p>
    <w:p w14:paraId="1D03B1F4" w14:textId="77777777" w:rsidR="00760B0C" w:rsidRPr="00760B0C" w:rsidRDefault="00760B0C" w:rsidP="008C6411">
      <w:pPr>
        <w:widowControl w:val="0"/>
        <w:autoSpaceDE w:val="0"/>
        <w:autoSpaceDN w:val="0"/>
        <w:adjustRightInd w:val="0"/>
        <w:spacing w:line="240" w:lineRule="auto"/>
        <w:ind w:left="480" w:hanging="480"/>
        <w:jc w:val="both"/>
        <w:rPr>
          <w:rFonts w:ascii="Times New Roman" w:hAnsi="Times New Roman" w:cs="Times New Roman"/>
          <w:noProof/>
        </w:rPr>
      </w:pPr>
      <w:r w:rsidRPr="00760B0C">
        <w:rPr>
          <w:rFonts w:ascii="Times New Roman" w:hAnsi="Times New Roman" w:cs="Times New Roman"/>
          <w:noProof/>
          <w:kern w:val="0"/>
        </w:rPr>
        <w:t xml:space="preserve">Wang, Q., &amp; Keane, M. (2020). Struggling to be more visible: Female digital creative entrepreneurs in China. </w:t>
      </w:r>
      <w:r w:rsidRPr="00760B0C">
        <w:rPr>
          <w:rFonts w:ascii="Times New Roman" w:hAnsi="Times New Roman" w:cs="Times New Roman"/>
          <w:i/>
          <w:iCs/>
          <w:noProof/>
          <w:kern w:val="0"/>
        </w:rPr>
        <w:t>Global Media and China</w:t>
      </w:r>
      <w:r w:rsidRPr="00760B0C">
        <w:rPr>
          <w:rFonts w:ascii="Times New Roman" w:hAnsi="Times New Roman" w:cs="Times New Roman"/>
          <w:noProof/>
          <w:kern w:val="0"/>
        </w:rPr>
        <w:t xml:space="preserve">, </w:t>
      </w:r>
      <w:r w:rsidRPr="00760B0C">
        <w:rPr>
          <w:rFonts w:ascii="Times New Roman" w:hAnsi="Times New Roman" w:cs="Times New Roman"/>
          <w:i/>
          <w:iCs/>
          <w:noProof/>
          <w:kern w:val="0"/>
        </w:rPr>
        <w:t>5</w:t>
      </w:r>
      <w:r w:rsidRPr="00760B0C">
        <w:rPr>
          <w:rFonts w:ascii="Times New Roman" w:hAnsi="Times New Roman" w:cs="Times New Roman"/>
          <w:noProof/>
          <w:kern w:val="0"/>
        </w:rPr>
        <w:t>(4), 407–422. https://doi.org/10.1177/2059436420969624</w:t>
      </w:r>
    </w:p>
    <w:p w14:paraId="68A9C8B3" w14:textId="4CEE11E5" w:rsidR="00090A3D" w:rsidRPr="00ED4CDB" w:rsidRDefault="00760B0C" w:rsidP="008C6411">
      <w:pPr>
        <w:spacing w:line="240" w:lineRule="auto"/>
        <w:jc w:val="both"/>
        <w:rPr>
          <w:rFonts w:ascii="Times New Roman" w:hAnsi="Times New Roman" w:cs="Times New Roman"/>
          <w:b/>
          <w:bCs/>
        </w:rPr>
      </w:pPr>
      <w:r>
        <w:rPr>
          <w:rFonts w:ascii="Times New Roman" w:hAnsi="Times New Roman" w:cs="Times New Roman"/>
          <w:b/>
          <w:bCs/>
        </w:rPr>
        <w:fldChar w:fldCharType="end"/>
      </w:r>
    </w:p>
    <w:sectPr w:rsidR="00090A3D" w:rsidRPr="00ED4CDB" w:rsidSect="00D82A69">
      <w:headerReference w:type="even" r:id="rId12"/>
      <w:headerReference w:type="default" r:id="rId13"/>
      <w:footerReference w:type="default" r:id="rId14"/>
      <w:headerReference w:type="first" r:id="rId15"/>
      <w:pgSz w:w="12242" w:h="15842"/>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02DE" w14:textId="77777777" w:rsidR="0075590E" w:rsidRDefault="0075590E" w:rsidP="00490FC0">
      <w:pPr>
        <w:spacing w:after="0" w:line="240" w:lineRule="auto"/>
      </w:pPr>
      <w:r>
        <w:separator/>
      </w:r>
    </w:p>
  </w:endnote>
  <w:endnote w:type="continuationSeparator" w:id="0">
    <w:p w14:paraId="717A4353" w14:textId="77777777" w:rsidR="0075590E" w:rsidRDefault="0075590E" w:rsidP="0049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473198"/>
      <w:docPartObj>
        <w:docPartGallery w:val="Page Numbers (Bottom of Page)"/>
        <w:docPartUnique/>
      </w:docPartObj>
    </w:sdtPr>
    <w:sdtEndPr>
      <w:rPr>
        <w:noProof/>
      </w:rPr>
    </w:sdtEndPr>
    <w:sdtContent>
      <w:p w14:paraId="07E8DAB3" w14:textId="1DD3FFA1" w:rsidR="00490FC0" w:rsidRDefault="00490F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90086E" w14:textId="77777777" w:rsidR="00490FC0" w:rsidRDefault="00490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FAF5" w14:textId="77777777" w:rsidR="0075590E" w:rsidRDefault="0075590E" w:rsidP="00490FC0">
      <w:pPr>
        <w:spacing w:after="0" w:line="240" w:lineRule="auto"/>
      </w:pPr>
      <w:r>
        <w:separator/>
      </w:r>
    </w:p>
  </w:footnote>
  <w:footnote w:type="continuationSeparator" w:id="0">
    <w:p w14:paraId="59DECD30" w14:textId="77777777" w:rsidR="0075590E" w:rsidRDefault="0075590E" w:rsidP="0049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BA84" w14:textId="1295CCBF" w:rsidR="00D82A69" w:rsidRDefault="00000000">
    <w:pPr>
      <w:pStyle w:val="Header"/>
    </w:pPr>
    <w:r>
      <w:rPr>
        <w:noProof/>
      </w:rPr>
      <w:pict w14:anchorId="74C3B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1251" o:spid="_x0000_s1026" type="#_x0000_t136" style="position:absolute;margin-left:0;margin-top:0;width:555.25pt;height:10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BF6E" w14:textId="04C5A02F" w:rsidR="00D82A69" w:rsidRDefault="00000000">
    <w:pPr>
      <w:pStyle w:val="Header"/>
    </w:pPr>
    <w:r>
      <w:rPr>
        <w:noProof/>
      </w:rPr>
      <w:pict w14:anchorId="5FC0D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1252" o:spid="_x0000_s1027" type="#_x0000_t136" style="position:absolute;margin-left:0;margin-top:0;width:555.25pt;height:10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637F" w14:textId="55EE0F56" w:rsidR="00D82A69" w:rsidRDefault="00000000">
    <w:pPr>
      <w:pStyle w:val="Header"/>
    </w:pPr>
    <w:r>
      <w:rPr>
        <w:noProof/>
      </w:rPr>
      <w:pict w14:anchorId="25B2C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1250" o:spid="_x0000_s1025" type="#_x0000_t136" style="position:absolute;margin-left:0;margin-top:0;width:555.25pt;height:10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069"/>
    <w:multiLevelType w:val="hybridMultilevel"/>
    <w:tmpl w:val="1BF880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B193D30"/>
    <w:multiLevelType w:val="hybridMultilevel"/>
    <w:tmpl w:val="2514D5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195265"/>
    <w:multiLevelType w:val="hybridMultilevel"/>
    <w:tmpl w:val="5E6231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21F633B"/>
    <w:multiLevelType w:val="hybridMultilevel"/>
    <w:tmpl w:val="52841F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5316156">
    <w:abstractNumId w:val="0"/>
  </w:num>
  <w:num w:numId="2" w16cid:durableId="76172598">
    <w:abstractNumId w:val="1"/>
  </w:num>
  <w:num w:numId="3" w16cid:durableId="973218610">
    <w:abstractNumId w:val="3"/>
  </w:num>
  <w:num w:numId="4" w16cid:durableId="114466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D3"/>
    <w:rsid w:val="0000147B"/>
    <w:rsid w:val="0001450D"/>
    <w:rsid w:val="00025180"/>
    <w:rsid w:val="0002636A"/>
    <w:rsid w:val="00034627"/>
    <w:rsid w:val="00040F78"/>
    <w:rsid w:val="000444D0"/>
    <w:rsid w:val="00055DEC"/>
    <w:rsid w:val="000575D2"/>
    <w:rsid w:val="00061A74"/>
    <w:rsid w:val="00067DA6"/>
    <w:rsid w:val="000838D6"/>
    <w:rsid w:val="00086FDF"/>
    <w:rsid w:val="00090A3D"/>
    <w:rsid w:val="000972A0"/>
    <w:rsid w:val="0009754F"/>
    <w:rsid w:val="000A0E28"/>
    <w:rsid w:val="000B2B37"/>
    <w:rsid w:val="000B4B85"/>
    <w:rsid w:val="000B5810"/>
    <w:rsid w:val="000B6B6B"/>
    <w:rsid w:val="000C3DF9"/>
    <w:rsid w:val="000C4F7A"/>
    <w:rsid w:val="000D0C52"/>
    <w:rsid w:val="000D1D4F"/>
    <w:rsid w:val="000D51FE"/>
    <w:rsid w:val="000E4D3E"/>
    <w:rsid w:val="000E7BF2"/>
    <w:rsid w:val="000E7FDA"/>
    <w:rsid w:val="001062FE"/>
    <w:rsid w:val="00107652"/>
    <w:rsid w:val="001113E4"/>
    <w:rsid w:val="00114C92"/>
    <w:rsid w:val="00114D70"/>
    <w:rsid w:val="00117DB1"/>
    <w:rsid w:val="00120946"/>
    <w:rsid w:val="00125247"/>
    <w:rsid w:val="00133145"/>
    <w:rsid w:val="001421FB"/>
    <w:rsid w:val="00160E84"/>
    <w:rsid w:val="00163E57"/>
    <w:rsid w:val="001648EC"/>
    <w:rsid w:val="001701BF"/>
    <w:rsid w:val="001762D9"/>
    <w:rsid w:val="00177376"/>
    <w:rsid w:val="001812F7"/>
    <w:rsid w:val="00183BDC"/>
    <w:rsid w:val="00184421"/>
    <w:rsid w:val="00185B9A"/>
    <w:rsid w:val="0019178C"/>
    <w:rsid w:val="001930B8"/>
    <w:rsid w:val="001A0CB0"/>
    <w:rsid w:val="001A4E90"/>
    <w:rsid w:val="001A5973"/>
    <w:rsid w:val="001B0861"/>
    <w:rsid w:val="001C14A3"/>
    <w:rsid w:val="001C5331"/>
    <w:rsid w:val="001C75BD"/>
    <w:rsid w:val="001C7A9D"/>
    <w:rsid w:val="001E16F1"/>
    <w:rsid w:val="001E3316"/>
    <w:rsid w:val="001E3900"/>
    <w:rsid w:val="001F337A"/>
    <w:rsid w:val="00202FEF"/>
    <w:rsid w:val="0020332C"/>
    <w:rsid w:val="002170C5"/>
    <w:rsid w:val="00223BF2"/>
    <w:rsid w:val="00225060"/>
    <w:rsid w:val="00233667"/>
    <w:rsid w:val="00235E44"/>
    <w:rsid w:val="00237A1E"/>
    <w:rsid w:val="00240791"/>
    <w:rsid w:val="00240E36"/>
    <w:rsid w:val="002433D6"/>
    <w:rsid w:val="00275772"/>
    <w:rsid w:val="00283E4D"/>
    <w:rsid w:val="0028430B"/>
    <w:rsid w:val="00287EBB"/>
    <w:rsid w:val="00291C6E"/>
    <w:rsid w:val="002A26B1"/>
    <w:rsid w:val="002A41B5"/>
    <w:rsid w:val="002A4C94"/>
    <w:rsid w:val="002B61ED"/>
    <w:rsid w:val="002C660B"/>
    <w:rsid w:val="002C7C31"/>
    <w:rsid w:val="002D09CA"/>
    <w:rsid w:val="002D4882"/>
    <w:rsid w:val="002E004B"/>
    <w:rsid w:val="002E0C06"/>
    <w:rsid w:val="002F0FBB"/>
    <w:rsid w:val="002F38D4"/>
    <w:rsid w:val="002F3913"/>
    <w:rsid w:val="003042B4"/>
    <w:rsid w:val="00304795"/>
    <w:rsid w:val="0030644F"/>
    <w:rsid w:val="003107E5"/>
    <w:rsid w:val="00312498"/>
    <w:rsid w:val="00317F49"/>
    <w:rsid w:val="00333D72"/>
    <w:rsid w:val="00354E02"/>
    <w:rsid w:val="00355337"/>
    <w:rsid w:val="00367434"/>
    <w:rsid w:val="003815FA"/>
    <w:rsid w:val="00391333"/>
    <w:rsid w:val="003A7BAB"/>
    <w:rsid w:val="003B071F"/>
    <w:rsid w:val="003B7223"/>
    <w:rsid w:val="003B77DF"/>
    <w:rsid w:val="003C1E98"/>
    <w:rsid w:val="003C24FA"/>
    <w:rsid w:val="003C29B0"/>
    <w:rsid w:val="003D2764"/>
    <w:rsid w:val="003D3401"/>
    <w:rsid w:val="003F72D4"/>
    <w:rsid w:val="0040526C"/>
    <w:rsid w:val="00420CF5"/>
    <w:rsid w:val="00421855"/>
    <w:rsid w:val="0043391D"/>
    <w:rsid w:val="004430C8"/>
    <w:rsid w:val="00443BAF"/>
    <w:rsid w:val="0045215D"/>
    <w:rsid w:val="00461921"/>
    <w:rsid w:val="004709AF"/>
    <w:rsid w:val="00473442"/>
    <w:rsid w:val="004849E5"/>
    <w:rsid w:val="004854CF"/>
    <w:rsid w:val="00485C27"/>
    <w:rsid w:val="00490FC0"/>
    <w:rsid w:val="004A0BFC"/>
    <w:rsid w:val="004A5B93"/>
    <w:rsid w:val="004B2720"/>
    <w:rsid w:val="004B4078"/>
    <w:rsid w:val="004B771C"/>
    <w:rsid w:val="004C0CA3"/>
    <w:rsid w:val="004C169A"/>
    <w:rsid w:val="004C588B"/>
    <w:rsid w:val="004E1458"/>
    <w:rsid w:val="004E44B2"/>
    <w:rsid w:val="004E550F"/>
    <w:rsid w:val="004E61CC"/>
    <w:rsid w:val="004E643A"/>
    <w:rsid w:val="004E6A65"/>
    <w:rsid w:val="004F2877"/>
    <w:rsid w:val="00500D00"/>
    <w:rsid w:val="00505589"/>
    <w:rsid w:val="0051077C"/>
    <w:rsid w:val="00512AF2"/>
    <w:rsid w:val="00513BA1"/>
    <w:rsid w:val="005216FC"/>
    <w:rsid w:val="00521ABE"/>
    <w:rsid w:val="00522B4E"/>
    <w:rsid w:val="0052476C"/>
    <w:rsid w:val="005255D5"/>
    <w:rsid w:val="00547784"/>
    <w:rsid w:val="00562938"/>
    <w:rsid w:val="00572A19"/>
    <w:rsid w:val="00582E96"/>
    <w:rsid w:val="0058320E"/>
    <w:rsid w:val="0058463B"/>
    <w:rsid w:val="0058595F"/>
    <w:rsid w:val="005959CF"/>
    <w:rsid w:val="005970EF"/>
    <w:rsid w:val="005A28EF"/>
    <w:rsid w:val="005C0020"/>
    <w:rsid w:val="005D1084"/>
    <w:rsid w:val="005D1DB6"/>
    <w:rsid w:val="005D2593"/>
    <w:rsid w:val="005E0726"/>
    <w:rsid w:val="005E598E"/>
    <w:rsid w:val="005E767A"/>
    <w:rsid w:val="005F7820"/>
    <w:rsid w:val="00604614"/>
    <w:rsid w:val="006051F0"/>
    <w:rsid w:val="00605A38"/>
    <w:rsid w:val="00612AE1"/>
    <w:rsid w:val="0062159D"/>
    <w:rsid w:val="0062405D"/>
    <w:rsid w:val="00627E98"/>
    <w:rsid w:val="00630B23"/>
    <w:rsid w:val="00635587"/>
    <w:rsid w:val="0064051A"/>
    <w:rsid w:val="00645077"/>
    <w:rsid w:val="0065197E"/>
    <w:rsid w:val="006542B2"/>
    <w:rsid w:val="0066619B"/>
    <w:rsid w:val="00675708"/>
    <w:rsid w:val="00677030"/>
    <w:rsid w:val="00680A43"/>
    <w:rsid w:val="006852B5"/>
    <w:rsid w:val="00686D53"/>
    <w:rsid w:val="00692F8D"/>
    <w:rsid w:val="00696878"/>
    <w:rsid w:val="00697CD9"/>
    <w:rsid w:val="006A0FE9"/>
    <w:rsid w:val="006C3605"/>
    <w:rsid w:val="006F2D65"/>
    <w:rsid w:val="007076C6"/>
    <w:rsid w:val="00712223"/>
    <w:rsid w:val="007151A3"/>
    <w:rsid w:val="00717A96"/>
    <w:rsid w:val="00720F9F"/>
    <w:rsid w:val="00740AEA"/>
    <w:rsid w:val="00741296"/>
    <w:rsid w:val="0075590E"/>
    <w:rsid w:val="00760B0C"/>
    <w:rsid w:val="007819D1"/>
    <w:rsid w:val="007904DC"/>
    <w:rsid w:val="00792D05"/>
    <w:rsid w:val="007A403B"/>
    <w:rsid w:val="007B303B"/>
    <w:rsid w:val="007D3C95"/>
    <w:rsid w:val="007E5E3C"/>
    <w:rsid w:val="007E7AA3"/>
    <w:rsid w:val="007F0FFC"/>
    <w:rsid w:val="007F25AF"/>
    <w:rsid w:val="007F3DEB"/>
    <w:rsid w:val="007F5DA7"/>
    <w:rsid w:val="00800887"/>
    <w:rsid w:val="008058AF"/>
    <w:rsid w:val="0080735D"/>
    <w:rsid w:val="0081532E"/>
    <w:rsid w:val="00830563"/>
    <w:rsid w:val="00835C1C"/>
    <w:rsid w:val="00835FAE"/>
    <w:rsid w:val="00847266"/>
    <w:rsid w:val="0084760D"/>
    <w:rsid w:val="00850D54"/>
    <w:rsid w:val="008517FC"/>
    <w:rsid w:val="008523A4"/>
    <w:rsid w:val="00865632"/>
    <w:rsid w:val="00866328"/>
    <w:rsid w:val="008756BA"/>
    <w:rsid w:val="00890FF0"/>
    <w:rsid w:val="00891903"/>
    <w:rsid w:val="00897195"/>
    <w:rsid w:val="008A1F87"/>
    <w:rsid w:val="008B45CC"/>
    <w:rsid w:val="008B518D"/>
    <w:rsid w:val="008B6638"/>
    <w:rsid w:val="008C4143"/>
    <w:rsid w:val="008C62B6"/>
    <w:rsid w:val="008C6411"/>
    <w:rsid w:val="008C6AAC"/>
    <w:rsid w:val="008D0552"/>
    <w:rsid w:val="008D1E0A"/>
    <w:rsid w:val="008D524C"/>
    <w:rsid w:val="008E7A27"/>
    <w:rsid w:val="008F75F7"/>
    <w:rsid w:val="0090786F"/>
    <w:rsid w:val="00910454"/>
    <w:rsid w:val="00913183"/>
    <w:rsid w:val="009135ED"/>
    <w:rsid w:val="00915800"/>
    <w:rsid w:val="009474D3"/>
    <w:rsid w:val="00951AE5"/>
    <w:rsid w:val="009557B6"/>
    <w:rsid w:val="009578C4"/>
    <w:rsid w:val="00963B2A"/>
    <w:rsid w:val="0096453B"/>
    <w:rsid w:val="00965A4C"/>
    <w:rsid w:val="0096615A"/>
    <w:rsid w:val="009712E2"/>
    <w:rsid w:val="009832F2"/>
    <w:rsid w:val="009844D3"/>
    <w:rsid w:val="009867E9"/>
    <w:rsid w:val="00991F46"/>
    <w:rsid w:val="009945C5"/>
    <w:rsid w:val="009A4278"/>
    <w:rsid w:val="009C1CE5"/>
    <w:rsid w:val="009D6223"/>
    <w:rsid w:val="009E0BBE"/>
    <w:rsid w:val="009E4C08"/>
    <w:rsid w:val="00A018D4"/>
    <w:rsid w:val="00A07A3A"/>
    <w:rsid w:val="00A149D1"/>
    <w:rsid w:val="00A20DEA"/>
    <w:rsid w:val="00A20FA9"/>
    <w:rsid w:val="00A2604B"/>
    <w:rsid w:val="00A30E46"/>
    <w:rsid w:val="00A364D6"/>
    <w:rsid w:val="00A3675F"/>
    <w:rsid w:val="00A40316"/>
    <w:rsid w:val="00A52BCD"/>
    <w:rsid w:val="00A53FF8"/>
    <w:rsid w:val="00A648CB"/>
    <w:rsid w:val="00A67616"/>
    <w:rsid w:val="00A67D53"/>
    <w:rsid w:val="00A70593"/>
    <w:rsid w:val="00A727A7"/>
    <w:rsid w:val="00A735A3"/>
    <w:rsid w:val="00A73EBE"/>
    <w:rsid w:val="00A82972"/>
    <w:rsid w:val="00A90462"/>
    <w:rsid w:val="00A90C45"/>
    <w:rsid w:val="00A9167A"/>
    <w:rsid w:val="00AA499E"/>
    <w:rsid w:val="00AA692C"/>
    <w:rsid w:val="00AB3AA5"/>
    <w:rsid w:val="00AB51CF"/>
    <w:rsid w:val="00AB5E60"/>
    <w:rsid w:val="00AD3FF5"/>
    <w:rsid w:val="00AD63B7"/>
    <w:rsid w:val="00AE0ACB"/>
    <w:rsid w:val="00AE1531"/>
    <w:rsid w:val="00AE262F"/>
    <w:rsid w:val="00AE3352"/>
    <w:rsid w:val="00AE3A61"/>
    <w:rsid w:val="00AE5CFD"/>
    <w:rsid w:val="00AF1901"/>
    <w:rsid w:val="00AF720F"/>
    <w:rsid w:val="00B00E09"/>
    <w:rsid w:val="00B05D05"/>
    <w:rsid w:val="00B142B2"/>
    <w:rsid w:val="00B200D5"/>
    <w:rsid w:val="00B2494C"/>
    <w:rsid w:val="00B32076"/>
    <w:rsid w:val="00B32D54"/>
    <w:rsid w:val="00B340A5"/>
    <w:rsid w:val="00B34949"/>
    <w:rsid w:val="00B40297"/>
    <w:rsid w:val="00B42CF6"/>
    <w:rsid w:val="00B50543"/>
    <w:rsid w:val="00B52B47"/>
    <w:rsid w:val="00B5628D"/>
    <w:rsid w:val="00B57082"/>
    <w:rsid w:val="00B75FB0"/>
    <w:rsid w:val="00B93A3D"/>
    <w:rsid w:val="00B93C1E"/>
    <w:rsid w:val="00BA02E6"/>
    <w:rsid w:val="00BA080E"/>
    <w:rsid w:val="00BA0861"/>
    <w:rsid w:val="00BA62A6"/>
    <w:rsid w:val="00BA700B"/>
    <w:rsid w:val="00BB3800"/>
    <w:rsid w:val="00BC1750"/>
    <w:rsid w:val="00BC18FB"/>
    <w:rsid w:val="00BC28A7"/>
    <w:rsid w:val="00BC37A7"/>
    <w:rsid w:val="00BC492F"/>
    <w:rsid w:val="00BD3E70"/>
    <w:rsid w:val="00BF4144"/>
    <w:rsid w:val="00C00731"/>
    <w:rsid w:val="00C14AB5"/>
    <w:rsid w:val="00C17D3F"/>
    <w:rsid w:val="00C27228"/>
    <w:rsid w:val="00C36033"/>
    <w:rsid w:val="00C37E68"/>
    <w:rsid w:val="00C414AD"/>
    <w:rsid w:val="00C47517"/>
    <w:rsid w:val="00C47752"/>
    <w:rsid w:val="00C477B4"/>
    <w:rsid w:val="00C47BEA"/>
    <w:rsid w:val="00C50A32"/>
    <w:rsid w:val="00C617FB"/>
    <w:rsid w:val="00C72525"/>
    <w:rsid w:val="00C772F1"/>
    <w:rsid w:val="00C86DD0"/>
    <w:rsid w:val="00C86F9B"/>
    <w:rsid w:val="00C95590"/>
    <w:rsid w:val="00CA58F1"/>
    <w:rsid w:val="00CA7A09"/>
    <w:rsid w:val="00CB16EC"/>
    <w:rsid w:val="00CB3751"/>
    <w:rsid w:val="00CB612E"/>
    <w:rsid w:val="00CB7755"/>
    <w:rsid w:val="00CC017A"/>
    <w:rsid w:val="00CC07F7"/>
    <w:rsid w:val="00CC3878"/>
    <w:rsid w:val="00CC3D5C"/>
    <w:rsid w:val="00CC631F"/>
    <w:rsid w:val="00CE3BCD"/>
    <w:rsid w:val="00CE4899"/>
    <w:rsid w:val="00CE6A90"/>
    <w:rsid w:val="00CE78BF"/>
    <w:rsid w:val="00CF2FC5"/>
    <w:rsid w:val="00D10DF8"/>
    <w:rsid w:val="00D113E8"/>
    <w:rsid w:val="00D122F2"/>
    <w:rsid w:val="00D22262"/>
    <w:rsid w:val="00D259B1"/>
    <w:rsid w:val="00D54FF1"/>
    <w:rsid w:val="00D76090"/>
    <w:rsid w:val="00D762FB"/>
    <w:rsid w:val="00D7735B"/>
    <w:rsid w:val="00D821E8"/>
    <w:rsid w:val="00D82A69"/>
    <w:rsid w:val="00D860E2"/>
    <w:rsid w:val="00D86CB6"/>
    <w:rsid w:val="00D93822"/>
    <w:rsid w:val="00D94C3C"/>
    <w:rsid w:val="00DA01D5"/>
    <w:rsid w:val="00DA676E"/>
    <w:rsid w:val="00DB4DF2"/>
    <w:rsid w:val="00DB502A"/>
    <w:rsid w:val="00DB5408"/>
    <w:rsid w:val="00DC27EB"/>
    <w:rsid w:val="00DC4A36"/>
    <w:rsid w:val="00DC5A9A"/>
    <w:rsid w:val="00DD06E4"/>
    <w:rsid w:val="00DD1FD4"/>
    <w:rsid w:val="00DD3ED2"/>
    <w:rsid w:val="00DD53DC"/>
    <w:rsid w:val="00DE736A"/>
    <w:rsid w:val="00DF1102"/>
    <w:rsid w:val="00DF3CE6"/>
    <w:rsid w:val="00E07181"/>
    <w:rsid w:val="00E10928"/>
    <w:rsid w:val="00E13B00"/>
    <w:rsid w:val="00E22768"/>
    <w:rsid w:val="00E22DB4"/>
    <w:rsid w:val="00E27FF8"/>
    <w:rsid w:val="00E40F13"/>
    <w:rsid w:val="00E44003"/>
    <w:rsid w:val="00E446CA"/>
    <w:rsid w:val="00E54061"/>
    <w:rsid w:val="00E561C4"/>
    <w:rsid w:val="00E568D7"/>
    <w:rsid w:val="00E63E19"/>
    <w:rsid w:val="00E670A0"/>
    <w:rsid w:val="00E715DB"/>
    <w:rsid w:val="00E7312D"/>
    <w:rsid w:val="00E832B4"/>
    <w:rsid w:val="00E849A4"/>
    <w:rsid w:val="00E87194"/>
    <w:rsid w:val="00E976AD"/>
    <w:rsid w:val="00EA3697"/>
    <w:rsid w:val="00EC0131"/>
    <w:rsid w:val="00ED052F"/>
    <w:rsid w:val="00ED1DB5"/>
    <w:rsid w:val="00ED384E"/>
    <w:rsid w:val="00ED4CDB"/>
    <w:rsid w:val="00ED6A02"/>
    <w:rsid w:val="00EE2050"/>
    <w:rsid w:val="00EE25B4"/>
    <w:rsid w:val="00EF0319"/>
    <w:rsid w:val="00EF07A9"/>
    <w:rsid w:val="00EF46CE"/>
    <w:rsid w:val="00EF5180"/>
    <w:rsid w:val="00F144AE"/>
    <w:rsid w:val="00F14DF5"/>
    <w:rsid w:val="00F15090"/>
    <w:rsid w:val="00F36348"/>
    <w:rsid w:val="00F37058"/>
    <w:rsid w:val="00F37E34"/>
    <w:rsid w:val="00F400EB"/>
    <w:rsid w:val="00F47D4F"/>
    <w:rsid w:val="00F519EC"/>
    <w:rsid w:val="00F63963"/>
    <w:rsid w:val="00F670B6"/>
    <w:rsid w:val="00F722AF"/>
    <w:rsid w:val="00F73D99"/>
    <w:rsid w:val="00F74AA1"/>
    <w:rsid w:val="00F7746D"/>
    <w:rsid w:val="00F83013"/>
    <w:rsid w:val="00F90504"/>
    <w:rsid w:val="00F948F9"/>
    <w:rsid w:val="00F97FCC"/>
    <w:rsid w:val="00FA1778"/>
    <w:rsid w:val="00FA7507"/>
    <w:rsid w:val="00FB5B80"/>
    <w:rsid w:val="00FB5F15"/>
    <w:rsid w:val="00FB7664"/>
    <w:rsid w:val="00FC1DC5"/>
    <w:rsid w:val="00FC41EA"/>
    <w:rsid w:val="00FE1D5A"/>
    <w:rsid w:val="00FE204D"/>
    <w:rsid w:val="00FF39DD"/>
    <w:rsid w:val="00FF42CF"/>
    <w:rsid w:val="00FF5493"/>
    <w:rsid w:val="00FF595E"/>
    <w:rsid w:val="00FF79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D209D"/>
  <w15:chartTrackingRefBased/>
  <w15:docId w15:val="{E4728BD9-337D-4ADF-BBFD-19CFB542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9D3"/>
    <w:rPr>
      <w:rFonts w:eastAsiaTheme="majorEastAsia" w:cstheme="majorBidi"/>
      <w:color w:val="272727" w:themeColor="text1" w:themeTint="D8"/>
    </w:rPr>
  </w:style>
  <w:style w:type="paragraph" w:styleId="Title">
    <w:name w:val="Title"/>
    <w:basedOn w:val="Normal"/>
    <w:next w:val="Normal"/>
    <w:link w:val="TitleChar"/>
    <w:uiPriority w:val="10"/>
    <w:qFormat/>
    <w:rsid w:val="00FF7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9D3"/>
    <w:pPr>
      <w:spacing w:before="160"/>
      <w:jc w:val="center"/>
    </w:pPr>
    <w:rPr>
      <w:i/>
      <w:iCs/>
      <w:color w:val="404040" w:themeColor="text1" w:themeTint="BF"/>
    </w:rPr>
  </w:style>
  <w:style w:type="character" w:customStyle="1" w:styleId="QuoteChar">
    <w:name w:val="Quote Char"/>
    <w:basedOn w:val="DefaultParagraphFont"/>
    <w:link w:val="Quote"/>
    <w:uiPriority w:val="29"/>
    <w:rsid w:val="00FF79D3"/>
    <w:rPr>
      <w:i/>
      <w:iCs/>
      <w:color w:val="404040" w:themeColor="text1" w:themeTint="BF"/>
    </w:rPr>
  </w:style>
  <w:style w:type="paragraph" w:styleId="ListParagraph">
    <w:name w:val="List Paragraph"/>
    <w:basedOn w:val="Normal"/>
    <w:uiPriority w:val="34"/>
    <w:qFormat/>
    <w:rsid w:val="00FF79D3"/>
    <w:pPr>
      <w:ind w:left="720"/>
      <w:contextualSpacing/>
    </w:pPr>
  </w:style>
  <w:style w:type="character" w:styleId="IntenseEmphasis">
    <w:name w:val="Intense Emphasis"/>
    <w:basedOn w:val="DefaultParagraphFont"/>
    <w:uiPriority w:val="21"/>
    <w:qFormat/>
    <w:rsid w:val="00FF79D3"/>
    <w:rPr>
      <w:i/>
      <w:iCs/>
      <w:color w:val="2F5496" w:themeColor="accent1" w:themeShade="BF"/>
    </w:rPr>
  </w:style>
  <w:style w:type="paragraph" w:styleId="IntenseQuote">
    <w:name w:val="Intense Quote"/>
    <w:basedOn w:val="Normal"/>
    <w:next w:val="Normal"/>
    <w:link w:val="IntenseQuoteChar"/>
    <w:uiPriority w:val="30"/>
    <w:qFormat/>
    <w:rsid w:val="00FF7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9D3"/>
    <w:rPr>
      <w:i/>
      <w:iCs/>
      <w:color w:val="2F5496" w:themeColor="accent1" w:themeShade="BF"/>
    </w:rPr>
  </w:style>
  <w:style w:type="character" w:styleId="IntenseReference">
    <w:name w:val="Intense Reference"/>
    <w:basedOn w:val="DefaultParagraphFont"/>
    <w:uiPriority w:val="32"/>
    <w:qFormat/>
    <w:rsid w:val="00FF79D3"/>
    <w:rPr>
      <w:b/>
      <w:bCs/>
      <w:smallCaps/>
      <w:color w:val="2F5496" w:themeColor="accent1" w:themeShade="BF"/>
      <w:spacing w:val="5"/>
    </w:rPr>
  </w:style>
  <w:style w:type="table" w:styleId="TableGrid">
    <w:name w:val="Table Grid"/>
    <w:basedOn w:val="TableNormal"/>
    <w:uiPriority w:val="59"/>
    <w:rsid w:val="0054778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efaultParagraphFont"/>
    <w:rsid w:val="00184421"/>
  </w:style>
  <w:style w:type="paragraph" w:styleId="Header">
    <w:name w:val="header"/>
    <w:basedOn w:val="Normal"/>
    <w:link w:val="HeaderChar"/>
    <w:uiPriority w:val="99"/>
    <w:unhideWhenUsed/>
    <w:rsid w:val="00490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FC0"/>
  </w:style>
  <w:style w:type="paragraph" w:styleId="Footer">
    <w:name w:val="footer"/>
    <w:basedOn w:val="Normal"/>
    <w:link w:val="FooterChar"/>
    <w:uiPriority w:val="99"/>
    <w:unhideWhenUsed/>
    <w:rsid w:val="00490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FC0"/>
  </w:style>
  <w:style w:type="character" w:styleId="LineNumber">
    <w:name w:val="line number"/>
    <w:basedOn w:val="DefaultParagraphFont"/>
    <w:uiPriority w:val="99"/>
    <w:semiHidden/>
    <w:unhideWhenUsed/>
    <w:rsid w:val="00C47752"/>
  </w:style>
  <w:style w:type="paragraph" w:customStyle="1" w:styleId="Affiliation">
    <w:name w:val="Affiliation"/>
    <w:basedOn w:val="Normal"/>
    <w:qFormat/>
    <w:rsid w:val="003107E5"/>
    <w:pPr>
      <w:spacing w:before="240" w:after="0" w:line="360" w:lineRule="auto"/>
    </w:pPr>
    <w:rPr>
      <w:rFonts w:ascii="Times New Roman" w:eastAsia="Times New Roman" w:hAnsi="Times New Roman" w:cs="Times New Roman"/>
      <w:i/>
      <w:kern w:val="0"/>
      <w:lang w:val="en-GB" w:eastAsia="en-GB"/>
      <w14:ligatures w14:val="none"/>
    </w:rPr>
  </w:style>
  <w:style w:type="paragraph" w:styleId="BodyText">
    <w:name w:val="Body Text"/>
    <w:basedOn w:val="Normal"/>
    <w:link w:val="BodyTextChar"/>
    <w:uiPriority w:val="1"/>
    <w:qFormat/>
    <w:rsid w:val="003107E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3107E5"/>
    <w:rPr>
      <w:rFonts w:ascii="Times New Roman" w:eastAsia="Times New Roman" w:hAnsi="Times New Roman" w:cs="Times New Roman"/>
      <w:kern w:val="0"/>
      <w:lang w:val="en-US"/>
      <w14:ligatures w14:val="none"/>
    </w:rPr>
  </w:style>
  <w:style w:type="paragraph" w:styleId="NoSpacing">
    <w:name w:val="No Spacing"/>
    <w:uiPriority w:val="1"/>
    <w:qFormat/>
    <w:rsid w:val="002A4C94"/>
    <w:pPr>
      <w:spacing w:after="0" w:line="240" w:lineRule="auto"/>
    </w:pPr>
  </w:style>
  <w:style w:type="character" w:styleId="Hyperlink">
    <w:name w:val="Hyperlink"/>
    <w:basedOn w:val="DefaultParagraphFont"/>
    <w:uiPriority w:val="99"/>
    <w:unhideWhenUsed/>
    <w:rsid w:val="00086FDF"/>
    <w:rPr>
      <w:color w:val="0563C1" w:themeColor="hyperlink"/>
      <w:u w:val="single"/>
    </w:rPr>
  </w:style>
  <w:style w:type="character" w:styleId="UnresolvedMention">
    <w:name w:val="Unresolved Mention"/>
    <w:basedOn w:val="DefaultParagraphFont"/>
    <w:uiPriority w:val="99"/>
    <w:semiHidden/>
    <w:unhideWhenUsed/>
    <w:rsid w:val="0008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511EC0-10DB-4651-825C-2CABB968D807}">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PA Style 7th edition&quot;,&quot;format&quot;:&quot;author-date&quot;,&quot;defaultLocale&quot;:null,&quot;isLocaleCodeValid&quot;:true}"/>
    <we:property name="MENDELEY_BIBLIOGRAPHY_IS_DIRTY" value="true"/>
    <we:property name="MENDELEY_BIBLIOGRAPHY_LAST_MODIFIED" value="1773671929264"/>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0D346-8A6B-422B-B4DB-0EB1B682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19</Pages>
  <Words>20400</Words>
  <Characters>116283</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Amrutha s</dc:creator>
  <cp:keywords/>
  <dc:description/>
  <cp:lastModifiedBy>Editor Acc 101</cp:lastModifiedBy>
  <cp:revision>449</cp:revision>
  <cp:lastPrinted>2026-03-25T07:33:00Z</cp:lastPrinted>
  <dcterms:created xsi:type="dcterms:W3CDTF">2026-03-16T06:30:00Z</dcterms:created>
  <dcterms:modified xsi:type="dcterms:W3CDTF">2026-03-30T05:37:00Z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http://www.zotero.org/styles/elsevier-harvard</vt:lpwstr>
  </property>
  <property fmtid="{D5CDD505-2E9C-101B-9397-08002B2CF9AE}" pid="15" name="Mendeley Recent Style Name 6_1">
    <vt:lpwstr>Elsevier - Harvard (with titles)</vt:lpwstr>
  </property>
  <property fmtid="{D5CDD505-2E9C-101B-9397-08002B2CF9AE}" pid="16" name="Mendeley Recent Style Id 7_1">
    <vt:lpwstr>http://www.zotero.org/styles/elsevier-vancouver</vt:lpwstr>
  </property>
  <property fmtid="{D5CDD505-2E9C-101B-9397-08002B2CF9AE}" pid="17" name="Mendeley Recent Style Name 7_1">
    <vt:lpwstr>Elsevier - Vancouver</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d5ede2ee-b843-3916-a326-d26bf1842c5f</vt:lpwstr>
  </property>
  <property fmtid="{D5CDD505-2E9C-101B-9397-08002B2CF9AE}" pid="24" name="Mendeley Citation Style_1">
    <vt:lpwstr>http://www.zotero.org/styles/apa</vt:lpwstr>
  </property>
</Properties>
</file>