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8024E" w:rsidRPr="00107C72" w14:paraId="7FFD8E9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3521BB5" w14:textId="77777777" w:rsidR="00C8024E" w:rsidRPr="001B33CF" w:rsidRDefault="00C8024E" w:rsidP="001B33CF">
            <w:pPr>
              <w:rPr>
                <w:lang w:val="en-GB"/>
              </w:rPr>
            </w:pPr>
          </w:p>
        </w:tc>
      </w:tr>
      <w:tr w:rsidR="00C8024E" w:rsidRPr="00107C72" w14:paraId="1ADBC1CC" w14:textId="77777777" w:rsidTr="00107C72">
        <w:trPr>
          <w:trHeight w:val="290"/>
        </w:trPr>
        <w:tc>
          <w:tcPr>
            <w:tcW w:w="1186" w:type="pct"/>
          </w:tcPr>
          <w:p w14:paraId="3D5464FE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33EC" w14:textId="77777777" w:rsidR="00C8024E" w:rsidRPr="00B05E01" w:rsidRDefault="0091684B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8024E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Parasitology </w:t>
              </w:r>
            </w:hyperlink>
          </w:p>
        </w:tc>
      </w:tr>
      <w:tr w:rsidR="00C8024E" w:rsidRPr="00107C72" w14:paraId="0E554532" w14:textId="77777777" w:rsidTr="00107C72">
        <w:trPr>
          <w:trHeight w:val="290"/>
        </w:trPr>
        <w:tc>
          <w:tcPr>
            <w:tcW w:w="1186" w:type="pct"/>
          </w:tcPr>
          <w:p w14:paraId="7BA67983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7E97" w14:textId="77777777" w:rsidR="00C8024E" w:rsidRPr="00107C72" w:rsidRDefault="0072518E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2518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Ms_SAJP_155557</w:t>
            </w:r>
          </w:p>
        </w:tc>
      </w:tr>
      <w:tr w:rsidR="00C8024E" w:rsidRPr="00107C72" w14:paraId="28FB5B52" w14:textId="77777777" w:rsidTr="00107C72">
        <w:trPr>
          <w:trHeight w:val="650"/>
        </w:trPr>
        <w:tc>
          <w:tcPr>
            <w:tcW w:w="1186" w:type="pct"/>
          </w:tcPr>
          <w:p w14:paraId="784C3693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9413" w14:textId="77777777" w:rsidR="00C8024E" w:rsidRPr="00107C72" w:rsidRDefault="0072518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2518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OF SCHISTOSOMIASIS AND ASSOCIATED RISK FACTORS IN ABUA/ODUAL LOCAL GOVERNMENT AREA RIVERS STATE NIGERIA</w:t>
            </w:r>
          </w:p>
        </w:tc>
      </w:tr>
      <w:tr w:rsidR="00C8024E" w:rsidRPr="00107C72" w14:paraId="275A531A" w14:textId="77777777" w:rsidTr="00107C72">
        <w:trPr>
          <w:trHeight w:val="332"/>
        </w:trPr>
        <w:tc>
          <w:tcPr>
            <w:tcW w:w="1186" w:type="pct"/>
          </w:tcPr>
          <w:p w14:paraId="4DEB1807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AA12" w14:textId="77777777" w:rsidR="00C8024E" w:rsidRPr="00107C72" w:rsidRDefault="00C8024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E3FB614" w14:textId="77777777" w:rsidR="00C8024E" w:rsidRPr="00107C72" w:rsidRDefault="00C8024E" w:rsidP="00C802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D38E8CC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5B47912E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3997EF4" w14:textId="77777777" w:rsidR="00C8024E" w:rsidRPr="00107C72" w:rsidRDefault="00C8024E" w:rsidP="00C802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C8024E" w:rsidRPr="00107C72" w14:paraId="63ABC34E" w14:textId="77777777" w:rsidTr="00770EEE">
        <w:tc>
          <w:tcPr>
            <w:tcW w:w="1789" w:type="pct"/>
            <w:noWrap/>
          </w:tcPr>
          <w:p w14:paraId="12A85067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E213943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9EA1DF" w14:textId="77777777" w:rsidR="00C8024E" w:rsidRPr="00107C72" w:rsidRDefault="00C8024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B4BC61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D126FA7" w14:textId="77777777" w:rsidTr="00770EEE">
        <w:trPr>
          <w:trHeight w:val="1264"/>
        </w:trPr>
        <w:tc>
          <w:tcPr>
            <w:tcW w:w="1789" w:type="pct"/>
            <w:noWrap/>
          </w:tcPr>
          <w:p w14:paraId="4F708105" w14:textId="77777777" w:rsidR="00C8024E" w:rsidRPr="00107C72" w:rsidRDefault="00C8024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12760F" w14:textId="4EBAD456" w:rsidR="00C8024E" w:rsidRPr="007B160C" w:rsidRDefault="007B160C" w:rsidP="007B160C">
            <w:pPr>
              <w:jc w:val="both"/>
              <w:rPr>
                <w:sz w:val="20"/>
                <w:szCs w:val="20"/>
              </w:rPr>
            </w:pPr>
            <w:r w:rsidRPr="007B160C">
              <w:rPr>
                <w:sz w:val="20"/>
                <w:szCs w:val="20"/>
                <w:highlight w:val="yellow"/>
              </w:rPr>
              <w:t>This manuscript provides critical </w:t>
            </w:r>
            <w:r w:rsidRPr="007B160C">
              <w:rPr>
                <w:rStyle w:val="Strong"/>
                <w:rFonts w:eastAsia="Arial Unicode MS"/>
                <w:b w:val="0"/>
                <w:bCs w:val="0"/>
                <w:sz w:val="20"/>
                <w:szCs w:val="20"/>
                <w:highlight w:val="yellow"/>
              </w:rPr>
              <w:t>epidemiological baseline data</w:t>
            </w:r>
            <w:r w:rsidRPr="007B160C">
              <w:rPr>
                <w:sz w:val="20"/>
                <w:szCs w:val="20"/>
                <w:highlight w:val="yellow"/>
              </w:rPr>
              <w:t xml:space="preserve"> for </w:t>
            </w:r>
            <w:proofErr w:type="spellStart"/>
            <w:r w:rsidRPr="007B160C">
              <w:rPr>
                <w:sz w:val="20"/>
                <w:szCs w:val="20"/>
                <w:highlight w:val="yellow"/>
              </w:rPr>
              <w:t>Abua</w:t>
            </w:r>
            <w:proofErr w:type="spellEnd"/>
            <w:r w:rsidRPr="007B160C">
              <w:rPr>
                <w:sz w:val="20"/>
                <w:szCs w:val="20"/>
                <w:highlight w:val="yellow"/>
              </w:rPr>
              <w:t>/</w:t>
            </w:r>
            <w:proofErr w:type="spellStart"/>
            <w:r w:rsidRPr="007B160C">
              <w:rPr>
                <w:sz w:val="20"/>
                <w:szCs w:val="20"/>
                <w:highlight w:val="yellow"/>
              </w:rPr>
              <w:t>Odual</w:t>
            </w:r>
            <w:proofErr w:type="spellEnd"/>
            <w:r w:rsidRPr="007B160C">
              <w:rPr>
                <w:sz w:val="20"/>
                <w:szCs w:val="20"/>
                <w:highlight w:val="yellow"/>
              </w:rPr>
              <w:t xml:space="preserve"> communities previously understudied in region of the Niger Delta</w:t>
            </w:r>
            <w:r w:rsidRPr="007B160C">
              <w:rPr>
                <w:color w:val="0A0A0A"/>
                <w:sz w:val="20"/>
                <w:szCs w:val="20"/>
                <w:highlight w:val="yellow"/>
                <w:shd w:val="clear" w:color="auto" w:fill="FFFFFF"/>
              </w:rPr>
              <w:t xml:space="preserve"> by documenting a </w:t>
            </w:r>
            <w:r w:rsidRPr="007B160C">
              <w:rPr>
                <w:rStyle w:val="Strong"/>
                <w:rFonts w:eastAsia="Arial Unicode MS"/>
                <w:b w:val="0"/>
                <w:bCs w:val="0"/>
                <w:color w:val="0A0A0A"/>
                <w:sz w:val="20"/>
                <w:szCs w:val="20"/>
                <w:highlight w:val="yellow"/>
                <w:shd w:val="clear" w:color="auto" w:fill="FFFFFF"/>
              </w:rPr>
              <w:t>11.8% prevalence</w:t>
            </w:r>
            <w:r w:rsidRPr="007B160C">
              <w:rPr>
                <w:color w:val="0A0A0A"/>
                <w:sz w:val="20"/>
                <w:szCs w:val="20"/>
                <w:highlight w:val="yellow"/>
                <w:shd w:val="clear" w:color="auto" w:fill="FFFFFF"/>
              </w:rPr>
              <w:t> rate in helping to map the landscape of neglected tropical diseases in Nigeria, showing that while infection levels are currently low, high-risk </w:t>
            </w:r>
            <w:r w:rsidRPr="007B160C">
              <w:rPr>
                <w:rStyle w:val="Strong"/>
                <w:rFonts w:eastAsia="Arial Unicode MS"/>
                <w:b w:val="0"/>
                <w:bCs w:val="0"/>
                <w:color w:val="0A0A0A"/>
                <w:sz w:val="20"/>
                <w:szCs w:val="20"/>
                <w:highlight w:val="yellow"/>
                <w:shd w:val="clear" w:color="auto" w:fill="FFFFFF"/>
              </w:rPr>
              <w:t>recreational water contact</w:t>
            </w:r>
            <w:r w:rsidRPr="007B160C">
              <w:rPr>
                <w:color w:val="0A0A0A"/>
                <w:sz w:val="20"/>
                <w:szCs w:val="20"/>
                <w:highlight w:val="yellow"/>
                <w:shd w:val="clear" w:color="auto" w:fill="FFFFFF"/>
              </w:rPr>
              <w:t> remains a significant threat. These findings offer a clear evidence base for local health officials to implement targeted </w:t>
            </w:r>
            <w:r w:rsidRPr="007B160C">
              <w:rPr>
                <w:rStyle w:val="Strong"/>
                <w:rFonts w:eastAsia="Arial Unicode MS"/>
                <w:b w:val="0"/>
                <w:bCs w:val="0"/>
                <w:color w:val="0A0A0A"/>
                <w:sz w:val="20"/>
                <w:szCs w:val="20"/>
                <w:highlight w:val="yellow"/>
                <w:shd w:val="clear" w:color="auto" w:fill="FFFFFF"/>
              </w:rPr>
              <w:t>school-based interventions</w:t>
            </w:r>
            <w:r w:rsidRPr="007B160C">
              <w:rPr>
                <w:color w:val="0A0A0A"/>
                <w:sz w:val="20"/>
                <w:szCs w:val="20"/>
                <w:highlight w:val="yellow"/>
                <w:shd w:val="clear" w:color="auto" w:fill="FFFFFF"/>
              </w:rPr>
              <w:t> and behavioral change campaigns to prevent future outbreaks.</w:t>
            </w:r>
          </w:p>
        </w:tc>
        <w:tc>
          <w:tcPr>
            <w:tcW w:w="1367" w:type="pct"/>
          </w:tcPr>
          <w:p w14:paraId="2147DDBD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7524B43" w14:textId="77777777" w:rsidR="00C8024E" w:rsidRDefault="00C8024E" w:rsidP="00C8024E">
      <w:pPr>
        <w:rPr>
          <w:sz w:val="20"/>
          <w:szCs w:val="20"/>
          <w:lang w:val="en-GB"/>
        </w:rPr>
      </w:pPr>
    </w:p>
    <w:p w14:paraId="1B1E0AE8" w14:textId="77777777" w:rsidR="00C8024E" w:rsidRDefault="00C8024E" w:rsidP="00C8024E">
      <w:pPr>
        <w:rPr>
          <w:sz w:val="20"/>
          <w:szCs w:val="20"/>
          <w:lang w:val="en-GB"/>
        </w:rPr>
      </w:pPr>
    </w:p>
    <w:p w14:paraId="6A951748" w14:textId="77777777" w:rsidR="00C8024E" w:rsidRDefault="00C8024E" w:rsidP="00C8024E">
      <w:pPr>
        <w:rPr>
          <w:sz w:val="20"/>
          <w:szCs w:val="20"/>
          <w:lang w:val="en-GB"/>
        </w:rPr>
      </w:pPr>
    </w:p>
    <w:p w14:paraId="74AB1D6A" w14:textId="77777777" w:rsidR="00C8024E" w:rsidRDefault="00C8024E" w:rsidP="00C8024E">
      <w:pPr>
        <w:rPr>
          <w:sz w:val="20"/>
          <w:szCs w:val="20"/>
          <w:lang w:val="en-GB"/>
        </w:rPr>
      </w:pPr>
    </w:p>
    <w:p w14:paraId="639459CD" w14:textId="77777777" w:rsidR="00C8024E" w:rsidRDefault="00C8024E" w:rsidP="00C8024E">
      <w:pPr>
        <w:rPr>
          <w:sz w:val="20"/>
          <w:szCs w:val="20"/>
          <w:lang w:val="en-GB"/>
        </w:rPr>
      </w:pPr>
    </w:p>
    <w:p w14:paraId="67F580EA" w14:textId="77777777" w:rsidR="00C8024E" w:rsidRDefault="00C8024E" w:rsidP="00C8024E">
      <w:pPr>
        <w:rPr>
          <w:sz w:val="20"/>
          <w:szCs w:val="20"/>
          <w:lang w:val="en-GB"/>
        </w:rPr>
      </w:pPr>
    </w:p>
    <w:p w14:paraId="505F8E36" w14:textId="77777777" w:rsidR="00C8024E" w:rsidRDefault="00C8024E" w:rsidP="00C8024E">
      <w:pPr>
        <w:rPr>
          <w:sz w:val="20"/>
          <w:szCs w:val="20"/>
          <w:lang w:val="en-GB"/>
        </w:rPr>
      </w:pPr>
    </w:p>
    <w:p w14:paraId="7CDF9B75" w14:textId="77777777" w:rsidR="00C8024E" w:rsidRDefault="00C8024E" w:rsidP="00C8024E">
      <w:pPr>
        <w:rPr>
          <w:sz w:val="20"/>
          <w:szCs w:val="20"/>
          <w:lang w:val="en-GB"/>
        </w:rPr>
      </w:pPr>
    </w:p>
    <w:p w14:paraId="295BE2A6" w14:textId="77777777" w:rsidR="00C8024E" w:rsidRDefault="00C8024E" w:rsidP="00C8024E">
      <w:pPr>
        <w:rPr>
          <w:sz w:val="20"/>
          <w:szCs w:val="20"/>
          <w:lang w:val="en-GB"/>
        </w:rPr>
      </w:pPr>
    </w:p>
    <w:p w14:paraId="4512B99E" w14:textId="77777777" w:rsidR="00C8024E" w:rsidRDefault="00C8024E" w:rsidP="00C8024E">
      <w:pPr>
        <w:rPr>
          <w:sz w:val="20"/>
          <w:szCs w:val="20"/>
          <w:lang w:val="en-GB"/>
        </w:rPr>
      </w:pPr>
    </w:p>
    <w:p w14:paraId="7A67CEE4" w14:textId="77777777" w:rsidR="00C8024E" w:rsidRDefault="00C8024E" w:rsidP="00C8024E">
      <w:pPr>
        <w:rPr>
          <w:sz w:val="20"/>
          <w:szCs w:val="20"/>
          <w:lang w:val="en-GB"/>
        </w:rPr>
      </w:pPr>
    </w:p>
    <w:p w14:paraId="7B7901A0" w14:textId="77777777" w:rsidR="00C8024E" w:rsidRDefault="00C8024E" w:rsidP="00C8024E">
      <w:pPr>
        <w:rPr>
          <w:sz w:val="20"/>
          <w:szCs w:val="20"/>
          <w:lang w:val="en-GB"/>
        </w:rPr>
      </w:pPr>
    </w:p>
    <w:p w14:paraId="6C40609E" w14:textId="77777777" w:rsidR="00C8024E" w:rsidRDefault="00C8024E" w:rsidP="00C8024E">
      <w:pPr>
        <w:rPr>
          <w:sz w:val="20"/>
          <w:szCs w:val="20"/>
          <w:lang w:val="en-GB"/>
        </w:rPr>
      </w:pPr>
    </w:p>
    <w:p w14:paraId="7CC77339" w14:textId="77777777" w:rsidR="00C8024E" w:rsidRDefault="00C8024E" w:rsidP="00C8024E">
      <w:pPr>
        <w:rPr>
          <w:sz w:val="20"/>
          <w:szCs w:val="20"/>
          <w:lang w:val="en-GB"/>
        </w:rPr>
      </w:pPr>
    </w:p>
    <w:p w14:paraId="0A9C4C38" w14:textId="77777777" w:rsidR="00C8024E" w:rsidRDefault="00C8024E" w:rsidP="00C8024E">
      <w:pPr>
        <w:rPr>
          <w:sz w:val="20"/>
          <w:szCs w:val="20"/>
          <w:lang w:val="en-GB"/>
        </w:rPr>
      </w:pPr>
    </w:p>
    <w:p w14:paraId="2924B339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p w14:paraId="7FFC51FE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p w14:paraId="0DE277A2" w14:textId="77777777" w:rsidR="00C8024E" w:rsidRPr="00107C72" w:rsidRDefault="00C8024E" w:rsidP="00C8024E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44144D28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C8024E" w:rsidRPr="00107C72" w14:paraId="714386B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E0C010" w14:textId="77777777" w:rsidR="00C8024E" w:rsidRPr="00107C72" w:rsidRDefault="00C8024E" w:rsidP="00177B84">
            <w:pPr>
              <w:rPr>
                <w:lang w:val="en-GB"/>
              </w:rPr>
            </w:pPr>
          </w:p>
          <w:p w14:paraId="1E34F90F" w14:textId="77777777" w:rsidR="00C8024E" w:rsidRPr="00107C72" w:rsidRDefault="00C8024E">
            <w:pPr>
              <w:rPr>
                <w:sz w:val="20"/>
                <w:szCs w:val="20"/>
                <w:lang w:val="en-GB"/>
              </w:rPr>
            </w:pPr>
          </w:p>
        </w:tc>
      </w:tr>
      <w:tr w:rsidR="00C8024E" w:rsidRPr="00107C72" w14:paraId="75CCB0BB" w14:textId="77777777" w:rsidTr="00107C72">
        <w:tc>
          <w:tcPr>
            <w:tcW w:w="1790" w:type="pct"/>
            <w:noWrap/>
          </w:tcPr>
          <w:p w14:paraId="46942B9E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D5A2018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58E0E70" w14:textId="77777777" w:rsidR="00C8024E" w:rsidRPr="00107C72" w:rsidRDefault="00C8024E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160C" w:rsidRPr="00107C72" w14:paraId="5E422FE2" w14:textId="77777777" w:rsidTr="00107C72">
        <w:trPr>
          <w:trHeight w:val="1262"/>
        </w:trPr>
        <w:tc>
          <w:tcPr>
            <w:tcW w:w="1790" w:type="pct"/>
            <w:noWrap/>
          </w:tcPr>
          <w:p w14:paraId="48A4F22A" w14:textId="77777777" w:rsidR="007B160C" w:rsidRPr="00107C72" w:rsidRDefault="007B160C" w:rsidP="007B160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EB1563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078E4" w14:textId="77777777" w:rsidR="007B160C" w:rsidRPr="00107C72" w:rsidRDefault="007B160C" w:rsidP="007B160C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A9B78" w14:textId="0C809479" w:rsidR="007B160C" w:rsidRPr="00107C72" w:rsidRDefault="007B160C" w:rsidP="007B160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5</w:t>
            </w:r>
          </w:p>
        </w:tc>
        <w:tc>
          <w:tcPr>
            <w:tcW w:w="1367" w:type="pct"/>
          </w:tcPr>
          <w:p w14:paraId="133B1FDD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49CC3734" w14:textId="77777777" w:rsidTr="00107C72">
        <w:trPr>
          <w:trHeight w:val="1262"/>
        </w:trPr>
        <w:tc>
          <w:tcPr>
            <w:tcW w:w="1790" w:type="pct"/>
            <w:noWrap/>
          </w:tcPr>
          <w:p w14:paraId="2C33DFB2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D198D66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264D0" w14:textId="77777777" w:rsidR="007B160C" w:rsidRPr="00107C72" w:rsidRDefault="007B160C" w:rsidP="007B160C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24279" w14:textId="44630D5A" w:rsidR="007B160C" w:rsidRPr="005B287C" w:rsidRDefault="007B160C" w:rsidP="007B160C">
            <w:pPr>
              <w:shd w:val="clear" w:color="auto" w:fill="FFFFFF"/>
              <w:spacing w:line="360" w:lineRule="atLeast"/>
              <w:jc w:val="both"/>
              <w:rPr>
                <w:color w:val="0A0A0A"/>
                <w:sz w:val="20"/>
                <w:szCs w:val="20"/>
                <w:highlight w:val="yellow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5</w:t>
            </w:r>
          </w:p>
        </w:tc>
        <w:tc>
          <w:tcPr>
            <w:tcW w:w="1367" w:type="pct"/>
          </w:tcPr>
          <w:p w14:paraId="27ECFDAA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1BA83812" w14:textId="77777777" w:rsidTr="00107C72">
        <w:trPr>
          <w:trHeight w:val="1262"/>
        </w:trPr>
        <w:tc>
          <w:tcPr>
            <w:tcW w:w="1790" w:type="pct"/>
            <w:noWrap/>
          </w:tcPr>
          <w:p w14:paraId="3A6E9491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F464DE0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663FE" w14:textId="77777777" w:rsidR="007B160C" w:rsidRPr="00107C72" w:rsidRDefault="007B160C" w:rsidP="007B160C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6C40A" w14:textId="115CA884" w:rsidR="007B160C" w:rsidRPr="00107C72" w:rsidRDefault="007B160C" w:rsidP="007B160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 5</w:t>
            </w:r>
          </w:p>
        </w:tc>
        <w:tc>
          <w:tcPr>
            <w:tcW w:w="1367" w:type="pct"/>
          </w:tcPr>
          <w:p w14:paraId="582B9962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42679D1C" w14:textId="77777777" w:rsidTr="00107C72">
        <w:trPr>
          <w:trHeight w:val="1262"/>
        </w:trPr>
        <w:tc>
          <w:tcPr>
            <w:tcW w:w="1790" w:type="pct"/>
            <w:noWrap/>
          </w:tcPr>
          <w:p w14:paraId="1F7BBA7F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8AE5733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44128" w14:textId="77777777" w:rsidR="007B160C" w:rsidRPr="00107C72" w:rsidRDefault="007B160C" w:rsidP="007B160C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45826" w14:textId="4E7ABDE9" w:rsidR="007B160C" w:rsidRPr="00107C72" w:rsidRDefault="007B160C" w:rsidP="007B160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5</w:t>
            </w:r>
          </w:p>
        </w:tc>
        <w:tc>
          <w:tcPr>
            <w:tcW w:w="1367" w:type="pct"/>
          </w:tcPr>
          <w:p w14:paraId="08C681A0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43941783" w14:textId="77777777" w:rsidTr="00107C72">
        <w:trPr>
          <w:trHeight w:val="1262"/>
        </w:trPr>
        <w:tc>
          <w:tcPr>
            <w:tcW w:w="1790" w:type="pct"/>
            <w:noWrap/>
          </w:tcPr>
          <w:p w14:paraId="1C0307AD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B4A3CC8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AA2B1" w14:textId="77777777" w:rsidR="007B160C" w:rsidRPr="00107C72" w:rsidRDefault="007B160C" w:rsidP="007B160C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103890" w14:textId="3D6ECA67" w:rsidR="007B160C" w:rsidRPr="00285F1D" w:rsidRDefault="007B160C" w:rsidP="007B160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highlight w:val="yellow"/>
                <w:lang w:val="en-GB"/>
              </w:rPr>
              <w:t xml:space="preserve">            </w:t>
            </w:r>
            <w:r w:rsidRPr="00285F1D">
              <w:rPr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1367" w:type="pct"/>
          </w:tcPr>
          <w:p w14:paraId="0A56EB78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4C479B77" w14:textId="77777777" w:rsidTr="00107C72">
        <w:trPr>
          <w:trHeight w:val="1262"/>
        </w:trPr>
        <w:tc>
          <w:tcPr>
            <w:tcW w:w="1790" w:type="pct"/>
            <w:noWrap/>
          </w:tcPr>
          <w:p w14:paraId="2356C9EB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38D013B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50B80" w14:textId="77777777" w:rsidR="007B160C" w:rsidRPr="00107C72" w:rsidRDefault="007B160C" w:rsidP="007B160C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879D56" w14:textId="43235F42" w:rsidR="007B160C" w:rsidRPr="007B160C" w:rsidRDefault="007B160C" w:rsidP="007B160C">
            <w:pPr>
              <w:jc w:val="both"/>
              <w:rPr>
                <w:rStyle w:val="Strong"/>
                <w:rFonts w:eastAsia="Arial Unicode MS"/>
                <w:b w:val="0"/>
                <w:bCs w:val="0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7B160C">
              <w:rPr>
                <w:color w:val="FF0000"/>
                <w:sz w:val="20"/>
                <w:szCs w:val="20"/>
                <w:highlight w:val="yellow"/>
              </w:rPr>
              <w:t>The literature review is </w:t>
            </w:r>
            <w:r w:rsidRPr="007B160C">
              <w:rPr>
                <w:rStyle w:val="Strong"/>
                <w:rFonts w:eastAsia="Arial Unicode MS"/>
                <w:b w:val="0"/>
                <w:bCs w:val="0"/>
                <w:color w:val="FF0000"/>
                <w:sz w:val="20"/>
                <w:szCs w:val="20"/>
                <w:highlight w:val="yellow"/>
              </w:rPr>
              <w:t>highly relevant</w:t>
            </w:r>
            <w:r w:rsidRPr="007B160C">
              <w:rPr>
                <w:color w:val="FF0000"/>
                <w:sz w:val="20"/>
                <w:szCs w:val="20"/>
                <w:highlight w:val="yellow"/>
              </w:rPr>
              <w:t xml:space="preserve"> and well-structured but </w:t>
            </w:r>
            <w:r w:rsidRPr="007B160C">
              <w:rPr>
                <w:color w:val="FF0000"/>
                <w:sz w:val="20"/>
                <w:szCs w:val="20"/>
                <w:highlight w:val="yellow"/>
                <w:shd w:val="clear" w:color="auto" w:fill="FFFFFF"/>
              </w:rPr>
              <w:t>several key citations and statistics are currently ou</w:t>
            </w:r>
            <w:r w:rsidRPr="007B160C">
              <w:rPr>
                <w:rStyle w:val="Strong"/>
                <w:rFonts w:eastAsia="Arial Unicode MS"/>
                <w:b w:val="0"/>
                <w:bCs w:val="0"/>
                <w:color w:val="FF0000"/>
                <w:sz w:val="20"/>
                <w:szCs w:val="20"/>
                <w:highlight w:val="yellow"/>
                <w:shd w:val="clear" w:color="auto" w:fill="FFFFFF"/>
              </w:rPr>
              <w:t>tdated</w:t>
            </w:r>
          </w:p>
          <w:p w14:paraId="1C4709E4" w14:textId="7331C772" w:rsidR="007B160C" w:rsidRPr="008C57B9" w:rsidRDefault="004961A7" w:rsidP="004961A7">
            <w:pPr>
              <w:pStyle w:val="df3vjf"/>
              <w:shd w:val="clear" w:color="auto" w:fill="FFFFFF"/>
              <w:spacing w:before="0" w:beforeAutospacing="0" w:after="180" w:afterAutospacing="0" w:line="360" w:lineRule="atLeast"/>
              <w:jc w:val="both"/>
              <w:rPr>
                <w:rFonts w:ascii="Arial" w:hAnsi="Arial" w:cs="Arial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0"/>
                <w:szCs w:val="20"/>
                <w:highlight w:val="yellow"/>
                <w:lang w:val="en-GB"/>
              </w:rPr>
              <w:t xml:space="preserve">               </w:t>
            </w:r>
            <w:r w:rsidRPr="00285F1D">
              <w:rPr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1367" w:type="pct"/>
          </w:tcPr>
          <w:p w14:paraId="6C5321E1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467C3294" w14:textId="77777777" w:rsidTr="00107C72">
        <w:trPr>
          <w:trHeight w:val="1262"/>
        </w:trPr>
        <w:tc>
          <w:tcPr>
            <w:tcW w:w="1790" w:type="pct"/>
            <w:noWrap/>
          </w:tcPr>
          <w:p w14:paraId="7223FF44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A04C824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EF168" w14:textId="77777777" w:rsidR="007B160C" w:rsidRPr="00107C72" w:rsidRDefault="007B160C" w:rsidP="007B160C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0004F0" w14:textId="0BEC0D98" w:rsidR="007B160C" w:rsidRPr="00107C72" w:rsidRDefault="004961A7" w:rsidP="004961A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highlight w:val="yellow"/>
                <w:lang w:val="en-GB"/>
              </w:rPr>
              <w:t xml:space="preserve">               </w:t>
            </w:r>
            <w:r w:rsidR="007B160C" w:rsidRPr="00285F1D">
              <w:rPr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1367" w:type="pct"/>
          </w:tcPr>
          <w:p w14:paraId="0CCA4315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60C" w:rsidRPr="00107C72" w14:paraId="4303D9DF" w14:textId="77777777" w:rsidTr="00107C72">
        <w:trPr>
          <w:trHeight w:val="1262"/>
        </w:trPr>
        <w:tc>
          <w:tcPr>
            <w:tcW w:w="1790" w:type="pct"/>
            <w:noWrap/>
          </w:tcPr>
          <w:p w14:paraId="25AD2937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F12E776" w14:textId="77777777" w:rsidR="007B160C" w:rsidRPr="00107C72" w:rsidRDefault="007B160C" w:rsidP="007B160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69AD2" w14:textId="77777777" w:rsidR="007B160C" w:rsidRPr="00107C72" w:rsidRDefault="007B160C" w:rsidP="007B160C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AE34FF" w14:textId="4F1C8846" w:rsidR="007B160C" w:rsidRPr="00107C72" w:rsidRDefault="004961A7" w:rsidP="004961A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highlight w:val="yellow"/>
                <w:lang w:val="en-GB"/>
              </w:rPr>
              <w:t xml:space="preserve">               </w:t>
            </w:r>
            <w:r w:rsidRPr="00285F1D">
              <w:rPr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1367" w:type="pct"/>
          </w:tcPr>
          <w:p w14:paraId="3433D1C9" w14:textId="77777777" w:rsidR="007B160C" w:rsidRPr="00107C72" w:rsidRDefault="007B160C" w:rsidP="007B16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304B2205" w14:textId="77777777" w:rsidTr="00107C72">
        <w:trPr>
          <w:trHeight w:val="703"/>
        </w:trPr>
        <w:tc>
          <w:tcPr>
            <w:tcW w:w="1790" w:type="pct"/>
            <w:noWrap/>
          </w:tcPr>
          <w:p w14:paraId="05CA0F4A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B9441A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67874" w14:textId="77777777" w:rsidR="004961A7" w:rsidRPr="00107C72" w:rsidRDefault="004961A7" w:rsidP="004961A7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7E045" w14:textId="55B3E591" w:rsidR="004961A7" w:rsidRPr="00107C72" w:rsidRDefault="004961A7" w:rsidP="004961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5</w:t>
            </w:r>
          </w:p>
        </w:tc>
        <w:tc>
          <w:tcPr>
            <w:tcW w:w="1367" w:type="pct"/>
          </w:tcPr>
          <w:p w14:paraId="1C6380A6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6389141F" w14:textId="77777777" w:rsidTr="00107C72">
        <w:trPr>
          <w:trHeight w:val="703"/>
        </w:trPr>
        <w:tc>
          <w:tcPr>
            <w:tcW w:w="1790" w:type="pct"/>
            <w:noWrap/>
          </w:tcPr>
          <w:p w14:paraId="4D64D8C1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DC5422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46509" w14:textId="77777777" w:rsidR="004961A7" w:rsidRPr="00107C72" w:rsidRDefault="004961A7" w:rsidP="004961A7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4C517" w14:textId="755FB976" w:rsidR="004961A7" w:rsidRPr="00107C72" w:rsidRDefault="004961A7" w:rsidP="004961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5</w:t>
            </w:r>
          </w:p>
        </w:tc>
        <w:tc>
          <w:tcPr>
            <w:tcW w:w="1367" w:type="pct"/>
          </w:tcPr>
          <w:p w14:paraId="2B39CD63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7E0639BB" w14:textId="77777777" w:rsidTr="00107C72">
        <w:trPr>
          <w:trHeight w:val="703"/>
        </w:trPr>
        <w:tc>
          <w:tcPr>
            <w:tcW w:w="1790" w:type="pct"/>
            <w:noWrap/>
          </w:tcPr>
          <w:p w14:paraId="1CD5DC34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6D82CB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F7FA9" w14:textId="77777777" w:rsidR="004961A7" w:rsidRPr="00107C72" w:rsidRDefault="004961A7" w:rsidP="004961A7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14F09" w14:textId="11B20C57" w:rsidR="004961A7" w:rsidRPr="00107C72" w:rsidRDefault="004961A7" w:rsidP="004961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5</w:t>
            </w:r>
          </w:p>
        </w:tc>
        <w:tc>
          <w:tcPr>
            <w:tcW w:w="1367" w:type="pct"/>
          </w:tcPr>
          <w:p w14:paraId="3911E18A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35AE7D65" w14:textId="77777777" w:rsidTr="00107C72">
        <w:trPr>
          <w:trHeight w:val="703"/>
        </w:trPr>
        <w:tc>
          <w:tcPr>
            <w:tcW w:w="1790" w:type="pct"/>
            <w:noWrap/>
          </w:tcPr>
          <w:p w14:paraId="4FE1A987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F317DC8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31E0C" w14:textId="77777777" w:rsidR="004961A7" w:rsidRPr="00107C72" w:rsidRDefault="004961A7" w:rsidP="004961A7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49BA3" w14:textId="5AC8D8C5" w:rsidR="004961A7" w:rsidRPr="00107C72" w:rsidRDefault="004961A7" w:rsidP="004961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 5</w:t>
            </w:r>
          </w:p>
        </w:tc>
        <w:tc>
          <w:tcPr>
            <w:tcW w:w="1367" w:type="pct"/>
          </w:tcPr>
          <w:p w14:paraId="5223778F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3FAEDF5C" w14:textId="77777777" w:rsidTr="00107C72">
        <w:trPr>
          <w:trHeight w:val="703"/>
        </w:trPr>
        <w:tc>
          <w:tcPr>
            <w:tcW w:w="1790" w:type="pct"/>
            <w:noWrap/>
          </w:tcPr>
          <w:p w14:paraId="020D5A5F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509759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B0AF4" w14:textId="77777777" w:rsidR="004961A7" w:rsidRPr="00107C72" w:rsidRDefault="004961A7" w:rsidP="004961A7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D11F9D" w14:textId="77777777" w:rsidR="004961A7" w:rsidRPr="001E06AF" w:rsidRDefault="00513075" w:rsidP="004961A7">
            <w:pPr>
              <w:pStyle w:val="ListParagraph"/>
              <w:ind w:left="0"/>
              <w:rPr>
                <w:bCs/>
                <w:sz w:val="20"/>
                <w:szCs w:val="20"/>
                <w:highlight w:val="yellow"/>
                <w:lang w:val="en-GB"/>
              </w:rPr>
            </w:pPr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       2</w:t>
            </w:r>
          </w:p>
          <w:p w14:paraId="19F6A911" w14:textId="77777777" w:rsidR="00513075" w:rsidRPr="001E06AF" w:rsidRDefault="00513075" w:rsidP="004961A7">
            <w:pPr>
              <w:pStyle w:val="ListParagraph"/>
              <w:ind w:left="0"/>
              <w:rPr>
                <w:bCs/>
                <w:sz w:val="20"/>
                <w:szCs w:val="20"/>
                <w:highlight w:val="yellow"/>
                <w:lang w:val="en-GB"/>
              </w:rPr>
            </w:pPr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These are currently not </w:t>
            </w:r>
            <w:proofErr w:type="spellStart"/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>dicussed</w:t>
            </w:r>
            <w:proofErr w:type="spellEnd"/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 on this manuscript, however, there are three critical limitations found </w:t>
            </w:r>
            <w:r w:rsidR="00874771"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which should be added to discussion or a standalone statement in a “limitations of the study” section. </w:t>
            </w:r>
          </w:p>
          <w:p w14:paraId="1347A098" w14:textId="77777777" w:rsidR="00874771" w:rsidRPr="001E06AF" w:rsidRDefault="00874771" w:rsidP="001E06AF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highlight w:val="yellow"/>
                <w:lang w:val="en-GB"/>
              </w:rPr>
            </w:pPr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>Sample size: n-68 is small which may lack statistical power to find significant difference (p&lt;0.05)</w:t>
            </w:r>
          </w:p>
          <w:p w14:paraId="5FE2A4F0" w14:textId="77777777" w:rsidR="00874771" w:rsidRPr="001E06AF" w:rsidRDefault="00874771" w:rsidP="001E06AF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highlight w:val="yellow"/>
                <w:lang w:val="en-GB"/>
              </w:rPr>
            </w:pPr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Diagnostic sensitivity used of centrifugation method on a single urine sample can miss low-intensity infections </w:t>
            </w:r>
          </w:p>
          <w:p w14:paraId="7B6FE00B" w14:textId="4BA4230A" w:rsidR="001E06AF" w:rsidRPr="001E06AF" w:rsidRDefault="001E06AF" w:rsidP="001E06AF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highlight w:val="yellow"/>
                <w:lang w:val="en-GB"/>
              </w:rPr>
            </w:pPr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Seasonality revealed that samples were collected in July – August the peaks of rainy season. In this part of the country, heavy rains </w:t>
            </w:r>
            <w:proofErr w:type="spellStart"/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>cn</w:t>
            </w:r>
            <w:proofErr w:type="spellEnd"/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 wash away snail intermediate hosts or dilute the </w:t>
            </w:r>
            <w:proofErr w:type="spellStart"/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>concentrationof</w:t>
            </w:r>
            <w:proofErr w:type="spellEnd"/>
            <w:r w:rsidRPr="001E06AF">
              <w:rPr>
                <w:bCs/>
                <w:sz w:val="20"/>
                <w:szCs w:val="20"/>
                <w:highlight w:val="yellow"/>
                <w:lang w:val="en-GB"/>
              </w:rPr>
              <w:t xml:space="preserve"> cercariae in the water</w:t>
            </w:r>
          </w:p>
        </w:tc>
        <w:tc>
          <w:tcPr>
            <w:tcW w:w="1367" w:type="pct"/>
          </w:tcPr>
          <w:p w14:paraId="0DF3090D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6CF7E5A1" w14:textId="77777777" w:rsidTr="00107C72">
        <w:trPr>
          <w:trHeight w:val="703"/>
        </w:trPr>
        <w:tc>
          <w:tcPr>
            <w:tcW w:w="1790" w:type="pct"/>
            <w:noWrap/>
          </w:tcPr>
          <w:p w14:paraId="32BBA9A2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678431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72B8E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5EEC09" w14:textId="77777777" w:rsidR="004961A7" w:rsidRPr="00107C72" w:rsidRDefault="004961A7" w:rsidP="004961A7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91DC13" w14:textId="5645420B" w:rsidR="004961A7" w:rsidRPr="00107C72" w:rsidRDefault="004961A7" w:rsidP="004961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highlight w:val="yellow"/>
                <w:lang w:val="en-GB"/>
              </w:rPr>
              <w:t xml:space="preserve">        </w:t>
            </w:r>
            <w:r w:rsidRPr="004961A7">
              <w:rPr>
                <w:bCs/>
                <w:sz w:val="20"/>
                <w:szCs w:val="20"/>
                <w:highlight w:val="yellow"/>
                <w:lang w:val="en-GB"/>
              </w:rPr>
              <w:t>4</w:t>
            </w:r>
          </w:p>
        </w:tc>
        <w:tc>
          <w:tcPr>
            <w:tcW w:w="1367" w:type="pct"/>
          </w:tcPr>
          <w:p w14:paraId="61B4B7B1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961A7" w:rsidRPr="00107C72" w14:paraId="40E531C7" w14:textId="77777777" w:rsidTr="00107C72">
        <w:trPr>
          <w:trHeight w:val="703"/>
        </w:trPr>
        <w:tc>
          <w:tcPr>
            <w:tcW w:w="1790" w:type="pct"/>
            <w:noWrap/>
          </w:tcPr>
          <w:p w14:paraId="7D3133A4" w14:textId="77777777" w:rsidR="004961A7" w:rsidRPr="00107C72" w:rsidRDefault="004961A7" w:rsidP="004961A7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9718FB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63F82" w14:textId="77777777" w:rsidR="004961A7" w:rsidRPr="00107C72" w:rsidRDefault="004961A7" w:rsidP="004961A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DF2E67" w14:textId="77777777" w:rsidR="004961A7" w:rsidRPr="00107C72" w:rsidRDefault="004961A7" w:rsidP="004961A7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03E687" w14:textId="67CC910F" w:rsidR="004961A7" w:rsidRPr="00107C72" w:rsidRDefault="004961A7" w:rsidP="004961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A0A0A"/>
                <w:sz w:val="20"/>
                <w:szCs w:val="20"/>
                <w:highlight w:val="yellow"/>
              </w:rPr>
              <w:t xml:space="preserve">           5</w:t>
            </w:r>
          </w:p>
        </w:tc>
        <w:tc>
          <w:tcPr>
            <w:tcW w:w="1367" w:type="pct"/>
          </w:tcPr>
          <w:p w14:paraId="1BAFC354" w14:textId="77777777" w:rsidR="004961A7" w:rsidRPr="00107C72" w:rsidRDefault="004961A7" w:rsidP="004961A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B364FA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35A1D1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607022" w14:textId="77777777" w:rsidR="00C8024E" w:rsidRPr="00107C72" w:rsidRDefault="00C8024E" w:rsidP="00C8024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C8024E" w:rsidRPr="00107C72" w14:paraId="3059BEA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8951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32AE69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024E" w:rsidRPr="00107C72" w14:paraId="14EF538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AB3C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2133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8024E" w:rsidRPr="00107C72" w14:paraId="0429224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5B9F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BEC1D8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1F6891" w14:textId="38BBFCB5" w:rsidR="00C8024E" w:rsidRPr="00107C72" w:rsidRDefault="00710C9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61C87">
              <w:rPr>
                <w:color w:val="0A0A0A"/>
                <w:sz w:val="20"/>
                <w:szCs w:val="20"/>
                <w:highlight w:val="yellow"/>
              </w:rPr>
              <w:t>The article is a solid, well-constructed epidemiological survey that provides valuable baseline data for a region where information was previously "scanty" by logically organized methodology following the established </w:t>
            </w:r>
            <w:r w:rsidRPr="00E61C87">
              <w:rPr>
                <w:rStyle w:val="Strong"/>
                <w:b w:val="0"/>
                <w:bCs w:val="0"/>
                <w:color w:val="0A0A0A"/>
                <w:sz w:val="20"/>
                <w:szCs w:val="20"/>
                <w:highlight w:val="yellow"/>
              </w:rPr>
              <w:t>WHO protocols</w:t>
            </w:r>
            <w:r w:rsidRPr="00E61C87">
              <w:rPr>
                <w:b/>
                <w:bCs/>
                <w:color w:val="0A0A0A"/>
                <w:sz w:val="20"/>
                <w:szCs w:val="20"/>
                <w:highlight w:val="yellow"/>
              </w:rPr>
              <w:t>,</w:t>
            </w:r>
            <w:r w:rsidRPr="00E61C87">
              <w:rPr>
                <w:color w:val="0A0A0A"/>
                <w:sz w:val="20"/>
                <w:szCs w:val="20"/>
                <w:highlight w:val="yellow"/>
              </w:rPr>
              <w:t xml:space="preserve"> and the discussion effectively contextualizes findings within the Nigerian landscape</w:t>
            </w:r>
          </w:p>
          <w:p w14:paraId="36FB4823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28CD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913F307" w14:textId="77777777" w:rsidR="00C8024E" w:rsidRPr="00107C72" w:rsidRDefault="00C8024E" w:rsidP="00C8024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D5F1E19" w14:textId="77777777" w:rsidR="00C8024E" w:rsidRPr="00107C72" w:rsidRDefault="00C8024E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154BD3" w:rsidRPr="00154BD3" w14:paraId="7BB3B38D" w14:textId="77777777" w:rsidTr="00154B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F59A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54B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54B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5D0C75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4BD3" w:rsidRPr="00154BD3" w14:paraId="676ECA59" w14:textId="77777777" w:rsidTr="00154BD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1A44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67DC" w14:textId="77777777" w:rsidR="00154BD3" w:rsidRPr="00154BD3" w:rsidRDefault="00154BD3" w:rsidP="00154B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B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55DC" w14:textId="77777777" w:rsidR="00154BD3" w:rsidRPr="00154BD3" w:rsidRDefault="00154BD3" w:rsidP="00154B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4B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4B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BBCB30" w14:textId="77777777" w:rsidR="00154BD3" w:rsidRPr="00154BD3" w:rsidRDefault="00154BD3" w:rsidP="00154B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4BD3" w:rsidRPr="00154BD3" w14:paraId="796FC8F2" w14:textId="77777777" w:rsidTr="00154BD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B756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4B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673383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F730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4B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4B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4B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2ADB08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9FA4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F63955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025B27" w14:textId="77777777" w:rsidR="00154BD3" w:rsidRPr="00154BD3" w:rsidRDefault="00154BD3" w:rsidP="0015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07CEDB0" w14:textId="77777777" w:rsidR="00154BD3" w:rsidRPr="00154BD3" w:rsidRDefault="00154BD3" w:rsidP="00154BD3"/>
    <w:p w14:paraId="63B769DA" w14:textId="77777777" w:rsidR="00154BD3" w:rsidRPr="00154BD3" w:rsidRDefault="00154BD3" w:rsidP="00154BD3"/>
    <w:p w14:paraId="0E64C623" w14:textId="77777777" w:rsidR="00154BD3" w:rsidRPr="00154BD3" w:rsidRDefault="00154BD3" w:rsidP="00154BD3">
      <w:pPr>
        <w:rPr>
          <w:bCs/>
          <w:u w:val="single"/>
          <w:lang w:val="en-GB"/>
        </w:rPr>
      </w:pPr>
    </w:p>
    <w:bookmarkEnd w:id="1"/>
    <w:p w14:paraId="3ECEA6CA" w14:textId="77777777" w:rsidR="003F5099" w:rsidRDefault="003F5099" w:rsidP="003F509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8E15E77" w14:textId="77777777" w:rsidR="003F5099" w:rsidRDefault="003F5099" w:rsidP="003F509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8F1AEDC" w14:textId="77777777" w:rsidR="003F5099" w:rsidRDefault="003F5099" w:rsidP="003F509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ACDE72C" w14:textId="77777777" w:rsidR="003F5099" w:rsidRDefault="003F5099" w:rsidP="003F5099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RAMYIL </w:t>
      </w:r>
      <w:proofErr w:type="spellStart"/>
      <w:r>
        <w:rPr>
          <w:rFonts w:ascii="Calibri" w:hAnsi="Calibri" w:cs="Calibri"/>
          <w:color w:val="000000"/>
        </w:rPr>
        <w:t>Mamzhi</w:t>
      </w:r>
      <w:proofErr w:type="spellEnd"/>
      <w:r>
        <w:rPr>
          <w:rFonts w:ascii="Calibri" w:hAnsi="Calibri" w:cs="Calibri"/>
          <w:color w:val="000000"/>
        </w:rPr>
        <w:t xml:space="preserve"> Crown </w:t>
      </w:r>
      <w:proofErr w:type="spellStart"/>
      <w:r>
        <w:rPr>
          <w:rFonts w:ascii="Calibri" w:hAnsi="Calibri" w:cs="Calibri"/>
          <w:color w:val="000000"/>
        </w:rPr>
        <w:t>Seljul</w:t>
      </w:r>
      <w:proofErr w:type="spellEnd"/>
      <w:r>
        <w:rPr>
          <w:rFonts w:ascii="Calibri" w:hAnsi="Calibri" w:cs="Calibri"/>
          <w:color w:val="000000"/>
        </w:rPr>
        <w:t>, Bingham University, Nigeria</w:t>
      </w:r>
      <w:r>
        <w:rPr>
          <w:rFonts w:ascii="Calibri" w:hAnsi="Calibri" w:cs="Calibri"/>
          <w:color w:val="000000"/>
        </w:rPr>
        <w:br/>
      </w:r>
    </w:p>
    <w:p w14:paraId="4B11DC72" w14:textId="77777777" w:rsidR="00154BD3" w:rsidRPr="00154BD3" w:rsidRDefault="00154BD3" w:rsidP="00154BD3">
      <w:bookmarkStart w:id="2" w:name="_GoBack"/>
      <w:bookmarkEnd w:id="2"/>
    </w:p>
    <w:p w14:paraId="7AF8662F" w14:textId="77777777" w:rsidR="008913D5" w:rsidRPr="00C8024E" w:rsidRDefault="008913D5" w:rsidP="00154BD3"/>
    <w:sectPr w:rsidR="008913D5" w:rsidRPr="00C8024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DD21" w14:textId="77777777" w:rsidR="0091684B" w:rsidRPr="0000007A" w:rsidRDefault="0091684B" w:rsidP="0099583E">
      <w:r>
        <w:separator/>
      </w:r>
    </w:p>
  </w:endnote>
  <w:endnote w:type="continuationSeparator" w:id="0">
    <w:p w14:paraId="671733E3" w14:textId="77777777" w:rsidR="0091684B" w:rsidRPr="0000007A" w:rsidRDefault="0091684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B386C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F08BC" w14:textId="77777777" w:rsidR="00C8024E" w:rsidRDefault="00C8024E" w:rsidP="00C8024E">
    <w:pPr>
      <w:pStyle w:val="Footer"/>
      <w:jc w:val="right"/>
    </w:pPr>
  </w:p>
  <w:p w14:paraId="05AF12DB" w14:textId="77777777" w:rsidR="00C8024E" w:rsidRDefault="00C8024E" w:rsidP="00C8024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8730718" w14:textId="77777777" w:rsidR="00C8024E" w:rsidRDefault="00C8024E" w:rsidP="00C8024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FE3EBA6" w14:textId="77777777" w:rsidR="00C8024E" w:rsidRDefault="00C8024E" w:rsidP="00C8024E">
    <w:pPr>
      <w:pStyle w:val="Footer"/>
      <w:jc w:val="right"/>
    </w:pPr>
  </w:p>
  <w:p w14:paraId="45D4278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F1FB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2800" w14:textId="77777777" w:rsidR="0091684B" w:rsidRPr="0000007A" w:rsidRDefault="0091684B" w:rsidP="0099583E">
      <w:r>
        <w:separator/>
      </w:r>
    </w:p>
  </w:footnote>
  <w:footnote w:type="continuationSeparator" w:id="0">
    <w:p w14:paraId="4A0547DE" w14:textId="77777777" w:rsidR="0091684B" w:rsidRPr="0000007A" w:rsidRDefault="0091684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B3F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093E2" w14:textId="77777777" w:rsidR="00C8024E" w:rsidRDefault="00C8024E" w:rsidP="00C802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05F1E8" w14:textId="77777777" w:rsidR="00B62F41" w:rsidRPr="00254F80" w:rsidRDefault="00C8024E" w:rsidP="00C8024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706EE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11D"/>
    <w:multiLevelType w:val="hybridMultilevel"/>
    <w:tmpl w:val="3FB672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48BA"/>
    <w:multiLevelType w:val="multilevel"/>
    <w:tmpl w:val="9D8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B2472"/>
    <w:multiLevelType w:val="hybridMultilevel"/>
    <w:tmpl w:val="A0489712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D355E"/>
    <w:multiLevelType w:val="multilevel"/>
    <w:tmpl w:val="8102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26E6"/>
    <w:multiLevelType w:val="multilevel"/>
    <w:tmpl w:val="8102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1"/>
  </w:num>
  <w:num w:numId="7">
    <w:abstractNumId w:val="4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130B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54BD3"/>
    <w:rsid w:val="001568AD"/>
    <w:rsid w:val="00163622"/>
    <w:rsid w:val="00163D8E"/>
    <w:rsid w:val="001645A2"/>
    <w:rsid w:val="00164F4E"/>
    <w:rsid w:val="00165685"/>
    <w:rsid w:val="0017480A"/>
    <w:rsid w:val="001766DF"/>
    <w:rsid w:val="00177B84"/>
    <w:rsid w:val="00184644"/>
    <w:rsid w:val="0018753A"/>
    <w:rsid w:val="00187685"/>
    <w:rsid w:val="0019527A"/>
    <w:rsid w:val="00197E68"/>
    <w:rsid w:val="001A1605"/>
    <w:rsid w:val="001B0C63"/>
    <w:rsid w:val="001B28C0"/>
    <w:rsid w:val="001B33CF"/>
    <w:rsid w:val="001B513F"/>
    <w:rsid w:val="001C5042"/>
    <w:rsid w:val="001D3A1D"/>
    <w:rsid w:val="001E06AF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5F1D"/>
    <w:rsid w:val="00291D08"/>
    <w:rsid w:val="00293482"/>
    <w:rsid w:val="002C2CF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51AD"/>
    <w:rsid w:val="00366BEC"/>
    <w:rsid w:val="0037074A"/>
    <w:rsid w:val="0038514C"/>
    <w:rsid w:val="003A04E7"/>
    <w:rsid w:val="003A4991"/>
    <w:rsid w:val="003A6E1A"/>
    <w:rsid w:val="003A6E6B"/>
    <w:rsid w:val="003B2172"/>
    <w:rsid w:val="003B3EC4"/>
    <w:rsid w:val="003B59A9"/>
    <w:rsid w:val="003C059E"/>
    <w:rsid w:val="003E2791"/>
    <w:rsid w:val="003E3C70"/>
    <w:rsid w:val="003E746A"/>
    <w:rsid w:val="003F5099"/>
    <w:rsid w:val="00420F8C"/>
    <w:rsid w:val="0042465A"/>
    <w:rsid w:val="00424D6C"/>
    <w:rsid w:val="004356CC"/>
    <w:rsid w:val="00435B36"/>
    <w:rsid w:val="00441931"/>
    <w:rsid w:val="00442B24"/>
    <w:rsid w:val="0044444D"/>
    <w:rsid w:val="004449CA"/>
    <w:rsid w:val="0044519B"/>
    <w:rsid w:val="00445B35"/>
    <w:rsid w:val="00446659"/>
    <w:rsid w:val="00457AB1"/>
    <w:rsid w:val="00457BC0"/>
    <w:rsid w:val="00462996"/>
    <w:rsid w:val="004674B4"/>
    <w:rsid w:val="004814FF"/>
    <w:rsid w:val="00483035"/>
    <w:rsid w:val="00493276"/>
    <w:rsid w:val="00493A9A"/>
    <w:rsid w:val="004961A7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3075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287C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0C9B"/>
    <w:rsid w:val="007238EB"/>
    <w:rsid w:val="0072518E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160C"/>
    <w:rsid w:val="007B6E18"/>
    <w:rsid w:val="007D0246"/>
    <w:rsid w:val="007D669F"/>
    <w:rsid w:val="007F5873"/>
    <w:rsid w:val="007F66C9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4771"/>
    <w:rsid w:val="00877F10"/>
    <w:rsid w:val="00882091"/>
    <w:rsid w:val="008913D5"/>
    <w:rsid w:val="00893E75"/>
    <w:rsid w:val="008C2778"/>
    <w:rsid w:val="008C2F62"/>
    <w:rsid w:val="008C57B9"/>
    <w:rsid w:val="008D020E"/>
    <w:rsid w:val="008D0407"/>
    <w:rsid w:val="008D1117"/>
    <w:rsid w:val="008D15A4"/>
    <w:rsid w:val="008F36E4"/>
    <w:rsid w:val="008F6673"/>
    <w:rsid w:val="00914761"/>
    <w:rsid w:val="0091684B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6101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11C5"/>
    <w:rsid w:val="00AA30E7"/>
    <w:rsid w:val="00AA41B3"/>
    <w:rsid w:val="00AA6670"/>
    <w:rsid w:val="00AB04D8"/>
    <w:rsid w:val="00AB17F9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024E"/>
    <w:rsid w:val="00C82466"/>
    <w:rsid w:val="00C84097"/>
    <w:rsid w:val="00C92F3A"/>
    <w:rsid w:val="00C97898"/>
    <w:rsid w:val="00CB429B"/>
    <w:rsid w:val="00CB6524"/>
    <w:rsid w:val="00CC0C9D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1366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21E49"/>
    <w:rsid w:val="00E34922"/>
    <w:rsid w:val="00E451EA"/>
    <w:rsid w:val="00E53E52"/>
    <w:rsid w:val="00E57F4B"/>
    <w:rsid w:val="00E61C87"/>
    <w:rsid w:val="00E63889"/>
    <w:rsid w:val="00E65EB7"/>
    <w:rsid w:val="00E71C8D"/>
    <w:rsid w:val="00E71D6A"/>
    <w:rsid w:val="00E72360"/>
    <w:rsid w:val="00E74834"/>
    <w:rsid w:val="00E81D7C"/>
    <w:rsid w:val="00E91AB2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9200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B28C0"/>
    <w:rPr>
      <w:b/>
      <w:bCs/>
    </w:rPr>
  </w:style>
  <w:style w:type="character" w:customStyle="1" w:styleId="vkekvd">
    <w:name w:val="vkekvd"/>
    <w:basedOn w:val="DefaultParagraphFont"/>
    <w:rsid w:val="00CC0C9D"/>
  </w:style>
  <w:style w:type="character" w:customStyle="1" w:styleId="ifmvxd">
    <w:name w:val="ifmvxd"/>
    <w:basedOn w:val="DefaultParagraphFont"/>
    <w:rsid w:val="00CC0C9D"/>
  </w:style>
  <w:style w:type="character" w:customStyle="1" w:styleId="ijm6od">
    <w:name w:val="ijm6od"/>
    <w:basedOn w:val="DefaultParagraphFont"/>
    <w:rsid w:val="00CC0C9D"/>
  </w:style>
  <w:style w:type="paragraph" w:customStyle="1" w:styleId="df3vjf">
    <w:name w:val="df3vjf"/>
    <w:basedOn w:val="Normal"/>
    <w:rsid w:val="00CC0C9D"/>
    <w:pPr>
      <w:spacing w:before="100" w:beforeAutospacing="1" w:after="100" w:afterAutospacing="1"/>
    </w:pPr>
  </w:style>
  <w:style w:type="character" w:customStyle="1" w:styleId="t286pc">
    <w:name w:val="t286pc"/>
    <w:basedOn w:val="DefaultParagraphFont"/>
    <w:rsid w:val="00CC0C9D"/>
  </w:style>
  <w:style w:type="paragraph" w:customStyle="1" w:styleId="Affiliation">
    <w:name w:val="Affiliation"/>
    <w:basedOn w:val="Normal"/>
    <w:rsid w:val="003F50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2026-03-19T07:10:00Z</dcterms:created>
  <dcterms:modified xsi:type="dcterms:W3CDTF">2026-03-25T08:16:00Z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