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81A7D" w:rsidRPr="0014648C">
        <w:trPr>
          <w:trHeight w:val="20"/>
          <w:jc w:val="center"/>
        </w:trPr>
        <w:tc>
          <w:tcPr>
            <w:tcW w:w="1186" w:type="pct"/>
            <w:shd w:val="clear" w:color="auto" w:fill="auto"/>
          </w:tcPr>
          <w:p w:rsidR="00981A7D" w:rsidRPr="0014648C" w:rsidRDefault="00687962">
            <w:pPr>
              <w:pStyle w:val="BodyText"/>
              <w:ind w:left="90"/>
              <w:jc w:val="left"/>
              <w:rPr>
                <w:rFonts w:ascii="Arial" w:hAnsi="Arial" w:cs="Arial"/>
                <w:bCs/>
                <w:sz w:val="20"/>
                <w:szCs w:val="20"/>
                <w:lang w:val="en-GB" w:eastAsia="en-US"/>
              </w:rPr>
            </w:pPr>
            <w:bookmarkStart w:id="0" w:name="_GoBack"/>
            <w:r w:rsidRPr="0014648C">
              <w:rPr>
                <w:rFonts w:ascii="Arial" w:hAnsi="Arial" w:cs="Arial"/>
                <w:bCs/>
                <w:sz w:val="20"/>
                <w:szCs w:val="20"/>
                <w:lang w:val="en-GB" w:eastAsia="en-US"/>
              </w:rPr>
              <w:t>Journal Name:</w:t>
            </w:r>
          </w:p>
        </w:tc>
        <w:tc>
          <w:tcPr>
            <w:tcW w:w="3814" w:type="pct"/>
            <w:shd w:val="clear" w:color="auto" w:fill="auto"/>
          </w:tcPr>
          <w:p w:rsidR="00981A7D" w:rsidRPr="0014648C" w:rsidRDefault="00687962">
            <w:pPr>
              <w:rPr>
                <w:rFonts w:ascii="Arial" w:hAnsi="Arial" w:cs="Arial"/>
                <w:b/>
                <w:bCs/>
                <w:color w:val="0000FF"/>
                <w:sz w:val="20"/>
                <w:szCs w:val="20"/>
                <w:lang w:val="en-GB"/>
              </w:rPr>
            </w:pPr>
            <w:r w:rsidRPr="0014648C">
              <w:rPr>
                <w:rFonts w:ascii="Arial" w:hAnsi="Arial" w:cs="Arial"/>
                <w:b/>
                <w:bCs/>
                <w:color w:val="0000FF"/>
                <w:sz w:val="20"/>
                <w:szCs w:val="20"/>
                <w:lang w:val="en-GB"/>
              </w:rPr>
              <w:t>Physical Science International Journal</w:t>
            </w:r>
          </w:p>
        </w:tc>
      </w:tr>
      <w:tr w:rsidR="00981A7D" w:rsidRPr="0014648C">
        <w:trPr>
          <w:trHeight w:val="20"/>
          <w:jc w:val="center"/>
        </w:trPr>
        <w:tc>
          <w:tcPr>
            <w:tcW w:w="1186" w:type="pct"/>
            <w:shd w:val="clear" w:color="auto" w:fill="auto"/>
          </w:tcPr>
          <w:p w:rsidR="00981A7D" w:rsidRPr="0014648C" w:rsidRDefault="00687962">
            <w:pPr>
              <w:pStyle w:val="BodyText"/>
              <w:ind w:left="90"/>
              <w:jc w:val="left"/>
              <w:rPr>
                <w:rFonts w:ascii="Arial" w:hAnsi="Arial" w:cs="Arial"/>
                <w:bCs/>
                <w:sz w:val="20"/>
                <w:szCs w:val="20"/>
                <w:lang w:val="en-GB" w:eastAsia="en-US"/>
              </w:rPr>
            </w:pPr>
            <w:r w:rsidRPr="0014648C">
              <w:rPr>
                <w:rFonts w:ascii="Arial" w:hAnsi="Arial" w:cs="Arial"/>
                <w:bCs/>
                <w:sz w:val="20"/>
                <w:szCs w:val="20"/>
                <w:lang w:val="en-GB" w:eastAsia="en-US"/>
              </w:rPr>
              <w:t>Manuscript Number:</w:t>
            </w:r>
          </w:p>
        </w:tc>
        <w:tc>
          <w:tcPr>
            <w:tcW w:w="3814" w:type="pct"/>
            <w:shd w:val="clear" w:color="auto" w:fill="auto"/>
          </w:tcPr>
          <w:p w:rsidR="00981A7D" w:rsidRPr="0014648C" w:rsidRDefault="00EE5065">
            <w:pPr>
              <w:pStyle w:val="NormalWeb"/>
              <w:spacing w:before="0" w:beforeAutospacing="0" w:after="0" w:afterAutospacing="0"/>
              <w:rPr>
                <w:rFonts w:ascii="Arial" w:hAnsi="Arial" w:cs="Arial"/>
                <w:b/>
                <w:bCs/>
                <w:sz w:val="20"/>
                <w:szCs w:val="20"/>
                <w:lang w:val="en-GB"/>
              </w:rPr>
            </w:pPr>
            <w:r w:rsidRPr="0014648C">
              <w:rPr>
                <w:rFonts w:ascii="Arial" w:hAnsi="Arial" w:cs="Arial"/>
                <w:b/>
                <w:bCs/>
                <w:sz w:val="20"/>
                <w:szCs w:val="20"/>
                <w:lang w:val="en-GB"/>
              </w:rPr>
              <w:t>Ms_PSIJ_156403</w:t>
            </w:r>
          </w:p>
        </w:tc>
      </w:tr>
      <w:tr w:rsidR="00981A7D" w:rsidRPr="0014648C">
        <w:trPr>
          <w:trHeight w:val="20"/>
          <w:jc w:val="center"/>
        </w:trPr>
        <w:tc>
          <w:tcPr>
            <w:tcW w:w="1186" w:type="pct"/>
            <w:shd w:val="clear" w:color="auto" w:fill="auto"/>
          </w:tcPr>
          <w:p w:rsidR="00981A7D" w:rsidRPr="0014648C" w:rsidRDefault="00687962">
            <w:pPr>
              <w:pStyle w:val="BodyText"/>
              <w:ind w:left="90"/>
              <w:jc w:val="left"/>
              <w:rPr>
                <w:rFonts w:ascii="Arial" w:hAnsi="Arial" w:cs="Arial"/>
                <w:bCs/>
                <w:sz w:val="20"/>
                <w:szCs w:val="20"/>
                <w:lang w:val="en-GB" w:eastAsia="en-US"/>
              </w:rPr>
            </w:pPr>
            <w:r w:rsidRPr="0014648C">
              <w:rPr>
                <w:rFonts w:ascii="Arial" w:hAnsi="Arial" w:cs="Arial"/>
                <w:bCs/>
                <w:sz w:val="20"/>
                <w:szCs w:val="20"/>
                <w:lang w:val="en-GB" w:eastAsia="en-US"/>
              </w:rPr>
              <w:t xml:space="preserve">Title of the Manuscript: </w:t>
            </w:r>
          </w:p>
        </w:tc>
        <w:tc>
          <w:tcPr>
            <w:tcW w:w="3814" w:type="pct"/>
            <w:shd w:val="clear" w:color="auto" w:fill="auto"/>
          </w:tcPr>
          <w:p w:rsidR="00981A7D" w:rsidRPr="0014648C" w:rsidRDefault="00EE5065">
            <w:pPr>
              <w:pStyle w:val="NormalWeb"/>
              <w:spacing w:before="0" w:beforeAutospacing="0" w:after="0" w:afterAutospacing="0"/>
              <w:rPr>
                <w:rFonts w:ascii="Arial" w:hAnsi="Arial" w:cs="Arial"/>
                <w:b/>
                <w:sz w:val="20"/>
                <w:szCs w:val="20"/>
                <w:lang w:val="en-GB"/>
              </w:rPr>
            </w:pPr>
            <w:r w:rsidRPr="0014648C">
              <w:rPr>
                <w:rFonts w:ascii="Arial" w:hAnsi="Arial" w:cs="Arial"/>
                <w:b/>
                <w:sz w:val="20"/>
                <w:szCs w:val="20"/>
                <w:lang w:val="en-GB"/>
              </w:rPr>
              <w:t xml:space="preserve">Thermodynamic and kinetic elucidation of the biogenic capping mechanism: evidence of ordered self-assembly in </w:t>
            </w:r>
            <w:proofErr w:type="spellStart"/>
            <w:r w:rsidRPr="0014648C">
              <w:rPr>
                <w:rFonts w:ascii="Arial" w:hAnsi="Arial" w:cs="Arial"/>
                <w:b/>
                <w:sz w:val="20"/>
                <w:szCs w:val="20"/>
                <w:lang w:val="en-GB"/>
              </w:rPr>
              <w:t>Gongronema</w:t>
            </w:r>
            <w:proofErr w:type="spellEnd"/>
            <w:r w:rsidRPr="0014648C">
              <w:rPr>
                <w:rFonts w:ascii="Arial" w:hAnsi="Arial" w:cs="Arial"/>
                <w:b/>
                <w:sz w:val="20"/>
                <w:szCs w:val="20"/>
                <w:lang w:val="en-GB"/>
              </w:rPr>
              <w:t xml:space="preserve"> </w:t>
            </w:r>
            <w:proofErr w:type="spellStart"/>
            <w:r w:rsidRPr="0014648C">
              <w:rPr>
                <w:rFonts w:ascii="Arial" w:hAnsi="Arial" w:cs="Arial"/>
                <w:b/>
                <w:sz w:val="20"/>
                <w:szCs w:val="20"/>
                <w:lang w:val="en-GB"/>
              </w:rPr>
              <w:t>latifolium</w:t>
            </w:r>
            <w:proofErr w:type="spellEnd"/>
            <w:r w:rsidRPr="0014648C">
              <w:rPr>
                <w:rFonts w:ascii="Arial" w:hAnsi="Arial" w:cs="Arial"/>
                <w:b/>
                <w:sz w:val="20"/>
                <w:szCs w:val="20"/>
                <w:lang w:val="en-GB"/>
              </w:rPr>
              <w:t>-silver nanoparticles</w:t>
            </w:r>
          </w:p>
        </w:tc>
      </w:tr>
      <w:tr w:rsidR="00981A7D" w:rsidRPr="0014648C">
        <w:trPr>
          <w:trHeight w:val="20"/>
          <w:jc w:val="center"/>
        </w:trPr>
        <w:tc>
          <w:tcPr>
            <w:tcW w:w="1186" w:type="pct"/>
            <w:shd w:val="clear" w:color="auto" w:fill="auto"/>
          </w:tcPr>
          <w:p w:rsidR="00981A7D" w:rsidRPr="0014648C" w:rsidRDefault="00687962">
            <w:pPr>
              <w:pStyle w:val="BodyText"/>
              <w:ind w:left="90"/>
              <w:jc w:val="left"/>
              <w:rPr>
                <w:rFonts w:ascii="Arial" w:hAnsi="Arial" w:cs="Arial"/>
                <w:bCs/>
                <w:sz w:val="20"/>
                <w:szCs w:val="20"/>
                <w:lang w:val="en-GB" w:eastAsia="en-US"/>
              </w:rPr>
            </w:pPr>
            <w:r w:rsidRPr="0014648C">
              <w:rPr>
                <w:rFonts w:ascii="Arial" w:hAnsi="Arial" w:cs="Arial"/>
                <w:bCs/>
                <w:sz w:val="20"/>
                <w:szCs w:val="20"/>
                <w:lang w:val="en-GB" w:eastAsia="en-US"/>
              </w:rPr>
              <w:t>Type of the Article</w:t>
            </w:r>
          </w:p>
        </w:tc>
        <w:tc>
          <w:tcPr>
            <w:tcW w:w="3814" w:type="pct"/>
            <w:shd w:val="clear" w:color="auto" w:fill="auto"/>
          </w:tcPr>
          <w:p w:rsidR="00981A7D" w:rsidRPr="0014648C" w:rsidRDefault="00687962">
            <w:pPr>
              <w:pStyle w:val="NormalWeb"/>
              <w:spacing w:before="0" w:beforeAutospacing="0" w:after="0" w:afterAutospacing="0"/>
              <w:rPr>
                <w:rFonts w:ascii="Arial" w:hAnsi="Arial" w:cs="Arial"/>
                <w:b/>
                <w:sz w:val="20"/>
                <w:szCs w:val="20"/>
                <w:lang w:val="en-GB"/>
              </w:rPr>
            </w:pPr>
            <w:r w:rsidRPr="0014648C">
              <w:rPr>
                <w:rFonts w:ascii="Arial" w:hAnsi="Arial" w:cs="Arial"/>
                <w:b/>
                <w:sz w:val="20"/>
                <w:szCs w:val="20"/>
                <w:lang w:val="en-GB"/>
              </w:rPr>
              <w:t>Research Article</w:t>
            </w:r>
          </w:p>
          <w:p w:rsidR="00981A7D" w:rsidRPr="0014648C" w:rsidRDefault="00981A7D">
            <w:pPr>
              <w:pStyle w:val="NormalWeb"/>
              <w:spacing w:before="0" w:beforeAutospacing="0" w:after="0" w:afterAutospacing="0"/>
              <w:rPr>
                <w:rFonts w:ascii="Arial" w:hAnsi="Arial" w:cs="Arial"/>
                <w:b/>
                <w:sz w:val="20"/>
                <w:szCs w:val="20"/>
                <w:lang w:val="en-GB"/>
              </w:rPr>
            </w:pPr>
          </w:p>
        </w:tc>
      </w:tr>
    </w:tbl>
    <w:p w:rsidR="00981A7D" w:rsidRPr="0014648C" w:rsidRDefault="00981A7D">
      <w:pPr>
        <w:pStyle w:val="BodyText"/>
        <w:rPr>
          <w:rFonts w:ascii="Arial" w:hAnsi="Arial" w:cs="Arial"/>
          <w:i/>
          <w:sz w:val="20"/>
          <w:szCs w:val="20"/>
          <w:u w:val="single"/>
          <w:lang w:val="en-GB"/>
        </w:rPr>
      </w:pPr>
    </w:p>
    <w:p w:rsidR="00981A7D" w:rsidRPr="0014648C" w:rsidRDefault="00981A7D">
      <w:pPr>
        <w:pStyle w:val="BodyText"/>
        <w:rPr>
          <w:rFonts w:ascii="Arial" w:hAnsi="Arial" w:cs="Arial"/>
          <w:sz w:val="20"/>
          <w:szCs w:val="20"/>
          <w:lang w:val="en-GB"/>
        </w:rPr>
      </w:pPr>
    </w:p>
    <w:p w:rsidR="00981A7D" w:rsidRPr="0014648C" w:rsidRDefault="00981A7D">
      <w:pPr>
        <w:pStyle w:val="BodyText"/>
        <w:rPr>
          <w:rFonts w:ascii="Arial" w:hAnsi="Arial" w:cs="Arial"/>
          <w:sz w:val="20"/>
          <w:szCs w:val="20"/>
          <w:lang w:val="en-GB"/>
        </w:rPr>
      </w:pPr>
    </w:p>
    <w:p w:rsidR="00981A7D" w:rsidRPr="0014648C" w:rsidRDefault="00687962">
      <w:pPr>
        <w:pStyle w:val="BodyText"/>
        <w:rPr>
          <w:rFonts w:ascii="Arial" w:hAnsi="Arial" w:cs="Arial"/>
          <w:b/>
          <w:sz w:val="20"/>
          <w:szCs w:val="20"/>
          <w:u w:val="single"/>
          <w:lang w:val="en-GB"/>
        </w:rPr>
      </w:pPr>
      <w:r w:rsidRPr="0014648C">
        <w:rPr>
          <w:rFonts w:ascii="Arial" w:hAnsi="Arial" w:cs="Arial"/>
          <w:b/>
          <w:sz w:val="20"/>
          <w:szCs w:val="20"/>
          <w:highlight w:val="yellow"/>
          <w:u w:val="single"/>
          <w:lang w:val="en-GB"/>
        </w:rPr>
        <w:t>PART 1 (Importance of the manuscript)</w:t>
      </w:r>
      <w:r w:rsidRPr="0014648C">
        <w:rPr>
          <w:rFonts w:ascii="Arial" w:hAnsi="Arial" w:cs="Arial"/>
          <w:b/>
          <w:sz w:val="20"/>
          <w:szCs w:val="20"/>
          <w:u w:val="single"/>
          <w:lang w:val="en-GB"/>
        </w:rPr>
        <w:t xml:space="preserve"> </w:t>
      </w:r>
    </w:p>
    <w:p w:rsidR="00981A7D" w:rsidRPr="0014648C" w:rsidRDefault="00981A7D">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81A7D" w:rsidRPr="0014648C">
        <w:trPr>
          <w:trHeight w:val="20"/>
          <w:jc w:val="center"/>
        </w:trPr>
        <w:tc>
          <w:tcPr>
            <w:tcW w:w="1789" w:type="pct"/>
            <w:shd w:val="clear" w:color="auto" w:fill="auto"/>
            <w:noWrap/>
          </w:tcPr>
          <w:p w:rsidR="00981A7D" w:rsidRPr="0014648C" w:rsidRDefault="00981A7D">
            <w:pPr>
              <w:pStyle w:val="Heading2"/>
              <w:jc w:val="left"/>
              <w:rPr>
                <w:rFonts w:ascii="Arial" w:hAnsi="Arial" w:cs="Arial"/>
                <w:lang w:val="en-GB" w:eastAsia="en-US"/>
              </w:rPr>
            </w:pPr>
          </w:p>
        </w:tc>
        <w:tc>
          <w:tcPr>
            <w:tcW w:w="1844" w:type="pct"/>
            <w:shd w:val="clear" w:color="auto" w:fill="auto"/>
          </w:tcPr>
          <w:p w:rsidR="00981A7D" w:rsidRPr="0014648C" w:rsidRDefault="00C40AF7" w:rsidP="00C40AF7">
            <w:pPr>
              <w:spacing w:after="160" w:line="259" w:lineRule="auto"/>
              <w:rPr>
                <w:rFonts w:ascii="Arial" w:eastAsia="Calibri" w:hAnsi="Arial" w:cs="Arial"/>
                <w:b/>
                <w:kern w:val="2"/>
                <w:sz w:val="20"/>
                <w:szCs w:val="20"/>
                <w:lang w:val="en-GB"/>
              </w:rPr>
            </w:pPr>
            <w:r w:rsidRPr="0014648C">
              <w:rPr>
                <w:rFonts w:ascii="Arial" w:eastAsia="Calibri" w:hAnsi="Arial" w:cs="Arial"/>
                <w:b/>
                <w:kern w:val="2"/>
                <w:sz w:val="20"/>
                <w:szCs w:val="20"/>
                <w:lang w:val="en-GB"/>
              </w:rPr>
              <w:t>Comments of the Reviewers</w:t>
            </w:r>
          </w:p>
        </w:tc>
        <w:tc>
          <w:tcPr>
            <w:tcW w:w="1367" w:type="pct"/>
            <w:shd w:val="clear" w:color="auto" w:fill="auto"/>
          </w:tcPr>
          <w:p w:rsidR="00981A7D" w:rsidRPr="0014648C" w:rsidRDefault="00687962">
            <w:pPr>
              <w:spacing w:after="160" w:line="259" w:lineRule="auto"/>
              <w:rPr>
                <w:rFonts w:ascii="Arial" w:eastAsia="Calibri" w:hAnsi="Arial" w:cs="Arial"/>
                <w:kern w:val="2"/>
                <w:sz w:val="20"/>
                <w:szCs w:val="20"/>
                <w:lang w:val="en-GB"/>
              </w:rPr>
            </w:pPr>
            <w:r w:rsidRPr="0014648C">
              <w:rPr>
                <w:rFonts w:ascii="Arial" w:eastAsia="Calibri" w:hAnsi="Arial" w:cs="Arial"/>
                <w:b/>
                <w:kern w:val="2"/>
                <w:sz w:val="20"/>
                <w:szCs w:val="20"/>
                <w:lang w:val="en-GB"/>
              </w:rPr>
              <w:t>Author’s Feedback</w:t>
            </w:r>
            <w:r w:rsidRPr="0014648C">
              <w:rPr>
                <w:rFonts w:ascii="Arial" w:eastAsia="Calibri" w:hAnsi="Arial" w:cs="Arial"/>
                <w:kern w:val="2"/>
                <w:sz w:val="20"/>
                <w:szCs w:val="20"/>
                <w:lang w:val="en-GB"/>
              </w:rPr>
              <w:t xml:space="preserve"> </w:t>
            </w:r>
          </w:p>
          <w:p w:rsidR="00981A7D" w:rsidRPr="0014648C" w:rsidRDefault="00981A7D">
            <w:pPr>
              <w:pStyle w:val="Heading2"/>
              <w:jc w:val="left"/>
              <w:rPr>
                <w:rFonts w:ascii="Arial" w:hAnsi="Arial" w:cs="Arial"/>
                <w:b w:val="0"/>
                <w:lang w:val="en-GB" w:eastAsia="en-US"/>
              </w:rPr>
            </w:pPr>
          </w:p>
        </w:tc>
      </w:tr>
      <w:tr w:rsidR="00981A7D" w:rsidRPr="0014648C">
        <w:trPr>
          <w:trHeight w:val="20"/>
          <w:jc w:val="center"/>
        </w:trPr>
        <w:tc>
          <w:tcPr>
            <w:tcW w:w="1789" w:type="pct"/>
            <w:shd w:val="clear" w:color="auto" w:fill="auto"/>
            <w:noWrap/>
          </w:tcPr>
          <w:p w:rsidR="00981A7D" w:rsidRPr="0014648C" w:rsidRDefault="00687962">
            <w:pPr>
              <w:rPr>
                <w:rFonts w:ascii="Arial" w:eastAsia="MS Mincho" w:hAnsi="Arial" w:cs="Arial"/>
                <w:bCs/>
                <w:sz w:val="20"/>
                <w:szCs w:val="20"/>
                <w:lang w:val="en-GB"/>
              </w:rPr>
            </w:pPr>
            <w:r w:rsidRPr="0014648C">
              <w:rPr>
                <w:rFonts w:ascii="Arial" w:hAnsi="Arial" w:cs="Arial"/>
                <w:b/>
                <w:bCs/>
                <w:sz w:val="20"/>
                <w:szCs w:val="20"/>
                <w:lang w:val="en-GB"/>
              </w:rPr>
              <w:t>Please write a few sentences regarding the importance of this manuscript for the scientific community.</w:t>
            </w:r>
            <w:r w:rsidRPr="0014648C">
              <w:rPr>
                <w:rFonts w:ascii="Arial" w:hAnsi="Arial" w:cs="Arial"/>
                <w:bCs/>
                <w:sz w:val="20"/>
                <w:szCs w:val="20"/>
                <w:lang w:val="en-GB"/>
              </w:rPr>
              <w:t xml:space="preserve"> A minimum of 3-4 sentences may be required for this part.</w:t>
            </w:r>
          </w:p>
        </w:tc>
        <w:tc>
          <w:tcPr>
            <w:tcW w:w="1844" w:type="pct"/>
            <w:shd w:val="clear" w:color="auto" w:fill="auto"/>
          </w:tcPr>
          <w:p w:rsidR="00981A7D" w:rsidRPr="0014648C" w:rsidRDefault="00117E51" w:rsidP="00117E51">
            <w:pPr>
              <w:jc w:val="both"/>
              <w:rPr>
                <w:rFonts w:ascii="Arial" w:hAnsi="Arial" w:cs="Arial"/>
                <w:sz w:val="20"/>
                <w:szCs w:val="20"/>
              </w:rPr>
            </w:pPr>
            <w:r w:rsidRPr="0014648C">
              <w:rPr>
                <w:rFonts w:ascii="Arial" w:hAnsi="Arial" w:cs="Arial"/>
                <w:sz w:val="20"/>
                <w:szCs w:val="20"/>
              </w:rPr>
              <w:t>This manuscript presents a significant contribution to the field of green nanotechnology by addressing the long-standing “black box” problem in plant-mediated nanoparticle synthesis. The study goes beyond conventional biological outcome reporting by experimentally elucidating the thermodynamic and kinetic mechanisms governing nanoparticle capping. The integration of kinetic modeling with thermodynamic analysis (Arrhenius and Eyring) provides a strong physicochemical basis for the proposed “Safety Shield” hypothesis. This work is particularly valuable for nanomedicine, as it links synthesis mechanism with biocompatibility, thus enhancing the scientific rigor and translational relevance of green-synthesized nanoparticles.</w:t>
            </w:r>
          </w:p>
        </w:tc>
        <w:tc>
          <w:tcPr>
            <w:tcW w:w="1367" w:type="pct"/>
            <w:shd w:val="clear" w:color="auto" w:fill="auto"/>
          </w:tcPr>
          <w:p w:rsidR="00981A7D" w:rsidRPr="0014648C" w:rsidRDefault="00981A7D">
            <w:pPr>
              <w:pStyle w:val="Heading2"/>
              <w:jc w:val="left"/>
              <w:rPr>
                <w:rFonts w:ascii="Arial" w:hAnsi="Arial" w:cs="Arial"/>
                <w:b w:val="0"/>
                <w:lang w:val="en-GB" w:eastAsia="en-US"/>
              </w:rPr>
            </w:pPr>
          </w:p>
        </w:tc>
      </w:tr>
    </w:tbl>
    <w:p w:rsidR="00981A7D" w:rsidRPr="0014648C" w:rsidRDefault="00981A7D">
      <w:pPr>
        <w:rPr>
          <w:rFonts w:ascii="Arial" w:hAnsi="Arial" w:cs="Arial"/>
          <w:sz w:val="20"/>
          <w:szCs w:val="20"/>
          <w:lang w:val="en-GB"/>
        </w:rPr>
      </w:pPr>
    </w:p>
    <w:p w:rsidR="00981A7D" w:rsidRPr="0014648C" w:rsidRDefault="00981A7D">
      <w:pPr>
        <w:rPr>
          <w:rFonts w:ascii="Arial" w:hAnsi="Arial" w:cs="Arial"/>
          <w:sz w:val="20"/>
          <w:szCs w:val="20"/>
          <w:lang w:val="en-GB"/>
        </w:rPr>
      </w:pPr>
    </w:p>
    <w:p w:rsidR="00981A7D" w:rsidRPr="0014648C" w:rsidRDefault="00981A7D">
      <w:pPr>
        <w:rPr>
          <w:rFonts w:ascii="Arial" w:hAnsi="Arial" w:cs="Arial"/>
          <w:sz w:val="20"/>
          <w:szCs w:val="20"/>
          <w:lang w:val="en-GB"/>
        </w:rPr>
      </w:pPr>
    </w:p>
    <w:p w:rsidR="00981A7D" w:rsidRPr="0014648C" w:rsidRDefault="00687962">
      <w:pPr>
        <w:pStyle w:val="Heading2"/>
        <w:jc w:val="left"/>
        <w:rPr>
          <w:rFonts w:ascii="Arial" w:hAnsi="Arial" w:cs="Arial"/>
          <w:highlight w:val="yellow"/>
          <w:u w:val="single"/>
          <w:lang w:val="en-GB" w:eastAsia="en-US"/>
        </w:rPr>
      </w:pPr>
      <w:r w:rsidRPr="0014648C">
        <w:rPr>
          <w:rFonts w:ascii="Arial" w:hAnsi="Arial" w:cs="Arial"/>
          <w:highlight w:val="yellow"/>
          <w:u w:val="single"/>
          <w:lang w:val="en-GB" w:eastAsia="en-US"/>
        </w:rPr>
        <w:t>PART 2.1 (Objective Evaluation)</w:t>
      </w:r>
    </w:p>
    <w:p w:rsidR="00981A7D" w:rsidRPr="0014648C" w:rsidRDefault="00981A7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81A7D" w:rsidRPr="0014648C">
        <w:trPr>
          <w:trHeight w:val="20"/>
          <w:tblHeader/>
          <w:jc w:val="center"/>
        </w:trPr>
        <w:tc>
          <w:tcPr>
            <w:tcW w:w="1790" w:type="pct"/>
            <w:shd w:val="clear" w:color="auto" w:fill="auto"/>
            <w:noWrap/>
          </w:tcPr>
          <w:p w:rsidR="00981A7D" w:rsidRPr="0014648C" w:rsidRDefault="00981A7D">
            <w:pPr>
              <w:pStyle w:val="Heading2"/>
              <w:jc w:val="left"/>
              <w:rPr>
                <w:rFonts w:ascii="Arial" w:hAnsi="Arial" w:cs="Arial"/>
                <w:lang w:val="en-GB" w:eastAsia="en-US"/>
              </w:rPr>
            </w:pPr>
          </w:p>
        </w:tc>
        <w:tc>
          <w:tcPr>
            <w:tcW w:w="1843" w:type="pct"/>
            <w:shd w:val="clear" w:color="auto" w:fill="auto"/>
          </w:tcPr>
          <w:p w:rsidR="00981A7D" w:rsidRPr="0014648C" w:rsidRDefault="00687962">
            <w:pPr>
              <w:pStyle w:val="Heading2"/>
              <w:jc w:val="left"/>
              <w:rPr>
                <w:rFonts w:ascii="Arial" w:hAnsi="Arial" w:cs="Arial"/>
                <w:lang w:val="en-GB" w:eastAsia="en-US"/>
              </w:rPr>
            </w:pPr>
            <w:r w:rsidRPr="0014648C">
              <w:rPr>
                <w:rFonts w:ascii="Arial" w:hAnsi="Arial" w:cs="Arial"/>
                <w:lang w:val="en-GB" w:eastAsia="en-US"/>
              </w:rPr>
              <w:t>Rating of the Reviewers</w:t>
            </w:r>
          </w:p>
        </w:tc>
        <w:tc>
          <w:tcPr>
            <w:tcW w:w="1367" w:type="pct"/>
            <w:shd w:val="clear" w:color="auto" w:fill="auto"/>
          </w:tcPr>
          <w:p w:rsidR="00981A7D" w:rsidRPr="0014648C" w:rsidRDefault="00687962">
            <w:pPr>
              <w:spacing w:after="160" w:line="259" w:lineRule="auto"/>
              <w:rPr>
                <w:rFonts w:ascii="Arial" w:hAnsi="Arial" w:cs="Arial"/>
                <w:b/>
                <w:sz w:val="20"/>
                <w:szCs w:val="20"/>
                <w:lang w:val="en-GB"/>
              </w:rPr>
            </w:pPr>
            <w:r w:rsidRPr="0014648C">
              <w:rPr>
                <w:rFonts w:ascii="Arial" w:eastAsia="Calibri" w:hAnsi="Arial" w:cs="Arial"/>
                <w:b/>
                <w:kern w:val="2"/>
                <w:sz w:val="20"/>
                <w:szCs w:val="20"/>
                <w:lang w:val="en-GB"/>
              </w:rPr>
              <w:t>Author’s Feedback</w:t>
            </w:r>
            <w:r w:rsidRPr="0014648C">
              <w:rPr>
                <w:rFonts w:ascii="Arial" w:eastAsia="Calibri" w:hAnsi="Arial" w:cs="Arial"/>
                <w:kern w:val="2"/>
                <w:sz w:val="20"/>
                <w:szCs w:val="20"/>
                <w:lang w:val="en-GB"/>
              </w:rPr>
              <w:t xml:space="preserve"> </w:t>
            </w:r>
          </w:p>
        </w:tc>
      </w:tr>
      <w:tr w:rsidR="00981A7D" w:rsidRPr="0014648C" w:rsidTr="00117E51">
        <w:trPr>
          <w:trHeight w:val="20"/>
          <w:jc w:val="center"/>
        </w:trPr>
        <w:tc>
          <w:tcPr>
            <w:tcW w:w="1790" w:type="pct"/>
            <w:shd w:val="clear" w:color="auto" w:fill="auto"/>
            <w:noWrap/>
          </w:tcPr>
          <w:p w:rsidR="00981A7D" w:rsidRPr="0014648C" w:rsidRDefault="00687962">
            <w:pPr>
              <w:rPr>
                <w:rFonts w:ascii="Arial" w:hAnsi="Arial" w:cs="Arial"/>
                <w:b/>
                <w:bCs/>
                <w:sz w:val="20"/>
                <w:szCs w:val="20"/>
                <w:lang w:val="en-GB"/>
              </w:rPr>
            </w:pPr>
            <w:r w:rsidRPr="0014648C">
              <w:rPr>
                <w:rFonts w:ascii="Arial" w:hAnsi="Arial" w:cs="Arial"/>
                <w:b/>
                <w:bCs/>
                <w:sz w:val="20"/>
                <w:szCs w:val="20"/>
                <w:lang w:val="en-GB"/>
              </w:rPr>
              <w:t xml:space="preserve">1. Is the title clear and appropriate for the study? </w:t>
            </w:r>
          </w:p>
          <w:p w:rsidR="00981A7D" w:rsidRPr="0014648C" w:rsidRDefault="00687962">
            <w:pPr>
              <w:rPr>
                <w:rFonts w:ascii="Arial" w:hAnsi="Arial" w:cs="Arial"/>
                <w:color w:val="404040"/>
                <w:sz w:val="20"/>
                <w:szCs w:val="20"/>
                <w:shd w:val="clear" w:color="auto" w:fill="FFFFFF"/>
                <w:lang w:val="en-GB"/>
              </w:rPr>
            </w:pPr>
            <w:r w:rsidRPr="0014648C">
              <w:rPr>
                <w:rFonts w:ascii="Arial" w:hAnsi="Arial" w:cs="Arial"/>
                <w:color w:val="404040"/>
                <w:sz w:val="20"/>
                <w:szCs w:val="20"/>
                <w:shd w:val="clear" w:color="auto" w:fill="FFFFFF"/>
                <w:lang w:val="en-GB"/>
              </w:rPr>
              <w:t xml:space="preserve">Rating Scale: </w:t>
            </w:r>
          </w:p>
          <w:p w:rsidR="00981A7D" w:rsidRPr="0014648C" w:rsidRDefault="00687962">
            <w:pPr>
              <w:rPr>
                <w:rFonts w:ascii="Arial" w:hAnsi="Arial" w:cs="Arial"/>
                <w:sz w:val="20"/>
                <w:szCs w:val="20"/>
                <w:u w:val="single"/>
                <w:lang w:val="en-GB"/>
              </w:rPr>
            </w:pPr>
            <w:r w:rsidRPr="001464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981A7D" w:rsidRPr="0014648C" w:rsidRDefault="00117E51" w:rsidP="00117E51">
            <w:pPr>
              <w:ind w:left="360"/>
              <w:jc w:val="center"/>
              <w:rPr>
                <w:rFonts w:ascii="Arial" w:hAnsi="Arial" w:cs="Arial"/>
                <w:b/>
                <w:bCs/>
                <w:sz w:val="20"/>
                <w:szCs w:val="20"/>
                <w:lang w:val="en-GB"/>
              </w:rPr>
            </w:pPr>
            <w:r w:rsidRPr="0014648C">
              <w:rPr>
                <w:rFonts w:ascii="Arial" w:hAnsi="Arial" w:cs="Arial"/>
                <w:b/>
                <w:bCs/>
                <w:sz w:val="20"/>
                <w:szCs w:val="20"/>
                <w:lang w:val="en-GB"/>
              </w:rPr>
              <w:t>5</w:t>
            </w:r>
          </w:p>
        </w:tc>
        <w:tc>
          <w:tcPr>
            <w:tcW w:w="1367" w:type="pct"/>
            <w:shd w:val="clear" w:color="auto" w:fill="auto"/>
          </w:tcPr>
          <w:p w:rsidR="00981A7D" w:rsidRPr="0014648C" w:rsidRDefault="00981A7D">
            <w:pPr>
              <w:pStyle w:val="Heading2"/>
              <w:jc w:val="left"/>
              <w:rPr>
                <w:rFonts w:ascii="Arial" w:hAnsi="Arial" w:cs="Arial"/>
                <w:b w:val="0"/>
                <w:lang w:val="en-GB" w:eastAsia="en-US"/>
              </w:rPr>
            </w:pPr>
          </w:p>
        </w:tc>
      </w:tr>
      <w:tr w:rsidR="00981A7D" w:rsidRPr="0014648C" w:rsidTr="00117E51">
        <w:trPr>
          <w:trHeight w:val="20"/>
          <w:jc w:val="center"/>
        </w:trPr>
        <w:tc>
          <w:tcPr>
            <w:tcW w:w="1790" w:type="pct"/>
            <w:shd w:val="clear" w:color="auto" w:fill="auto"/>
            <w:noWrap/>
          </w:tcPr>
          <w:p w:rsidR="00981A7D" w:rsidRPr="0014648C" w:rsidRDefault="00687962">
            <w:pPr>
              <w:pStyle w:val="Heading2"/>
              <w:jc w:val="left"/>
              <w:rPr>
                <w:rFonts w:ascii="Arial" w:hAnsi="Arial" w:cs="Arial"/>
                <w:lang w:val="en-GB" w:eastAsia="en-US"/>
              </w:rPr>
            </w:pPr>
            <w:r w:rsidRPr="0014648C">
              <w:rPr>
                <w:rFonts w:ascii="Arial" w:hAnsi="Arial" w:cs="Arial"/>
                <w:lang w:val="en-GB" w:eastAsia="en-US"/>
              </w:rPr>
              <w:t xml:space="preserve">2. Is the abstract of the article comprehensive? </w:t>
            </w:r>
          </w:p>
          <w:p w:rsidR="00981A7D" w:rsidRPr="0014648C" w:rsidRDefault="00687962">
            <w:pPr>
              <w:rPr>
                <w:rFonts w:ascii="Arial" w:hAnsi="Arial" w:cs="Arial"/>
                <w:color w:val="404040"/>
                <w:sz w:val="20"/>
                <w:szCs w:val="20"/>
                <w:shd w:val="clear" w:color="auto" w:fill="FFFFFF"/>
                <w:lang w:val="en-GB"/>
              </w:rPr>
            </w:pPr>
            <w:r w:rsidRPr="0014648C">
              <w:rPr>
                <w:rFonts w:ascii="Arial" w:hAnsi="Arial" w:cs="Arial"/>
                <w:color w:val="404040"/>
                <w:sz w:val="20"/>
                <w:szCs w:val="20"/>
                <w:shd w:val="clear" w:color="auto" w:fill="FFFFFF"/>
                <w:lang w:val="en-GB"/>
              </w:rPr>
              <w:t xml:space="preserve">Rating Scale: </w:t>
            </w:r>
          </w:p>
          <w:p w:rsidR="00981A7D" w:rsidRPr="0014648C" w:rsidRDefault="00687962">
            <w:pPr>
              <w:rPr>
                <w:rFonts w:ascii="Arial" w:hAnsi="Arial" w:cs="Arial"/>
                <w:sz w:val="20"/>
                <w:szCs w:val="20"/>
                <w:lang w:val="en-GB"/>
              </w:rPr>
            </w:pPr>
            <w:r w:rsidRPr="001464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981A7D" w:rsidRPr="0014648C" w:rsidRDefault="00117E51" w:rsidP="00117E51">
            <w:pPr>
              <w:ind w:left="360"/>
              <w:jc w:val="center"/>
              <w:rPr>
                <w:rFonts w:ascii="Arial" w:hAnsi="Arial" w:cs="Arial"/>
                <w:b/>
                <w:bCs/>
                <w:sz w:val="20"/>
                <w:szCs w:val="20"/>
                <w:lang w:val="en-GB"/>
              </w:rPr>
            </w:pPr>
            <w:r w:rsidRPr="0014648C">
              <w:rPr>
                <w:rFonts w:ascii="Arial" w:hAnsi="Arial" w:cs="Arial"/>
                <w:b/>
                <w:bCs/>
                <w:sz w:val="20"/>
                <w:szCs w:val="20"/>
                <w:lang w:val="en-GB"/>
              </w:rPr>
              <w:t>5</w:t>
            </w:r>
          </w:p>
        </w:tc>
        <w:tc>
          <w:tcPr>
            <w:tcW w:w="1367" w:type="pct"/>
            <w:shd w:val="clear" w:color="auto" w:fill="auto"/>
          </w:tcPr>
          <w:p w:rsidR="00981A7D" w:rsidRPr="0014648C" w:rsidRDefault="00981A7D">
            <w:pPr>
              <w:pStyle w:val="Heading2"/>
              <w:jc w:val="left"/>
              <w:rPr>
                <w:rFonts w:ascii="Arial" w:hAnsi="Arial" w:cs="Arial"/>
                <w:b w:val="0"/>
                <w:lang w:val="en-GB" w:eastAsia="en-US"/>
              </w:rPr>
            </w:pPr>
          </w:p>
        </w:tc>
      </w:tr>
      <w:tr w:rsidR="00981A7D" w:rsidRPr="0014648C" w:rsidTr="00117E51">
        <w:trPr>
          <w:trHeight w:val="20"/>
          <w:jc w:val="center"/>
        </w:trPr>
        <w:tc>
          <w:tcPr>
            <w:tcW w:w="1790" w:type="pct"/>
            <w:shd w:val="clear" w:color="auto" w:fill="auto"/>
            <w:noWrap/>
          </w:tcPr>
          <w:p w:rsidR="00981A7D" w:rsidRPr="0014648C" w:rsidRDefault="00687962">
            <w:pPr>
              <w:pStyle w:val="Heading2"/>
              <w:jc w:val="left"/>
              <w:rPr>
                <w:rFonts w:ascii="Arial" w:hAnsi="Arial" w:cs="Arial"/>
                <w:lang w:val="en-GB"/>
              </w:rPr>
            </w:pPr>
            <w:r w:rsidRPr="0014648C">
              <w:rPr>
                <w:rFonts w:ascii="Arial" w:hAnsi="Arial" w:cs="Arial"/>
                <w:lang w:val="en-GB"/>
              </w:rPr>
              <w:t>3. Are the keywords appropriate and useful?</w:t>
            </w:r>
          </w:p>
          <w:p w:rsidR="00981A7D" w:rsidRPr="0014648C" w:rsidRDefault="00687962">
            <w:pPr>
              <w:rPr>
                <w:rFonts w:ascii="Arial" w:hAnsi="Arial" w:cs="Arial"/>
                <w:color w:val="404040"/>
                <w:sz w:val="20"/>
                <w:szCs w:val="20"/>
                <w:shd w:val="clear" w:color="auto" w:fill="FFFFFF"/>
                <w:lang w:val="en-GB"/>
              </w:rPr>
            </w:pPr>
            <w:r w:rsidRPr="0014648C">
              <w:rPr>
                <w:rFonts w:ascii="Arial" w:hAnsi="Arial" w:cs="Arial"/>
                <w:color w:val="404040"/>
                <w:sz w:val="20"/>
                <w:szCs w:val="20"/>
                <w:shd w:val="clear" w:color="auto" w:fill="FFFFFF"/>
                <w:lang w:val="en-GB"/>
              </w:rPr>
              <w:t xml:space="preserve">Rating Scale: </w:t>
            </w:r>
          </w:p>
          <w:p w:rsidR="00981A7D" w:rsidRPr="0014648C" w:rsidRDefault="00687962">
            <w:pPr>
              <w:rPr>
                <w:rFonts w:ascii="Arial" w:hAnsi="Arial" w:cs="Arial"/>
                <w:sz w:val="20"/>
                <w:szCs w:val="20"/>
                <w:lang w:val="en-GB" w:eastAsia="x-none"/>
              </w:rPr>
            </w:pPr>
            <w:r w:rsidRPr="001464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981A7D" w:rsidRPr="0014648C" w:rsidRDefault="00117E51" w:rsidP="00117E51">
            <w:pPr>
              <w:ind w:left="360"/>
              <w:jc w:val="center"/>
              <w:rPr>
                <w:rFonts w:ascii="Arial" w:hAnsi="Arial" w:cs="Arial"/>
                <w:b/>
                <w:bCs/>
                <w:sz w:val="20"/>
                <w:szCs w:val="20"/>
                <w:lang w:val="en-GB"/>
              </w:rPr>
            </w:pPr>
            <w:r w:rsidRPr="0014648C">
              <w:rPr>
                <w:rFonts w:ascii="Arial" w:hAnsi="Arial" w:cs="Arial"/>
                <w:b/>
                <w:bCs/>
                <w:sz w:val="20"/>
                <w:szCs w:val="20"/>
                <w:lang w:val="en-GB"/>
              </w:rPr>
              <w:t>5</w:t>
            </w:r>
          </w:p>
        </w:tc>
        <w:tc>
          <w:tcPr>
            <w:tcW w:w="1367" w:type="pct"/>
            <w:shd w:val="clear" w:color="auto" w:fill="auto"/>
          </w:tcPr>
          <w:p w:rsidR="00981A7D" w:rsidRPr="0014648C" w:rsidRDefault="00981A7D">
            <w:pPr>
              <w:pStyle w:val="Heading2"/>
              <w:jc w:val="left"/>
              <w:rPr>
                <w:rFonts w:ascii="Arial" w:hAnsi="Arial" w:cs="Arial"/>
                <w:b w:val="0"/>
                <w:lang w:val="en-GB" w:eastAsia="en-US"/>
              </w:rPr>
            </w:pPr>
          </w:p>
        </w:tc>
      </w:tr>
      <w:tr w:rsidR="00981A7D" w:rsidRPr="0014648C" w:rsidTr="00117E51">
        <w:trPr>
          <w:trHeight w:val="20"/>
          <w:jc w:val="center"/>
        </w:trPr>
        <w:tc>
          <w:tcPr>
            <w:tcW w:w="1790" w:type="pct"/>
            <w:shd w:val="clear" w:color="auto" w:fill="auto"/>
            <w:noWrap/>
          </w:tcPr>
          <w:p w:rsidR="00981A7D" w:rsidRPr="0014648C" w:rsidRDefault="00687962">
            <w:pPr>
              <w:pStyle w:val="Heading2"/>
              <w:jc w:val="left"/>
              <w:rPr>
                <w:rFonts w:ascii="Arial" w:hAnsi="Arial" w:cs="Arial"/>
                <w:lang w:val="en-GB"/>
              </w:rPr>
            </w:pPr>
            <w:r w:rsidRPr="0014648C">
              <w:rPr>
                <w:rFonts w:ascii="Arial" w:hAnsi="Arial" w:cs="Arial"/>
                <w:lang w:val="en-GB"/>
              </w:rPr>
              <w:t>4. Is the background information of the paper sufficient and well organized?</w:t>
            </w:r>
          </w:p>
          <w:p w:rsidR="00981A7D" w:rsidRPr="0014648C" w:rsidRDefault="00687962">
            <w:pPr>
              <w:rPr>
                <w:rFonts w:ascii="Arial" w:hAnsi="Arial" w:cs="Arial"/>
                <w:color w:val="404040"/>
                <w:sz w:val="20"/>
                <w:szCs w:val="20"/>
                <w:shd w:val="clear" w:color="auto" w:fill="FFFFFF"/>
                <w:lang w:val="en-GB"/>
              </w:rPr>
            </w:pPr>
            <w:r w:rsidRPr="0014648C">
              <w:rPr>
                <w:rFonts w:ascii="Arial" w:hAnsi="Arial" w:cs="Arial"/>
                <w:color w:val="404040"/>
                <w:sz w:val="20"/>
                <w:szCs w:val="20"/>
                <w:shd w:val="clear" w:color="auto" w:fill="FFFFFF"/>
                <w:lang w:val="en-GB"/>
              </w:rPr>
              <w:t xml:space="preserve">Rating Scale: </w:t>
            </w:r>
          </w:p>
          <w:p w:rsidR="00981A7D" w:rsidRPr="0014648C" w:rsidRDefault="00687962">
            <w:pPr>
              <w:rPr>
                <w:rFonts w:ascii="Arial" w:hAnsi="Arial" w:cs="Arial"/>
                <w:sz w:val="20"/>
                <w:szCs w:val="20"/>
                <w:lang w:val="en-GB" w:eastAsia="x-none"/>
              </w:rPr>
            </w:pPr>
            <w:r w:rsidRPr="001464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981A7D" w:rsidRPr="0014648C" w:rsidRDefault="00117E51" w:rsidP="00117E51">
            <w:pPr>
              <w:ind w:left="360"/>
              <w:jc w:val="center"/>
              <w:rPr>
                <w:rFonts w:ascii="Arial" w:hAnsi="Arial" w:cs="Arial"/>
                <w:b/>
                <w:bCs/>
                <w:sz w:val="20"/>
                <w:szCs w:val="20"/>
                <w:lang w:val="en-GB"/>
              </w:rPr>
            </w:pPr>
            <w:r w:rsidRPr="0014648C">
              <w:rPr>
                <w:rFonts w:ascii="Arial" w:hAnsi="Arial" w:cs="Arial"/>
                <w:b/>
                <w:bCs/>
                <w:sz w:val="20"/>
                <w:szCs w:val="20"/>
                <w:lang w:val="en-GB"/>
              </w:rPr>
              <w:t>5</w:t>
            </w:r>
          </w:p>
        </w:tc>
        <w:tc>
          <w:tcPr>
            <w:tcW w:w="1367" w:type="pct"/>
            <w:shd w:val="clear" w:color="auto" w:fill="auto"/>
          </w:tcPr>
          <w:p w:rsidR="00981A7D" w:rsidRPr="0014648C" w:rsidRDefault="00981A7D">
            <w:pPr>
              <w:pStyle w:val="Heading2"/>
              <w:jc w:val="left"/>
              <w:rPr>
                <w:rFonts w:ascii="Arial" w:hAnsi="Arial" w:cs="Arial"/>
                <w:b w:val="0"/>
                <w:lang w:val="en-GB" w:eastAsia="en-US"/>
              </w:rPr>
            </w:pPr>
          </w:p>
        </w:tc>
      </w:tr>
      <w:tr w:rsidR="00981A7D" w:rsidRPr="0014648C" w:rsidTr="00117E51">
        <w:trPr>
          <w:trHeight w:val="20"/>
          <w:jc w:val="center"/>
        </w:trPr>
        <w:tc>
          <w:tcPr>
            <w:tcW w:w="1790" w:type="pct"/>
            <w:shd w:val="clear" w:color="auto" w:fill="auto"/>
            <w:noWrap/>
          </w:tcPr>
          <w:p w:rsidR="00981A7D" w:rsidRPr="0014648C" w:rsidRDefault="00687962">
            <w:pPr>
              <w:pStyle w:val="Heading2"/>
              <w:jc w:val="left"/>
              <w:rPr>
                <w:rFonts w:ascii="Arial" w:hAnsi="Arial" w:cs="Arial"/>
                <w:lang w:val="en-GB"/>
              </w:rPr>
            </w:pPr>
            <w:r w:rsidRPr="0014648C">
              <w:rPr>
                <w:rFonts w:ascii="Arial" w:hAnsi="Arial" w:cs="Arial"/>
                <w:lang w:val="en-GB"/>
              </w:rPr>
              <w:t>5. Are the research objectives/hypotheses clearly stated?</w:t>
            </w:r>
          </w:p>
          <w:p w:rsidR="00981A7D" w:rsidRPr="0014648C" w:rsidRDefault="00687962">
            <w:pPr>
              <w:rPr>
                <w:rFonts w:ascii="Arial" w:hAnsi="Arial" w:cs="Arial"/>
                <w:color w:val="404040"/>
                <w:sz w:val="20"/>
                <w:szCs w:val="20"/>
                <w:shd w:val="clear" w:color="auto" w:fill="FFFFFF"/>
                <w:lang w:val="en-GB"/>
              </w:rPr>
            </w:pPr>
            <w:r w:rsidRPr="0014648C">
              <w:rPr>
                <w:rFonts w:ascii="Arial" w:hAnsi="Arial" w:cs="Arial"/>
                <w:color w:val="404040"/>
                <w:sz w:val="20"/>
                <w:szCs w:val="20"/>
                <w:shd w:val="clear" w:color="auto" w:fill="FFFFFF"/>
                <w:lang w:val="en-GB"/>
              </w:rPr>
              <w:t xml:space="preserve">Rating Scale: </w:t>
            </w:r>
          </w:p>
          <w:p w:rsidR="00981A7D" w:rsidRPr="0014648C" w:rsidRDefault="00687962">
            <w:pPr>
              <w:rPr>
                <w:rFonts w:ascii="Arial" w:hAnsi="Arial" w:cs="Arial"/>
                <w:sz w:val="20"/>
                <w:szCs w:val="20"/>
                <w:lang w:val="en-GB" w:eastAsia="x-none"/>
              </w:rPr>
            </w:pPr>
            <w:r w:rsidRPr="001464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981A7D" w:rsidRPr="0014648C" w:rsidRDefault="00117E51" w:rsidP="00117E51">
            <w:pPr>
              <w:ind w:left="360"/>
              <w:jc w:val="center"/>
              <w:rPr>
                <w:rFonts w:ascii="Arial" w:hAnsi="Arial" w:cs="Arial"/>
                <w:b/>
                <w:bCs/>
                <w:sz w:val="20"/>
                <w:szCs w:val="20"/>
                <w:lang w:val="en-GB"/>
              </w:rPr>
            </w:pPr>
            <w:r w:rsidRPr="0014648C">
              <w:rPr>
                <w:rFonts w:ascii="Arial" w:hAnsi="Arial" w:cs="Arial"/>
                <w:b/>
                <w:bCs/>
                <w:sz w:val="20"/>
                <w:szCs w:val="20"/>
                <w:lang w:val="en-GB"/>
              </w:rPr>
              <w:t>5</w:t>
            </w:r>
          </w:p>
        </w:tc>
        <w:tc>
          <w:tcPr>
            <w:tcW w:w="1367" w:type="pct"/>
            <w:shd w:val="clear" w:color="auto" w:fill="auto"/>
          </w:tcPr>
          <w:p w:rsidR="00981A7D" w:rsidRPr="0014648C" w:rsidRDefault="00981A7D">
            <w:pPr>
              <w:pStyle w:val="Heading2"/>
              <w:jc w:val="left"/>
              <w:rPr>
                <w:rFonts w:ascii="Arial" w:hAnsi="Arial" w:cs="Arial"/>
                <w:b w:val="0"/>
                <w:lang w:val="en-GB" w:eastAsia="en-US"/>
              </w:rPr>
            </w:pPr>
          </w:p>
        </w:tc>
      </w:tr>
      <w:tr w:rsidR="00981A7D" w:rsidRPr="0014648C" w:rsidTr="00117E51">
        <w:trPr>
          <w:trHeight w:val="20"/>
          <w:jc w:val="center"/>
        </w:trPr>
        <w:tc>
          <w:tcPr>
            <w:tcW w:w="1790" w:type="pct"/>
            <w:shd w:val="clear" w:color="auto" w:fill="auto"/>
            <w:noWrap/>
          </w:tcPr>
          <w:p w:rsidR="00981A7D" w:rsidRPr="0014648C" w:rsidRDefault="00687962">
            <w:pPr>
              <w:pStyle w:val="Heading2"/>
              <w:jc w:val="left"/>
              <w:rPr>
                <w:rFonts w:ascii="Arial" w:hAnsi="Arial" w:cs="Arial"/>
                <w:lang w:val="en-GB"/>
              </w:rPr>
            </w:pPr>
            <w:r w:rsidRPr="0014648C">
              <w:rPr>
                <w:rFonts w:ascii="Arial" w:hAnsi="Arial" w:cs="Arial"/>
                <w:lang w:val="en-GB"/>
              </w:rPr>
              <w:t>6. Is the literature review relevant and up to date?</w:t>
            </w:r>
          </w:p>
          <w:p w:rsidR="00981A7D" w:rsidRPr="0014648C" w:rsidRDefault="00687962">
            <w:pPr>
              <w:rPr>
                <w:rFonts w:ascii="Arial" w:hAnsi="Arial" w:cs="Arial"/>
                <w:color w:val="404040"/>
                <w:sz w:val="20"/>
                <w:szCs w:val="20"/>
                <w:shd w:val="clear" w:color="auto" w:fill="FFFFFF"/>
                <w:lang w:val="en-GB"/>
              </w:rPr>
            </w:pPr>
            <w:r w:rsidRPr="0014648C">
              <w:rPr>
                <w:rFonts w:ascii="Arial" w:hAnsi="Arial" w:cs="Arial"/>
                <w:color w:val="404040"/>
                <w:sz w:val="20"/>
                <w:szCs w:val="20"/>
                <w:shd w:val="clear" w:color="auto" w:fill="FFFFFF"/>
                <w:lang w:val="en-GB"/>
              </w:rPr>
              <w:t xml:space="preserve">Rating Scale: </w:t>
            </w:r>
          </w:p>
          <w:p w:rsidR="00981A7D" w:rsidRPr="0014648C" w:rsidRDefault="00687962">
            <w:pPr>
              <w:rPr>
                <w:rFonts w:ascii="Arial" w:hAnsi="Arial" w:cs="Arial"/>
                <w:sz w:val="20"/>
                <w:szCs w:val="20"/>
                <w:lang w:val="en-GB" w:eastAsia="x-none"/>
              </w:rPr>
            </w:pPr>
            <w:r w:rsidRPr="001464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981A7D" w:rsidRPr="0014648C" w:rsidRDefault="00117E51" w:rsidP="00117E51">
            <w:pPr>
              <w:ind w:left="360"/>
              <w:jc w:val="center"/>
              <w:rPr>
                <w:rFonts w:ascii="Arial" w:hAnsi="Arial" w:cs="Arial"/>
                <w:b/>
                <w:bCs/>
                <w:sz w:val="20"/>
                <w:szCs w:val="20"/>
                <w:lang w:val="en-GB"/>
              </w:rPr>
            </w:pPr>
            <w:r w:rsidRPr="0014648C">
              <w:rPr>
                <w:rFonts w:ascii="Arial" w:hAnsi="Arial" w:cs="Arial"/>
                <w:b/>
                <w:bCs/>
                <w:sz w:val="20"/>
                <w:szCs w:val="20"/>
                <w:lang w:val="en-GB"/>
              </w:rPr>
              <w:t>4</w:t>
            </w:r>
          </w:p>
        </w:tc>
        <w:tc>
          <w:tcPr>
            <w:tcW w:w="1367" w:type="pct"/>
            <w:shd w:val="clear" w:color="auto" w:fill="auto"/>
          </w:tcPr>
          <w:p w:rsidR="00981A7D" w:rsidRPr="0014648C" w:rsidRDefault="00981A7D">
            <w:pPr>
              <w:pStyle w:val="Heading2"/>
              <w:jc w:val="left"/>
              <w:rPr>
                <w:rFonts w:ascii="Arial" w:hAnsi="Arial" w:cs="Arial"/>
                <w:b w:val="0"/>
                <w:lang w:val="en-GB" w:eastAsia="en-US"/>
              </w:rPr>
            </w:pPr>
          </w:p>
        </w:tc>
      </w:tr>
      <w:tr w:rsidR="00981A7D" w:rsidRPr="0014648C" w:rsidTr="00117E51">
        <w:trPr>
          <w:trHeight w:val="20"/>
          <w:jc w:val="center"/>
        </w:trPr>
        <w:tc>
          <w:tcPr>
            <w:tcW w:w="1790" w:type="pct"/>
            <w:shd w:val="clear" w:color="auto" w:fill="auto"/>
            <w:noWrap/>
          </w:tcPr>
          <w:p w:rsidR="00981A7D" w:rsidRPr="0014648C" w:rsidRDefault="00687962">
            <w:pPr>
              <w:pStyle w:val="Heading2"/>
              <w:jc w:val="left"/>
              <w:rPr>
                <w:rFonts w:ascii="Arial" w:hAnsi="Arial" w:cs="Arial"/>
                <w:lang w:val="en-GB"/>
              </w:rPr>
            </w:pPr>
            <w:r w:rsidRPr="0014648C">
              <w:rPr>
                <w:rFonts w:ascii="Arial" w:hAnsi="Arial" w:cs="Arial"/>
                <w:lang w:val="en-GB"/>
              </w:rPr>
              <w:t>7. Is the research methodology appropriate for the study?</w:t>
            </w:r>
          </w:p>
          <w:p w:rsidR="00981A7D" w:rsidRPr="0014648C" w:rsidRDefault="00687962">
            <w:pPr>
              <w:rPr>
                <w:rFonts w:ascii="Arial" w:hAnsi="Arial" w:cs="Arial"/>
                <w:color w:val="404040"/>
                <w:sz w:val="20"/>
                <w:szCs w:val="20"/>
                <w:shd w:val="clear" w:color="auto" w:fill="FFFFFF"/>
                <w:lang w:val="en-GB"/>
              </w:rPr>
            </w:pPr>
            <w:r w:rsidRPr="0014648C">
              <w:rPr>
                <w:rFonts w:ascii="Arial" w:hAnsi="Arial" w:cs="Arial"/>
                <w:color w:val="404040"/>
                <w:sz w:val="20"/>
                <w:szCs w:val="20"/>
                <w:shd w:val="clear" w:color="auto" w:fill="FFFFFF"/>
                <w:lang w:val="en-GB"/>
              </w:rPr>
              <w:t xml:space="preserve">Rating Scale: </w:t>
            </w:r>
          </w:p>
          <w:p w:rsidR="00981A7D" w:rsidRPr="0014648C" w:rsidRDefault="00687962">
            <w:pPr>
              <w:rPr>
                <w:rFonts w:ascii="Arial" w:hAnsi="Arial" w:cs="Arial"/>
                <w:sz w:val="20"/>
                <w:szCs w:val="20"/>
                <w:lang w:val="en-GB"/>
              </w:rPr>
            </w:pPr>
            <w:r w:rsidRPr="001464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981A7D" w:rsidRPr="0014648C" w:rsidRDefault="00117E51" w:rsidP="00117E51">
            <w:pPr>
              <w:ind w:left="360"/>
              <w:jc w:val="center"/>
              <w:rPr>
                <w:rFonts w:ascii="Arial" w:hAnsi="Arial" w:cs="Arial"/>
                <w:b/>
                <w:bCs/>
                <w:sz w:val="20"/>
                <w:szCs w:val="20"/>
                <w:lang w:val="en-GB"/>
              </w:rPr>
            </w:pPr>
            <w:r w:rsidRPr="0014648C">
              <w:rPr>
                <w:rFonts w:ascii="Arial" w:hAnsi="Arial" w:cs="Arial"/>
                <w:b/>
                <w:bCs/>
                <w:sz w:val="20"/>
                <w:szCs w:val="20"/>
                <w:lang w:val="en-GB"/>
              </w:rPr>
              <w:t>5</w:t>
            </w:r>
          </w:p>
        </w:tc>
        <w:tc>
          <w:tcPr>
            <w:tcW w:w="1367" w:type="pct"/>
            <w:shd w:val="clear" w:color="auto" w:fill="auto"/>
          </w:tcPr>
          <w:p w:rsidR="00981A7D" w:rsidRPr="0014648C" w:rsidRDefault="00981A7D">
            <w:pPr>
              <w:pStyle w:val="Heading2"/>
              <w:jc w:val="left"/>
              <w:rPr>
                <w:rFonts w:ascii="Arial" w:hAnsi="Arial" w:cs="Arial"/>
                <w:b w:val="0"/>
                <w:lang w:val="en-GB" w:eastAsia="en-US"/>
              </w:rPr>
            </w:pPr>
          </w:p>
        </w:tc>
      </w:tr>
      <w:tr w:rsidR="00981A7D" w:rsidRPr="0014648C" w:rsidTr="00117E51">
        <w:trPr>
          <w:trHeight w:val="20"/>
          <w:jc w:val="center"/>
        </w:trPr>
        <w:tc>
          <w:tcPr>
            <w:tcW w:w="1790" w:type="pct"/>
            <w:shd w:val="clear" w:color="auto" w:fill="auto"/>
            <w:noWrap/>
          </w:tcPr>
          <w:p w:rsidR="00981A7D" w:rsidRPr="0014648C" w:rsidRDefault="00687962">
            <w:pPr>
              <w:pStyle w:val="Heading2"/>
              <w:jc w:val="left"/>
              <w:rPr>
                <w:rFonts w:ascii="Arial" w:hAnsi="Arial" w:cs="Arial"/>
                <w:lang w:val="en-GB"/>
              </w:rPr>
            </w:pPr>
            <w:r w:rsidRPr="0014648C">
              <w:rPr>
                <w:rFonts w:ascii="Arial" w:hAnsi="Arial" w:cs="Arial"/>
                <w:lang w:val="en-GB"/>
              </w:rPr>
              <w:t>8. Were ethical issues properly addressed (if applicable)?</w:t>
            </w:r>
          </w:p>
          <w:p w:rsidR="00981A7D" w:rsidRPr="0014648C" w:rsidRDefault="00687962">
            <w:pPr>
              <w:rPr>
                <w:rFonts w:ascii="Arial" w:hAnsi="Arial" w:cs="Arial"/>
                <w:color w:val="404040"/>
                <w:sz w:val="20"/>
                <w:szCs w:val="20"/>
                <w:shd w:val="clear" w:color="auto" w:fill="FFFFFF"/>
                <w:lang w:val="en-GB"/>
              </w:rPr>
            </w:pPr>
            <w:r w:rsidRPr="0014648C">
              <w:rPr>
                <w:rFonts w:ascii="Arial" w:hAnsi="Arial" w:cs="Arial"/>
                <w:color w:val="404040"/>
                <w:sz w:val="20"/>
                <w:szCs w:val="20"/>
                <w:shd w:val="clear" w:color="auto" w:fill="FFFFFF"/>
                <w:lang w:val="en-GB"/>
              </w:rPr>
              <w:t xml:space="preserve">Rating Scale: </w:t>
            </w:r>
          </w:p>
          <w:p w:rsidR="00981A7D" w:rsidRPr="0014648C" w:rsidRDefault="00687962">
            <w:pPr>
              <w:rPr>
                <w:rFonts w:ascii="Arial" w:hAnsi="Arial" w:cs="Arial"/>
                <w:sz w:val="20"/>
                <w:szCs w:val="20"/>
                <w:lang w:val="en-GB" w:eastAsia="x-none"/>
              </w:rPr>
            </w:pPr>
            <w:r w:rsidRPr="001464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981A7D" w:rsidRPr="0014648C" w:rsidRDefault="00117E51" w:rsidP="00117E51">
            <w:pPr>
              <w:ind w:left="360"/>
              <w:jc w:val="center"/>
              <w:rPr>
                <w:rFonts w:ascii="Arial" w:hAnsi="Arial" w:cs="Arial"/>
                <w:b/>
                <w:bCs/>
                <w:sz w:val="20"/>
                <w:szCs w:val="20"/>
                <w:lang w:val="en-GB"/>
              </w:rPr>
            </w:pPr>
            <w:r w:rsidRPr="0014648C">
              <w:rPr>
                <w:rFonts w:ascii="Arial" w:hAnsi="Arial" w:cs="Arial"/>
                <w:b/>
                <w:bCs/>
                <w:sz w:val="20"/>
                <w:szCs w:val="20"/>
                <w:lang w:val="en-GB"/>
              </w:rPr>
              <w:t>NA</w:t>
            </w:r>
          </w:p>
        </w:tc>
        <w:tc>
          <w:tcPr>
            <w:tcW w:w="1367" w:type="pct"/>
            <w:shd w:val="clear" w:color="auto" w:fill="auto"/>
          </w:tcPr>
          <w:p w:rsidR="00981A7D" w:rsidRPr="0014648C" w:rsidRDefault="00981A7D">
            <w:pPr>
              <w:pStyle w:val="Heading2"/>
              <w:jc w:val="left"/>
              <w:rPr>
                <w:rFonts w:ascii="Arial" w:hAnsi="Arial" w:cs="Arial"/>
                <w:b w:val="0"/>
                <w:lang w:val="en-GB" w:eastAsia="en-US"/>
              </w:rPr>
            </w:pPr>
          </w:p>
        </w:tc>
      </w:tr>
      <w:tr w:rsidR="00981A7D" w:rsidRPr="0014648C" w:rsidTr="00117E51">
        <w:trPr>
          <w:trHeight w:val="20"/>
          <w:jc w:val="center"/>
        </w:trPr>
        <w:tc>
          <w:tcPr>
            <w:tcW w:w="1790" w:type="pct"/>
            <w:shd w:val="clear" w:color="auto" w:fill="auto"/>
            <w:noWrap/>
          </w:tcPr>
          <w:p w:rsidR="00981A7D" w:rsidRPr="0014648C" w:rsidRDefault="00687962">
            <w:pPr>
              <w:rPr>
                <w:rFonts w:ascii="Arial" w:hAnsi="Arial" w:cs="Arial"/>
                <w:b/>
                <w:sz w:val="20"/>
                <w:szCs w:val="20"/>
                <w:lang w:val="en-GB"/>
              </w:rPr>
            </w:pPr>
            <w:r w:rsidRPr="0014648C">
              <w:rPr>
                <w:rFonts w:ascii="Arial" w:hAnsi="Arial" w:cs="Arial"/>
                <w:b/>
                <w:sz w:val="20"/>
                <w:szCs w:val="20"/>
                <w:lang w:val="en-GB"/>
              </w:rPr>
              <w:t xml:space="preserve">9. Are the results presented clearly? </w:t>
            </w:r>
          </w:p>
          <w:p w:rsidR="00981A7D" w:rsidRPr="0014648C" w:rsidRDefault="00687962">
            <w:pPr>
              <w:rPr>
                <w:rFonts w:ascii="Arial" w:hAnsi="Arial" w:cs="Arial"/>
                <w:color w:val="404040"/>
                <w:sz w:val="20"/>
                <w:szCs w:val="20"/>
                <w:shd w:val="clear" w:color="auto" w:fill="FFFFFF"/>
                <w:lang w:val="en-GB"/>
              </w:rPr>
            </w:pPr>
            <w:r w:rsidRPr="0014648C">
              <w:rPr>
                <w:rFonts w:ascii="Arial" w:hAnsi="Arial" w:cs="Arial"/>
                <w:color w:val="404040"/>
                <w:sz w:val="20"/>
                <w:szCs w:val="20"/>
                <w:shd w:val="clear" w:color="auto" w:fill="FFFFFF"/>
                <w:lang w:val="en-GB"/>
              </w:rPr>
              <w:t xml:space="preserve">Rating Scale: </w:t>
            </w:r>
          </w:p>
          <w:p w:rsidR="00981A7D" w:rsidRPr="0014648C" w:rsidRDefault="00687962">
            <w:pPr>
              <w:rPr>
                <w:rFonts w:ascii="Arial" w:hAnsi="Arial" w:cs="Arial"/>
                <w:bCs/>
                <w:sz w:val="20"/>
                <w:szCs w:val="20"/>
                <w:lang w:val="en-GB"/>
              </w:rPr>
            </w:pPr>
            <w:r w:rsidRPr="001464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981A7D" w:rsidRPr="0014648C" w:rsidRDefault="00117E51" w:rsidP="00117E51">
            <w:pPr>
              <w:ind w:left="360"/>
              <w:jc w:val="center"/>
              <w:rPr>
                <w:rFonts w:ascii="Arial" w:hAnsi="Arial" w:cs="Arial"/>
                <w:b/>
                <w:bCs/>
                <w:sz w:val="20"/>
                <w:szCs w:val="20"/>
                <w:lang w:val="en-GB"/>
              </w:rPr>
            </w:pPr>
            <w:r w:rsidRPr="0014648C">
              <w:rPr>
                <w:rFonts w:ascii="Arial" w:hAnsi="Arial" w:cs="Arial"/>
                <w:b/>
                <w:bCs/>
                <w:sz w:val="20"/>
                <w:szCs w:val="20"/>
                <w:lang w:val="en-GB"/>
              </w:rPr>
              <w:t>5</w:t>
            </w:r>
          </w:p>
        </w:tc>
        <w:tc>
          <w:tcPr>
            <w:tcW w:w="1367" w:type="pct"/>
            <w:shd w:val="clear" w:color="auto" w:fill="auto"/>
          </w:tcPr>
          <w:p w:rsidR="00981A7D" w:rsidRPr="0014648C" w:rsidRDefault="00981A7D">
            <w:pPr>
              <w:pStyle w:val="Heading2"/>
              <w:jc w:val="left"/>
              <w:rPr>
                <w:rFonts w:ascii="Arial" w:hAnsi="Arial" w:cs="Arial"/>
                <w:b w:val="0"/>
                <w:lang w:val="en-GB" w:eastAsia="en-US"/>
              </w:rPr>
            </w:pPr>
          </w:p>
        </w:tc>
      </w:tr>
      <w:tr w:rsidR="00981A7D" w:rsidRPr="0014648C" w:rsidTr="00117E51">
        <w:trPr>
          <w:trHeight w:val="20"/>
          <w:jc w:val="center"/>
        </w:trPr>
        <w:tc>
          <w:tcPr>
            <w:tcW w:w="1790" w:type="pct"/>
            <w:shd w:val="clear" w:color="auto" w:fill="auto"/>
            <w:noWrap/>
          </w:tcPr>
          <w:p w:rsidR="00981A7D" w:rsidRPr="0014648C" w:rsidRDefault="00687962">
            <w:pPr>
              <w:rPr>
                <w:rFonts w:ascii="Arial" w:hAnsi="Arial" w:cs="Arial"/>
                <w:b/>
                <w:sz w:val="20"/>
                <w:szCs w:val="20"/>
                <w:lang w:val="en-GB"/>
              </w:rPr>
            </w:pPr>
            <w:r w:rsidRPr="0014648C">
              <w:rPr>
                <w:rFonts w:ascii="Arial" w:hAnsi="Arial" w:cs="Arial"/>
                <w:b/>
                <w:sz w:val="20"/>
                <w:szCs w:val="20"/>
                <w:lang w:val="en-GB"/>
              </w:rPr>
              <w:t>10. Are tables and figures clear, relevant, and necessary?</w:t>
            </w:r>
          </w:p>
          <w:p w:rsidR="00981A7D" w:rsidRPr="0014648C" w:rsidRDefault="00687962">
            <w:pPr>
              <w:rPr>
                <w:rFonts w:ascii="Arial" w:hAnsi="Arial" w:cs="Arial"/>
                <w:color w:val="404040"/>
                <w:sz w:val="20"/>
                <w:szCs w:val="20"/>
                <w:shd w:val="clear" w:color="auto" w:fill="FFFFFF"/>
                <w:lang w:val="en-GB"/>
              </w:rPr>
            </w:pPr>
            <w:r w:rsidRPr="0014648C">
              <w:rPr>
                <w:rFonts w:ascii="Arial" w:hAnsi="Arial" w:cs="Arial"/>
                <w:color w:val="404040"/>
                <w:sz w:val="20"/>
                <w:szCs w:val="20"/>
                <w:shd w:val="clear" w:color="auto" w:fill="FFFFFF"/>
                <w:lang w:val="en-GB"/>
              </w:rPr>
              <w:t xml:space="preserve">Rating Scale: </w:t>
            </w:r>
          </w:p>
          <w:p w:rsidR="00981A7D" w:rsidRPr="0014648C" w:rsidRDefault="00687962">
            <w:pPr>
              <w:rPr>
                <w:rFonts w:ascii="Arial" w:hAnsi="Arial" w:cs="Arial"/>
                <w:sz w:val="20"/>
                <w:szCs w:val="20"/>
                <w:lang w:val="en-GB"/>
              </w:rPr>
            </w:pPr>
            <w:r w:rsidRPr="001464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981A7D" w:rsidRPr="0014648C" w:rsidRDefault="00117E51" w:rsidP="00117E51">
            <w:pPr>
              <w:ind w:left="360"/>
              <w:jc w:val="center"/>
              <w:rPr>
                <w:rFonts w:ascii="Arial" w:hAnsi="Arial" w:cs="Arial"/>
                <w:b/>
                <w:bCs/>
                <w:sz w:val="20"/>
                <w:szCs w:val="20"/>
                <w:lang w:val="en-GB"/>
              </w:rPr>
            </w:pPr>
            <w:r w:rsidRPr="0014648C">
              <w:rPr>
                <w:rFonts w:ascii="Arial" w:hAnsi="Arial" w:cs="Arial"/>
                <w:b/>
                <w:bCs/>
                <w:sz w:val="20"/>
                <w:szCs w:val="20"/>
                <w:lang w:val="en-GB"/>
              </w:rPr>
              <w:t>4</w:t>
            </w:r>
          </w:p>
        </w:tc>
        <w:tc>
          <w:tcPr>
            <w:tcW w:w="1367" w:type="pct"/>
            <w:shd w:val="clear" w:color="auto" w:fill="auto"/>
          </w:tcPr>
          <w:p w:rsidR="00981A7D" w:rsidRPr="0014648C" w:rsidRDefault="00981A7D">
            <w:pPr>
              <w:pStyle w:val="Heading2"/>
              <w:jc w:val="left"/>
              <w:rPr>
                <w:rFonts w:ascii="Arial" w:hAnsi="Arial" w:cs="Arial"/>
                <w:b w:val="0"/>
                <w:lang w:val="en-GB" w:eastAsia="en-US"/>
              </w:rPr>
            </w:pPr>
          </w:p>
        </w:tc>
      </w:tr>
      <w:tr w:rsidR="00981A7D" w:rsidRPr="0014648C" w:rsidTr="00117E51">
        <w:trPr>
          <w:trHeight w:val="20"/>
          <w:jc w:val="center"/>
        </w:trPr>
        <w:tc>
          <w:tcPr>
            <w:tcW w:w="1790" w:type="pct"/>
            <w:shd w:val="clear" w:color="auto" w:fill="auto"/>
            <w:noWrap/>
          </w:tcPr>
          <w:p w:rsidR="00981A7D" w:rsidRPr="0014648C" w:rsidRDefault="00687962">
            <w:pPr>
              <w:rPr>
                <w:rFonts w:ascii="Arial" w:hAnsi="Arial" w:cs="Arial"/>
                <w:b/>
                <w:sz w:val="20"/>
                <w:szCs w:val="20"/>
                <w:lang w:val="en-GB"/>
              </w:rPr>
            </w:pPr>
            <w:r w:rsidRPr="0014648C">
              <w:rPr>
                <w:rFonts w:ascii="Arial" w:hAnsi="Arial" w:cs="Arial"/>
                <w:b/>
                <w:sz w:val="20"/>
                <w:szCs w:val="20"/>
                <w:lang w:val="en-GB"/>
              </w:rPr>
              <w:t>11. Does the discussion relate findings to existing literature?</w:t>
            </w:r>
          </w:p>
          <w:p w:rsidR="00981A7D" w:rsidRPr="0014648C" w:rsidRDefault="00687962">
            <w:pPr>
              <w:rPr>
                <w:rFonts w:ascii="Arial" w:hAnsi="Arial" w:cs="Arial"/>
                <w:color w:val="404040"/>
                <w:sz w:val="20"/>
                <w:szCs w:val="20"/>
                <w:shd w:val="clear" w:color="auto" w:fill="FFFFFF"/>
                <w:lang w:val="en-GB"/>
              </w:rPr>
            </w:pPr>
            <w:r w:rsidRPr="0014648C">
              <w:rPr>
                <w:rFonts w:ascii="Arial" w:hAnsi="Arial" w:cs="Arial"/>
                <w:color w:val="404040"/>
                <w:sz w:val="20"/>
                <w:szCs w:val="20"/>
                <w:shd w:val="clear" w:color="auto" w:fill="FFFFFF"/>
                <w:lang w:val="en-GB"/>
              </w:rPr>
              <w:t xml:space="preserve">Rating Scale: </w:t>
            </w:r>
          </w:p>
          <w:p w:rsidR="00981A7D" w:rsidRPr="0014648C" w:rsidRDefault="00687962">
            <w:pPr>
              <w:rPr>
                <w:rFonts w:ascii="Arial" w:hAnsi="Arial" w:cs="Arial"/>
                <w:sz w:val="20"/>
                <w:szCs w:val="20"/>
                <w:lang w:val="en-GB"/>
              </w:rPr>
            </w:pPr>
            <w:r w:rsidRPr="001464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981A7D" w:rsidRPr="0014648C" w:rsidRDefault="00117E51" w:rsidP="00117E51">
            <w:pPr>
              <w:ind w:left="360"/>
              <w:jc w:val="center"/>
              <w:rPr>
                <w:rFonts w:ascii="Arial" w:hAnsi="Arial" w:cs="Arial"/>
                <w:b/>
                <w:bCs/>
                <w:sz w:val="20"/>
                <w:szCs w:val="20"/>
                <w:lang w:val="en-GB"/>
              </w:rPr>
            </w:pPr>
            <w:r w:rsidRPr="0014648C">
              <w:rPr>
                <w:rFonts w:ascii="Arial" w:hAnsi="Arial" w:cs="Arial"/>
                <w:b/>
                <w:bCs/>
                <w:sz w:val="20"/>
                <w:szCs w:val="20"/>
                <w:lang w:val="en-GB"/>
              </w:rPr>
              <w:t>4</w:t>
            </w:r>
          </w:p>
        </w:tc>
        <w:tc>
          <w:tcPr>
            <w:tcW w:w="1367" w:type="pct"/>
            <w:shd w:val="clear" w:color="auto" w:fill="auto"/>
          </w:tcPr>
          <w:p w:rsidR="00981A7D" w:rsidRPr="0014648C" w:rsidRDefault="00981A7D">
            <w:pPr>
              <w:pStyle w:val="Heading2"/>
              <w:jc w:val="left"/>
              <w:rPr>
                <w:rFonts w:ascii="Arial" w:hAnsi="Arial" w:cs="Arial"/>
                <w:b w:val="0"/>
                <w:lang w:val="en-GB" w:eastAsia="en-US"/>
              </w:rPr>
            </w:pPr>
          </w:p>
        </w:tc>
      </w:tr>
      <w:tr w:rsidR="00981A7D" w:rsidRPr="0014648C" w:rsidTr="00117E51">
        <w:trPr>
          <w:trHeight w:val="20"/>
          <w:jc w:val="center"/>
        </w:trPr>
        <w:tc>
          <w:tcPr>
            <w:tcW w:w="1790" w:type="pct"/>
            <w:shd w:val="clear" w:color="auto" w:fill="auto"/>
            <w:noWrap/>
          </w:tcPr>
          <w:p w:rsidR="00981A7D" w:rsidRPr="0014648C" w:rsidRDefault="00687962">
            <w:pPr>
              <w:rPr>
                <w:rFonts w:ascii="Arial" w:hAnsi="Arial" w:cs="Arial"/>
                <w:b/>
                <w:sz w:val="20"/>
                <w:szCs w:val="20"/>
                <w:lang w:val="en-GB"/>
              </w:rPr>
            </w:pPr>
            <w:r w:rsidRPr="0014648C">
              <w:rPr>
                <w:rFonts w:ascii="Arial" w:hAnsi="Arial" w:cs="Arial"/>
                <w:b/>
                <w:sz w:val="20"/>
                <w:szCs w:val="20"/>
                <w:lang w:val="en-GB"/>
              </w:rPr>
              <w:lastRenderedPageBreak/>
              <w:t>12. Are the conclusions supported by the data?</w:t>
            </w:r>
          </w:p>
          <w:p w:rsidR="00981A7D" w:rsidRPr="0014648C" w:rsidRDefault="00687962">
            <w:pPr>
              <w:rPr>
                <w:rFonts w:ascii="Arial" w:hAnsi="Arial" w:cs="Arial"/>
                <w:color w:val="404040"/>
                <w:sz w:val="20"/>
                <w:szCs w:val="20"/>
                <w:shd w:val="clear" w:color="auto" w:fill="FFFFFF"/>
                <w:lang w:val="en-GB"/>
              </w:rPr>
            </w:pPr>
            <w:r w:rsidRPr="0014648C">
              <w:rPr>
                <w:rFonts w:ascii="Arial" w:hAnsi="Arial" w:cs="Arial"/>
                <w:color w:val="404040"/>
                <w:sz w:val="20"/>
                <w:szCs w:val="20"/>
                <w:shd w:val="clear" w:color="auto" w:fill="FFFFFF"/>
                <w:lang w:val="en-GB"/>
              </w:rPr>
              <w:t xml:space="preserve">Rating Scale: </w:t>
            </w:r>
          </w:p>
          <w:p w:rsidR="00981A7D" w:rsidRPr="0014648C" w:rsidRDefault="00687962">
            <w:pPr>
              <w:rPr>
                <w:rFonts w:ascii="Arial" w:hAnsi="Arial" w:cs="Arial"/>
                <w:sz w:val="20"/>
                <w:szCs w:val="20"/>
                <w:lang w:val="en-GB"/>
              </w:rPr>
            </w:pPr>
            <w:r w:rsidRPr="001464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981A7D" w:rsidRPr="0014648C" w:rsidRDefault="00117E51" w:rsidP="00117E51">
            <w:pPr>
              <w:ind w:left="360"/>
              <w:jc w:val="center"/>
              <w:rPr>
                <w:rFonts w:ascii="Arial" w:hAnsi="Arial" w:cs="Arial"/>
                <w:b/>
                <w:bCs/>
                <w:sz w:val="20"/>
                <w:szCs w:val="20"/>
                <w:lang w:val="en-GB"/>
              </w:rPr>
            </w:pPr>
            <w:r w:rsidRPr="0014648C">
              <w:rPr>
                <w:rFonts w:ascii="Arial" w:hAnsi="Arial" w:cs="Arial"/>
                <w:b/>
                <w:bCs/>
                <w:sz w:val="20"/>
                <w:szCs w:val="20"/>
                <w:lang w:val="en-GB"/>
              </w:rPr>
              <w:t>5</w:t>
            </w:r>
          </w:p>
        </w:tc>
        <w:tc>
          <w:tcPr>
            <w:tcW w:w="1367" w:type="pct"/>
            <w:shd w:val="clear" w:color="auto" w:fill="auto"/>
          </w:tcPr>
          <w:p w:rsidR="00981A7D" w:rsidRPr="0014648C" w:rsidRDefault="00981A7D">
            <w:pPr>
              <w:pStyle w:val="Heading2"/>
              <w:jc w:val="left"/>
              <w:rPr>
                <w:rFonts w:ascii="Arial" w:hAnsi="Arial" w:cs="Arial"/>
                <w:b w:val="0"/>
                <w:lang w:val="en-GB" w:eastAsia="en-US"/>
              </w:rPr>
            </w:pPr>
          </w:p>
        </w:tc>
      </w:tr>
      <w:tr w:rsidR="00981A7D" w:rsidRPr="0014648C" w:rsidTr="00117E51">
        <w:trPr>
          <w:trHeight w:val="20"/>
          <w:jc w:val="center"/>
        </w:trPr>
        <w:tc>
          <w:tcPr>
            <w:tcW w:w="1790" w:type="pct"/>
            <w:shd w:val="clear" w:color="auto" w:fill="auto"/>
            <w:noWrap/>
          </w:tcPr>
          <w:p w:rsidR="00981A7D" w:rsidRPr="0014648C" w:rsidRDefault="00687962">
            <w:pPr>
              <w:rPr>
                <w:rFonts w:ascii="Arial" w:hAnsi="Arial" w:cs="Arial"/>
                <w:b/>
                <w:sz w:val="20"/>
                <w:szCs w:val="20"/>
                <w:lang w:val="en-GB"/>
              </w:rPr>
            </w:pPr>
            <w:r w:rsidRPr="0014648C">
              <w:rPr>
                <w:rFonts w:ascii="Arial" w:hAnsi="Arial" w:cs="Arial"/>
                <w:b/>
                <w:sz w:val="20"/>
                <w:szCs w:val="20"/>
                <w:lang w:val="en-GB"/>
              </w:rPr>
              <w:t>13. Are the limitations of the study discussed?</w:t>
            </w:r>
          </w:p>
          <w:p w:rsidR="00981A7D" w:rsidRPr="0014648C" w:rsidRDefault="00687962">
            <w:pPr>
              <w:rPr>
                <w:rFonts w:ascii="Arial" w:hAnsi="Arial" w:cs="Arial"/>
                <w:color w:val="404040"/>
                <w:sz w:val="20"/>
                <w:szCs w:val="20"/>
                <w:shd w:val="clear" w:color="auto" w:fill="FFFFFF"/>
                <w:lang w:val="en-GB"/>
              </w:rPr>
            </w:pPr>
            <w:r w:rsidRPr="0014648C">
              <w:rPr>
                <w:rFonts w:ascii="Arial" w:hAnsi="Arial" w:cs="Arial"/>
                <w:color w:val="404040"/>
                <w:sz w:val="20"/>
                <w:szCs w:val="20"/>
                <w:shd w:val="clear" w:color="auto" w:fill="FFFFFF"/>
                <w:lang w:val="en-GB"/>
              </w:rPr>
              <w:t xml:space="preserve">Rating Scale: </w:t>
            </w:r>
          </w:p>
          <w:p w:rsidR="00981A7D" w:rsidRPr="0014648C" w:rsidRDefault="00687962">
            <w:pPr>
              <w:rPr>
                <w:rFonts w:ascii="Arial" w:hAnsi="Arial" w:cs="Arial"/>
                <w:sz w:val="20"/>
                <w:szCs w:val="20"/>
                <w:lang w:val="en-GB"/>
              </w:rPr>
            </w:pPr>
            <w:r w:rsidRPr="001464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981A7D" w:rsidRPr="0014648C" w:rsidRDefault="00117E51" w:rsidP="00117E51">
            <w:pPr>
              <w:ind w:left="360"/>
              <w:jc w:val="center"/>
              <w:rPr>
                <w:rFonts w:ascii="Arial" w:hAnsi="Arial" w:cs="Arial"/>
                <w:b/>
                <w:bCs/>
                <w:sz w:val="20"/>
                <w:szCs w:val="20"/>
                <w:lang w:val="en-GB"/>
              </w:rPr>
            </w:pPr>
            <w:r w:rsidRPr="0014648C">
              <w:rPr>
                <w:rFonts w:ascii="Arial" w:hAnsi="Arial" w:cs="Arial"/>
                <w:b/>
                <w:bCs/>
                <w:sz w:val="20"/>
                <w:szCs w:val="20"/>
                <w:lang w:val="en-GB"/>
              </w:rPr>
              <w:t>2</w:t>
            </w:r>
          </w:p>
        </w:tc>
        <w:tc>
          <w:tcPr>
            <w:tcW w:w="1367" w:type="pct"/>
            <w:shd w:val="clear" w:color="auto" w:fill="auto"/>
          </w:tcPr>
          <w:p w:rsidR="00981A7D" w:rsidRPr="0014648C" w:rsidRDefault="00981A7D">
            <w:pPr>
              <w:pStyle w:val="Heading2"/>
              <w:jc w:val="left"/>
              <w:rPr>
                <w:rFonts w:ascii="Arial" w:hAnsi="Arial" w:cs="Arial"/>
                <w:b w:val="0"/>
                <w:lang w:val="en-GB" w:eastAsia="en-US"/>
              </w:rPr>
            </w:pPr>
          </w:p>
        </w:tc>
      </w:tr>
      <w:tr w:rsidR="00981A7D" w:rsidRPr="0014648C" w:rsidTr="00117E51">
        <w:trPr>
          <w:trHeight w:val="20"/>
          <w:jc w:val="center"/>
        </w:trPr>
        <w:tc>
          <w:tcPr>
            <w:tcW w:w="1790" w:type="pct"/>
            <w:shd w:val="clear" w:color="auto" w:fill="auto"/>
            <w:noWrap/>
          </w:tcPr>
          <w:p w:rsidR="00981A7D" w:rsidRPr="0014648C" w:rsidRDefault="00687962">
            <w:pPr>
              <w:rPr>
                <w:rFonts w:ascii="Arial" w:hAnsi="Arial" w:cs="Arial"/>
                <w:b/>
                <w:sz w:val="20"/>
                <w:szCs w:val="20"/>
                <w:lang w:val="en-GB"/>
              </w:rPr>
            </w:pPr>
            <w:r w:rsidRPr="0014648C">
              <w:rPr>
                <w:rFonts w:ascii="Arial" w:hAnsi="Arial" w:cs="Arial"/>
                <w:b/>
                <w:sz w:val="20"/>
                <w:szCs w:val="20"/>
                <w:lang w:val="en-GB"/>
              </w:rPr>
              <w:t>14. Are the references relevant and sufficient (in number)?</w:t>
            </w:r>
          </w:p>
          <w:p w:rsidR="00981A7D" w:rsidRPr="0014648C" w:rsidRDefault="00687962">
            <w:pPr>
              <w:rPr>
                <w:rFonts w:ascii="Arial" w:hAnsi="Arial" w:cs="Arial"/>
                <w:color w:val="404040"/>
                <w:sz w:val="20"/>
                <w:szCs w:val="20"/>
                <w:shd w:val="clear" w:color="auto" w:fill="FFFFFF"/>
                <w:lang w:val="en-GB"/>
              </w:rPr>
            </w:pPr>
            <w:r w:rsidRPr="0014648C">
              <w:rPr>
                <w:rFonts w:ascii="Arial" w:hAnsi="Arial" w:cs="Arial"/>
                <w:color w:val="404040"/>
                <w:sz w:val="20"/>
                <w:szCs w:val="20"/>
                <w:shd w:val="clear" w:color="auto" w:fill="FFFFFF"/>
                <w:lang w:val="en-GB"/>
              </w:rPr>
              <w:t xml:space="preserve">Rating Scale: </w:t>
            </w:r>
          </w:p>
          <w:p w:rsidR="00981A7D" w:rsidRPr="0014648C" w:rsidRDefault="00687962">
            <w:pPr>
              <w:rPr>
                <w:rFonts w:ascii="Arial" w:hAnsi="Arial" w:cs="Arial"/>
                <w:color w:val="404040"/>
                <w:sz w:val="20"/>
                <w:szCs w:val="20"/>
                <w:shd w:val="clear" w:color="auto" w:fill="FFFFFF"/>
                <w:lang w:val="en-GB"/>
              </w:rPr>
            </w:pPr>
            <w:r w:rsidRPr="0014648C">
              <w:rPr>
                <w:rFonts w:ascii="Arial" w:hAnsi="Arial" w:cs="Arial"/>
                <w:color w:val="404040"/>
                <w:sz w:val="20"/>
                <w:szCs w:val="20"/>
                <w:shd w:val="clear" w:color="auto" w:fill="FFFFFF"/>
                <w:lang w:val="en-GB"/>
              </w:rPr>
              <w:t xml:space="preserve">5 = Excellent 4 = Good 3 = Satisfactory 2 = Needs Improvement 1 = Poor </w:t>
            </w:r>
          </w:p>
          <w:p w:rsidR="00981A7D" w:rsidRPr="0014648C" w:rsidRDefault="00687962">
            <w:pPr>
              <w:rPr>
                <w:rFonts w:ascii="Arial" w:hAnsi="Arial" w:cs="Arial"/>
                <w:sz w:val="20"/>
                <w:szCs w:val="20"/>
                <w:lang w:val="en-GB"/>
              </w:rPr>
            </w:pPr>
            <w:r w:rsidRPr="0014648C">
              <w:rPr>
                <w:rFonts w:ascii="Arial" w:hAnsi="Arial" w:cs="Arial"/>
                <w:color w:val="404040"/>
                <w:sz w:val="20"/>
                <w:szCs w:val="20"/>
                <w:shd w:val="clear" w:color="auto" w:fill="FFFFFF"/>
                <w:lang w:val="en-GB"/>
              </w:rPr>
              <w:t>N/A = Not Applicable</w:t>
            </w:r>
          </w:p>
        </w:tc>
        <w:tc>
          <w:tcPr>
            <w:tcW w:w="1843" w:type="pct"/>
            <w:shd w:val="clear" w:color="auto" w:fill="auto"/>
            <w:vAlign w:val="center"/>
          </w:tcPr>
          <w:p w:rsidR="00981A7D" w:rsidRPr="0014648C" w:rsidRDefault="00117E51" w:rsidP="00117E51">
            <w:pPr>
              <w:ind w:left="360"/>
              <w:jc w:val="center"/>
              <w:rPr>
                <w:rFonts w:ascii="Arial" w:hAnsi="Arial" w:cs="Arial"/>
                <w:b/>
                <w:bCs/>
                <w:sz w:val="20"/>
                <w:szCs w:val="20"/>
                <w:lang w:val="en-GB"/>
              </w:rPr>
            </w:pPr>
            <w:r w:rsidRPr="0014648C">
              <w:rPr>
                <w:rFonts w:ascii="Arial" w:hAnsi="Arial" w:cs="Arial"/>
                <w:b/>
                <w:bCs/>
                <w:sz w:val="20"/>
                <w:szCs w:val="20"/>
                <w:lang w:val="en-GB"/>
              </w:rPr>
              <w:t>4</w:t>
            </w:r>
          </w:p>
        </w:tc>
        <w:tc>
          <w:tcPr>
            <w:tcW w:w="1367" w:type="pct"/>
            <w:shd w:val="clear" w:color="auto" w:fill="auto"/>
          </w:tcPr>
          <w:p w:rsidR="00981A7D" w:rsidRPr="0014648C" w:rsidRDefault="00981A7D">
            <w:pPr>
              <w:pStyle w:val="Heading2"/>
              <w:jc w:val="left"/>
              <w:rPr>
                <w:rFonts w:ascii="Arial" w:hAnsi="Arial" w:cs="Arial"/>
                <w:b w:val="0"/>
                <w:lang w:val="en-GB" w:eastAsia="en-US"/>
              </w:rPr>
            </w:pPr>
          </w:p>
        </w:tc>
      </w:tr>
      <w:tr w:rsidR="00981A7D" w:rsidRPr="0014648C" w:rsidTr="00117E51">
        <w:trPr>
          <w:trHeight w:val="20"/>
          <w:jc w:val="center"/>
        </w:trPr>
        <w:tc>
          <w:tcPr>
            <w:tcW w:w="1790" w:type="pct"/>
            <w:shd w:val="clear" w:color="auto" w:fill="auto"/>
            <w:noWrap/>
          </w:tcPr>
          <w:p w:rsidR="00981A7D" w:rsidRPr="0014648C" w:rsidRDefault="00687962">
            <w:pPr>
              <w:rPr>
                <w:rFonts w:ascii="Arial" w:hAnsi="Arial" w:cs="Arial"/>
                <w:b/>
                <w:sz w:val="20"/>
                <w:szCs w:val="20"/>
                <w:lang w:val="en-GB"/>
              </w:rPr>
            </w:pPr>
            <w:r w:rsidRPr="0014648C">
              <w:rPr>
                <w:rFonts w:ascii="Arial" w:hAnsi="Arial" w:cs="Arial"/>
                <w:b/>
                <w:sz w:val="20"/>
                <w:szCs w:val="20"/>
                <w:lang w:val="en-GB"/>
              </w:rPr>
              <w:t>15. Is the manuscript written in clear and understandable language?</w:t>
            </w:r>
          </w:p>
          <w:p w:rsidR="00981A7D" w:rsidRPr="0014648C" w:rsidRDefault="00687962">
            <w:pPr>
              <w:rPr>
                <w:rFonts w:ascii="Arial" w:hAnsi="Arial" w:cs="Arial"/>
                <w:color w:val="404040"/>
                <w:sz w:val="20"/>
                <w:szCs w:val="20"/>
                <w:shd w:val="clear" w:color="auto" w:fill="FFFFFF"/>
                <w:lang w:val="en-GB"/>
              </w:rPr>
            </w:pPr>
            <w:r w:rsidRPr="0014648C">
              <w:rPr>
                <w:rFonts w:ascii="Arial" w:hAnsi="Arial" w:cs="Arial"/>
                <w:color w:val="404040"/>
                <w:sz w:val="20"/>
                <w:szCs w:val="20"/>
                <w:shd w:val="clear" w:color="auto" w:fill="FFFFFF"/>
                <w:lang w:val="en-GB"/>
              </w:rPr>
              <w:t xml:space="preserve">Rating Scale: </w:t>
            </w:r>
          </w:p>
          <w:p w:rsidR="00981A7D" w:rsidRPr="0014648C" w:rsidRDefault="00687962">
            <w:pPr>
              <w:rPr>
                <w:rFonts w:ascii="Arial" w:hAnsi="Arial" w:cs="Arial"/>
                <w:color w:val="404040"/>
                <w:sz w:val="20"/>
                <w:szCs w:val="20"/>
                <w:shd w:val="clear" w:color="auto" w:fill="FFFFFF"/>
                <w:lang w:val="en-GB"/>
              </w:rPr>
            </w:pPr>
            <w:r w:rsidRPr="0014648C">
              <w:rPr>
                <w:rFonts w:ascii="Arial" w:hAnsi="Arial" w:cs="Arial"/>
                <w:color w:val="404040"/>
                <w:sz w:val="20"/>
                <w:szCs w:val="20"/>
                <w:shd w:val="clear" w:color="auto" w:fill="FFFFFF"/>
                <w:lang w:val="en-GB"/>
              </w:rPr>
              <w:t xml:space="preserve">5 = Excellent 4 = Good 3 = Satisfactory 2 = Needs Improvement 1 = Poor </w:t>
            </w:r>
          </w:p>
          <w:p w:rsidR="00981A7D" w:rsidRPr="0014648C" w:rsidRDefault="00687962">
            <w:pPr>
              <w:rPr>
                <w:rFonts w:ascii="Arial" w:hAnsi="Arial" w:cs="Arial"/>
                <w:sz w:val="20"/>
                <w:szCs w:val="20"/>
                <w:lang w:val="en-GB"/>
              </w:rPr>
            </w:pPr>
            <w:r w:rsidRPr="0014648C">
              <w:rPr>
                <w:rFonts w:ascii="Arial" w:hAnsi="Arial" w:cs="Arial"/>
                <w:color w:val="404040"/>
                <w:sz w:val="20"/>
                <w:szCs w:val="20"/>
                <w:shd w:val="clear" w:color="auto" w:fill="FFFFFF"/>
                <w:lang w:val="en-GB"/>
              </w:rPr>
              <w:t>N/A = Not Applicable</w:t>
            </w:r>
          </w:p>
        </w:tc>
        <w:tc>
          <w:tcPr>
            <w:tcW w:w="1843" w:type="pct"/>
            <w:shd w:val="clear" w:color="auto" w:fill="auto"/>
            <w:vAlign w:val="center"/>
          </w:tcPr>
          <w:p w:rsidR="00981A7D" w:rsidRPr="0014648C" w:rsidRDefault="00117E51" w:rsidP="00117E51">
            <w:pPr>
              <w:ind w:left="360"/>
              <w:jc w:val="center"/>
              <w:rPr>
                <w:rFonts w:ascii="Arial" w:hAnsi="Arial" w:cs="Arial"/>
                <w:b/>
                <w:bCs/>
                <w:sz w:val="20"/>
                <w:szCs w:val="20"/>
                <w:lang w:val="en-GB"/>
              </w:rPr>
            </w:pPr>
            <w:r w:rsidRPr="0014648C">
              <w:rPr>
                <w:rFonts w:ascii="Arial" w:hAnsi="Arial" w:cs="Arial"/>
                <w:b/>
                <w:bCs/>
                <w:sz w:val="20"/>
                <w:szCs w:val="20"/>
                <w:lang w:val="en-GB"/>
              </w:rPr>
              <w:t>4</w:t>
            </w:r>
          </w:p>
        </w:tc>
        <w:tc>
          <w:tcPr>
            <w:tcW w:w="1367" w:type="pct"/>
            <w:shd w:val="clear" w:color="auto" w:fill="auto"/>
          </w:tcPr>
          <w:p w:rsidR="00981A7D" w:rsidRPr="0014648C" w:rsidRDefault="00981A7D">
            <w:pPr>
              <w:pStyle w:val="Heading2"/>
              <w:jc w:val="left"/>
              <w:rPr>
                <w:rFonts w:ascii="Arial" w:hAnsi="Arial" w:cs="Arial"/>
                <w:b w:val="0"/>
                <w:lang w:val="en-GB" w:eastAsia="en-US"/>
              </w:rPr>
            </w:pPr>
          </w:p>
        </w:tc>
      </w:tr>
    </w:tbl>
    <w:p w:rsidR="00981A7D" w:rsidRPr="0014648C" w:rsidRDefault="00981A7D">
      <w:pPr>
        <w:pStyle w:val="BodyText"/>
        <w:rPr>
          <w:rFonts w:ascii="Arial" w:hAnsi="Arial" w:cs="Arial"/>
          <w:b/>
          <w:bCs/>
          <w:sz w:val="20"/>
          <w:szCs w:val="20"/>
          <w:u w:val="single"/>
          <w:lang w:val="en-GB"/>
        </w:rPr>
      </w:pPr>
    </w:p>
    <w:p w:rsidR="00981A7D" w:rsidRPr="0014648C" w:rsidRDefault="00981A7D">
      <w:pPr>
        <w:pStyle w:val="BodyText"/>
        <w:rPr>
          <w:rFonts w:ascii="Arial" w:hAnsi="Arial" w:cs="Arial"/>
          <w:b/>
          <w:bCs/>
          <w:sz w:val="20"/>
          <w:szCs w:val="20"/>
          <w:u w:val="single"/>
          <w:lang w:val="en-GB"/>
        </w:rPr>
      </w:pPr>
    </w:p>
    <w:p w:rsidR="00981A7D" w:rsidRPr="0014648C" w:rsidRDefault="00981A7D">
      <w:pPr>
        <w:pStyle w:val="BodyText"/>
        <w:rPr>
          <w:rFonts w:ascii="Arial" w:hAnsi="Arial" w:cs="Arial"/>
          <w:b/>
          <w:bCs/>
          <w:sz w:val="20"/>
          <w:szCs w:val="20"/>
          <w:u w:val="single"/>
          <w:lang w:val="en-GB"/>
        </w:rPr>
      </w:pPr>
    </w:p>
    <w:p w:rsidR="00981A7D" w:rsidRPr="0014648C" w:rsidRDefault="00687962">
      <w:pPr>
        <w:pStyle w:val="Heading2"/>
        <w:jc w:val="left"/>
        <w:rPr>
          <w:rFonts w:ascii="Arial" w:hAnsi="Arial" w:cs="Arial"/>
          <w:u w:val="single"/>
          <w:lang w:val="en-GB" w:eastAsia="en-US"/>
        </w:rPr>
      </w:pPr>
      <w:r w:rsidRPr="0014648C">
        <w:rPr>
          <w:rFonts w:ascii="Arial" w:hAnsi="Arial" w:cs="Arial"/>
          <w:highlight w:val="yellow"/>
          <w:u w:val="single"/>
          <w:lang w:val="en-GB" w:eastAsia="en-US"/>
        </w:rPr>
        <w:t>PART 2.2 (Subjective Evaluation)</w:t>
      </w:r>
    </w:p>
    <w:p w:rsidR="00981A7D" w:rsidRPr="0014648C" w:rsidRDefault="00981A7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981A7D" w:rsidRPr="0014648C">
        <w:trPr>
          <w:trHeight w:val="20"/>
          <w:jc w:val="center"/>
        </w:trPr>
        <w:tc>
          <w:tcPr>
            <w:tcW w:w="1672" w:type="pct"/>
            <w:shd w:val="clear" w:color="auto" w:fill="auto"/>
            <w:noWrap/>
          </w:tcPr>
          <w:p w:rsidR="00981A7D" w:rsidRPr="0014648C" w:rsidRDefault="00981A7D">
            <w:pPr>
              <w:pStyle w:val="Heading2"/>
              <w:jc w:val="left"/>
              <w:rPr>
                <w:rFonts w:ascii="Arial" w:hAnsi="Arial" w:cs="Arial"/>
                <w:lang w:val="en-GB" w:eastAsia="en-US"/>
              </w:rPr>
            </w:pPr>
          </w:p>
        </w:tc>
        <w:tc>
          <w:tcPr>
            <w:tcW w:w="1786" w:type="pct"/>
            <w:shd w:val="clear" w:color="auto" w:fill="auto"/>
          </w:tcPr>
          <w:p w:rsidR="00981A7D" w:rsidRPr="0014648C" w:rsidRDefault="00687962">
            <w:pPr>
              <w:pStyle w:val="Heading2"/>
              <w:jc w:val="left"/>
              <w:rPr>
                <w:rFonts w:ascii="Arial" w:hAnsi="Arial" w:cs="Arial"/>
                <w:lang w:val="en-GB" w:eastAsia="en-US"/>
              </w:rPr>
            </w:pPr>
            <w:r w:rsidRPr="0014648C">
              <w:rPr>
                <w:rFonts w:ascii="Arial" w:hAnsi="Arial" w:cs="Arial"/>
                <w:lang w:val="en-GB" w:eastAsia="en-US"/>
              </w:rPr>
              <w:t>Reviewer’s comment</w:t>
            </w:r>
          </w:p>
          <w:p w:rsidR="00981A7D" w:rsidRPr="0014648C" w:rsidRDefault="00981A7D">
            <w:pPr>
              <w:rPr>
                <w:rFonts w:ascii="Arial" w:hAnsi="Arial" w:cs="Arial"/>
                <w:sz w:val="20"/>
                <w:szCs w:val="20"/>
                <w:lang w:val="en-GB"/>
              </w:rPr>
            </w:pPr>
          </w:p>
        </w:tc>
        <w:tc>
          <w:tcPr>
            <w:tcW w:w="1543" w:type="pct"/>
            <w:shd w:val="clear" w:color="auto" w:fill="auto"/>
          </w:tcPr>
          <w:p w:rsidR="00981A7D" w:rsidRPr="0014648C" w:rsidRDefault="00687962">
            <w:pPr>
              <w:spacing w:after="160" w:line="259" w:lineRule="auto"/>
              <w:rPr>
                <w:rFonts w:ascii="Arial" w:eastAsia="Calibri" w:hAnsi="Arial" w:cs="Arial"/>
                <w:kern w:val="2"/>
                <w:sz w:val="20"/>
                <w:szCs w:val="20"/>
                <w:lang w:val="en-IN"/>
              </w:rPr>
            </w:pPr>
            <w:r w:rsidRPr="0014648C">
              <w:rPr>
                <w:rFonts w:ascii="Arial" w:eastAsia="Calibri" w:hAnsi="Arial" w:cs="Arial"/>
                <w:b/>
                <w:kern w:val="2"/>
                <w:sz w:val="20"/>
                <w:szCs w:val="20"/>
                <w:lang w:val="en-IN"/>
              </w:rPr>
              <w:t>Author’s Feedback</w:t>
            </w:r>
            <w:r w:rsidRPr="0014648C">
              <w:rPr>
                <w:rFonts w:ascii="Arial" w:eastAsia="Calibri" w:hAnsi="Arial" w:cs="Arial"/>
                <w:kern w:val="2"/>
                <w:sz w:val="20"/>
                <w:szCs w:val="20"/>
                <w:lang w:val="en-IN"/>
              </w:rPr>
              <w:t xml:space="preserve"> (It is mandatory that authors should write his/her feedback here)</w:t>
            </w:r>
          </w:p>
          <w:p w:rsidR="00981A7D" w:rsidRPr="0014648C" w:rsidRDefault="00981A7D">
            <w:pPr>
              <w:pStyle w:val="Heading2"/>
              <w:jc w:val="left"/>
              <w:rPr>
                <w:rFonts w:ascii="Arial" w:hAnsi="Arial" w:cs="Arial"/>
                <w:b w:val="0"/>
                <w:lang w:val="en-GB" w:eastAsia="en-US"/>
              </w:rPr>
            </w:pPr>
          </w:p>
        </w:tc>
      </w:tr>
      <w:tr w:rsidR="00981A7D" w:rsidRPr="0014648C">
        <w:trPr>
          <w:trHeight w:val="20"/>
          <w:jc w:val="center"/>
        </w:trPr>
        <w:tc>
          <w:tcPr>
            <w:tcW w:w="1672" w:type="pct"/>
            <w:shd w:val="clear" w:color="auto" w:fill="auto"/>
            <w:noWrap/>
          </w:tcPr>
          <w:p w:rsidR="00981A7D" w:rsidRPr="0014648C" w:rsidRDefault="00687962">
            <w:pPr>
              <w:rPr>
                <w:rFonts w:ascii="Arial" w:hAnsi="Arial" w:cs="Arial"/>
                <w:b/>
                <w:bCs/>
                <w:sz w:val="20"/>
                <w:szCs w:val="20"/>
                <w:lang w:val="en-GB"/>
              </w:rPr>
            </w:pPr>
            <w:r w:rsidRPr="0014648C">
              <w:rPr>
                <w:rFonts w:ascii="Arial" w:hAnsi="Arial" w:cs="Arial"/>
                <w:b/>
                <w:bCs/>
                <w:sz w:val="20"/>
                <w:szCs w:val="20"/>
                <w:lang w:val="en-GB"/>
              </w:rPr>
              <w:t>Is the title of the article suitable?</w:t>
            </w:r>
          </w:p>
          <w:p w:rsidR="00981A7D" w:rsidRPr="0014648C" w:rsidRDefault="00981A7D">
            <w:pPr>
              <w:rPr>
                <w:rFonts w:ascii="Arial" w:hAnsi="Arial" w:cs="Arial"/>
                <w:bCs/>
                <w:sz w:val="20"/>
                <w:szCs w:val="20"/>
                <w:lang w:val="en-GB"/>
              </w:rPr>
            </w:pPr>
          </w:p>
          <w:p w:rsidR="00981A7D" w:rsidRPr="0014648C" w:rsidRDefault="00687962">
            <w:pPr>
              <w:rPr>
                <w:rFonts w:ascii="Arial" w:hAnsi="Arial" w:cs="Arial"/>
                <w:sz w:val="20"/>
                <w:szCs w:val="20"/>
                <w:u w:val="single"/>
                <w:lang w:val="en-GB"/>
              </w:rPr>
            </w:pPr>
            <w:r w:rsidRPr="0014648C">
              <w:rPr>
                <w:rFonts w:ascii="Arial" w:hAnsi="Arial" w:cs="Arial"/>
                <w:bCs/>
                <w:sz w:val="20"/>
                <w:szCs w:val="20"/>
                <w:lang w:val="en-GB"/>
              </w:rPr>
              <w:t>If your answer is NO, please provide a brief, clear suggestion for improvement.</w:t>
            </w:r>
          </w:p>
        </w:tc>
        <w:tc>
          <w:tcPr>
            <w:tcW w:w="1786" w:type="pct"/>
            <w:shd w:val="clear" w:color="auto" w:fill="auto"/>
          </w:tcPr>
          <w:p w:rsidR="00981A7D" w:rsidRPr="0014648C" w:rsidRDefault="00BB7D24" w:rsidP="00C40AF7">
            <w:pPr>
              <w:jc w:val="both"/>
              <w:rPr>
                <w:rFonts w:ascii="Arial" w:hAnsi="Arial" w:cs="Arial"/>
                <w:b/>
                <w:bCs/>
                <w:sz w:val="20"/>
                <w:szCs w:val="20"/>
                <w:lang w:val="en-GB"/>
              </w:rPr>
            </w:pPr>
            <w:r w:rsidRPr="0014648C">
              <w:rPr>
                <w:rStyle w:val="Strong"/>
                <w:rFonts w:ascii="Arial" w:eastAsia="Arial Unicode MS" w:hAnsi="Arial" w:cs="Arial"/>
                <w:sz w:val="20"/>
                <w:szCs w:val="20"/>
              </w:rPr>
              <w:t>YES</w:t>
            </w:r>
            <w:r w:rsidRPr="0014648C">
              <w:rPr>
                <w:rFonts w:ascii="Arial" w:hAnsi="Arial" w:cs="Arial"/>
                <w:sz w:val="20"/>
                <w:szCs w:val="20"/>
              </w:rPr>
              <w:br/>
              <w:t>The title is precise, informative, and reflects both the methodological and conceptual contributions.</w:t>
            </w:r>
          </w:p>
        </w:tc>
        <w:tc>
          <w:tcPr>
            <w:tcW w:w="1543" w:type="pct"/>
            <w:shd w:val="clear" w:color="auto" w:fill="auto"/>
          </w:tcPr>
          <w:p w:rsidR="00981A7D" w:rsidRPr="0014648C" w:rsidRDefault="00981A7D">
            <w:pPr>
              <w:pStyle w:val="Heading2"/>
              <w:jc w:val="left"/>
              <w:rPr>
                <w:rFonts w:ascii="Arial" w:hAnsi="Arial" w:cs="Arial"/>
                <w:b w:val="0"/>
                <w:lang w:val="en-GB" w:eastAsia="en-US"/>
              </w:rPr>
            </w:pPr>
          </w:p>
        </w:tc>
      </w:tr>
      <w:tr w:rsidR="00981A7D" w:rsidRPr="0014648C">
        <w:trPr>
          <w:trHeight w:val="20"/>
          <w:jc w:val="center"/>
        </w:trPr>
        <w:tc>
          <w:tcPr>
            <w:tcW w:w="1672" w:type="pct"/>
            <w:shd w:val="clear" w:color="auto" w:fill="auto"/>
            <w:noWrap/>
          </w:tcPr>
          <w:p w:rsidR="00981A7D" w:rsidRPr="0014648C" w:rsidRDefault="00687962">
            <w:pPr>
              <w:pStyle w:val="Heading2"/>
              <w:jc w:val="left"/>
              <w:rPr>
                <w:rFonts w:ascii="Arial" w:hAnsi="Arial" w:cs="Arial"/>
                <w:lang w:val="en-GB" w:eastAsia="en-US"/>
              </w:rPr>
            </w:pPr>
            <w:r w:rsidRPr="0014648C">
              <w:rPr>
                <w:rFonts w:ascii="Arial" w:hAnsi="Arial" w:cs="Arial"/>
                <w:lang w:val="en-GB" w:eastAsia="en-US"/>
              </w:rPr>
              <w:t xml:space="preserve">Is the abstract of the article comprehensive? </w:t>
            </w:r>
          </w:p>
          <w:p w:rsidR="00981A7D" w:rsidRPr="0014648C" w:rsidRDefault="00981A7D">
            <w:pPr>
              <w:rPr>
                <w:rFonts w:ascii="Arial" w:hAnsi="Arial" w:cs="Arial"/>
                <w:bCs/>
                <w:sz w:val="20"/>
                <w:szCs w:val="20"/>
                <w:lang w:val="en-GB"/>
              </w:rPr>
            </w:pPr>
          </w:p>
          <w:p w:rsidR="00981A7D" w:rsidRPr="0014648C" w:rsidRDefault="00687962">
            <w:pPr>
              <w:rPr>
                <w:rFonts w:ascii="Arial" w:hAnsi="Arial" w:cs="Arial"/>
                <w:sz w:val="20"/>
                <w:szCs w:val="20"/>
                <w:lang w:val="en-GB"/>
              </w:rPr>
            </w:pPr>
            <w:r w:rsidRPr="0014648C">
              <w:rPr>
                <w:rFonts w:ascii="Arial" w:hAnsi="Arial" w:cs="Arial"/>
                <w:bCs/>
                <w:sz w:val="20"/>
                <w:szCs w:val="20"/>
                <w:lang w:val="en-GB"/>
              </w:rPr>
              <w:t>If your answer is NO, please provide a brief, clear suggestion for improvement.</w:t>
            </w:r>
          </w:p>
        </w:tc>
        <w:tc>
          <w:tcPr>
            <w:tcW w:w="1786" w:type="pct"/>
            <w:shd w:val="clear" w:color="auto" w:fill="auto"/>
          </w:tcPr>
          <w:p w:rsidR="00981A7D" w:rsidRPr="0014648C" w:rsidRDefault="00BB7D24" w:rsidP="00C40AF7">
            <w:pPr>
              <w:ind w:left="37" w:hanging="37"/>
              <w:jc w:val="both"/>
              <w:rPr>
                <w:rFonts w:ascii="Arial" w:hAnsi="Arial" w:cs="Arial"/>
                <w:b/>
                <w:bCs/>
                <w:sz w:val="20"/>
                <w:szCs w:val="20"/>
                <w:lang w:val="en-GB"/>
              </w:rPr>
            </w:pPr>
            <w:r w:rsidRPr="0014648C">
              <w:rPr>
                <w:rStyle w:val="Strong"/>
                <w:rFonts w:ascii="Arial" w:eastAsia="Arial Unicode MS" w:hAnsi="Arial" w:cs="Arial"/>
                <w:sz w:val="20"/>
                <w:szCs w:val="20"/>
              </w:rPr>
              <w:t>YES</w:t>
            </w:r>
            <w:r w:rsidRPr="0014648C">
              <w:rPr>
                <w:rFonts w:ascii="Arial" w:hAnsi="Arial" w:cs="Arial"/>
                <w:sz w:val="20"/>
                <w:szCs w:val="20"/>
              </w:rPr>
              <w:br/>
              <w:t>The abstract effectively summarizes the research problem, methodology, key findings, and implications.</w:t>
            </w:r>
          </w:p>
        </w:tc>
        <w:tc>
          <w:tcPr>
            <w:tcW w:w="1543" w:type="pct"/>
            <w:shd w:val="clear" w:color="auto" w:fill="auto"/>
          </w:tcPr>
          <w:p w:rsidR="00981A7D" w:rsidRPr="0014648C" w:rsidRDefault="00981A7D">
            <w:pPr>
              <w:pStyle w:val="Heading2"/>
              <w:jc w:val="left"/>
              <w:rPr>
                <w:rFonts w:ascii="Arial" w:hAnsi="Arial" w:cs="Arial"/>
                <w:b w:val="0"/>
                <w:lang w:val="en-GB" w:eastAsia="en-US"/>
              </w:rPr>
            </w:pPr>
          </w:p>
        </w:tc>
      </w:tr>
      <w:tr w:rsidR="00981A7D" w:rsidRPr="0014648C">
        <w:trPr>
          <w:trHeight w:val="20"/>
          <w:jc w:val="center"/>
        </w:trPr>
        <w:tc>
          <w:tcPr>
            <w:tcW w:w="1672" w:type="pct"/>
            <w:shd w:val="clear" w:color="auto" w:fill="auto"/>
            <w:noWrap/>
          </w:tcPr>
          <w:p w:rsidR="00981A7D" w:rsidRPr="0014648C" w:rsidRDefault="00687962">
            <w:pPr>
              <w:pStyle w:val="Heading2"/>
              <w:jc w:val="left"/>
              <w:rPr>
                <w:rFonts w:ascii="Arial" w:hAnsi="Arial" w:cs="Arial"/>
                <w:b w:val="0"/>
                <w:lang w:val="en-GB" w:eastAsia="en-US"/>
              </w:rPr>
            </w:pPr>
            <w:r w:rsidRPr="0014648C">
              <w:rPr>
                <w:rFonts w:ascii="Arial" w:hAnsi="Arial" w:cs="Arial"/>
                <w:lang w:val="en-GB" w:eastAsia="en-US"/>
              </w:rPr>
              <w:t xml:space="preserve">Is the manuscript scientifically correct? </w:t>
            </w:r>
            <w:r w:rsidRPr="0014648C">
              <w:rPr>
                <w:rFonts w:ascii="Arial" w:hAnsi="Arial" w:cs="Arial"/>
                <w:lang w:val="en-GB" w:eastAsia="en-US"/>
              </w:rPr>
              <w:br/>
            </w:r>
          </w:p>
          <w:p w:rsidR="00981A7D" w:rsidRPr="0014648C" w:rsidRDefault="00687962">
            <w:pPr>
              <w:rPr>
                <w:rFonts w:ascii="Arial" w:hAnsi="Arial" w:cs="Arial"/>
                <w:b/>
                <w:sz w:val="20"/>
                <w:szCs w:val="20"/>
                <w:lang w:val="en-GB"/>
              </w:rPr>
            </w:pPr>
            <w:r w:rsidRPr="0014648C">
              <w:rPr>
                <w:rFonts w:ascii="Arial" w:hAnsi="Arial" w:cs="Arial"/>
                <w:bCs/>
                <w:sz w:val="20"/>
                <w:szCs w:val="20"/>
                <w:lang w:val="en-GB"/>
              </w:rPr>
              <w:t>If your answer is NO, please provide a brief, clear suggestion for improvement.</w:t>
            </w:r>
          </w:p>
        </w:tc>
        <w:tc>
          <w:tcPr>
            <w:tcW w:w="1786" w:type="pct"/>
            <w:shd w:val="clear" w:color="auto" w:fill="auto"/>
          </w:tcPr>
          <w:p w:rsidR="00C40AF7" w:rsidRPr="0014648C" w:rsidRDefault="00BB7D24">
            <w:pPr>
              <w:pStyle w:val="ListParagraph"/>
              <w:ind w:left="0"/>
              <w:rPr>
                <w:rStyle w:val="Strong"/>
                <w:rFonts w:ascii="Arial" w:eastAsia="Arial Unicode MS" w:hAnsi="Arial" w:cs="Arial"/>
                <w:sz w:val="20"/>
                <w:szCs w:val="20"/>
              </w:rPr>
            </w:pPr>
            <w:r w:rsidRPr="0014648C">
              <w:rPr>
                <w:rStyle w:val="Strong"/>
                <w:rFonts w:ascii="Arial" w:eastAsia="Arial Unicode MS" w:hAnsi="Arial" w:cs="Arial"/>
                <w:sz w:val="20"/>
                <w:szCs w:val="20"/>
              </w:rPr>
              <w:t>YES (with minor concerns)</w:t>
            </w:r>
          </w:p>
          <w:p w:rsidR="00981A7D" w:rsidRPr="0014648C" w:rsidRDefault="00BB7D24" w:rsidP="00C40AF7">
            <w:pPr>
              <w:pStyle w:val="ListParagraph"/>
              <w:ind w:left="0"/>
              <w:jc w:val="both"/>
              <w:rPr>
                <w:rFonts w:ascii="Arial" w:hAnsi="Arial" w:cs="Arial"/>
                <w:bCs/>
                <w:sz w:val="20"/>
                <w:szCs w:val="20"/>
                <w:lang w:val="en-GB"/>
              </w:rPr>
            </w:pPr>
            <w:r w:rsidRPr="0014648C">
              <w:rPr>
                <w:rFonts w:ascii="Arial" w:hAnsi="Arial" w:cs="Arial"/>
                <w:sz w:val="20"/>
                <w:szCs w:val="20"/>
              </w:rPr>
              <w:t>The scientific approach is sound, and the interpretation of thermodynamic parameters is appropriate. However, the mechanistic interpretation (e.g., “biopolymer cage” and “Safety Shield”) could benefit from stronger experimental validation beyond inference from entropy values.</w:t>
            </w:r>
          </w:p>
        </w:tc>
        <w:tc>
          <w:tcPr>
            <w:tcW w:w="1543" w:type="pct"/>
            <w:shd w:val="clear" w:color="auto" w:fill="auto"/>
          </w:tcPr>
          <w:p w:rsidR="00981A7D" w:rsidRPr="0014648C" w:rsidRDefault="00981A7D">
            <w:pPr>
              <w:pStyle w:val="Heading2"/>
              <w:jc w:val="left"/>
              <w:rPr>
                <w:rFonts w:ascii="Arial" w:hAnsi="Arial" w:cs="Arial"/>
                <w:b w:val="0"/>
                <w:lang w:val="en-GB" w:eastAsia="en-US"/>
              </w:rPr>
            </w:pPr>
          </w:p>
        </w:tc>
      </w:tr>
      <w:tr w:rsidR="00981A7D" w:rsidRPr="0014648C">
        <w:trPr>
          <w:trHeight w:val="20"/>
          <w:jc w:val="center"/>
        </w:trPr>
        <w:tc>
          <w:tcPr>
            <w:tcW w:w="1672" w:type="pct"/>
            <w:shd w:val="clear" w:color="auto" w:fill="auto"/>
            <w:noWrap/>
          </w:tcPr>
          <w:p w:rsidR="00981A7D" w:rsidRPr="0014648C" w:rsidRDefault="00687962">
            <w:pPr>
              <w:rPr>
                <w:rFonts w:ascii="Arial" w:hAnsi="Arial" w:cs="Arial"/>
                <w:b/>
                <w:bCs/>
                <w:sz w:val="20"/>
                <w:szCs w:val="20"/>
                <w:lang w:val="en-GB"/>
              </w:rPr>
            </w:pPr>
            <w:r w:rsidRPr="0014648C">
              <w:rPr>
                <w:rFonts w:ascii="Arial" w:hAnsi="Arial" w:cs="Arial"/>
                <w:b/>
                <w:bCs/>
                <w:sz w:val="20"/>
                <w:szCs w:val="20"/>
                <w:lang w:val="en-GB"/>
              </w:rPr>
              <w:t xml:space="preserve">Are the references sufficient and recent? </w:t>
            </w:r>
          </w:p>
          <w:p w:rsidR="00981A7D" w:rsidRPr="0014648C" w:rsidRDefault="00687962">
            <w:pPr>
              <w:rPr>
                <w:rFonts w:ascii="Arial" w:hAnsi="Arial" w:cs="Arial"/>
                <w:bCs/>
                <w:sz w:val="20"/>
                <w:szCs w:val="20"/>
                <w:lang w:val="en-GB"/>
              </w:rPr>
            </w:pPr>
            <w:r w:rsidRPr="0014648C">
              <w:rPr>
                <w:rFonts w:ascii="Arial" w:hAnsi="Arial" w:cs="Arial"/>
                <w:bCs/>
                <w:sz w:val="20"/>
                <w:szCs w:val="20"/>
                <w:lang w:val="en-GB"/>
              </w:rPr>
              <w:t>(YES or NO)</w:t>
            </w:r>
          </w:p>
          <w:p w:rsidR="00981A7D" w:rsidRPr="0014648C" w:rsidRDefault="00981A7D">
            <w:pPr>
              <w:rPr>
                <w:rFonts w:ascii="Arial" w:hAnsi="Arial" w:cs="Arial"/>
                <w:bCs/>
                <w:sz w:val="20"/>
                <w:szCs w:val="20"/>
                <w:lang w:val="en-GB"/>
              </w:rPr>
            </w:pPr>
          </w:p>
          <w:p w:rsidR="00981A7D" w:rsidRPr="0014648C" w:rsidRDefault="00687962">
            <w:pPr>
              <w:rPr>
                <w:rFonts w:ascii="Arial" w:hAnsi="Arial" w:cs="Arial"/>
                <w:b/>
                <w:bCs/>
                <w:sz w:val="20"/>
                <w:szCs w:val="20"/>
                <w:lang w:val="en-GB"/>
              </w:rPr>
            </w:pPr>
            <w:r w:rsidRPr="0014648C">
              <w:rPr>
                <w:rFonts w:ascii="Arial" w:hAnsi="Arial" w:cs="Arial"/>
                <w:bCs/>
                <w:sz w:val="20"/>
                <w:szCs w:val="20"/>
                <w:lang w:val="en-GB"/>
              </w:rPr>
              <w:t>If your answer is NO, please provide clear suggestion for improvement.</w:t>
            </w:r>
          </w:p>
        </w:tc>
        <w:tc>
          <w:tcPr>
            <w:tcW w:w="1786" w:type="pct"/>
            <w:shd w:val="clear" w:color="auto" w:fill="auto"/>
          </w:tcPr>
          <w:p w:rsidR="00981A7D" w:rsidRPr="0014648C" w:rsidRDefault="00BB7D24" w:rsidP="00C40AF7">
            <w:pPr>
              <w:pStyle w:val="ListParagraph"/>
              <w:ind w:left="0"/>
              <w:jc w:val="both"/>
              <w:rPr>
                <w:rFonts w:ascii="Arial" w:hAnsi="Arial" w:cs="Arial"/>
                <w:bCs/>
                <w:sz w:val="20"/>
                <w:szCs w:val="20"/>
                <w:lang w:val="en-GB"/>
              </w:rPr>
            </w:pPr>
            <w:r w:rsidRPr="0014648C">
              <w:rPr>
                <w:rStyle w:val="Strong"/>
                <w:rFonts w:ascii="Arial" w:eastAsia="Arial Unicode MS" w:hAnsi="Arial" w:cs="Arial"/>
                <w:sz w:val="20"/>
                <w:szCs w:val="20"/>
              </w:rPr>
              <w:t>YES</w:t>
            </w:r>
            <w:r w:rsidRPr="0014648C">
              <w:rPr>
                <w:rFonts w:ascii="Arial" w:hAnsi="Arial" w:cs="Arial"/>
                <w:sz w:val="20"/>
                <w:szCs w:val="20"/>
              </w:rPr>
              <w:br/>
              <w:t>The references are generally relevant and include recent studies (up to 2026). However, inclusion of more recent works on mechanistic studies of green nanoparticle synthesis would strengthen the discussion.</w:t>
            </w:r>
          </w:p>
        </w:tc>
        <w:tc>
          <w:tcPr>
            <w:tcW w:w="1543" w:type="pct"/>
            <w:shd w:val="clear" w:color="auto" w:fill="auto"/>
          </w:tcPr>
          <w:p w:rsidR="00981A7D" w:rsidRPr="0014648C" w:rsidRDefault="00981A7D">
            <w:pPr>
              <w:pStyle w:val="Heading2"/>
              <w:jc w:val="left"/>
              <w:rPr>
                <w:rFonts w:ascii="Arial" w:hAnsi="Arial" w:cs="Arial"/>
                <w:b w:val="0"/>
                <w:lang w:val="en-GB" w:eastAsia="en-US"/>
              </w:rPr>
            </w:pPr>
          </w:p>
        </w:tc>
      </w:tr>
      <w:tr w:rsidR="00981A7D" w:rsidRPr="0014648C" w:rsidTr="00C40AF7">
        <w:trPr>
          <w:trHeight w:val="896"/>
          <w:jc w:val="center"/>
        </w:trPr>
        <w:tc>
          <w:tcPr>
            <w:tcW w:w="1672" w:type="pct"/>
            <w:shd w:val="clear" w:color="auto" w:fill="auto"/>
            <w:noWrap/>
          </w:tcPr>
          <w:p w:rsidR="00981A7D" w:rsidRPr="0014648C" w:rsidRDefault="00687962">
            <w:pPr>
              <w:rPr>
                <w:rFonts w:ascii="Arial" w:hAnsi="Arial" w:cs="Arial"/>
                <w:b/>
                <w:bCs/>
                <w:sz w:val="20"/>
                <w:szCs w:val="20"/>
                <w:lang w:val="en-GB"/>
              </w:rPr>
            </w:pPr>
            <w:r w:rsidRPr="0014648C">
              <w:rPr>
                <w:rFonts w:ascii="Arial" w:hAnsi="Arial" w:cs="Arial"/>
                <w:b/>
                <w:bCs/>
                <w:sz w:val="20"/>
                <w:szCs w:val="20"/>
                <w:lang w:val="en-GB"/>
              </w:rPr>
              <w:t>Are there ethical issues in this manuscript?</w:t>
            </w:r>
          </w:p>
          <w:p w:rsidR="00981A7D" w:rsidRPr="0014648C" w:rsidRDefault="00687962">
            <w:pPr>
              <w:rPr>
                <w:rFonts w:ascii="Arial" w:hAnsi="Arial" w:cs="Arial"/>
                <w:bCs/>
                <w:sz w:val="20"/>
                <w:szCs w:val="20"/>
                <w:lang w:val="en-GB"/>
              </w:rPr>
            </w:pPr>
            <w:r w:rsidRPr="0014648C">
              <w:rPr>
                <w:rFonts w:ascii="Arial" w:hAnsi="Arial" w:cs="Arial"/>
                <w:bCs/>
                <w:sz w:val="20"/>
                <w:szCs w:val="20"/>
                <w:lang w:val="en-GB"/>
              </w:rPr>
              <w:t>(YES or NO)</w:t>
            </w:r>
          </w:p>
          <w:p w:rsidR="00981A7D" w:rsidRPr="0014648C" w:rsidRDefault="00981A7D">
            <w:pPr>
              <w:rPr>
                <w:rFonts w:ascii="Arial" w:hAnsi="Arial" w:cs="Arial"/>
                <w:bCs/>
                <w:sz w:val="20"/>
                <w:szCs w:val="20"/>
                <w:lang w:val="en-GB"/>
              </w:rPr>
            </w:pPr>
          </w:p>
          <w:p w:rsidR="00981A7D" w:rsidRPr="0014648C" w:rsidRDefault="00687962">
            <w:pPr>
              <w:rPr>
                <w:rFonts w:ascii="Arial" w:hAnsi="Arial" w:cs="Arial"/>
                <w:bCs/>
                <w:sz w:val="20"/>
                <w:szCs w:val="20"/>
                <w:lang w:val="en-GB"/>
              </w:rPr>
            </w:pPr>
            <w:r w:rsidRPr="0014648C">
              <w:rPr>
                <w:rFonts w:ascii="Arial" w:hAnsi="Arial" w:cs="Arial"/>
                <w:bCs/>
                <w:sz w:val="20"/>
                <w:szCs w:val="20"/>
                <w:lang w:val="en-GB"/>
              </w:rPr>
              <w:t>(If yes, kindly please write down the ethical issues here in details)</w:t>
            </w:r>
          </w:p>
          <w:p w:rsidR="00981A7D" w:rsidRPr="0014648C" w:rsidRDefault="00981A7D">
            <w:pPr>
              <w:rPr>
                <w:rFonts w:ascii="Arial" w:hAnsi="Arial" w:cs="Arial"/>
                <w:bCs/>
                <w:sz w:val="20"/>
                <w:szCs w:val="20"/>
                <w:lang w:val="en-GB"/>
              </w:rPr>
            </w:pPr>
          </w:p>
        </w:tc>
        <w:tc>
          <w:tcPr>
            <w:tcW w:w="1786" w:type="pct"/>
            <w:shd w:val="clear" w:color="auto" w:fill="auto"/>
            <w:vAlign w:val="center"/>
          </w:tcPr>
          <w:p w:rsidR="00981A7D" w:rsidRPr="0014648C" w:rsidRDefault="00BB7D24" w:rsidP="00C40AF7">
            <w:pPr>
              <w:pStyle w:val="ListParagraph"/>
              <w:ind w:left="0"/>
              <w:rPr>
                <w:rFonts w:ascii="Arial" w:hAnsi="Arial" w:cs="Arial"/>
                <w:b/>
                <w:bCs/>
                <w:sz w:val="20"/>
                <w:szCs w:val="20"/>
                <w:lang w:val="en-GB"/>
              </w:rPr>
            </w:pPr>
            <w:r w:rsidRPr="0014648C">
              <w:rPr>
                <w:rFonts w:ascii="Arial" w:hAnsi="Arial" w:cs="Arial"/>
                <w:b/>
                <w:bCs/>
                <w:sz w:val="20"/>
                <w:szCs w:val="20"/>
              </w:rPr>
              <w:t>NO</w:t>
            </w:r>
          </w:p>
        </w:tc>
        <w:tc>
          <w:tcPr>
            <w:tcW w:w="1543" w:type="pct"/>
            <w:shd w:val="clear" w:color="auto" w:fill="auto"/>
          </w:tcPr>
          <w:p w:rsidR="00981A7D" w:rsidRPr="0014648C" w:rsidRDefault="00981A7D">
            <w:pPr>
              <w:pStyle w:val="Heading2"/>
              <w:jc w:val="left"/>
              <w:rPr>
                <w:rFonts w:ascii="Arial" w:hAnsi="Arial" w:cs="Arial"/>
                <w:b w:val="0"/>
                <w:lang w:val="en-GB" w:eastAsia="en-US"/>
              </w:rPr>
            </w:pPr>
          </w:p>
        </w:tc>
      </w:tr>
    </w:tbl>
    <w:p w:rsidR="00981A7D" w:rsidRPr="0014648C" w:rsidRDefault="00981A7D">
      <w:pPr>
        <w:pStyle w:val="Heading2"/>
        <w:jc w:val="left"/>
        <w:rPr>
          <w:rFonts w:ascii="Arial" w:hAnsi="Arial" w:cs="Arial"/>
          <w:highlight w:val="yellow"/>
          <w:lang w:val="en-GB" w:eastAsia="en-US"/>
        </w:rPr>
      </w:pPr>
    </w:p>
    <w:p w:rsidR="00981A7D" w:rsidRPr="0014648C" w:rsidRDefault="00981A7D">
      <w:pPr>
        <w:rPr>
          <w:rFonts w:ascii="Arial" w:hAnsi="Arial" w:cs="Arial"/>
          <w:sz w:val="20"/>
          <w:szCs w:val="20"/>
          <w:highlight w:val="yellow"/>
          <w:lang w:val="en-GB"/>
        </w:rPr>
      </w:pPr>
    </w:p>
    <w:p w:rsidR="00981A7D" w:rsidRPr="0014648C" w:rsidRDefault="00A31915">
      <w:pPr>
        <w:pStyle w:val="NormalWeb"/>
        <w:spacing w:before="0" w:beforeAutospacing="0" w:after="0" w:afterAutospacing="0"/>
        <w:rPr>
          <w:rFonts w:ascii="Arial" w:hAnsi="Arial" w:cs="Arial"/>
          <w:b/>
          <w:bCs/>
          <w:sz w:val="20"/>
          <w:szCs w:val="20"/>
          <w:highlight w:val="yellow"/>
          <w:u w:val="single"/>
          <w:lang w:val="en-GB"/>
        </w:rPr>
      </w:pPr>
      <w:r w:rsidRPr="0014648C">
        <w:rPr>
          <w:rFonts w:ascii="Arial" w:hAnsi="Arial" w:cs="Arial"/>
          <w:b/>
          <w:bCs/>
          <w:sz w:val="20"/>
          <w:szCs w:val="20"/>
          <w:highlight w:val="yellow"/>
          <w:u w:val="single"/>
          <w:lang w:val="en-GB"/>
        </w:rPr>
        <w:t>PART 3</w:t>
      </w:r>
    </w:p>
    <w:p w:rsidR="00981A7D" w:rsidRPr="0014648C" w:rsidRDefault="00981A7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981A7D" w:rsidRPr="0014648C">
        <w:trPr>
          <w:trHeight w:val="20"/>
          <w:jc w:val="center"/>
        </w:trPr>
        <w:tc>
          <w:tcPr>
            <w:tcW w:w="5000" w:type="pct"/>
            <w:gridSpan w:val="2"/>
            <w:shd w:val="clear" w:color="auto" w:fill="auto"/>
            <w:noWrap/>
          </w:tcPr>
          <w:p w:rsidR="00981A7D" w:rsidRPr="0014648C" w:rsidRDefault="00687962">
            <w:pPr>
              <w:pStyle w:val="NormalWeb"/>
              <w:spacing w:before="0" w:beforeAutospacing="0" w:after="0" w:afterAutospacing="0"/>
              <w:rPr>
                <w:rFonts w:ascii="Arial" w:hAnsi="Arial" w:cs="Arial"/>
                <w:b/>
                <w:bCs/>
                <w:sz w:val="20"/>
                <w:szCs w:val="20"/>
                <w:u w:val="single"/>
                <w:lang w:val="en-GB"/>
              </w:rPr>
            </w:pPr>
            <w:r w:rsidRPr="0014648C">
              <w:rPr>
                <w:rFonts w:ascii="Arial" w:hAnsi="Arial" w:cs="Arial"/>
                <w:b/>
                <w:bCs/>
                <w:sz w:val="20"/>
                <w:szCs w:val="20"/>
                <w:u w:val="single"/>
                <w:lang w:val="en-GB"/>
              </w:rPr>
              <w:t>Editorial Comments (This section is reserved for the comments from journal editorial office and editors):</w:t>
            </w:r>
          </w:p>
          <w:p w:rsidR="00981A7D" w:rsidRPr="0014648C" w:rsidRDefault="00981A7D">
            <w:pPr>
              <w:pStyle w:val="NormalWeb"/>
              <w:spacing w:before="0" w:beforeAutospacing="0" w:after="0" w:afterAutospacing="0"/>
              <w:rPr>
                <w:rFonts w:ascii="Arial" w:hAnsi="Arial" w:cs="Arial"/>
                <w:b/>
                <w:bCs/>
                <w:sz w:val="20"/>
                <w:szCs w:val="20"/>
                <w:u w:val="single"/>
                <w:lang w:val="en-GB"/>
              </w:rPr>
            </w:pPr>
          </w:p>
        </w:tc>
      </w:tr>
      <w:tr w:rsidR="00981A7D" w:rsidRPr="0014648C">
        <w:trPr>
          <w:trHeight w:val="20"/>
          <w:jc w:val="center"/>
        </w:trPr>
        <w:tc>
          <w:tcPr>
            <w:tcW w:w="2784" w:type="pct"/>
            <w:shd w:val="clear" w:color="auto" w:fill="auto"/>
            <w:noWrap/>
          </w:tcPr>
          <w:p w:rsidR="00981A7D" w:rsidRPr="0014648C" w:rsidRDefault="00981A7D">
            <w:pPr>
              <w:pStyle w:val="NormalWeb"/>
              <w:spacing w:before="0" w:beforeAutospacing="0" w:after="0" w:afterAutospacing="0"/>
              <w:rPr>
                <w:rFonts w:ascii="Arial" w:hAnsi="Arial" w:cs="Arial"/>
                <w:sz w:val="20"/>
                <w:szCs w:val="20"/>
                <w:lang w:val="en-GB"/>
              </w:rPr>
            </w:pPr>
          </w:p>
        </w:tc>
        <w:tc>
          <w:tcPr>
            <w:tcW w:w="2216" w:type="pct"/>
            <w:shd w:val="clear" w:color="auto" w:fill="auto"/>
          </w:tcPr>
          <w:p w:rsidR="00981A7D" w:rsidRPr="0014648C" w:rsidRDefault="00687962">
            <w:pPr>
              <w:pStyle w:val="NormalWeb"/>
              <w:spacing w:before="0" w:beforeAutospacing="0" w:after="0" w:afterAutospacing="0"/>
              <w:rPr>
                <w:rFonts w:ascii="Arial" w:hAnsi="Arial" w:cs="Arial"/>
                <w:b/>
                <w:bCs/>
                <w:sz w:val="20"/>
                <w:szCs w:val="20"/>
                <w:lang w:val="en-GB"/>
              </w:rPr>
            </w:pPr>
            <w:r w:rsidRPr="0014648C">
              <w:rPr>
                <w:rFonts w:ascii="Arial" w:hAnsi="Arial" w:cs="Arial"/>
                <w:sz w:val="20"/>
                <w:szCs w:val="20"/>
                <w:lang w:val="en-GB"/>
              </w:rPr>
              <w:t>Author’s Feedback</w:t>
            </w:r>
          </w:p>
        </w:tc>
      </w:tr>
      <w:tr w:rsidR="00981A7D" w:rsidRPr="0014648C">
        <w:trPr>
          <w:trHeight w:val="20"/>
          <w:jc w:val="center"/>
        </w:trPr>
        <w:tc>
          <w:tcPr>
            <w:tcW w:w="2784" w:type="pct"/>
            <w:shd w:val="clear" w:color="auto" w:fill="auto"/>
            <w:noWrap/>
          </w:tcPr>
          <w:p w:rsidR="00981A7D" w:rsidRPr="0014648C" w:rsidRDefault="00981A7D">
            <w:pPr>
              <w:pStyle w:val="NormalWeb"/>
              <w:spacing w:before="0" w:beforeAutospacing="0" w:after="0" w:afterAutospacing="0"/>
              <w:rPr>
                <w:rFonts w:ascii="Arial" w:hAnsi="Arial" w:cs="Arial"/>
                <w:sz w:val="20"/>
                <w:szCs w:val="20"/>
                <w:lang w:val="en-GB"/>
              </w:rPr>
            </w:pPr>
          </w:p>
          <w:p w:rsidR="00981A7D" w:rsidRPr="0014648C" w:rsidRDefault="00981A7D">
            <w:pPr>
              <w:pStyle w:val="NormalWeb"/>
              <w:spacing w:before="0" w:beforeAutospacing="0" w:after="0" w:afterAutospacing="0"/>
              <w:rPr>
                <w:rFonts w:ascii="Arial" w:hAnsi="Arial" w:cs="Arial"/>
                <w:sz w:val="20"/>
                <w:szCs w:val="20"/>
                <w:lang w:val="en-GB"/>
              </w:rPr>
            </w:pPr>
          </w:p>
          <w:p w:rsidR="004D3B10" w:rsidRPr="0014648C" w:rsidRDefault="004D3B10" w:rsidP="004D3B10">
            <w:pPr>
              <w:rPr>
                <w:rFonts w:ascii="Arial" w:hAnsi="Arial" w:cs="Arial"/>
                <w:sz w:val="20"/>
                <w:szCs w:val="20"/>
                <w:lang w:val="en-GB"/>
              </w:rPr>
            </w:pPr>
            <w:r w:rsidRPr="0014648C">
              <w:rPr>
                <w:rFonts w:ascii="Arial" w:hAnsi="Arial" w:cs="Arial"/>
                <w:sz w:val="20"/>
                <w:szCs w:val="20"/>
              </w:rPr>
              <w:t xml:space="preserve">The manuscript is scientifically strong and presents novel insights into the mechanistic understanding of plant-mediated nanoparticle synthesis. The work is suitable for publication after </w:t>
            </w:r>
            <w:r w:rsidRPr="0014648C">
              <w:rPr>
                <w:rStyle w:val="Strong"/>
                <w:rFonts w:ascii="Arial" w:eastAsia="Arial Unicode MS" w:hAnsi="Arial" w:cs="Arial"/>
                <w:sz w:val="20"/>
                <w:szCs w:val="20"/>
              </w:rPr>
              <w:t>minor revision</w:t>
            </w:r>
            <w:r w:rsidRPr="0014648C">
              <w:rPr>
                <w:rFonts w:ascii="Arial" w:hAnsi="Arial" w:cs="Arial"/>
                <w:sz w:val="20"/>
                <w:szCs w:val="20"/>
              </w:rPr>
              <w:t>, primarily addressing the lack of explicitly stated limitations and improving clarity in mechanistic claims.</w:t>
            </w:r>
          </w:p>
          <w:p w:rsidR="00981A7D" w:rsidRPr="0014648C" w:rsidRDefault="00981A7D">
            <w:pPr>
              <w:pStyle w:val="NormalWeb"/>
              <w:spacing w:before="0" w:beforeAutospacing="0" w:after="0" w:afterAutospacing="0"/>
              <w:rPr>
                <w:rFonts w:ascii="Arial" w:hAnsi="Arial" w:cs="Arial"/>
                <w:sz w:val="20"/>
                <w:szCs w:val="20"/>
                <w:lang w:val="en-GB"/>
              </w:rPr>
            </w:pPr>
          </w:p>
          <w:p w:rsidR="00981A7D" w:rsidRPr="0014648C" w:rsidRDefault="00981A7D">
            <w:pPr>
              <w:pStyle w:val="NormalWeb"/>
              <w:spacing w:before="0" w:beforeAutospacing="0" w:after="0" w:afterAutospacing="0"/>
              <w:rPr>
                <w:rFonts w:ascii="Arial" w:hAnsi="Arial" w:cs="Arial"/>
                <w:sz w:val="20"/>
                <w:szCs w:val="20"/>
                <w:lang w:val="en-GB"/>
              </w:rPr>
            </w:pPr>
          </w:p>
        </w:tc>
        <w:tc>
          <w:tcPr>
            <w:tcW w:w="2216" w:type="pct"/>
            <w:shd w:val="clear" w:color="auto" w:fill="auto"/>
          </w:tcPr>
          <w:p w:rsidR="00981A7D" w:rsidRPr="0014648C" w:rsidRDefault="00981A7D">
            <w:pPr>
              <w:pStyle w:val="NormalWeb"/>
              <w:spacing w:before="0" w:beforeAutospacing="0" w:after="0" w:afterAutospacing="0"/>
              <w:rPr>
                <w:rFonts w:ascii="Arial" w:hAnsi="Arial" w:cs="Arial"/>
                <w:b/>
                <w:bCs/>
                <w:sz w:val="20"/>
                <w:szCs w:val="20"/>
                <w:lang w:val="en-GB"/>
              </w:rPr>
            </w:pPr>
          </w:p>
        </w:tc>
      </w:tr>
    </w:tbl>
    <w:p w:rsidR="00981A7D" w:rsidRPr="0014648C" w:rsidRDefault="00981A7D">
      <w:pPr>
        <w:rPr>
          <w:rFonts w:ascii="Arial" w:eastAsia="Arial Unicode MS" w:hAnsi="Arial" w:cs="Arial"/>
          <w:b/>
          <w:bCs/>
          <w:sz w:val="20"/>
          <w:szCs w:val="20"/>
          <w:u w:val="single"/>
          <w:lang w:val="en-GB"/>
        </w:rPr>
      </w:pPr>
    </w:p>
    <w:p w:rsidR="0014648C" w:rsidRPr="0014648C" w:rsidRDefault="0014648C" w:rsidP="0014648C">
      <w:pPr>
        <w:rPr>
          <w:rFonts w:ascii="Arial" w:hAnsi="Arial" w:cs="Arial"/>
          <w:b/>
          <w:sz w:val="20"/>
          <w:szCs w:val="20"/>
          <w:u w:val="single"/>
        </w:rPr>
      </w:pPr>
    </w:p>
    <w:p w:rsidR="0014648C" w:rsidRPr="0014648C" w:rsidRDefault="0014648C" w:rsidP="0014648C">
      <w:pPr>
        <w:rPr>
          <w:rFonts w:ascii="Arial" w:hAnsi="Arial" w:cs="Arial"/>
          <w:b/>
          <w:sz w:val="20"/>
          <w:szCs w:val="20"/>
          <w:u w:val="single"/>
        </w:rPr>
      </w:pPr>
    </w:p>
    <w:p w:rsidR="0014648C" w:rsidRPr="0014648C" w:rsidRDefault="0014648C" w:rsidP="0014648C">
      <w:pPr>
        <w:rPr>
          <w:rFonts w:ascii="Arial" w:hAnsi="Arial" w:cs="Arial"/>
          <w:b/>
          <w:sz w:val="20"/>
          <w:szCs w:val="20"/>
          <w:u w:val="single"/>
        </w:rPr>
      </w:pPr>
      <w:r w:rsidRPr="0014648C">
        <w:rPr>
          <w:rFonts w:ascii="Arial" w:hAnsi="Arial" w:cs="Arial"/>
          <w:b/>
          <w:sz w:val="20"/>
          <w:szCs w:val="20"/>
          <w:u w:val="single"/>
        </w:rPr>
        <w:t>Reviewer details:</w:t>
      </w:r>
    </w:p>
    <w:p w:rsidR="0014648C" w:rsidRPr="0014648C" w:rsidRDefault="0014648C" w:rsidP="0014648C">
      <w:pPr>
        <w:rPr>
          <w:rFonts w:ascii="Arial" w:hAnsi="Arial" w:cs="Arial"/>
          <w:b/>
          <w:sz w:val="20"/>
          <w:szCs w:val="20"/>
          <w:u w:val="single"/>
        </w:rPr>
      </w:pPr>
    </w:p>
    <w:p w:rsidR="0014648C" w:rsidRPr="0014648C" w:rsidRDefault="0014648C" w:rsidP="0014648C">
      <w:pPr>
        <w:rPr>
          <w:rFonts w:ascii="Arial" w:hAnsi="Arial" w:cs="Arial"/>
          <w:b/>
          <w:sz w:val="20"/>
          <w:szCs w:val="20"/>
        </w:rPr>
      </w:pPr>
      <w:bookmarkStart w:id="1" w:name="_Hlk226458990"/>
      <w:proofErr w:type="spellStart"/>
      <w:r w:rsidRPr="0014648C">
        <w:rPr>
          <w:rFonts w:ascii="Arial" w:hAnsi="Arial" w:cs="Arial"/>
          <w:b/>
          <w:sz w:val="20"/>
          <w:szCs w:val="20"/>
        </w:rPr>
        <w:t>Buthainah</w:t>
      </w:r>
      <w:proofErr w:type="spellEnd"/>
      <w:r w:rsidRPr="0014648C">
        <w:rPr>
          <w:rFonts w:ascii="Arial" w:hAnsi="Arial" w:cs="Arial"/>
          <w:b/>
          <w:sz w:val="20"/>
          <w:szCs w:val="20"/>
        </w:rPr>
        <w:t xml:space="preserve"> Ali Abed AL-</w:t>
      </w:r>
      <w:proofErr w:type="spellStart"/>
      <w:r w:rsidRPr="0014648C">
        <w:rPr>
          <w:rFonts w:ascii="Arial" w:hAnsi="Arial" w:cs="Arial"/>
          <w:b/>
          <w:sz w:val="20"/>
          <w:szCs w:val="20"/>
        </w:rPr>
        <w:t>Timimi</w:t>
      </w:r>
      <w:proofErr w:type="spellEnd"/>
      <w:r w:rsidRPr="0014648C">
        <w:rPr>
          <w:rFonts w:ascii="Arial" w:hAnsi="Arial" w:cs="Arial"/>
          <w:b/>
          <w:sz w:val="20"/>
          <w:szCs w:val="20"/>
        </w:rPr>
        <w:t xml:space="preserve">, </w:t>
      </w:r>
      <w:r w:rsidRPr="0014648C">
        <w:rPr>
          <w:rFonts w:ascii="Arial" w:hAnsi="Arial" w:cs="Arial"/>
          <w:b/>
          <w:sz w:val="20"/>
          <w:szCs w:val="20"/>
        </w:rPr>
        <w:t>University of Technology</w:t>
      </w:r>
      <w:r w:rsidRPr="0014648C">
        <w:rPr>
          <w:rFonts w:ascii="Arial" w:hAnsi="Arial" w:cs="Arial"/>
          <w:b/>
          <w:sz w:val="20"/>
          <w:szCs w:val="20"/>
        </w:rPr>
        <w:t xml:space="preserve">, </w:t>
      </w:r>
      <w:r w:rsidRPr="0014648C">
        <w:rPr>
          <w:rFonts w:ascii="Arial" w:hAnsi="Arial" w:cs="Arial"/>
          <w:b/>
          <w:sz w:val="20"/>
          <w:szCs w:val="20"/>
        </w:rPr>
        <w:t>Iraq</w:t>
      </w:r>
    </w:p>
    <w:p w:rsidR="00981A7D" w:rsidRPr="0014648C" w:rsidRDefault="00981A7D">
      <w:pPr>
        <w:rPr>
          <w:rFonts w:ascii="Arial" w:eastAsia="Arial Unicode MS" w:hAnsi="Arial" w:cs="Arial"/>
          <w:b/>
          <w:bCs/>
          <w:sz w:val="20"/>
          <w:szCs w:val="20"/>
          <w:lang w:val="en-GB"/>
        </w:rPr>
      </w:pPr>
    </w:p>
    <w:bookmarkEnd w:id="1"/>
    <w:bookmarkEnd w:id="0"/>
    <w:p w:rsidR="0014648C" w:rsidRPr="0014648C" w:rsidRDefault="0014648C">
      <w:pPr>
        <w:rPr>
          <w:rFonts w:ascii="Arial" w:eastAsia="Arial Unicode MS" w:hAnsi="Arial" w:cs="Arial"/>
          <w:b/>
          <w:bCs/>
          <w:sz w:val="20"/>
          <w:szCs w:val="20"/>
          <w:u w:val="single"/>
          <w:lang w:val="en-GB"/>
        </w:rPr>
      </w:pPr>
    </w:p>
    <w:sectPr w:rsidR="0014648C" w:rsidRPr="0014648C">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55EB" w:rsidRDefault="005955EB">
      <w:r>
        <w:separator/>
      </w:r>
    </w:p>
  </w:endnote>
  <w:endnote w:type="continuationSeparator" w:id="0">
    <w:p w:rsidR="005955EB" w:rsidRDefault="00595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1A7D" w:rsidRDefault="00981A7D">
    <w:pPr>
      <w:pStyle w:val="Footer"/>
      <w:jc w:val="right"/>
    </w:pPr>
  </w:p>
  <w:p w:rsidR="00981A7D" w:rsidRDefault="0068796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A31915">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A31915">
      <w:rPr>
        <w:b/>
        <w:noProof/>
        <w:sz w:val="20"/>
      </w:rPr>
      <w:t>2</w:t>
    </w:r>
    <w:r>
      <w:rPr>
        <w:b/>
        <w:sz w:val="20"/>
      </w:rPr>
      <w:fldChar w:fldCharType="end"/>
    </w:r>
  </w:p>
  <w:p w:rsidR="00981A7D" w:rsidRDefault="00687962">
    <w:pPr>
      <w:pStyle w:val="Footer"/>
      <w:jc w:val="right"/>
      <w:rPr>
        <w:b/>
        <w:sz w:val="20"/>
      </w:rPr>
    </w:pPr>
    <w:r>
      <w:rPr>
        <w:b/>
        <w:sz w:val="20"/>
      </w:rPr>
      <w:t>V240326</w:t>
    </w:r>
  </w:p>
  <w:p w:rsidR="00981A7D" w:rsidRDefault="00981A7D">
    <w:pPr>
      <w:pStyle w:val="Footer"/>
      <w:jc w:val="right"/>
    </w:pPr>
  </w:p>
  <w:p w:rsidR="00981A7D" w:rsidRDefault="00981A7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55EB" w:rsidRDefault="005955EB">
      <w:r>
        <w:separator/>
      </w:r>
    </w:p>
  </w:footnote>
  <w:footnote w:type="continuationSeparator" w:id="0">
    <w:p w:rsidR="005955EB" w:rsidRDefault="00595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1A7D" w:rsidRDefault="00981A7D">
    <w:pPr>
      <w:spacing w:before="100" w:beforeAutospacing="1" w:after="100" w:afterAutospacing="1"/>
      <w:jc w:val="center"/>
      <w:rPr>
        <w:rFonts w:ascii="Arial" w:hAnsi="Arial" w:cs="Arial"/>
        <w:b/>
        <w:bCs/>
        <w:color w:val="003399"/>
        <w:szCs w:val="20"/>
        <w:u w:val="single"/>
        <w:lang w:val="en-GB"/>
      </w:rPr>
    </w:pPr>
  </w:p>
  <w:p w:rsidR="00981A7D" w:rsidRDefault="0068796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1A7D"/>
    <w:rsid w:val="00111D1E"/>
    <w:rsid w:val="00117E51"/>
    <w:rsid w:val="0014648C"/>
    <w:rsid w:val="004D3B10"/>
    <w:rsid w:val="00523008"/>
    <w:rsid w:val="00570B1A"/>
    <w:rsid w:val="005955EB"/>
    <w:rsid w:val="00687962"/>
    <w:rsid w:val="00704C44"/>
    <w:rsid w:val="007C143C"/>
    <w:rsid w:val="00981A7D"/>
    <w:rsid w:val="00983309"/>
    <w:rsid w:val="009D0473"/>
    <w:rsid w:val="00A02C81"/>
    <w:rsid w:val="00A31915"/>
    <w:rsid w:val="00B96A36"/>
    <w:rsid w:val="00BB7D24"/>
    <w:rsid w:val="00C40AF7"/>
    <w:rsid w:val="00EE506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F58F4A"/>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3B10"/>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BB7D24"/>
    <w:rPr>
      <w:b/>
      <w:bCs/>
    </w:rPr>
  </w:style>
  <w:style w:type="character" w:customStyle="1" w:styleId="UnresolvedMention2">
    <w:name w:val="Unresolved Mention2"/>
    <w:uiPriority w:val="99"/>
    <w:semiHidden/>
    <w:unhideWhenUsed/>
    <w:rsid w:val="005230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87544">
      <w:bodyDiv w:val="1"/>
      <w:marLeft w:val="0"/>
      <w:marRight w:val="0"/>
      <w:marTop w:val="0"/>
      <w:marBottom w:val="0"/>
      <w:divBdr>
        <w:top w:val="none" w:sz="0" w:space="0" w:color="auto"/>
        <w:left w:val="none" w:sz="0" w:space="0" w:color="auto"/>
        <w:bottom w:val="none" w:sz="0" w:space="0" w:color="auto"/>
        <w:right w:val="none" w:sz="0" w:space="0" w:color="auto"/>
      </w:divBdr>
      <w:divsChild>
        <w:div w:id="1131435401">
          <w:marLeft w:val="0"/>
          <w:marRight w:val="0"/>
          <w:marTop w:val="0"/>
          <w:marBottom w:val="0"/>
          <w:divBdr>
            <w:top w:val="none" w:sz="0" w:space="0" w:color="auto"/>
            <w:left w:val="none" w:sz="0" w:space="0" w:color="auto"/>
            <w:bottom w:val="none" w:sz="0" w:space="0" w:color="auto"/>
            <w:right w:val="none" w:sz="0" w:space="0" w:color="auto"/>
          </w:divBdr>
          <w:divsChild>
            <w:div w:id="581108875">
              <w:marLeft w:val="0"/>
              <w:marRight w:val="0"/>
              <w:marTop w:val="0"/>
              <w:marBottom w:val="0"/>
              <w:divBdr>
                <w:top w:val="none" w:sz="0" w:space="0" w:color="auto"/>
                <w:left w:val="none" w:sz="0" w:space="0" w:color="auto"/>
                <w:bottom w:val="none" w:sz="0" w:space="0" w:color="auto"/>
                <w:right w:val="none" w:sz="0" w:space="0" w:color="auto"/>
              </w:divBdr>
              <w:divsChild>
                <w:div w:id="1681005421">
                  <w:marLeft w:val="0"/>
                  <w:marRight w:val="0"/>
                  <w:marTop w:val="0"/>
                  <w:marBottom w:val="0"/>
                  <w:divBdr>
                    <w:top w:val="none" w:sz="0" w:space="0" w:color="auto"/>
                    <w:left w:val="none" w:sz="0" w:space="0" w:color="auto"/>
                    <w:bottom w:val="none" w:sz="0" w:space="0" w:color="auto"/>
                    <w:right w:val="none" w:sz="0" w:space="0" w:color="auto"/>
                  </w:divBdr>
                  <w:divsChild>
                    <w:div w:id="503595355">
                      <w:marLeft w:val="0"/>
                      <w:marRight w:val="0"/>
                      <w:marTop w:val="0"/>
                      <w:marBottom w:val="0"/>
                      <w:divBdr>
                        <w:top w:val="none" w:sz="0" w:space="0" w:color="auto"/>
                        <w:left w:val="none" w:sz="0" w:space="0" w:color="auto"/>
                        <w:bottom w:val="none" w:sz="0" w:space="0" w:color="auto"/>
                        <w:right w:val="none" w:sz="0" w:space="0" w:color="auto"/>
                      </w:divBdr>
                      <w:divsChild>
                        <w:div w:id="1261372730">
                          <w:marLeft w:val="0"/>
                          <w:marRight w:val="0"/>
                          <w:marTop w:val="0"/>
                          <w:marBottom w:val="0"/>
                          <w:divBdr>
                            <w:top w:val="none" w:sz="0" w:space="0" w:color="auto"/>
                            <w:left w:val="none" w:sz="0" w:space="0" w:color="auto"/>
                            <w:bottom w:val="none" w:sz="0" w:space="0" w:color="auto"/>
                            <w:right w:val="none" w:sz="0" w:space="0" w:color="auto"/>
                          </w:divBdr>
                          <w:divsChild>
                            <w:div w:id="971636975">
                              <w:marLeft w:val="0"/>
                              <w:marRight w:val="0"/>
                              <w:marTop w:val="0"/>
                              <w:marBottom w:val="0"/>
                              <w:divBdr>
                                <w:top w:val="none" w:sz="0" w:space="0" w:color="auto"/>
                                <w:left w:val="none" w:sz="0" w:space="0" w:color="auto"/>
                                <w:bottom w:val="none" w:sz="0" w:space="0" w:color="auto"/>
                                <w:right w:val="none" w:sz="0" w:space="0" w:color="auto"/>
                              </w:divBdr>
                              <w:divsChild>
                                <w:div w:id="87373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67707504">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4606085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885</Words>
  <Characters>5046</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5920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21</cp:revision>
  <dcterms:created xsi:type="dcterms:W3CDTF">2026-03-24T06:15:00Z</dcterms:created>
  <dcterms:modified xsi:type="dcterms:W3CDTF">2026-04-07T07:26:00Z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