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416B69" w:rsidRPr="00CD4418" w14:paraId="0CBB3FEB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79EE0A0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416B69" w:rsidRPr="00CD4418" w14:paraId="3869750D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5519660E" w14:textId="77777777" w:rsidR="00416B69" w:rsidRPr="00CD4418" w:rsidRDefault="00C45A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0447" w14:textId="77777777" w:rsidR="00416B69" w:rsidRPr="00CD4418" w:rsidRDefault="00A03A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C45A6F" w:rsidRPr="00CD441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Research Journal International</w:t>
              </w:r>
            </w:hyperlink>
            <w:r w:rsidR="00C45A6F" w:rsidRPr="00CD44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416B69" w:rsidRPr="00CD4418" w14:paraId="4D168863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1924C361" w14:textId="77777777" w:rsidR="00416B69" w:rsidRPr="00CD4418" w:rsidRDefault="00C45A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15E5" w14:textId="77777777" w:rsidR="00416B69" w:rsidRPr="00CD4418" w:rsidRDefault="00C45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Ms_MRJI_155080</w:t>
            </w:r>
          </w:p>
        </w:tc>
      </w:tr>
      <w:tr w:rsidR="00416B69" w:rsidRPr="00CD4418" w14:paraId="1F4FB95F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70E874EB" w14:textId="77777777" w:rsidR="00416B69" w:rsidRPr="00CD4418" w:rsidRDefault="00C45A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01A5" w14:textId="77777777" w:rsidR="00416B69" w:rsidRPr="00CD4418" w:rsidRDefault="00C45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/>
                <w:sz w:val="20"/>
                <w:szCs w:val="20"/>
                <w:lang w:val="en-GB"/>
              </w:rPr>
              <w:t>PHENOTYPIC CHARACTERIZATION OF MYCOTOXIGENIC FUNGI ISOLATED FROM PALM OIL SOLD WITHIN BAUCHI METROPOLIS</w:t>
            </w:r>
          </w:p>
        </w:tc>
      </w:tr>
      <w:tr w:rsidR="00416B69" w:rsidRPr="00CD4418" w14:paraId="199A3710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21A8B614" w14:textId="77777777" w:rsidR="00416B69" w:rsidRPr="00CD4418" w:rsidRDefault="00C45A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B81C" w14:textId="77777777" w:rsidR="00416B69" w:rsidRPr="00CD4418" w:rsidRDefault="00C45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CD4418">
              <w:rPr>
                <w:rFonts w:ascii="Arial" w:hAnsi="Arial" w:cs="Arial"/>
                <w:b/>
                <w:sz w:val="20"/>
                <w:szCs w:val="20"/>
                <w:lang w:val="en-AU"/>
              </w:rPr>
              <w:t>Research Article</w:t>
            </w:r>
          </w:p>
        </w:tc>
      </w:tr>
    </w:tbl>
    <w:p w14:paraId="10869D5C" w14:textId="3189D6D0" w:rsidR="00416B69" w:rsidRPr="00CD4418" w:rsidRDefault="00416B6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416B69" w:rsidRPr="00CD4418" w14:paraId="3D88BF8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F8241E7" w14:textId="77777777" w:rsidR="00416B69" w:rsidRPr="00CD4418" w:rsidRDefault="00C45A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441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D441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817593C" w14:textId="77777777" w:rsidR="00416B69" w:rsidRPr="00CD4418" w:rsidRDefault="00416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6B69" w:rsidRPr="00CD4418" w14:paraId="353547B6" w14:textId="77777777">
        <w:tc>
          <w:tcPr>
            <w:tcW w:w="1265" w:type="pct"/>
            <w:noWrap/>
          </w:tcPr>
          <w:p w14:paraId="3225E8EE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1D45EF0" w14:textId="77777777" w:rsidR="00416B69" w:rsidRPr="00CD4418" w:rsidRDefault="00C45A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4418">
              <w:rPr>
                <w:rFonts w:ascii="Arial" w:hAnsi="Arial" w:cs="Arial"/>
                <w:lang w:val="en-GB"/>
              </w:rPr>
              <w:t>Reviewer’s comment</w:t>
            </w:r>
          </w:p>
          <w:p w14:paraId="4DEF8A14" w14:textId="77777777" w:rsidR="00416B69" w:rsidRPr="00CD4418" w:rsidRDefault="00416B69" w:rsidP="00FD27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27B9B7" w14:textId="77777777" w:rsidR="00416B69" w:rsidRPr="00CD4418" w:rsidRDefault="00C45A6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44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44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D9B219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6B69" w:rsidRPr="00CD4418" w14:paraId="7920D56F" w14:textId="77777777">
        <w:trPr>
          <w:trHeight w:val="1264"/>
        </w:trPr>
        <w:tc>
          <w:tcPr>
            <w:tcW w:w="1265" w:type="pct"/>
            <w:noWrap/>
          </w:tcPr>
          <w:p w14:paraId="324186AF" w14:textId="77777777" w:rsidR="00416B69" w:rsidRPr="00CD4418" w:rsidRDefault="00C45A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135F586" w14:textId="77777777" w:rsidR="00416B69" w:rsidRPr="00CD4418" w:rsidRDefault="00416B6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E92B5FD" w14:textId="77777777" w:rsidR="00416B69" w:rsidRPr="00CD4418" w:rsidRDefault="00C45A6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Somany</w:t>
            </w:r>
            <w:proofErr w:type="spellEnd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 food products are mishandled which leads to </w:t>
            </w:r>
            <w:r w:rsidRPr="00CD4418">
              <w:rPr>
                <w:rFonts w:ascii="Arial" w:hAnsi="Arial" w:cs="Arial"/>
                <w:sz w:val="20"/>
                <w:szCs w:val="20"/>
              </w:rPr>
              <w:t xml:space="preserve">fungal contamination </w:t>
            </w: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like</w:t>
            </w:r>
            <w:r w:rsidRPr="00CD4418">
              <w:rPr>
                <w:rFonts w:ascii="Arial" w:hAnsi="Arial" w:cs="Arial"/>
                <w:sz w:val="20"/>
                <w:szCs w:val="20"/>
              </w:rPr>
              <w:t xml:space="preserve"> mycotoxin production</w:t>
            </w: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 gives</w:t>
            </w:r>
            <w:r w:rsidRPr="00CD4418">
              <w:rPr>
                <w:rFonts w:ascii="Arial" w:hAnsi="Arial" w:cs="Arial"/>
                <w:sz w:val="20"/>
                <w:szCs w:val="20"/>
              </w:rPr>
              <w:t xml:space="preserve"> health risks.</w:t>
            </w: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 In that palm oil is the one, </w:t>
            </w:r>
            <w:r w:rsidRPr="00CD4418">
              <w:rPr>
                <w:rFonts w:ascii="Arial" w:hAnsi="Arial" w:cs="Arial"/>
                <w:sz w:val="20"/>
                <w:szCs w:val="20"/>
              </w:rPr>
              <w:t xml:space="preserve">world’s most </w:t>
            </w: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consuming</w:t>
            </w:r>
            <w:r w:rsidRPr="00CD4418">
              <w:rPr>
                <w:rFonts w:ascii="Arial" w:hAnsi="Arial" w:cs="Arial"/>
                <w:sz w:val="20"/>
                <w:szCs w:val="20"/>
              </w:rPr>
              <w:t xml:space="preserve"> edible oil due to its high energy</w:t>
            </w: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CD4418">
              <w:rPr>
                <w:rFonts w:ascii="Arial" w:hAnsi="Arial" w:cs="Arial"/>
                <w:sz w:val="20"/>
                <w:szCs w:val="20"/>
              </w:rPr>
              <w:t xml:space="preserve"> vitamin</w:t>
            </w: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 &amp; low cost. But its </w:t>
            </w:r>
            <w:r w:rsidRPr="00CD4418">
              <w:rPr>
                <w:rFonts w:ascii="Arial" w:hAnsi="Arial" w:cs="Arial"/>
                <w:sz w:val="20"/>
                <w:szCs w:val="20"/>
              </w:rPr>
              <w:t xml:space="preserve">quality is </w:t>
            </w: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compromising because of poor </w:t>
            </w:r>
            <w:r w:rsidRPr="00CD4418">
              <w:rPr>
                <w:rFonts w:ascii="Arial" w:hAnsi="Arial" w:cs="Arial"/>
                <w:sz w:val="20"/>
                <w:szCs w:val="20"/>
              </w:rPr>
              <w:t>harvesting</w:t>
            </w: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CD4418">
              <w:rPr>
                <w:rFonts w:ascii="Arial" w:hAnsi="Arial" w:cs="Arial"/>
                <w:sz w:val="20"/>
                <w:szCs w:val="20"/>
              </w:rPr>
              <w:t xml:space="preserve"> processing</w:t>
            </w: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CD4418">
              <w:rPr>
                <w:rFonts w:ascii="Arial" w:hAnsi="Arial" w:cs="Arial"/>
                <w:sz w:val="20"/>
                <w:szCs w:val="20"/>
              </w:rPr>
              <w:t xml:space="preserve"> storage and handling p</w:t>
            </w:r>
            <w:proofErr w:type="spellStart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ractices</w:t>
            </w:r>
            <w:proofErr w:type="spellEnd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. </w:t>
            </w:r>
            <w:proofErr w:type="gramStart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So</w:t>
            </w:r>
            <w:proofErr w:type="gramEnd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 working on this subject is </w:t>
            </w:r>
            <w:proofErr w:type="spellStart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a</w:t>
            </w:r>
            <w:proofErr w:type="spellEnd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 appreciating thing, which provide </w:t>
            </w:r>
            <w:proofErr w:type="spellStart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awarness</w:t>
            </w:r>
            <w:proofErr w:type="spellEnd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 to the public.</w:t>
            </w:r>
          </w:p>
        </w:tc>
        <w:tc>
          <w:tcPr>
            <w:tcW w:w="1523" w:type="pct"/>
          </w:tcPr>
          <w:p w14:paraId="36702534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6B69" w:rsidRPr="00CD4418" w14:paraId="2E001EAA" w14:textId="77777777">
        <w:trPr>
          <w:trHeight w:val="1262"/>
        </w:trPr>
        <w:tc>
          <w:tcPr>
            <w:tcW w:w="1265" w:type="pct"/>
            <w:noWrap/>
          </w:tcPr>
          <w:p w14:paraId="1CBD4A79" w14:textId="77777777" w:rsidR="00416B69" w:rsidRPr="00CD4418" w:rsidRDefault="00C45A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7C93AB" w14:textId="77777777" w:rsidR="00416B69" w:rsidRPr="00CD4418" w:rsidRDefault="00C45A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32F15BE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4DD3BD2" w14:textId="77777777" w:rsidR="00416B69" w:rsidRPr="00CD4418" w:rsidRDefault="00C45A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CD4418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Yes, Suitable</w:t>
            </w:r>
          </w:p>
        </w:tc>
        <w:tc>
          <w:tcPr>
            <w:tcW w:w="1523" w:type="pct"/>
          </w:tcPr>
          <w:p w14:paraId="22BC3679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6B69" w:rsidRPr="00CD4418" w14:paraId="101C59A8" w14:textId="77777777">
        <w:trPr>
          <w:trHeight w:val="1262"/>
        </w:trPr>
        <w:tc>
          <w:tcPr>
            <w:tcW w:w="1265" w:type="pct"/>
            <w:noWrap/>
          </w:tcPr>
          <w:p w14:paraId="7D834B68" w14:textId="77777777" w:rsidR="00416B69" w:rsidRPr="00CD4418" w:rsidRDefault="00C45A6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D441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A4FD100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5F24043" w14:textId="77777777" w:rsidR="00416B69" w:rsidRPr="00CD4418" w:rsidRDefault="00C45A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CD4418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Yes, Comprehensive.</w:t>
            </w:r>
          </w:p>
        </w:tc>
        <w:tc>
          <w:tcPr>
            <w:tcW w:w="1523" w:type="pct"/>
          </w:tcPr>
          <w:p w14:paraId="6DD3E9AC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6B69" w:rsidRPr="00CD4418" w14:paraId="0BE90F91" w14:textId="77777777">
        <w:trPr>
          <w:trHeight w:val="704"/>
        </w:trPr>
        <w:tc>
          <w:tcPr>
            <w:tcW w:w="1265" w:type="pct"/>
            <w:noWrap/>
          </w:tcPr>
          <w:p w14:paraId="6E628BD1" w14:textId="77777777" w:rsidR="00416B69" w:rsidRPr="00CD4418" w:rsidRDefault="00C45A6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D441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F345BA7" w14:textId="77777777" w:rsidR="00416B69" w:rsidRPr="00CD4418" w:rsidRDefault="00C45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CD4418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 Yes, Correct</w:t>
            </w:r>
          </w:p>
        </w:tc>
        <w:tc>
          <w:tcPr>
            <w:tcW w:w="1523" w:type="pct"/>
          </w:tcPr>
          <w:p w14:paraId="356F587B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6B69" w:rsidRPr="00CD4418" w14:paraId="62542445" w14:textId="77777777">
        <w:trPr>
          <w:trHeight w:val="703"/>
        </w:trPr>
        <w:tc>
          <w:tcPr>
            <w:tcW w:w="1265" w:type="pct"/>
            <w:noWrap/>
          </w:tcPr>
          <w:p w14:paraId="68CB10DB" w14:textId="77777777" w:rsidR="00416B69" w:rsidRPr="00CD4418" w:rsidRDefault="00C45A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AAA2CD0" w14:textId="77777777" w:rsidR="00416B69" w:rsidRPr="00CD4418" w:rsidRDefault="00C45A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CD4418">
              <w:rPr>
                <w:rFonts w:ascii="Arial" w:hAnsi="Arial" w:cs="Arial"/>
                <w:bCs/>
                <w:sz w:val="20"/>
                <w:szCs w:val="20"/>
                <w:lang w:val="en-AU"/>
              </w:rPr>
              <w:t>Sufficient and recent.</w:t>
            </w:r>
          </w:p>
        </w:tc>
        <w:tc>
          <w:tcPr>
            <w:tcW w:w="1523" w:type="pct"/>
          </w:tcPr>
          <w:p w14:paraId="74F9DE4E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6B69" w:rsidRPr="00CD4418" w14:paraId="252682CE" w14:textId="77777777">
        <w:trPr>
          <w:trHeight w:val="386"/>
        </w:trPr>
        <w:tc>
          <w:tcPr>
            <w:tcW w:w="1265" w:type="pct"/>
            <w:noWrap/>
          </w:tcPr>
          <w:p w14:paraId="7CB94A0B" w14:textId="77777777" w:rsidR="00416B69" w:rsidRPr="00CD4418" w:rsidRDefault="00C45A6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D441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CD523E3" w14:textId="77777777" w:rsidR="00416B69" w:rsidRPr="00CD4418" w:rsidRDefault="00416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A62D23" w14:textId="77777777" w:rsidR="00416B69" w:rsidRPr="00CD4418" w:rsidRDefault="00C45A6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Yes, </w:t>
            </w:r>
            <w:proofErr w:type="gramStart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But</w:t>
            </w:r>
            <w:proofErr w:type="gramEnd"/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 xml:space="preserve"> needs improvement in discussion &amp; conclusion.</w:t>
            </w:r>
          </w:p>
        </w:tc>
        <w:tc>
          <w:tcPr>
            <w:tcW w:w="1523" w:type="pct"/>
          </w:tcPr>
          <w:p w14:paraId="1F709179" w14:textId="77777777" w:rsidR="00416B69" w:rsidRPr="00CD4418" w:rsidRDefault="00416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6B69" w:rsidRPr="00CD4418" w14:paraId="1DFADB08" w14:textId="77777777">
        <w:trPr>
          <w:trHeight w:val="1178"/>
        </w:trPr>
        <w:tc>
          <w:tcPr>
            <w:tcW w:w="1265" w:type="pct"/>
            <w:noWrap/>
          </w:tcPr>
          <w:p w14:paraId="4751F4A1" w14:textId="77777777" w:rsidR="00416B69" w:rsidRPr="00CD4418" w:rsidRDefault="00C45A6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D441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D441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D441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AFB155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0F44BAA" w14:textId="77777777" w:rsidR="00416B69" w:rsidRPr="00CD4418" w:rsidRDefault="00416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BB1E0E4" w14:textId="77777777" w:rsidR="00416B69" w:rsidRPr="00CD4418" w:rsidRDefault="00416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54D18C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CA4300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75656E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340A3A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B88F7C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0CE481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88DB42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8A8511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7D56BE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79DABE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DDB645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066E2E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C03388" w14:textId="77777777" w:rsidR="00416B69" w:rsidRPr="00CD4418" w:rsidRDefault="00416B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416B69" w:rsidRPr="00CD4418" w14:paraId="5B1171C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75F6" w14:textId="77777777" w:rsidR="00416B69" w:rsidRPr="00CD4418" w:rsidRDefault="00C45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D441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D441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F55E90A" w14:textId="77777777" w:rsidR="00416B69" w:rsidRPr="00CD4418" w:rsidRDefault="00416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16B69" w:rsidRPr="00CD4418" w14:paraId="7320DC9A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6BB1" w14:textId="77777777" w:rsidR="00416B69" w:rsidRPr="00CD4418" w:rsidRDefault="00416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8BC8" w14:textId="77777777" w:rsidR="00416B69" w:rsidRPr="00CD4418" w:rsidRDefault="00C45A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441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9543B8D" w14:textId="77777777" w:rsidR="00416B69" w:rsidRPr="00CD4418" w:rsidRDefault="00C45A6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44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44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177976" w14:textId="77777777" w:rsidR="00416B69" w:rsidRPr="00CD4418" w:rsidRDefault="00416B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6B69" w:rsidRPr="00CD4418" w14:paraId="1891052C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4CF2" w14:textId="77777777" w:rsidR="00416B69" w:rsidRPr="00CD4418" w:rsidRDefault="00C45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4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B99D502" w14:textId="77777777" w:rsidR="00416B69" w:rsidRPr="00CD4418" w:rsidRDefault="00416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F252" w14:textId="77777777" w:rsidR="00416B69" w:rsidRPr="00CD4418" w:rsidRDefault="00C45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D44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D44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D441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7498090" w14:textId="77777777" w:rsidR="00416B69" w:rsidRPr="00CD4418" w:rsidRDefault="00416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218483C" w14:textId="77777777" w:rsidR="00416B69" w:rsidRPr="00CD4418" w:rsidRDefault="00C45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D4418">
              <w:rPr>
                <w:rFonts w:ascii="Arial" w:hAnsi="Arial" w:cs="Arial"/>
                <w:sz w:val="20"/>
                <w:szCs w:val="20"/>
                <w:lang w:val="en-AU"/>
              </w:rPr>
              <w:t>NO.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852BBB3" w14:textId="77777777" w:rsidR="00416B69" w:rsidRPr="00CD4418" w:rsidRDefault="00416B6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E2E12D" w14:textId="77777777" w:rsidR="00416B69" w:rsidRPr="00CD4418" w:rsidRDefault="00416B6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8310FD" w14:textId="77777777" w:rsidR="00416B69" w:rsidRPr="00CD4418" w:rsidRDefault="00416B6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260721" w14:textId="77777777" w:rsidR="00416B69" w:rsidRPr="00CD4418" w:rsidRDefault="00416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75A6FF1" w14:textId="2BD291E4" w:rsidR="00CD4418" w:rsidRPr="00CD4418" w:rsidRDefault="00CD4418" w:rsidP="00CD44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GoBack"/>
      <w:bookmarkEnd w:id="0"/>
      <w:bookmarkEnd w:id="1"/>
      <w:bookmarkEnd w:id="2"/>
      <w:r w:rsidRPr="00CD4418">
        <w:rPr>
          <w:rFonts w:ascii="Arial" w:hAnsi="Arial" w:cs="Arial"/>
          <w:b/>
          <w:u w:val="single"/>
        </w:rPr>
        <w:t>Reviewer details:</w:t>
      </w:r>
    </w:p>
    <w:p w14:paraId="43854957" w14:textId="77777777" w:rsidR="00CD4418" w:rsidRPr="00CD4418" w:rsidRDefault="00CD4418" w:rsidP="00CD4418">
      <w:pPr>
        <w:rPr>
          <w:rFonts w:ascii="Arial" w:hAnsi="Arial" w:cs="Arial"/>
          <w:sz w:val="20"/>
          <w:szCs w:val="20"/>
        </w:rPr>
      </w:pPr>
      <w:r w:rsidRPr="00CD4418">
        <w:rPr>
          <w:rFonts w:ascii="Arial" w:hAnsi="Arial" w:cs="Arial"/>
          <w:color w:val="000000"/>
          <w:sz w:val="20"/>
          <w:szCs w:val="20"/>
        </w:rPr>
        <w:t xml:space="preserve">G. </w:t>
      </w:r>
      <w:proofErr w:type="spellStart"/>
      <w:r w:rsidRPr="00CD4418">
        <w:rPr>
          <w:rFonts w:ascii="Arial" w:hAnsi="Arial" w:cs="Arial"/>
          <w:color w:val="000000"/>
          <w:sz w:val="20"/>
          <w:szCs w:val="20"/>
        </w:rPr>
        <w:t>Teja</w:t>
      </w:r>
      <w:proofErr w:type="spellEnd"/>
      <w:r w:rsidRPr="00CD4418">
        <w:rPr>
          <w:rFonts w:ascii="Arial" w:hAnsi="Arial" w:cs="Arial"/>
          <w:color w:val="000000"/>
          <w:sz w:val="20"/>
          <w:szCs w:val="20"/>
        </w:rPr>
        <w:t>, Andhra University, India</w:t>
      </w:r>
      <w:r w:rsidRPr="00CD4418">
        <w:rPr>
          <w:rFonts w:ascii="Arial" w:hAnsi="Arial" w:cs="Arial"/>
          <w:color w:val="000000"/>
          <w:sz w:val="20"/>
          <w:szCs w:val="20"/>
        </w:rPr>
        <w:br/>
      </w:r>
    </w:p>
    <w:p w14:paraId="6BDADA8E" w14:textId="1002BE4F" w:rsidR="00416B69" w:rsidRPr="00CD4418" w:rsidRDefault="00416B6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416B69" w:rsidRPr="00CD4418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FE066" w14:textId="77777777" w:rsidR="00A03AAE" w:rsidRDefault="00A03AAE">
      <w:r>
        <w:separator/>
      </w:r>
    </w:p>
  </w:endnote>
  <w:endnote w:type="continuationSeparator" w:id="0">
    <w:p w14:paraId="1CD7112B" w14:textId="77777777" w:rsidR="00A03AAE" w:rsidRDefault="00A0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4ED68" w14:textId="77777777" w:rsidR="00416B69" w:rsidRDefault="00C45A6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DC3C4" w14:textId="77777777" w:rsidR="00A03AAE" w:rsidRDefault="00A03AAE">
      <w:r>
        <w:separator/>
      </w:r>
    </w:p>
  </w:footnote>
  <w:footnote w:type="continuationSeparator" w:id="0">
    <w:p w14:paraId="132EE76A" w14:textId="77777777" w:rsidR="00A03AAE" w:rsidRDefault="00A0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10382" w14:textId="77777777" w:rsidR="00416B69" w:rsidRDefault="00416B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A26BE5" w14:textId="77777777" w:rsidR="00416B69" w:rsidRDefault="00C45A6F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10D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4E9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7FC9"/>
    <w:rsid w:val="003E746A"/>
    <w:rsid w:val="004161DA"/>
    <w:rsid w:val="00416B69"/>
    <w:rsid w:val="00423349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10F3"/>
    <w:rsid w:val="00503AB6"/>
    <w:rsid w:val="005047C5"/>
    <w:rsid w:val="00510920"/>
    <w:rsid w:val="00521812"/>
    <w:rsid w:val="00523D2C"/>
    <w:rsid w:val="00531C82"/>
    <w:rsid w:val="005339A8"/>
    <w:rsid w:val="00533FC1"/>
    <w:rsid w:val="005354D3"/>
    <w:rsid w:val="0054564B"/>
    <w:rsid w:val="00545A13"/>
    <w:rsid w:val="00546343"/>
    <w:rsid w:val="00557CD3"/>
    <w:rsid w:val="00560D3C"/>
    <w:rsid w:val="00567DE0"/>
    <w:rsid w:val="005735A5"/>
    <w:rsid w:val="005A30BE"/>
    <w:rsid w:val="005A5BE0"/>
    <w:rsid w:val="005B12E0"/>
    <w:rsid w:val="005C25A0"/>
    <w:rsid w:val="005D230D"/>
    <w:rsid w:val="005D4C8A"/>
    <w:rsid w:val="00602F7D"/>
    <w:rsid w:val="00605952"/>
    <w:rsid w:val="00620677"/>
    <w:rsid w:val="00624032"/>
    <w:rsid w:val="00645A56"/>
    <w:rsid w:val="006514EA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1F35"/>
    <w:rsid w:val="007238EB"/>
    <w:rsid w:val="0072789A"/>
    <w:rsid w:val="00730831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E21"/>
    <w:rsid w:val="008F36E4"/>
    <w:rsid w:val="00933C8B"/>
    <w:rsid w:val="00935520"/>
    <w:rsid w:val="009553EC"/>
    <w:rsid w:val="00966A65"/>
    <w:rsid w:val="0097330E"/>
    <w:rsid w:val="00974330"/>
    <w:rsid w:val="0097498C"/>
    <w:rsid w:val="00982766"/>
    <w:rsid w:val="009852C4"/>
    <w:rsid w:val="00985F26"/>
    <w:rsid w:val="0099583E"/>
    <w:rsid w:val="009A0242"/>
    <w:rsid w:val="009A2D19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3AAE"/>
    <w:rsid w:val="00A12C83"/>
    <w:rsid w:val="00A24DFB"/>
    <w:rsid w:val="00A31AAC"/>
    <w:rsid w:val="00A32905"/>
    <w:rsid w:val="00A36C95"/>
    <w:rsid w:val="00A37DE3"/>
    <w:rsid w:val="00A519D1"/>
    <w:rsid w:val="00A62292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077D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1FE8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2F"/>
    <w:rsid w:val="00C45A6F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D4418"/>
    <w:rsid w:val="00CE199A"/>
    <w:rsid w:val="00CE457F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67D5"/>
    <w:rsid w:val="00D7603E"/>
    <w:rsid w:val="00D8579C"/>
    <w:rsid w:val="00D90124"/>
    <w:rsid w:val="00D9392F"/>
    <w:rsid w:val="00DA41F5"/>
    <w:rsid w:val="00DB5B54"/>
    <w:rsid w:val="00DB7E1B"/>
    <w:rsid w:val="00DC1D81"/>
    <w:rsid w:val="00DD6161"/>
    <w:rsid w:val="00E3004F"/>
    <w:rsid w:val="00E451EA"/>
    <w:rsid w:val="00E53E52"/>
    <w:rsid w:val="00E57F4B"/>
    <w:rsid w:val="00E63889"/>
    <w:rsid w:val="00E65EB7"/>
    <w:rsid w:val="00E71C8D"/>
    <w:rsid w:val="00E72360"/>
    <w:rsid w:val="00E93C9F"/>
    <w:rsid w:val="00E972A7"/>
    <w:rsid w:val="00EA2839"/>
    <w:rsid w:val="00EB3E91"/>
    <w:rsid w:val="00EC43C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4C1"/>
    <w:rsid w:val="00F4700F"/>
    <w:rsid w:val="00F51F7F"/>
    <w:rsid w:val="00F573EA"/>
    <w:rsid w:val="00F57E9D"/>
    <w:rsid w:val="00FA0BA1"/>
    <w:rsid w:val="00FA6528"/>
    <w:rsid w:val="00FC2E17"/>
    <w:rsid w:val="00FC6387"/>
    <w:rsid w:val="00FC6802"/>
    <w:rsid w:val="00FD2708"/>
    <w:rsid w:val="00FD70A7"/>
    <w:rsid w:val="00FF09A0"/>
    <w:rsid w:val="0F2E4C11"/>
    <w:rsid w:val="19CB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77D3"/>
  <w15:docId w15:val="{B2A2B31D-782A-4374-8095-1266DEE7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D44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mrji.com/index.php/MR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115</cp:revision>
  <dcterms:created xsi:type="dcterms:W3CDTF">2011-08-01T09:21:00Z</dcterms:created>
  <dcterms:modified xsi:type="dcterms:W3CDTF">2026-03-21T06:47:00Z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D1CBAD10C07A47FA9928ADDA9EC09387_13</vt:lpwstr>
  </property>
</Properties>
</file>