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0065" w:rsidRPr="00AF1C5E" w14:paraId="54DB2616" w14:textId="77777777" w:rsidTr="00107C72">
        <w:trPr>
          <w:trHeight w:val="290"/>
        </w:trPr>
        <w:tc>
          <w:tcPr>
            <w:tcW w:w="5000" w:type="pct"/>
            <w:gridSpan w:val="2"/>
            <w:tcBorders>
              <w:top w:val="nil"/>
              <w:left w:val="nil"/>
              <w:right w:val="nil"/>
            </w:tcBorders>
          </w:tcPr>
          <w:p w14:paraId="36040FB3" w14:textId="77777777" w:rsidR="00580065" w:rsidRPr="00AF1C5E" w:rsidRDefault="00580065" w:rsidP="00892893">
            <w:pPr>
              <w:rPr>
                <w:rFonts w:ascii="Arial" w:hAnsi="Arial" w:cs="Arial"/>
                <w:sz w:val="20"/>
                <w:szCs w:val="20"/>
                <w:lang w:val="en-GB"/>
              </w:rPr>
            </w:pPr>
          </w:p>
        </w:tc>
      </w:tr>
      <w:tr w:rsidR="00580065" w:rsidRPr="00AF1C5E" w14:paraId="6D124BC3" w14:textId="77777777" w:rsidTr="00107C72">
        <w:trPr>
          <w:trHeight w:val="290"/>
        </w:trPr>
        <w:tc>
          <w:tcPr>
            <w:tcW w:w="1186" w:type="pct"/>
          </w:tcPr>
          <w:p w14:paraId="7650EE95" w14:textId="77777777" w:rsidR="00580065" w:rsidRPr="00AF1C5E" w:rsidRDefault="00580065" w:rsidP="00696CAD">
            <w:pPr>
              <w:pStyle w:val="BodyText"/>
              <w:ind w:left="90"/>
              <w:jc w:val="left"/>
              <w:rPr>
                <w:rFonts w:ascii="Arial" w:hAnsi="Arial" w:cs="Arial"/>
                <w:bCs/>
                <w:sz w:val="20"/>
                <w:szCs w:val="20"/>
                <w:lang w:val="en-GB" w:eastAsia="en-US"/>
              </w:rPr>
            </w:pPr>
            <w:r w:rsidRPr="00AF1C5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9DDCD1B" w14:textId="77777777" w:rsidR="00580065" w:rsidRPr="00AF1C5E" w:rsidRDefault="009E23F0" w:rsidP="00E65EB7">
            <w:pPr>
              <w:rPr>
                <w:rFonts w:ascii="Arial" w:hAnsi="Arial" w:cs="Arial"/>
                <w:b/>
                <w:bCs/>
                <w:color w:val="0000FF"/>
                <w:sz w:val="20"/>
                <w:szCs w:val="20"/>
                <w:lang w:val="en-GB"/>
              </w:rPr>
            </w:pPr>
            <w:hyperlink r:id="rId7" w:tgtFrame="_parent" w:history="1">
              <w:r w:rsidR="00580065" w:rsidRPr="00AF1C5E">
                <w:rPr>
                  <w:rFonts w:ascii="Arial" w:hAnsi="Arial" w:cs="Arial"/>
                  <w:b/>
                  <w:bCs/>
                  <w:noProof/>
                  <w:color w:val="0000FF"/>
                  <w:sz w:val="20"/>
                  <w:szCs w:val="20"/>
                  <w:lang w:val="en-GB"/>
                </w:rPr>
                <w:t xml:space="preserve">Biotechnology Journal International </w:t>
              </w:r>
            </w:hyperlink>
          </w:p>
        </w:tc>
      </w:tr>
      <w:tr w:rsidR="00580065" w:rsidRPr="00AF1C5E" w14:paraId="5D33918F" w14:textId="77777777" w:rsidTr="00107C72">
        <w:trPr>
          <w:trHeight w:val="290"/>
        </w:trPr>
        <w:tc>
          <w:tcPr>
            <w:tcW w:w="1186" w:type="pct"/>
          </w:tcPr>
          <w:p w14:paraId="71F17890" w14:textId="77777777" w:rsidR="00580065" w:rsidRPr="00AF1C5E" w:rsidRDefault="00580065" w:rsidP="00696CAD">
            <w:pPr>
              <w:pStyle w:val="BodyText"/>
              <w:ind w:left="90"/>
              <w:jc w:val="left"/>
              <w:rPr>
                <w:rFonts w:ascii="Arial" w:hAnsi="Arial" w:cs="Arial"/>
                <w:bCs/>
                <w:sz w:val="20"/>
                <w:szCs w:val="20"/>
                <w:lang w:val="en-GB" w:eastAsia="en-US"/>
              </w:rPr>
            </w:pPr>
            <w:r w:rsidRPr="00AF1C5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7AB2EE9" w14:textId="77777777" w:rsidR="00580065" w:rsidRPr="00AF1C5E" w:rsidRDefault="00CC7786" w:rsidP="00F3669D">
            <w:pPr>
              <w:pStyle w:val="NormalWeb"/>
              <w:spacing w:before="0" w:beforeAutospacing="0" w:after="0" w:afterAutospacing="0"/>
              <w:rPr>
                <w:rFonts w:ascii="Arial" w:hAnsi="Arial" w:cs="Arial"/>
                <w:b/>
                <w:bCs/>
                <w:sz w:val="20"/>
                <w:szCs w:val="20"/>
                <w:lang w:val="en-GB"/>
              </w:rPr>
            </w:pPr>
            <w:r w:rsidRPr="00AF1C5E">
              <w:rPr>
                <w:rFonts w:ascii="Arial" w:hAnsi="Arial" w:cs="Arial"/>
                <w:b/>
                <w:bCs/>
                <w:sz w:val="20"/>
                <w:szCs w:val="20"/>
                <w:lang w:val="en-GB"/>
              </w:rPr>
              <w:t>Ms_BJI_155876</w:t>
            </w:r>
          </w:p>
        </w:tc>
      </w:tr>
      <w:tr w:rsidR="00580065" w:rsidRPr="00AF1C5E" w14:paraId="1BE3FE7A" w14:textId="77777777" w:rsidTr="00107C72">
        <w:trPr>
          <w:trHeight w:val="650"/>
        </w:trPr>
        <w:tc>
          <w:tcPr>
            <w:tcW w:w="1186" w:type="pct"/>
          </w:tcPr>
          <w:p w14:paraId="1E6410E4" w14:textId="77777777" w:rsidR="00580065" w:rsidRPr="00AF1C5E" w:rsidRDefault="00580065" w:rsidP="00696CAD">
            <w:pPr>
              <w:pStyle w:val="BodyText"/>
              <w:ind w:left="90"/>
              <w:jc w:val="left"/>
              <w:rPr>
                <w:rFonts w:ascii="Arial" w:hAnsi="Arial" w:cs="Arial"/>
                <w:bCs/>
                <w:sz w:val="20"/>
                <w:szCs w:val="20"/>
                <w:lang w:val="en-GB" w:eastAsia="en-US"/>
              </w:rPr>
            </w:pPr>
            <w:r w:rsidRPr="00AF1C5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FE8AA8E" w14:textId="77777777" w:rsidR="00580065" w:rsidRPr="00AF1C5E" w:rsidRDefault="00CC7786" w:rsidP="000450FC">
            <w:pPr>
              <w:pStyle w:val="NormalWeb"/>
              <w:spacing w:before="0" w:beforeAutospacing="0" w:after="0" w:afterAutospacing="0"/>
              <w:rPr>
                <w:rFonts w:ascii="Arial" w:hAnsi="Arial" w:cs="Arial"/>
                <w:b/>
                <w:sz w:val="20"/>
                <w:szCs w:val="20"/>
                <w:lang w:val="en-GB"/>
              </w:rPr>
            </w:pPr>
            <w:r w:rsidRPr="00AF1C5E">
              <w:rPr>
                <w:rFonts w:ascii="Arial" w:hAnsi="Arial" w:cs="Arial"/>
                <w:b/>
                <w:sz w:val="20"/>
                <w:szCs w:val="20"/>
                <w:lang w:val="en-GB"/>
              </w:rPr>
              <w:t>Ag-Fe NANOPARTICLES PHYTOSYNTHESIZED BY MANGIFERA INDICA LEAF EXTRACT; CHARACTERIZATION AND BIOMEDICAL APPLICATIONS</w:t>
            </w:r>
          </w:p>
        </w:tc>
      </w:tr>
      <w:tr w:rsidR="00580065" w:rsidRPr="00AF1C5E" w14:paraId="20C1EDEE" w14:textId="77777777" w:rsidTr="00107C72">
        <w:trPr>
          <w:trHeight w:val="332"/>
        </w:trPr>
        <w:tc>
          <w:tcPr>
            <w:tcW w:w="1186" w:type="pct"/>
          </w:tcPr>
          <w:p w14:paraId="14A64F96" w14:textId="77777777" w:rsidR="00580065" w:rsidRPr="00AF1C5E" w:rsidRDefault="00580065" w:rsidP="00696CAD">
            <w:pPr>
              <w:pStyle w:val="BodyText"/>
              <w:ind w:left="90"/>
              <w:jc w:val="left"/>
              <w:rPr>
                <w:rFonts w:ascii="Arial" w:hAnsi="Arial" w:cs="Arial"/>
                <w:bCs/>
                <w:sz w:val="20"/>
                <w:szCs w:val="20"/>
                <w:lang w:val="en-GB" w:eastAsia="en-US"/>
              </w:rPr>
            </w:pPr>
            <w:r w:rsidRPr="00AF1C5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B47E8FC" w14:textId="77777777" w:rsidR="00580065" w:rsidRPr="00AF1C5E" w:rsidRDefault="00580065" w:rsidP="000450FC">
            <w:pPr>
              <w:pStyle w:val="NormalWeb"/>
              <w:spacing w:before="0" w:beforeAutospacing="0" w:after="0" w:afterAutospacing="0"/>
              <w:rPr>
                <w:rFonts w:ascii="Arial" w:hAnsi="Arial" w:cs="Arial"/>
                <w:b/>
                <w:sz w:val="20"/>
                <w:szCs w:val="20"/>
                <w:lang w:val="en-GB"/>
              </w:rPr>
            </w:pPr>
            <w:r w:rsidRPr="00AF1C5E">
              <w:rPr>
                <w:rFonts w:ascii="Arial" w:hAnsi="Arial" w:cs="Arial"/>
                <w:b/>
                <w:sz w:val="20"/>
                <w:szCs w:val="20"/>
                <w:lang w:val="en-GB"/>
              </w:rPr>
              <w:t>Research Article</w:t>
            </w:r>
          </w:p>
        </w:tc>
      </w:tr>
    </w:tbl>
    <w:p w14:paraId="4AD189E5" w14:textId="77777777" w:rsidR="00580065" w:rsidRPr="00AF1C5E" w:rsidRDefault="00580065" w:rsidP="00580065">
      <w:pPr>
        <w:pStyle w:val="BodyText"/>
        <w:rPr>
          <w:rFonts w:ascii="Arial" w:hAnsi="Arial" w:cs="Arial"/>
          <w:b/>
          <w:bCs/>
          <w:sz w:val="20"/>
          <w:szCs w:val="20"/>
          <w:u w:val="single"/>
          <w:lang w:val="en-GB"/>
        </w:rPr>
      </w:pPr>
    </w:p>
    <w:p w14:paraId="63A3E623" w14:textId="77777777" w:rsidR="00580065" w:rsidRPr="00AF1C5E" w:rsidRDefault="00580065" w:rsidP="00580065">
      <w:pPr>
        <w:pStyle w:val="BodyText"/>
        <w:rPr>
          <w:rFonts w:ascii="Arial" w:hAnsi="Arial" w:cs="Arial"/>
          <w:b/>
          <w:bCs/>
          <w:sz w:val="20"/>
          <w:szCs w:val="20"/>
          <w:u w:val="single"/>
          <w:lang w:val="en-GB"/>
        </w:rPr>
      </w:pPr>
    </w:p>
    <w:p w14:paraId="11B1DA4F" w14:textId="77777777" w:rsidR="00580065" w:rsidRPr="00AF1C5E" w:rsidRDefault="00580065" w:rsidP="00580065">
      <w:pPr>
        <w:pStyle w:val="BodyText"/>
        <w:rPr>
          <w:rFonts w:ascii="Arial" w:hAnsi="Arial" w:cs="Arial"/>
          <w:sz w:val="20"/>
          <w:szCs w:val="20"/>
          <w:lang w:val="en-GB"/>
        </w:rPr>
      </w:pPr>
    </w:p>
    <w:p w14:paraId="6F10C610" w14:textId="77777777" w:rsidR="00580065" w:rsidRPr="00AF1C5E" w:rsidRDefault="00580065" w:rsidP="00580065">
      <w:pPr>
        <w:pStyle w:val="BodyText"/>
        <w:rPr>
          <w:rFonts w:ascii="Arial" w:hAnsi="Arial" w:cs="Arial"/>
          <w:b/>
          <w:sz w:val="20"/>
          <w:szCs w:val="20"/>
          <w:lang w:val="en-GB"/>
        </w:rPr>
      </w:pPr>
      <w:r w:rsidRPr="00AF1C5E">
        <w:rPr>
          <w:rFonts w:ascii="Arial" w:hAnsi="Arial" w:cs="Arial"/>
          <w:b/>
          <w:sz w:val="20"/>
          <w:szCs w:val="20"/>
          <w:highlight w:val="yellow"/>
          <w:lang w:val="en-GB"/>
        </w:rPr>
        <w:t>PART 1(Importance of the manuscript)</w:t>
      </w:r>
      <w:r w:rsidRPr="00AF1C5E">
        <w:rPr>
          <w:rFonts w:ascii="Arial" w:hAnsi="Arial" w:cs="Arial"/>
          <w:b/>
          <w:sz w:val="20"/>
          <w:szCs w:val="20"/>
          <w:lang w:val="en-GB"/>
        </w:rPr>
        <w:t xml:space="preserve"> </w:t>
      </w:r>
    </w:p>
    <w:p w14:paraId="718B4AF2" w14:textId="77777777" w:rsidR="00580065" w:rsidRPr="00AF1C5E" w:rsidRDefault="00580065" w:rsidP="00580065">
      <w:pPr>
        <w:pStyle w:val="BodyText"/>
        <w:rPr>
          <w:rFonts w:ascii="Arial" w:hAnsi="Arial" w:cs="Arial"/>
          <w:b/>
          <w:sz w:val="20"/>
          <w:szCs w:val="20"/>
          <w:u w:val="single"/>
          <w:lang w:val="en-GB"/>
        </w:rPr>
      </w:pPr>
    </w:p>
    <w:p w14:paraId="07C71EED" w14:textId="77777777" w:rsidR="00580065" w:rsidRPr="00AF1C5E" w:rsidRDefault="00580065" w:rsidP="0058006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80065" w:rsidRPr="00AF1C5E" w14:paraId="13F0DAEA" w14:textId="77777777" w:rsidTr="00770EEE">
        <w:tc>
          <w:tcPr>
            <w:tcW w:w="1789" w:type="pct"/>
            <w:noWrap/>
          </w:tcPr>
          <w:p w14:paraId="7CFA2B0F" w14:textId="77777777" w:rsidR="00580065" w:rsidRPr="00AF1C5E" w:rsidRDefault="00580065" w:rsidP="00EF2F8A">
            <w:pPr>
              <w:pStyle w:val="Heading2"/>
              <w:jc w:val="left"/>
              <w:rPr>
                <w:rFonts w:ascii="Arial" w:hAnsi="Arial" w:cs="Arial"/>
                <w:lang w:val="en-GB" w:eastAsia="en-US"/>
              </w:rPr>
            </w:pPr>
          </w:p>
        </w:tc>
        <w:tc>
          <w:tcPr>
            <w:tcW w:w="1844" w:type="pct"/>
          </w:tcPr>
          <w:p w14:paraId="2452CACC" w14:textId="77777777" w:rsidR="00580065" w:rsidRPr="00AF1C5E" w:rsidRDefault="00580065" w:rsidP="0037074A">
            <w:pPr>
              <w:pStyle w:val="Heading2"/>
              <w:jc w:val="left"/>
              <w:rPr>
                <w:rFonts w:ascii="Arial" w:hAnsi="Arial" w:cs="Arial"/>
                <w:lang w:val="en-GB" w:eastAsia="en-US"/>
              </w:rPr>
            </w:pPr>
            <w:r w:rsidRPr="00AF1C5E">
              <w:rPr>
                <w:rFonts w:ascii="Arial" w:hAnsi="Arial" w:cs="Arial"/>
                <w:lang w:val="en-GB" w:eastAsia="en-US"/>
              </w:rPr>
              <w:t>Comments of the Reviewers</w:t>
            </w:r>
          </w:p>
        </w:tc>
        <w:tc>
          <w:tcPr>
            <w:tcW w:w="1367" w:type="pct"/>
          </w:tcPr>
          <w:p w14:paraId="173AC0C4" w14:textId="77777777" w:rsidR="00580065" w:rsidRPr="00AF1C5E" w:rsidRDefault="00580065" w:rsidP="00EF2F8A">
            <w:pPr>
              <w:spacing w:after="160" w:line="259" w:lineRule="auto"/>
              <w:rPr>
                <w:rFonts w:ascii="Arial" w:eastAsia="Calibri" w:hAnsi="Arial" w:cs="Arial"/>
                <w:kern w:val="2"/>
                <w:sz w:val="20"/>
                <w:szCs w:val="20"/>
                <w:lang w:val="en-GB"/>
              </w:rPr>
            </w:pPr>
            <w:r w:rsidRPr="00AF1C5E">
              <w:rPr>
                <w:rFonts w:ascii="Arial" w:eastAsia="Calibri" w:hAnsi="Arial" w:cs="Arial"/>
                <w:b/>
                <w:kern w:val="2"/>
                <w:sz w:val="20"/>
                <w:szCs w:val="20"/>
                <w:lang w:val="en-GB"/>
              </w:rPr>
              <w:t>Author’s Feedback</w:t>
            </w:r>
            <w:r w:rsidRPr="00AF1C5E">
              <w:rPr>
                <w:rFonts w:ascii="Arial" w:eastAsia="Calibri" w:hAnsi="Arial" w:cs="Arial"/>
                <w:kern w:val="2"/>
                <w:sz w:val="20"/>
                <w:szCs w:val="20"/>
                <w:lang w:val="en-GB"/>
              </w:rPr>
              <w:t xml:space="preserve"> </w:t>
            </w:r>
          </w:p>
          <w:p w14:paraId="4401CBB6" w14:textId="77777777" w:rsidR="00580065" w:rsidRPr="00AF1C5E" w:rsidRDefault="00580065" w:rsidP="00EF2F8A">
            <w:pPr>
              <w:pStyle w:val="Heading2"/>
              <w:jc w:val="left"/>
              <w:rPr>
                <w:rFonts w:ascii="Arial" w:hAnsi="Arial" w:cs="Arial"/>
                <w:b w:val="0"/>
                <w:lang w:val="en-GB" w:eastAsia="en-US"/>
              </w:rPr>
            </w:pPr>
          </w:p>
        </w:tc>
      </w:tr>
      <w:tr w:rsidR="00580065" w:rsidRPr="00AF1C5E" w14:paraId="3CE179CB" w14:textId="77777777" w:rsidTr="00770EEE">
        <w:trPr>
          <w:trHeight w:val="1264"/>
        </w:trPr>
        <w:tc>
          <w:tcPr>
            <w:tcW w:w="1789" w:type="pct"/>
            <w:noWrap/>
          </w:tcPr>
          <w:p w14:paraId="1A0AF5A9" w14:textId="77777777" w:rsidR="00580065" w:rsidRPr="00AF1C5E" w:rsidRDefault="00580065" w:rsidP="00EF2F8A">
            <w:pPr>
              <w:rPr>
                <w:rFonts w:ascii="Arial" w:eastAsia="MS Mincho" w:hAnsi="Arial" w:cs="Arial"/>
                <w:bCs/>
                <w:sz w:val="20"/>
                <w:szCs w:val="20"/>
                <w:lang w:val="en-GB"/>
              </w:rPr>
            </w:pPr>
            <w:r w:rsidRPr="00AF1C5E">
              <w:rPr>
                <w:rFonts w:ascii="Arial" w:hAnsi="Arial" w:cs="Arial"/>
                <w:b/>
                <w:bCs/>
                <w:sz w:val="20"/>
                <w:szCs w:val="20"/>
                <w:lang w:val="en-GB"/>
              </w:rPr>
              <w:t>Please write a few sentences regarding the importance of this manuscript for the scientific community.</w:t>
            </w:r>
            <w:r w:rsidRPr="00AF1C5E">
              <w:rPr>
                <w:rFonts w:ascii="Arial" w:hAnsi="Arial" w:cs="Arial"/>
                <w:bCs/>
                <w:sz w:val="20"/>
                <w:szCs w:val="20"/>
                <w:lang w:val="en-GB"/>
              </w:rPr>
              <w:t xml:space="preserve"> A minimum of 3-4 sentences may be required for this part.</w:t>
            </w:r>
          </w:p>
        </w:tc>
        <w:tc>
          <w:tcPr>
            <w:tcW w:w="1844" w:type="pct"/>
          </w:tcPr>
          <w:p w14:paraId="317F2624" w14:textId="78C7F633" w:rsidR="00580065" w:rsidRPr="00AF1C5E" w:rsidRDefault="00192D7F" w:rsidP="00192D7F">
            <w:pPr>
              <w:pStyle w:val="ListParagraph"/>
              <w:ind w:left="0"/>
              <w:jc w:val="both"/>
              <w:rPr>
                <w:rFonts w:ascii="Arial" w:hAnsi="Arial" w:cs="Arial"/>
                <w:sz w:val="20"/>
                <w:szCs w:val="20"/>
                <w:lang w:val="en-GB"/>
              </w:rPr>
            </w:pPr>
            <w:r w:rsidRPr="00AF1C5E">
              <w:rPr>
                <w:rFonts w:ascii="Arial" w:hAnsi="Arial" w:cs="Arial"/>
                <w:sz w:val="20"/>
                <w:szCs w:val="20"/>
                <w:lang w:val="en-GB"/>
              </w:rPr>
              <w:t xml:space="preserve">This manuscript is significant for the scientific community as it addresses a critical research gap by exploring the green synthesis of Ag-Fe bimetallic nanoparticles using </w:t>
            </w:r>
            <w:proofErr w:type="spellStart"/>
            <w:r w:rsidRPr="00AF1C5E">
              <w:rPr>
                <w:rFonts w:ascii="Arial" w:hAnsi="Arial" w:cs="Arial"/>
                <w:sz w:val="20"/>
                <w:szCs w:val="20"/>
                <w:lang w:val="en-GB"/>
              </w:rPr>
              <w:t>Mangifera</w:t>
            </w:r>
            <w:proofErr w:type="spellEnd"/>
            <w:r w:rsidRPr="00AF1C5E">
              <w:rPr>
                <w:rFonts w:ascii="Arial" w:hAnsi="Arial" w:cs="Arial"/>
                <w:sz w:val="20"/>
                <w:szCs w:val="20"/>
                <w:lang w:val="en-GB"/>
              </w:rPr>
              <w:t xml:space="preserve"> </w:t>
            </w:r>
            <w:proofErr w:type="spellStart"/>
            <w:r w:rsidRPr="00AF1C5E">
              <w:rPr>
                <w:rFonts w:ascii="Arial" w:hAnsi="Arial" w:cs="Arial"/>
                <w:sz w:val="20"/>
                <w:szCs w:val="20"/>
                <w:lang w:val="en-GB"/>
              </w:rPr>
              <w:t>indica</w:t>
            </w:r>
            <w:proofErr w:type="spellEnd"/>
            <w:r w:rsidRPr="00AF1C5E">
              <w:rPr>
                <w:rFonts w:ascii="Arial" w:hAnsi="Arial" w:cs="Arial"/>
                <w:sz w:val="20"/>
                <w:szCs w:val="20"/>
                <w:lang w:val="en-GB"/>
              </w:rPr>
              <w:t xml:space="preserve"> leaf extract, an approach that has received limited attention despite the enhanced properties of bimetallic systems compared to monometallic counterparts. The synthesis and characterization of Ag-Fe nanoparticles that combine silver's broad-spectrum bioactivity with iron's magnetic and catalytic properties presents a promising multifunctional platform for biomedical, environmental, and industrial applications. The demonstrated strong antibacterial activity against multidrug-resistant Gram-negative pathogens and potent antioxidant potential represent important contributions to addressing pressing global challenges such as antimicrobial resistance and oxidative stress-related diseases. Additionally, this work exemplifies the growing scientific importance of sustainable and eco-friendly nanotechnology by utilizing plant-based synthesis methods, positioning these multifunctional Ag-Fe nanoparticles as promising candidates for development as therapeutic agents in biomedical fields.</w:t>
            </w:r>
          </w:p>
        </w:tc>
        <w:tc>
          <w:tcPr>
            <w:tcW w:w="1367" w:type="pct"/>
          </w:tcPr>
          <w:p w14:paraId="75E7136F" w14:textId="77777777" w:rsidR="00580065" w:rsidRPr="00AF1C5E" w:rsidRDefault="00580065" w:rsidP="00EF2F8A">
            <w:pPr>
              <w:pStyle w:val="Heading2"/>
              <w:jc w:val="left"/>
              <w:rPr>
                <w:rFonts w:ascii="Arial" w:hAnsi="Arial" w:cs="Arial"/>
                <w:b w:val="0"/>
                <w:lang w:val="en-GB" w:eastAsia="en-US"/>
              </w:rPr>
            </w:pPr>
          </w:p>
        </w:tc>
      </w:tr>
    </w:tbl>
    <w:p w14:paraId="6D11F2E5" w14:textId="74FAEC4A" w:rsidR="00580065" w:rsidRPr="00AF1C5E" w:rsidRDefault="00580065" w:rsidP="00580065">
      <w:pPr>
        <w:rPr>
          <w:rFonts w:ascii="Arial" w:hAnsi="Arial" w:cs="Arial"/>
          <w:sz w:val="20"/>
          <w:szCs w:val="20"/>
          <w:lang w:val="en-GB"/>
        </w:rPr>
      </w:pPr>
    </w:p>
    <w:p w14:paraId="64A0298F" w14:textId="77777777" w:rsidR="00580065" w:rsidRPr="00AF1C5E" w:rsidRDefault="00580065" w:rsidP="00580065">
      <w:pPr>
        <w:rPr>
          <w:rFonts w:ascii="Arial" w:hAnsi="Arial" w:cs="Arial"/>
          <w:sz w:val="20"/>
          <w:szCs w:val="20"/>
          <w:lang w:val="en-GB"/>
        </w:rPr>
      </w:pPr>
    </w:p>
    <w:p w14:paraId="6F674237" w14:textId="77777777" w:rsidR="00580065" w:rsidRPr="00AF1C5E" w:rsidRDefault="00580065" w:rsidP="00580065">
      <w:pPr>
        <w:pStyle w:val="Heading2"/>
        <w:jc w:val="left"/>
        <w:rPr>
          <w:rFonts w:ascii="Arial" w:hAnsi="Arial" w:cs="Arial"/>
          <w:lang w:val="en-GB" w:eastAsia="en-US"/>
        </w:rPr>
      </w:pPr>
      <w:proofErr w:type="gramStart"/>
      <w:r w:rsidRPr="00AF1C5E">
        <w:rPr>
          <w:rFonts w:ascii="Arial" w:hAnsi="Arial" w:cs="Arial"/>
          <w:highlight w:val="yellow"/>
          <w:lang w:val="en-GB" w:eastAsia="en-US"/>
        </w:rPr>
        <w:t>PART  2.1</w:t>
      </w:r>
      <w:proofErr w:type="gramEnd"/>
      <w:r w:rsidRPr="00AF1C5E">
        <w:rPr>
          <w:rFonts w:ascii="Arial" w:hAnsi="Arial" w:cs="Arial"/>
          <w:highlight w:val="yellow"/>
          <w:lang w:val="en-GB" w:eastAsia="en-US"/>
        </w:rPr>
        <w:t xml:space="preserve"> (Objective Evaluation)</w:t>
      </w:r>
    </w:p>
    <w:p w14:paraId="67642E11" w14:textId="77777777" w:rsidR="00580065" w:rsidRPr="00AF1C5E" w:rsidRDefault="00580065" w:rsidP="0058006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80065" w:rsidRPr="00AF1C5E" w14:paraId="6C85C124" w14:textId="77777777" w:rsidTr="00107C72">
        <w:tc>
          <w:tcPr>
            <w:tcW w:w="5000" w:type="pct"/>
            <w:gridSpan w:val="3"/>
            <w:tcBorders>
              <w:top w:val="nil"/>
              <w:left w:val="nil"/>
              <w:right w:val="nil"/>
            </w:tcBorders>
            <w:noWrap/>
          </w:tcPr>
          <w:p w14:paraId="09482635" w14:textId="77777777" w:rsidR="00580065" w:rsidRPr="00AF1C5E" w:rsidRDefault="00580065" w:rsidP="00834B02">
            <w:pPr>
              <w:pStyle w:val="NoSpacing"/>
              <w:rPr>
                <w:rFonts w:ascii="Arial" w:hAnsi="Arial" w:cs="Arial"/>
                <w:sz w:val="20"/>
                <w:szCs w:val="20"/>
                <w:lang w:val="en-GB"/>
              </w:rPr>
            </w:pPr>
          </w:p>
          <w:p w14:paraId="2FEE858A" w14:textId="77777777" w:rsidR="00580065" w:rsidRPr="00AF1C5E" w:rsidRDefault="00580065" w:rsidP="00834B02">
            <w:pPr>
              <w:pStyle w:val="NoSpacing"/>
              <w:rPr>
                <w:rFonts w:ascii="Arial" w:hAnsi="Arial" w:cs="Arial"/>
                <w:sz w:val="20"/>
                <w:szCs w:val="20"/>
                <w:lang w:val="en-GB"/>
              </w:rPr>
            </w:pPr>
          </w:p>
        </w:tc>
      </w:tr>
      <w:tr w:rsidR="00580065" w:rsidRPr="00AF1C5E" w14:paraId="4BBB19A4" w14:textId="77777777" w:rsidTr="00107C72">
        <w:tc>
          <w:tcPr>
            <w:tcW w:w="1790" w:type="pct"/>
            <w:noWrap/>
          </w:tcPr>
          <w:p w14:paraId="624F8341" w14:textId="77777777" w:rsidR="00580065" w:rsidRPr="00AF1C5E" w:rsidRDefault="00580065" w:rsidP="00834B02">
            <w:pPr>
              <w:pStyle w:val="NoSpacing"/>
              <w:rPr>
                <w:rFonts w:ascii="Arial" w:hAnsi="Arial" w:cs="Arial"/>
                <w:sz w:val="20"/>
                <w:szCs w:val="20"/>
                <w:lang w:val="en-GB"/>
              </w:rPr>
            </w:pPr>
          </w:p>
        </w:tc>
        <w:tc>
          <w:tcPr>
            <w:tcW w:w="1843" w:type="pct"/>
          </w:tcPr>
          <w:p w14:paraId="1F6B3426"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Rating of the Reviewers</w:t>
            </w:r>
          </w:p>
        </w:tc>
        <w:tc>
          <w:tcPr>
            <w:tcW w:w="1367" w:type="pct"/>
          </w:tcPr>
          <w:p w14:paraId="6EBC5FFB" w14:textId="77777777" w:rsidR="00580065" w:rsidRPr="00AF1C5E" w:rsidRDefault="00580065" w:rsidP="00834B02">
            <w:pPr>
              <w:pStyle w:val="NoSpacing"/>
              <w:rPr>
                <w:rFonts w:ascii="Arial" w:hAnsi="Arial" w:cs="Arial"/>
                <w:b/>
                <w:sz w:val="20"/>
                <w:szCs w:val="20"/>
                <w:lang w:val="en-GB"/>
              </w:rPr>
            </w:pPr>
            <w:r w:rsidRPr="00AF1C5E">
              <w:rPr>
                <w:rFonts w:ascii="Arial" w:eastAsia="Calibri" w:hAnsi="Arial" w:cs="Arial"/>
                <w:b/>
                <w:kern w:val="2"/>
                <w:sz w:val="20"/>
                <w:szCs w:val="20"/>
                <w:lang w:val="en-GB"/>
              </w:rPr>
              <w:t>Author’s Feedback</w:t>
            </w:r>
            <w:r w:rsidRPr="00AF1C5E">
              <w:rPr>
                <w:rFonts w:ascii="Arial" w:eastAsia="Calibri" w:hAnsi="Arial" w:cs="Arial"/>
                <w:kern w:val="2"/>
                <w:sz w:val="20"/>
                <w:szCs w:val="20"/>
                <w:lang w:val="en-GB"/>
              </w:rPr>
              <w:t xml:space="preserve"> </w:t>
            </w:r>
          </w:p>
        </w:tc>
      </w:tr>
      <w:tr w:rsidR="00580065" w:rsidRPr="00AF1C5E" w14:paraId="55F356FE" w14:textId="77777777" w:rsidTr="00107C72">
        <w:trPr>
          <w:trHeight w:val="1262"/>
        </w:trPr>
        <w:tc>
          <w:tcPr>
            <w:tcW w:w="1790" w:type="pct"/>
            <w:noWrap/>
          </w:tcPr>
          <w:p w14:paraId="63D39359" w14:textId="77777777" w:rsidR="00580065" w:rsidRPr="00AF1C5E" w:rsidRDefault="00580065" w:rsidP="00834B02">
            <w:pPr>
              <w:pStyle w:val="NoSpacing"/>
              <w:rPr>
                <w:rFonts w:ascii="Arial" w:hAnsi="Arial" w:cs="Arial"/>
                <w:b/>
                <w:bCs/>
                <w:sz w:val="20"/>
                <w:szCs w:val="20"/>
                <w:lang w:val="en-GB"/>
              </w:rPr>
            </w:pPr>
            <w:r w:rsidRPr="00AF1C5E">
              <w:rPr>
                <w:rFonts w:ascii="Arial" w:hAnsi="Arial" w:cs="Arial"/>
                <w:b/>
                <w:bCs/>
                <w:sz w:val="20"/>
                <w:szCs w:val="20"/>
                <w:lang w:val="en-GB"/>
              </w:rPr>
              <w:t xml:space="preserve">1. Is the title clear and appropriate for the study? </w:t>
            </w:r>
          </w:p>
          <w:p w14:paraId="46C8B751"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1D2D6D2E" w14:textId="77777777" w:rsidR="00580065" w:rsidRPr="00AF1C5E" w:rsidRDefault="00580065" w:rsidP="00834B02">
            <w:pPr>
              <w:pStyle w:val="NoSpacing"/>
              <w:rPr>
                <w:rFonts w:ascii="Arial" w:hAnsi="Arial" w:cs="Arial"/>
                <w:sz w:val="20"/>
                <w:szCs w:val="20"/>
                <w:u w:val="single"/>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290F2" w14:textId="77777777" w:rsidR="00580065" w:rsidRPr="00AF1C5E" w:rsidRDefault="00603D09" w:rsidP="00834B02">
            <w:pPr>
              <w:pStyle w:val="NoSpacing"/>
              <w:rPr>
                <w:rFonts w:ascii="Arial" w:hAnsi="Arial" w:cs="Arial"/>
                <w:sz w:val="20"/>
                <w:szCs w:val="20"/>
                <w:lang w:val="en-GB"/>
              </w:rPr>
            </w:pPr>
            <w:r w:rsidRPr="00AF1C5E">
              <w:rPr>
                <w:rFonts w:ascii="Arial" w:hAnsi="Arial" w:cs="Arial"/>
                <w:sz w:val="20"/>
                <w:szCs w:val="20"/>
                <w:lang w:val="en-GB"/>
              </w:rPr>
              <w:t>4= good</w:t>
            </w:r>
          </w:p>
          <w:p w14:paraId="72C22D83" w14:textId="0B092501" w:rsidR="00603D09" w:rsidRPr="00AF1C5E" w:rsidRDefault="00603D09" w:rsidP="00834B02">
            <w:pPr>
              <w:pStyle w:val="NoSpacing"/>
              <w:rPr>
                <w:rFonts w:ascii="Arial" w:hAnsi="Arial" w:cs="Arial"/>
                <w:sz w:val="20"/>
                <w:szCs w:val="20"/>
                <w:lang w:val="en-GB"/>
              </w:rPr>
            </w:pPr>
            <w:r w:rsidRPr="00AF1C5E">
              <w:rPr>
                <w:rFonts w:ascii="Arial" w:hAnsi="Arial" w:cs="Arial"/>
                <w:sz w:val="20"/>
                <w:szCs w:val="20"/>
                <w:lang w:val="en-GB"/>
              </w:rPr>
              <w:t>The title is precise, informative, and accurately represents the study's scope and findings. It meets scientific standards by including the nanomaterial composition, synthesis method, and research objectives. The only reason it does not receive a 5 (Excellent) rating is that it could potentially benefit from explicitly mentioning the specific biomedical applications tested (antibacterial and antioxidant properties) to provide even more specificity, though this would make the title lengthier.</w:t>
            </w:r>
          </w:p>
        </w:tc>
        <w:tc>
          <w:tcPr>
            <w:tcW w:w="1367" w:type="pct"/>
          </w:tcPr>
          <w:p w14:paraId="1E58F673" w14:textId="77777777" w:rsidR="00580065" w:rsidRPr="00AF1C5E" w:rsidRDefault="00580065" w:rsidP="00834B02">
            <w:pPr>
              <w:pStyle w:val="NoSpacing"/>
              <w:rPr>
                <w:rFonts w:ascii="Arial" w:hAnsi="Arial" w:cs="Arial"/>
                <w:b/>
                <w:sz w:val="20"/>
                <w:szCs w:val="20"/>
                <w:lang w:val="en-GB"/>
              </w:rPr>
            </w:pPr>
          </w:p>
        </w:tc>
      </w:tr>
      <w:tr w:rsidR="00580065" w:rsidRPr="00AF1C5E" w14:paraId="31FB07B1" w14:textId="77777777" w:rsidTr="00107C72">
        <w:trPr>
          <w:trHeight w:val="1262"/>
        </w:trPr>
        <w:tc>
          <w:tcPr>
            <w:tcW w:w="1790" w:type="pct"/>
            <w:noWrap/>
          </w:tcPr>
          <w:p w14:paraId="735D3778"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 xml:space="preserve">2. Is the abstract of the article comprehensive? </w:t>
            </w:r>
          </w:p>
          <w:p w14:paraId="5A25F7B2"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7D9C404D" w14:textId="77777777" w:rsidR="00580065" w:rsidRPr="00AF1C5E" w:rsidRDefault="00580065"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927C2A" w14:textId="77777777" w:rsidR="00580065" w:rsidRPr="00AF1C5E" w:rsidRDefault="00603D09" w:rsidP="00834B02">
            <w:pPr>
              <w:pStyle w:val="NoSpacing"/>
              <w:rPr>
                <w:rFonts w:ascii="Arial" w:hAnsi="Arial" w:cs="Arial"/>
                <w:sz w:val="20"/>
                <w:szCs w:val="20"/>
                <w:lang w:val="en-GB"/>
              </w:rPr>
            </w:pPr>
            <w:r w:rsidRPr="00AF1C5E">
              <w:rPr>
                <w:rFonts w:ascii="Arial" w:hAnsi="Arial" w:cs="Arial"/>
                <w:sz w:val="20"/>
                <w:szCs w:val="20"/>
                <w:lang w:val="en-GB"/>
              </w:rPr>
              <w:t>4 = good</w:t>
            </w:r>
          </w:p>
          <w:p w14:paraId="6E5BC59A" w14:textId="4E8CDC4F" w:rsidR="00603D09" w:rsidRPr="00AF1C5E" w:rsidRDefault="00603D09" w:rsidP="00834B02">
            <w:pPr>
              <w:pStyle w:val="NoSpacing"/>
              <w:rPr>
                <w:rFonts w:ascii="Arial" w:hAnsi="Arial" w:cs="Arial"/>
                <w:sz w:val="20"/>
                <w:szCs w:val="20"/>
                <w:lang w:val="en-GB"/>
              </w:rPr>
            </w:pPr>
            <w:r w:rsidRPr="00AF1C5E">
              <w:rPr>
                <w:rFonts w:ascii="Arial" w:hAnsi="Arial" w:cs="Arial"/>
                <w:sz w:val="20"/>
                <w:szCs w:val="20"/>
                <w:lang w:val="en-GB"/>
              </w:rPr>
              <w:t>The abstract is comprehensive and effectively covers all essential elements of a well-structured abstract—methods, results, and conclusions—with specific quantitative data and clear implications for biomedical applications. However, it could achieve an "Excellent" rating if the research objective/background were more explicitly stated upfront to provide better context before diving into the methodology.</w:t>
            </w:r>
          </w:p>
        </w:tc>
        <w:tc>
          <w:tcPr>
            <w:tcW w:w="1367" w:type="pct"/>
          </w:tcPr>
          <w:p w14:paraId="51B89A0F" w14:textId="77777777" w:rsidR="00580065" w:rsidRPr="00AF1C5E" w:rsidRDefault="00580065" w:rsidP="00834B02">
            <w:pPr>
              <w:pStyle w:val="NoSpacing"/>
              <w:rPr>
                <w:rFonts w:ascii="Arial" w:hAnsi="Arial" w:cs="Arial"/>
                <w:b/>
                <w:sz w:val="20"/>
                <w:szCs w:val="20"/>
                <w:lang w:val="en-GB"/>
              </w:rPr>
            </w:pPr>
          </w:p>
        </w:tc>
      </w:tr>
      <w:tr w:rsidR="00580065" w:rsidRPr="00AF1C5E" w14:paraId="48113B0F" w14:textId="77777777" w:rsidTr="00107C72">
        <w:trPr>
          <w:trHeight w:val="1262"/>
        </w:trPr>
        <w:tc>
          <w:tcPr>
            <w:tcW w:w="1790" w:type="pct"/>
            <w:noWrap/>
          </w:tcPr>
          <w:p w14:paraId="0662EDC4"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3. Are the keywords appropriate and useful?</w:t>
            </w:r>
          </w:p>
          <w:p w14:paraId="1C48313A"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18953A51" w14:textId="77777777" w:rsidR="00580065" w:rsidRPr="00AF1C5E" w:rsidRDefault="00580065" w:rsidP="00834B02">
            <w:pPr>
              <w:pStyle w:val="NoSpacing"/>
              <w:rPr>
                <w:rFonts w:ascii="Arial" w:hAnsi="Arial" w:cs="Arial"/>
                <w:sz w:val="20"/>
                <w:szCs w:val="20"/>
                <w:lang w:val="en-GB" w:eastAsia="x-none"/>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9A5F17" w14:textId="77777777" w:rsidR="00580065"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4 = good</w:t>
            </w:r>
          </w:p>
          <w:p w14:paraId="2FEAEA67" w14:textId="6765671D" w:rsidR="00AC10AB"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The keywords are well-aligned with the study content and provide good coverage of the research's scope, methodology, and applications. They are specific enough to ensure proper indexing and discovery by relevant researchers. The rating of "Good" rather than "Excellent" is assigned because while the keywords appropriately cover the major study components, they could benefit from inclusion of terms like "bimetallic nanoparticles," "green synthesis," or "multidrug-resistant bacteria" to provide even greater specificity and enhanced discoverability among interdisciplinary research communities.</w:t>
            </w:r>
          </w:p>
        </w:tc>
        <w:tc>
          <w:tcPr>
            <w:tcW w:w="1367" w:type="pct"/>
          </w:tcPr>
          <w:p w14:paraId="622F3500" w14:textId="77777777" w:rsidR="00580065" w:rsidRPr="00AF1C5E" w:rsidRDefault="00580065" w:rsidP="00834B02">
            <w:pPr>
              <w:pStyle w:val="NoSpacing"/>
              <w:rPr>
                <w:rFonts w:ascii="Arial" w:hAnsi="Arial" w:cs="Arial"/>
                <w:b/>
                <w:sz w:val="20"/>
                <w:szCs w:val="20"/>
                <w:lang w:val="en-GB"/>
              </w:rPr>
            </w:pPr>
          </w:p>
        </w:tc>
      </w:tr>
      <w:tr w:rsidR="00580065" w:rsidRPr="00AF1C5E" w14:paraId="7A67ED70" w14:textId="77777777" w:rsidTr="00107C72">
        <w:trPr>
          <w:trHeight w:val="1262"/>
        </w:trPr>
        <w:tc>
          <w:tcPr>
            <w:tcW w:w="1790" w:type="pct"/>
            <w:noWrap/>
          </w:tcPr>
          <w:p w14:paraId="5813842B"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lastRenderedPageBreak/>
              <w:t>4. Is the background information of the paper sufficient and well organized?</w:t>
            </w:r>
          </w:p>
          <w:p w14:paraId="7FC237AA"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58DE70FD" w14:textId="77777777" w:rsidR="00580065" w:rsidRPr="00AF1C5E" w:rsidRDefault="00580065" w:rsidP="00834B02">
            <w:pPr>
              <w:pStyle w:val="NoSpacing"/>
              <w:rPr>
                <w:rFonts w:ascii="Arial" w:hAnsi="Arial" w:cs="Arial"/>
                <w:sz w:val="20"/>
                <w:szCs w:val="20"/>
                <w:lang w:val="en-GB" w:eastAsia="x-none"/>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357FC2" w14:textId="77777777" w:rsidR="00580065"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4 = good</w:t>
            </w:r>
          </w:p>
          <w:p w14:paraId="68A17A0A" w14:textId="6E574112" w:rsidR="00AC10AB"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The background information is comprehensive, well-organized, and effectively establishes the context for the study. It successfully introduces all necessary concepts, clearly identifies the research gap, justifies the methodological choices, and articulates a specific research objective. The logical flow from general to specific ensures that readers can follow the rationale for the study.</w:t>
            </w:r>
          </w:p>
        </w:tc>
        <w:tc>
          <w:tcPr>
            <w:tcW w:w="1367" w:type="pct"/>
          </w:tcPr>
          <w:p w14:paraId="15D3D390" w14:textId="77777777" w:rsidR="00580065" w:rsidRPr="00AF1C5E" w:rsidRDefault="00580065" w:rsidP="00834B02">
            <w:pPr>
              <w:pStyle w:val="NoSpacing"/>
              <w:rPr>
                <w:rFonts w:ascii="Arial" w:hAnsi="Arial" w:cs="Arial"/>
                <w:b/>
                <w:sz w:val="20"/>
                <w:szCs w:val="20"/>
                <w:lang w:val="en-GB"/>
              </w:rPr>
            </w:pPr>
          </w:p>
        </w:tc>
      </w:tr>
      <w:tr w:rsidR="00580065" w:rsidRPr="00AF1C5E" w14:paraId="731FE189" w14:textId="77777777" w:rsidTr="00107C72">
        <w:trPr>
          <w:trHeight w:val="1262"/>
        </w:trPr>
        <w:tc>
          <w:tcPr>
            <w:tcW w:w="1790" w:type="pct"/>
            <w:noWrap/>
          </w:tcPr>
          <w:p w14:paraId="000CCF63"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5. Are the research objectives/hypotheses clearly stated?</w:t>
            </w:r>
          </w:p>
          <w:p w14:paraId="067CB973"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79E311E5" w14:textId="77777777" w:rsidR="00580065" w:rsidRPr="00AF1C5E" w:rsidRDefault="00580065" w:rsidP="00834B02">
            <w:pPr>
              <w:pStyle w:val="NoSpacing"/>
              <w:rPr>
                <w:rFonts w:ascii="Arial" w:hAnsi="Arial" w:cs="Arial"/>
                <w:sz w:val="20"/>
                <w:szCs w:val="20"/>
                <w:lang w:val="en-GB" w:eastAsia="x-none"/>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3BC8F" w14:textId="77777777" w:rsidR="00580065"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4 = good</w:t>
            </w:r>
          </w:p>
          <w:p w14:paraId="173270A1" w14:textId="31ED2EDB" w:rsidR="00AC10AB" w:rsidRPr="00AF1C5E" w:rsidRDefault="00AC10AB" w:rsidP="00834B02">
            <w:pPr>
              <w:pStyle w:val="NoSpacing"/>
              <w:rPr>
                <w:rFonts w:ascii="Arial" w:hAnsi="Arial" w:cs="Arial"/>
                <w:sz w:val="20"/>
                <w:szCs w:val="20"/>
                <w:lang w:val="en-GB"/>
              </w:rPr>
            </w:pPr>
            <w:r w:rsidRPr="00AF1C5E">
              <w:rPr>
                <w:rFonts w:ascii="Arial" w:hAnsi="Arial" w:cs="Arial"/>
                <w:sz w:val="20"/>
                <w:szCs w:val="20"/>
                <w:lang w:val="en-GB"/>
              </w:rPr>
              <w:t>The research objectives are clearly and comprehensively stated with strong contextual support. The study provides a well-articulated research gap and clearly identifies what will be explored (synthesis, characterization, and biomedical evaluation)</w:t>
            </w:r>
          </w:p>
        </w:tc>
        <w:tc>
          <w:tcPr>
            <w:tcW w:w="1367" w:type="pct"/>
          </w:tcPr>
          <w:p w14:paraId="05178A43" w14:textId="77777777" w:rsidR="00580065" w:rsidRPr="00AF1C5E" w:rsidRDefault="00580065" w:rsidP="00834B02">
            <w:pPr>
              <w:pStyle w:val="NoSpacing"/>
              <w:rPr>
                <w:rFonts w:ascii="Arial" w:hAnsi="Arial" w:cs="Arial"/>
                <w:b/>
                <w:sz w:val="20"/>
                <w:szCs w:val="20"/>
                <w:lang w:val="en-GB"/>
              </w:rPr>
            </w:pPr>
          </w:p>
        </w:tc>
      </w:tr>
      <w:tr w:rsidR="00580065" w:rsidRPr="00AF1C5E" w14:paraId="38DCCEBA" w14:textId="77777777" w:rsidTr="00107C72">
        <w:trPr>
          <w:trHeight w:val="1262"/>
        </w:trPr>
        <w:tc>
          <w:tcPr>
            <w:tcW w:w="1790" w:type="pct"/>
            <w:noWrap/>
          </w:tcPr>
          <w:p w14:paraId="291C43A0"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6. Is the literature review relevant and up to date?</w:t>
            </w:r>
          </w:p>
          <w:p w14:paraId="3C5B1888"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0DC8F738" w14:textId="77777777" w:rsidR="00580065" w:rsidRPr="00AF1C5E" w:rsidRDefault="00580065" w:rsidP="00834B02">
            <w:pPr>
              <w:pStyle w:val="NoSpacing"/>
              <w:rPr>
                <w:rFonts w:ascii="Arial" w:hAnsi="Arial" w:cs="Arial"/>
                <w:sz w:val="20"/>
                <w:szCs w:val="20"/>
                <w:lang w:val="en-GB" w:eastAsia="x-none"/>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C0E2B4" w14:textId="4F2BF22B" w:rsidR="00580065" w:rsidRPr="00AF1C5E" w:rsidRDefault="00475662" w:rsidP="00834B02">
            <w:pPr>
              <w:pStyle w:val="NoSpacing"/>
              <w:rPr>
                <w:rFonts w:ascii="Arial" w:hAnsi="Arial" w:cs="Arial"/>
                <w:sz w:val="20"/>
                <w:szCs w:val="20"/>
                <w:lang w:val="en-GB"/>
              </w:rPr>
            </w:pPr>
            <w:r w:rsidRPr="00AF1C5E">
              <w:rPr>
                <w:rFonts w:ascii="Arial" w:hAnsi="Arial" w:cs="Arial"/>
                <w:sz w:val="20"/>
                <w:szCs w:val="20"/>
                <w:lang w:val="en-GB"/>
              </w:rPr>
              <w:t>4 = good</w:t>
            </w:r>
          </w:p>
        </w:tc>
        <w:tc>
          <w:tcPr>
            <w:tcW w:w="1367" w:type="pct"/>
          </w:tcPr>
          <w:p w14:paraId="0FC5F88C" w14:textId="77777777" w:rsidR="00580065" w:rsidRPr="00AF1C5E" w:rsidRDefault="00580065" w:rsidP="00834B02">
            <w:pPr>
              <w:pStyle w:val="NoSpacing"/>
              <w:rPr>
                <w:rFonts w:ascii="Arial" w:hAnsi="Arial" w:cs="Arial"/>
                <w:b/>
                <w:sz w:val="20"/>
                <w:szCs w:val="20"/>
                <w:lang w:val="en-GB"/>
              </w:rPr>
            </w:pPr>
          </w:p>
        </w:tc>
      </w:tr>
      <w:tr w:rsidR="00580065" w:rsidRPr="00AF1C5E" w14:paraId="064A57F2" w14:textId="77777777" w:rsidTr="00107C72">
        <w:trPr>
          <w:trHeight w:val="1262"/>
        </w:trPr>
        <w:tc>
          <w:tcPr>
            <w:tcW w:w="1790" w:type="pct"/>
            <w:noWrap/>
          </w:tcPr>
          <w:p w14:paraId="09F3946F"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7. Is the research methodology appropriate for the study?</w:t>
            </w:r>
          </w:p>
          <w:p w14:paraId="60921826"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5FB561FD" w14:textId="77777777" w:rsidR="00580065" w:rsidRPr="00AF1C5E" w:rsidRDefault="00580065"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721201" w14:textId="77777777" w:rsidR="00580065" w:rsidRPr="00AF1C5E" w:rsidRDefault="00CD01B1" w:rsidP="00834B02">
            <w:pPr>
              <w:pStyle w:val="NoSpacing"/>
              <w:rPr>
                <w:rFonts w:ascii="Arial" w:hAnsi="Arial" w:cs="Arial"/>
                <w:sz w:val="20"/>
                <w:szCs w:val="20"/>
                <w:lang w:val="en-GB"/>
              </w:rPr>
            </w:pPr>
            <w:r w:rsidRPr="00AF1C5E">
              <w:rPr>
                <w:rFonts w:ascii="Arial" w:hAnsi="Arial" w:cs="Arial"/>
                <w:sz w:val="20"/>
                <w:szCs w:val="20"/>
                <w:lang w:val="en-GB"/>
              </w:rPr>
              <w:t>4 = good</w:t>
            </w:r>
          </w:p>
          <w:p w14:paraId="4C7D0E3C" w14:textId="13EE3345" w:rsidR="00CD01B1" w:rsidRPr="00AF1C5E" w:rsidRDefault="00CD01B1" w:rsidP="00834B02">
            <w:pPr>
              <w:pStyle w:val="NoSpacing"/>
              <w:rPr>
                <w:rFonts w:ascii="Arial" w:hAnsi="Arial" w:cs="Arial"/>
                <w:sz w:val="20"/>
                <w:szCs w:val="20"/>
                <w:lang w:val="en-GB"/>
              </w:rPr>
            </w:pPr>
            <w:r w:rsidRPr="00AF1C5E">
              <w:rPr>
                <w:rFonts w:ascii="Arial" w:hAnsi="Arial" w:cs="Arial"/>
                <w:sz w:val="20"/>
                <w:szCs w:val="20"/>
                <w:lang w:val="en-GB"/>
              </w:rPr>
              <w:t>The research methodology is well-designed, appropriate for the stated research objectives, and demonstrates strong scientific rigor through the use of multiple complementary analytical and evaluation techniques. The methodology comprehensively addresses all aspects of the research objectives—synthesis, characterization, and biomedical evaluation—with established, validated approaches. The selection of specific techniques (UV-Vis, FTIR, SEM/EDX for characterization; agar well diffusion with MIC/MBC for antibacterial evaluation; dual antioxidant assays for antioxidant potential) demonstrates thoughtful experimental design.</w:t>
            </w:r>
          </w:p>
        </w:tc>
        <w:tc>
          <w:tcPr>
            <w:tcW w:w="1367" w:type="pct"/>
          </w:tcPr>
          <w:p w14:paraId="74980024" w14:textId="77777777" w:rsidR="00580065" w:rsidRPr="00AF1C5E" w:rsidRDefault="00580065" w:rsidP="00834B02">
            <w:pPr>
              <w:pStyle w:val="NoSpacing"/>
              <w:rPr>
                <w:rFonts w:ascii="Arial" w:hAnsi="Arial" w:cs="Arial"/>
                <w:b/>
                <w:sz w:val="20"/>
                <w:szCs w:val="20"/>
                <w:lang w:val="en-GB"/>
              </w:rPr>
            </w:pPr>
          </w:p>
        </w:tc>
      </w:tr>
      <w:tr w:rsidR="00580065" w:rsidRPr="00AF1C5E" w14:paraId="5C087D94" w14:textId="77777777" w:rsidTr="00107C72">
        <w:trPr>
          <w:trHeight w:val="1262"/>
        </w:trPr>
        <w:tc>
          <w:tcPr>
            <w:tcW w:w="1790" w:type="pct"/>
            <w:noWrap/>
          </w:tcPr>
          <w:p w14:paraId="6D1CA3EC" w14:textId="77777777" w:rsidR="00580065" w:rsidRPr="00AF1C5E" w:rsidRDefault="00580065" w:rsidP="00834B02">
            <w:pPr>
              <w:pStyle w:val="NoSpacing"/>
              <w:rPr>
                <w:rFonts w:ascii="Arial" w:hAnsi="Arial" w:cs="Arial"/>
                <w:sz w:val="20"/>
                <w:szCs w:val="20"/>
                <w:lang w:val="en-GB"/>
              </w:rPr>
            </w:pPr>
            <w:r w:rsidRPr="00AF1C5E">
              <w:rPr>
                <w:rFonts w:ascii="Arial" w:hAnsi="Arial" w:cs="Arial"/>
                <w:sz w:val="20"/>
                <w:szCs w:val="20"/>
                <w:lang w:val="en-GB"/>
              </w:rPr>
              <w:t>8. Were ethical issues properly addressed (if applicable)?</w:t>
            </w:r>
          </w:p>
          <w:p w14:paraId="7EC979BC"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12501BCF" w14:textId="77777777" w:rsidR="00580065" w:rsidRPr="00AF1C5E" w:rsidRDefault="00580065" w:rsidP="00834B02">
            <w:pPr>
              <w:pStyle w:val="NoSpacing"/>
              <w:rPr>
                <w:rFonts w:ascii="Arial" w:hAnsi="Arial" w:cs="Arial"/>
                <w:sz w:val="20"/>
                <w:szCs w:val="20"/>
                <w:lang w:val="en-GB" w:eastAsia="x-none"/>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78714" w14:textId="43AD2576" w:rsidR="00580065" w:rsidRPr="00AF1C5E" w:rsidRDefault="006E2E12" w:rsidP="00834B02">
            <w:pPr>
              <w:pStyle w:val="NoSpacing"/>
              <w:rPr>
                <w:rFonts w:ascii="Arial" w:hAnsi="Arial" w:cs="Arial"/>
                <w:b/>
                <w:bCs/>
                <w:sz w:val="20"/>
                <w:szCs w:val="20"/>
                <w:lang w:val="en-GB"/>
              </w:rPr>
            </w:pPr>
            <w:r w:rsidRPr="00AF1C5E">
              <w:rPr>
                <w:rFonts w:ascii="Arial" w:hAnsi="Arial" w:cs="Arial"/>
                <w:b/>
                <w:bCs/>
                <w:sz w:val="20"/>
                <w:szCs w:val="20"/>
                <w:lang w:val="en-GB"/>
              </w:rPr>
              <w:t>4 = good</w:t>
            </w:r>
          </w:p>
        </w:tc>
        <w:tc>
          <w:tcPr>
            <w:tcW w:w="1367" w:type="pct"/>
          </w:tcPr>
          <w:p w14:paraId="2115CA8E" w14:textId="77777777" w:rsidR="00580065" w:rsidRPr="00AF1C5E" w:rsidRDefault="00580065" w:rsidP="00834B02">
            <w:pPr>
              <w:pStyle w:val="NoSpacing"/>
              <w:rPr>
                <w:rFonts w:ascii="Arial" w:hAnsi="Arial" w:cs="Arial"/>
                <w:b/>
                <w:sz w:val="20"/>
                <w:szCs w:val="20"/>
                <w:lang w:val="en-GB"/>
              </w:rPr>
            </w:pPr>
          </w:p>
        </w:tc>
      </w:tr>
      <w:tr w:rsidR="00580065" w:rsidRPr="00AF1C5E" w14:paraId="134BB5A0" w14:textId="77777777" w:rsidTr="00107C72">
        <w:trPr>
          <w:trHeight w:val="703"/>
        </w:trPr>
        <w:tc>
          <w:tcPr>
            <w:tcW w:w="1790" w:type="pct"/>
            <w:noWrap/>
          </w:tcPr>
          <w:p w14:paraId="4CC6885B" w14:textId="77777777" w:rsidR="00580065" w:rsidRPr="00AF1C5E" w:rsidRDefault="00580065" w:rsidP="00834B02">
            <w:pPr>
              <w:pStyle w:val="NoSpacing"/>
              <w:rPr>
                <w:rFonts w:ascii="Arial" w:hAnsi="Arial" w:cs="Arial"/>
                <w:b/>
                <w:sz w:val="20"/>
                <w:szCs w:val="20"/>
                <w:lang w:val="en-GB"/>
              </w:rPr>
            </w:pPr>
            <w:r w:rsidRPr="00AF1C5E">
              <w:rPr>
                <w:rFonts w:ascii="Arial" w:hAnsi="Arial" w:cs="Arial"/>
                <w:b/>
                <w:sz w:val="20"/>
                <w:szCs w:val="20"/>
                <w:lang w:val="en-GB"/>
              </w:rPr>
              <w:t xml:space="preserve">9. Are the results presented clearly? </w:t>
            </w:r>
          </w:p>
          <w:p w14:paraId="7769F2FB"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369B84EA" w14:textId="77777777" w:rsidR="00580065" w:rsidRPr="00AF1C5E" w:rsidRDefault="00580065" w:rsidP="00834B02">
            <w:pPr>
              <w:pStyle w:val="NoSpacing"/>
              <w:rPr>
                <w:rFonts w:ascii="Arial" w:hAnsi="Arial" w:cs="Arial"/>
                <w:bCs/>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9F936" w14:textId="77777777" w:rsidR="006E2E12" w:rsidRPr="00AF1C5E" w:rsidRDefault="006E2E12" w:rsidP="00834B02">
            <w:pPr>
              <w:pStyle w:val="NoSpacing"/>
              <w:rPr>
                <w:rFonts w:ascii="Arial" w:hAnsi="Arial" w:cs="Arial"/>
                <w:bCs/>
                <w:sz w:val="20"/>
                <w:szCs w:val="20"/>
                <w:lang w:val="en-GB"/>
              </w:rPr>
            </w:pPr>
            <w:r w:rsidRPr="00AF1C5E">
              <w:rPr>
                <w:rFonts w:ascii="Arial" w:hAnsi="Arial" w:cs="Arial"/>
                <w:bCs/>
                <w:sz w:val="20"/>
                <w:szCs w:val="20"/>
                <w:lang w:val="en-GB"/>
              </w:rPr>
              <w:t xml:space="preserve">2 = needs </w:t>
            </w:r>
            <w:proofErr w:type="spellStart"/>
            <w:r w:rsidRPr="00AF1C5E">
              <w:rPr>
                <w:rFonts w:ascii="Arial" w:hAnsi="Arial" w:cs="Arial"/>
                <w:bCs/>
                <w:sz w:val="20"/>
                <w:szCs w:val="20"/>
                <w:lang w:val="en-GB"/>
              </w:rPr>
              <w:t>inmprovment</w:t>
            </w:r>
            <w:proofErr w:type="spellEnd"/>
          </w:p>
          <w:p w14:paraId="7DA8D0BC" w14:textId="7AE11906" w:rsidR="006E2E12" w:rsidRPr="00AF1C5E" w:rsidRDefault="006E2E12" w:rsidP="00834B02">
            <w:pPr>
              <w:pStyle w:val="NoSpacing"/>
              <w:rPr>
                <w:rFonts w:ascii="Arial" w:hAnsi="Arial" w:cs="Arial"/>
                <w:bCs/>
                <w:sz w:val="20"/>
                <w:szCs w:val="20"/>
                <w:lang w:val="en-GB"/>
              </w:rPr>
            </w:pPr>
            <w:r w:rsidRPr="00AF1C5E">
              <w:rPr>
                <w:rFonts w:ascii="Arial" w:hAnsi="Arial" w:cs="Arial"/>
                <w:sz w:val="20"/>
                <w:szCs w:val="20"/>
              </w:rPr>
              <w:t>Some of the research results require a recheck of the calculations regarding the IC50 data for ascorbic acid, both for the DPPH and ABTS methods. Additionally, the coefficient of determination (R²) should be included in each figure in Figure 6. I have already provided comments in the document.</w:t>
            </w:r>
          </w:p>
          <w:p w14:paraId="0746D70F" w14:textId="62D79635" w:rsidR="006E2E12" w:rsidRPr="00AF1C5E" w:rsidRDefault="006E2E12" w:rsidP="00834B02">
            <w:pPr>
              <w:pStyle w:val="NoSpacing"/>
              <w:rPr>
                <w:rFonts w:ascii="Arial" w:hAnsi="Arial" w:cs="Arial"/>
                <w:bCs/>
                <w:sz w:val="20"/>
                <w:szCs w:val="20"/>
                <w:lang w:val="en-GB"/>
              </w:rPr>
            </w:pPr>
          </w:p>
        </w:tc>
        <w:tc>
          <w:tcPr>
            <w:tcW w:w="1367" w:type="pct"/>
          </w:tcPr>
          <w:p w14:paraId="43B509F4" w14:textId="77777777" w:rsidR="00580065" w:rsidRPr="00AF1C5E" w:rsidRDefault="00580065" w:rsidP="00834B02">
            <w:pPr>
              <w:pStyle w:val="NoSpacing"/>
              <w:rPr>
                <w:rFonts w:ascii="Arial" w:hAnsi="Arial" w:cs="Arial"/>
                <w:b/>
                <w:sz w:val="20"/>
                <w:szCs w:val="20"/>
                <w:lang w:val="en-GB"/>
              </w:rPr>
            </w:pPr>
          </w:p>
        </w:tc>
      </w:tr>
      <w:tr w:rsidR="00580065" w:rsidRPr="00AF1C5E" w14:paraId="2BCA2039" w14:textId="77777777" w:rsidTr="00107C72">
        <w:trPr>
          <w:trHeight w:val="703"/>
        </w:trPr>
        <w:tc>
          <w:tcPr>
            <w:tcW w:w="1790" w:type="pct"/>
            <w:noWrap/>
          </w:tcPr>
          <w:p w14:paraId="5A8388C0" w14:textId="77777777" w:rsidR="00580065" w:rsidRPr="00AF1C5E" w:rsidRDefault="00580065" w:rsidP="00834B02">
            <w:pPr>
              <w:pStyle w:val="NoSpacing"/>
              <w:rPr>
                <w:rFonts w:ascii="Arial" w:hAnsi="Arial" w:cs="Arial"/>
                <w:b/>
                <w:sz w:val="20"/>
                <w:szCs w:val="20"/>
                <w:lang w:val="en-GB"/>
              </w:rPr>
            </w:pPr>
            <w:r w:rsidRPr="00AF1C5E">
              <w:rPr>
                <w:rFonts w:ascii="Arial" w:hAnsi="Arial" w:cs="Arial"/>
                <w:b/>
                <w:sz w:val="20"/>
                <w:szCs w:val="20"/>
                <w:lang w:val="en-GB"/>
              </w:rPr>
              <w:t>10. Are tables and figures clear, relevant, and necessary?</w:t>
            </w:r>
          </w:p>
          <w:p w14:paraId="03220E7D"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4C9271A1" w14:textId="77777777" w:rsidR="00580065" w:rsidRPr="00AF1C5E" w:rsidRDefault="00580065"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2ECE59" w14:textId="77777777" w:rsidR="00580065" w:rsidRPr="00AF1C5E" w:rsidRDefault="007367B0" w:rsidP="00834B02">
            <w:pPr>
              <w:pStyle w:val="NoSpacing"/>
              <w:rPr>
                <w:rFonts w:ascii="Arial" w:hAnsi="Arial" w:cs="Arial"/>
                <w:bCs/>
                <w:sz w:val="20"/>
                <w:szCs w:val="20"/>
                <w:lang w:val="en-GB"/>
              </w:rPr>
            </w:pPr>
            <w:r w:rsidRPr="00AF1C5E">
              <w:rPr>
                <w:rFonts w:ascii="Arial" w:hAnsi="Arial" w:cs="Arial"/>
                <w:bCs/>
                <w:sz w:val="20"/>
                <w:szCs w:val="20"/>
                <w:lang w:val="en-GB"/>
              </w:rPr>
              <w:t>3 = satisfactory</w:t>
            </w:r>
          </w:p>
          <w:p w14:paraId="7BC0068B" w14:textId="77777777" w:rsidR="007367B0" w:rsidRPr="00AF1C5E" w:rsidRDefault="007367B0" w:rsidP="00834B02">
            <w:pPr>
              <w:pStyle w:val="NoSpacing"/>
              <w:rPr>
                <w:rFonts w:ascii="Arial" w:hAnsi="Arial" w:cs="Arial"/>
                <w:bCs/>
                <w:sz w:val="20"/>
                <w:szCs w:val="20"/>
                <w:lang w:val="en-GB"/>
              </w:rPr>
            </w:pPr>
            <w:r w:rsidRPr="00AF1C5E">
              <w:rPr>
                <w:rFonts w:ascii="Arial" w:hAnsi="Arial" w:cs="Arial"/>
                <w:bCs/>
                <w:sz w:val="20"/>
                <w:szCs w:val="20"/>
                <w:lang w:val="en-GB"/>
              </w:rPr>
              <w:t>he tables and figures employed in this research are well-designed, clearly presented with appropriate statistical notation, highly relevant to research objectives, and necessary for communicating findings. The use of multiple complementary tables for antioxidant assessment (DPPH, ABTS, and IC</w:t>
            </w:r>
            <w:r w:rsidRPr="00AF1C5E">
              <w:rPr>
                <w:rFonts w:ascii="Cambria Math" w:hAnsi="Cambria Math" w:cs="Cambria Math"/>
                <w:bCs/>
                <w:sz w:val="20"/>
                <w:szCs w:val="20"/>
                <w:lang w:val="en-GB"/>
              </w:rPr>
              <w:t>₅₀</w:t>
            </w:r>
            <w:r w:rsidRPr="00AF1C5E">
              <w:rPr>
                <w:rFonts w:ascii="Arial" w:hAnsi="Arial" w:cs="Arial"/>
                <w:bCs/>
                <w:sz w:val="20"/>
                <w:szCs w:val="20"/>
                <w:lang w:val="en-GB"/>
              </w:rPr>
              <w:t xml:space="preserve"> values) demonstrates sophisticated data presentation. Controls are appropriately included in antibacterial and antioxidant comparisons.</w:t>
            </w:r>
          </w:p>
          <w:p w14:paraId="291E0B61" w14:textId="4B427CB6" w:rsidR="007367B0" w:rsidRPr="00AF1C5E" w:rsidRDefault="007367B0" w:rsidP="00834B02">
            <w:pPr>
              <w:pStyle w:val="NoSpacing"/>
              <w:rPr>
                <w:rFonts w:ascii="Arial" w:hAnsi="Arial" w:cs="Arial"/>
                <w:b/>
                <w:sz w:val="20"/>
                <w:szCs w:val="20"/>
                <w:lang w:val="en-GB"/>
              </w:rPr>
            </w:pPr>
            <w:r w:rsidRPr="00AF1C5E">
              <w:rPr>
                <w:rFonts w:ascii="Arial" w:hAnsi="Arial" w:cs="Arial"/>
                <w:b/>
                <w:sz w:val="20"/>
                <w:szCs w:val="20"/>
                <w:lang w:val="en-GB"/>
              </w:rPr>
              <w:t xml:space="preserve">Please give the </w:t>
            </w:r>
            <w:r w:rsidRPr="00AF1C5E">
              <w:rPr>
                <w:rFonts w:ascii="Arial" w:hAnsi="Arial" w:cs="Arial"/>
                <w:b/>
                <w:sz w:val="20"/>
                <w:szCs w:val="20"/>
              </w:rPr>
              <w:t>coefficient of determination (R²) should be included in each figure in Figure 6</w:t>
            </w:r>
          </w:p>
        </w:tc>
        <w:tc>
          <w:tcPr>
            <w:tcW w:w="1367" w:type="pct"/>
          </w:tcPr>
          <w:p w14:paraId="00A74336" w14:textId="77777777" w:rsidR="00580065" w:rsidRPr="00AF1C5E" w:rsidRDefault="00580065" w:rsidP="00834B02">
            <w:pPr>
              <w:pStyle w:val="NoSpacing"/>
              <w:rPr>
                <w:rFonts w:ascii="Arial" w:hAnsi="Arial" w:cs="Arial"/>
                <w:b/>
                <w:sz w:val="20"/>
                <w:szCs w:val="20"/>
                <w:lang w:val="en-GB"/>
              </w:rPr>
            </w:pPr>
          </w:p>
        </w:tc>
      </w:tr>
      <w:tr w:rsidR="00580065" w:rsidRPr="00AF1C5E" w14:paraId="79263BE7" w14:textId="77777777" w:rsidTr="00107C72">
        <w:trPr>
          <w:trHeight w:val="703"/>
        </w:trPr>
        <w:tc>
          <w:tcPr>
            <w:tcW w:w="1790" w:type="pct"/>
            <w:noWrap/>
          </w:tcPr>
          <w:p w14:paraId="0442E7A1" w14:textId="77777777" w:rsidR="00580065" w:rsidRPr="00AF1C5E" w:rsidRDefault="00580065" w:rsidP="00834B02">
            <w:pPr>
              <w:pStyle w:val="NoSpacing"/>
              <w:rPr>
                <w:rFonts w:ascii="Arial" w:hAnsi="Arial" w:cs="Arial"/>
                <w:b/>
                <w:sz w:val="20"/>
                <w:szCs w:val="20"/>
                <w:lang w:val="en-GB"/>
              </w:rPr>
            </w:pPr>
            <w:r w:rsidRPr="00AF1C5E">
              <w:rPr>
                <w:rFonts w:ascii="Arial" w:hAnsi="Arial" w:cs="Arial"/>
                <w:b/>
                <w:sz w:val="20"/>
                <w:szCs w:val="20"/>
                <w:lang w:val="en-GB"/>
              </w:rPr>
              <w:t>11. Does the discussion relate findings to existing literature?</w:t>
            </w:r>
          </w:p>
          <w:p w14:paraId="15BCBDF5"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04D00D27" w14:textId="77777777" w:rsidR="00580065" w:rsidRPr="00AF1C5E" w:rsidRDefault="00580065"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4E917" w14:textId="77777777" w:rsidR="00580065"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4 = good</w:t>
            </w:r>
          </w:p>
          <w:p w14:paraId="3C954249" w14:textId="5929BAC3" w:rsidR="0070027D"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The discussion demonstrates solid integration of findings with existing literature through multiple comparative citations and quantitative comparisons of antibacterial activity with similar studies. The authors effectively position their Ag-Fe nanoparticles within the broader context of biogenic nanoparticle research and acknowledge relevant findings from structurally similar plant-based synthesis approaches.</w:t>
            </w:r>
          </w:p>
        </w:tc>
        <w:tc>
          <w:tcPr>
            <w:tcW w:w="1367" w:type="pct"/>
          </w:tcPr>
          <w:p w14:paraId="451CB3B0" w14:textId="77777777" w:rsidR="00580065" w:rsidRPr="00AF1C5E" w:rsidRDefault="00580065" w:rsidP="00834B02">
            <w:pPr>
              <w:pStyle w:val="NoSpacing"/>
              <w:rPr>
                <w:rFonts w:ascii="Arial" w:hAnsi="Arial" w:cs="Arial"/>
                <w:b/>
                <w:sz w:val="20"/>
                <w:szCs w:val="20"/>
                <w:lang w:val="en-GB"/>
              </w:rPr>
            </w:pPr>
          </w:p>
        </w:tc>
      </w:tr>
      <w:tr w:rsidR="00580065" w:rsidRPr="00AF1C5E" w14:paraId="16F2F8E2" w14:textId="77777777" w:rsidTr="00107C72">
        <w:trPr>
          <w:trHeight w:val="703"/>
        </w:trPr>
        <w:tc>
          <w:tcPr>
            <w:tcW w:w="1790" w:type="pct"/>
            <w:noWrap/>
          </w:tcPr>
          <w:p w14:paraId="4AD50C5F" w14:textId="77777777" w:rsidR="00580065" w:rsidRPr="00AF1C5E" w:rsidRDefault="00580065" w:rsidP="00834B02">
            <w:pPr>
              <w:pStyle w:val="NoSpacing"/>
              <w:rPr>
                <w:rFonts w:ascii="Arial" w:hAnsi="Arial" w:cs="Arial"/>
                <w:b/>
                <w:sz w:val="20"/>
                <w:szCs w:val="20"/>
                <w:lang w:val="en-GB"/>
              </w:rPr>
            </w:pPr>
            <w:r w:rsidRPr="00AF1C5E">
              <w:rPr>
                <w:rFonts w:ascii="Arial" w:hAnsi="Arial" w:cs="Arial"/>
                <w:b/>
                <w:sz w:val="20"/>
                <w:szCs w:val="20"/>
                <w:lang w:val="en-GB"/>
              </w:rPr>
              <w:t>12. Are the conclusions supported by the data?</w:t>
            </w:r>
          </w:p>
          <w:p w14:paraId="6A48714D" w14:textId="77777777" w:rsidR="00580065" w:rsidRPr="00AF1C5E" w:rsidRDefault="00580065"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782F7A2D" w14:textId="77777777" w:rsidR="00580065" w:rsidRPr="00AF1C5E" w:rsidRDefault="00580065"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500518" w14:textId="07DCC15F" w:rsidR="00580065"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5 = excellent</w:t>
            </w:r>
          </w:p>
          <w:p w14:paraId="19FB3AF0" w14:textId="499D123C" w:rsidR="0070027D"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 xml:space="preserve">The conclusions presented in this research are comprehensively and rigorously supported by experimental data. Each major claim in the conclusion can be directly traced to quantitative or qualitative results from well-designed experiments using appropriate characterization and evaluation methods. The use of multiple complementary techniques for characterization, triplicate measurements with standard deviations for functional assays, and inclusion of appropriate positive and negative controls strengthens the data-conclusion relationship. The conclusions remain appropriately scoped to the data presented and do not make unsupported extrapolations. The authors demonstrate scientific integrity by acknowledging </w:t>
            </w:r>
            <w:r w:rsidRPr="00AF1C5E">
              <w:rPr>
                <w:rFonts w:ascii="Arial" w:hAnsi="Arial" w:cs="Arial"/>
                <w:bCs/>
                <w:sz w:val="20"/>
                <w:szCs w:val="20"/>
                <w:lang w:val="en-GB"/>
              </w:rPr>
              <w:lastRenderedPageBreak/>
              <w:t>that additional in vivo testing would be necessary before clinical application, despite strong in vitro supporting evidence.</w:t>
            </w:r>
          </w:p>
          <w:p w14:paraId="506EFD11" w14:textId="2D408A5A" w:rsidR="0070027D" w:rsidRPr="00AF1C5E" w:rsidRDefault="0070027D" w:rsidP="00834B02">
            <w:pPr>
              <w:pStyle w:val="NoSpacing"/>
              <w:rPr>
                <w:rFonts w:ascii="Arial" w:hAnsi="Arial" w:cs="Arial"/>
                <w:bCs/>
                <w:sz w:val="20"/>
                <w:szCs w:val="20"/>
                <w:lang w:val="en-GB"/>
              </w:rPr>
            </w:pPr>
          </w:p>
        </w:tc>
        <w:tc>
          <w:tcPr>
            <w:tcW w:w="1367" w:type="pct"/>
          </w:tcPr>
          <w:p w14:paraId="4CEF6498" w14:textId="77777777" w:rsidR="00580065" w:rsidRPr="00AF1C5E" w:rsidRDefault="00580065" w:rsidP="00834B02">
            <w:pPr>
              <w:pStyle w:val="NoSpacing"/>
              <w:rPr>
                <w:rFonts w:ascii="Arial" w:hAnsi="Arial" w:cs="Arial"/>
                <w:b/>
                <w:sz w:val="20"/>
                <w:szCs w:val="20"/>
                <w:lang w:val="en-GB"/>
              </w:rPr>
            </w:pPr>
          </w:p>
        </w:tc>
      </w:tr>
      <w:tr w:rsidR="0070027D" w:rsidRPr="00AF1C5E" w14:paraId="590A4AE4" w14:textId="77777777" w:rsidTr="00107C72">
        <w:trPr>
          <w:trHeight w:val="703"/>
        </w:trPr>
        <w:tc>
          <w:tcPr>
            <w:tcW w:w="1790" w:type="pct"/>
            <w:noWrap/>
          </w:tcPr>
          <w:p w14:paraId="0242AB88" w14:textId="77777777" w:rsidR="0070027D" w:rsidRPr="00AF1C5E" w:rsidRDefault="0070027D" w:rsidP="00834B02">
            <w:pPr>
              <w:pStyle w:val="NoSpacing"/>
              <w:rPr>
                <w:rFonts w:ascii="Arial" w:hAnsi="Arial" w:cs="Arial"/>
                <w:b/>
                <w:sz w:val="20"/>
                <w:szCs w:val="20"/>
                <w:lang w:val="en-GB"/>
              </w:rPr>
            </w:pPr>
            <w:r w:rsidRPr="00AF1C5E">
              <w:rPr>
                <w:rFonts w:ascii="Arial" w:hAnsi="Arial" w:cs="Arial"/>
                <w:b/>
                <w:sz w:val="20"/>
                <w:szCs w:val="20"/>
                <w:lang w:val="en-GB"/>
              </w:rPr>
              <w:t>13. Are the limitations of the study discussed?</w:t>
            </w:r>
          </w:p>
          <w:p w14:paraId="52BB2113" w14:textId="77777777" w:rsidR="0070027D" w:rsidRPr="00AF1C5E" w:rsidRDefault="0070027D"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6FF0B73C" w14:textId="77777777" w:rsidR="0070027D" w:rsidRPr="00AF1C5E" w:rsidRDefault="0070027D"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40EF2E" w14:textId="77777777" w:rsidR="0070027D"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4 = good</w:t>
            </w:r>
          </w:p>
          <w:p w14:paraId="00B267C5" w14:textId="77777777" w:rsidR="0070027D" w:rsidRPr="00AF1C5E" w:rsidRDefault="0070027D" w:rsidP="00834B02">
            <w:pPr>
              <w:pStyle w:val="NoSpacing"/>
              <w:rPr>
                <w:rFonts w:ascii="Arial" w:hAnsi="Arial" w:cs="Arial"/>
                <w:bCs/>
                <w:sz w:val="20"/>
                <w:szCs w:val="20"/>
                <w:lang w:val="en-GB"/>
              </w:rPr>
            </w:pPr>
          </w:p>
        </w:tc>
        <w:tc>
          <w:tcPr>
            <w:tcW w:w="1367" w:type="pct"/>
          </w:tcPr>
          <w:p w14:paraId="5743A47E" w14:textId="77777777" w:rsidR="0070027D" w:rsidRPr="00AF1C5E" w:rsidRDefault="0070027D" w:rsidP="00834B02">
            <w:pPr>
              <w:pStyle w:val="NoSpacing"/>
              <w:rPr>
                <w:rFonts w:ascii="Arial" w:hAnsi="Arial" w:cs="Arial"/>
                <w:b/>
                <w:sz w:val="20"/>
                <w:szCs w:val="20"/>
                <w:lang w:val="en-GB"/>
              </w:rPr>
            </w:pPr>
          </w:p>
        </w:tc>
      </w:tr>
      <w:tr w:rsidR="0070027D" w:rsidRPr="00AF1C5E" w14:paraId="67064921" w14:textId="77777777" w:rsidTr="00107C72">
        <w:trPr>
          <w:trHeight w:val="703"/>
        </w:trPr>
        <w:tc>
          <w:tcPr>
            <w:tcW w:w="1790" w:type="pct"/>
            <w:noWrap/>
          </w:tcPr>
          <w:p w14:paraId="7AE7FF51" w14:textId="77777777" w:rsidR="0070027D" w:rsidRPr="00AF1C5E" w:rsidRDefault="0070027D" w:rsidP="00834B02">
            <w:pPr>
              <w:pStyle w:val="NoSpacing"/>
              <w:rPr>
                <w:rFonts w:ascii="Arial" w:hAnsi="Arial" w:cs="Arial"/>
                <w:b/>
                <w:sz w:val="20"/>
                <w:szCs w:val="20"/>
                <w:lang w:val="en-GB"/>
              </w:rPr>
            </w:pPr>
            <w:r w:rsidRPr="00AF1C5E">
              <w:rPr>
                <w:rFonts w:ascii="Arial" w:hAnsi="Arial" w:cs="Arial"/>
                <w:b/>
                <w:sz w:val="20"/>
                <w:szCs w:val="20"/>
                <w:lang w:val="en-GB"/>
              </w:rPr>
              <w:t>14. Are the references relevant and sufficient (in number)?</w:t>
            </w:r>
          </w:p>
          <w:p w14:paraId="313AB53F" w14:textId="77777777" w:rsidR="0070027D" w:rsidRPr="00AF1C5E" w:rsidRDefault="0070027D"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3447FE3D" w14:textId="77777777" w:rsidR="0070027D" w:rsidRPr="00AF1C5E" w:rsidRDefault="0070027D"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5 = Excellent 4 = Good 3 = Satisfactory 2 = Needs Improvement 1 = Poor </w:t>
            </w:r>
          </w:p>
          <w:p w14:paraId="48F14785" w14:textId="77777777" w:rsidR="0070027D" w:rsidRPr="00AF1C5E" w:rsidRDefault="0070027D"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N/A = Not Applicable</w:t>
            </w:r>
          </w:p>
        </w:tc>
        <w:tc>
          <w:tcPr>
            <w:tcW w:w="1843" w:type="pct"/>
          </w:tcPr>
          <w:p w14:paraId="3C24736E" w14:textId="77777777" w:rsidR="0070027D"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4 = good</w:t>
            </w:r>
          </w:p>
          <w:p w14:paraId="6B519F97" w14:textId="77777777" w:rsidR="0070027D" w:rsidRPr="00AF1C5E" w:rsidRDefault="0070027D" w:rsidP="00834B02">
            <w:pPr>
              <w:pStyle w:val="NoSpacing"/>
              <w:rPr>
                <w:rFonts w:ascii="Arial" w:hAnsi="Arial" w:cs="Arial"/>
                <w:bCs/>
                <w:sz w:val="20"/>
                <w:szCs w:val="20"/>
                <w:lang w:val="en-GB"/>
              </w:rPr>
            </w:pPr>
          </w:p>
        </w:tc>
        <w:tc>
          <w:tcPr>
            <w:tcW w:w="1367" w:type="pct"/>
          </w:tcPr>
          <w:p w14:paraId="356461BC" w14:textId="77777777" w:rsidR="0070027D" w:rsidRPr="00AF1C5E" w:rsidRDefault="0070027D" w:rsidP="00834B02">
            <w:pPr>
              <w:pStyle w:val="NoSpacing"/>
              <w:rPr>
                <w:rFonts w:ascii="Arial" w:hAnsi="Arial" w:cs="Arial"/>
                <w:b/>
                <w:sz w:val="20"/>
                <w:szCs w:val="20"/>
                <w:lang w:val="en-GB"/>
              </w:rPr>
            </w:pPr>
          </w:p>
        </w:tc>
      </w:tr>
      <w:tr w:rsidR="0070027D" w:rsidRPr="00AF1C5E" w14:paraId="64325D7E" w14:textId="77777777" w:rsidTr="00107C72">
        <w:trPr>
          <w:trHeight w:val="703"/>
        </w:trPr>
        <w:tc>
          <w:tcPr>
            <w:tcW w:w="1790" w:type="pct"/>
            <w:noWrap/>
          </w:tcPr>
          <w:p w14:paraId="77305D0A" w14:textId="77777777" w:rsidR="0070027D" w:rsidRPr="00AF1C5E" w:rsidRDefault="0070027D" w:rsidP="00834B02">
            <w:pPr>
              <w:pStyle w:val="NoSpacing"/>
              <w:rPr>
                <w:rFonts w:ascii="Arial" w:hAnsi="Arial" w:cs="Arial"/>
                <w:b/>
                <w:sz w:val="20"/>
                <w:szCs w:val="20"/>
                <w:lang w:val="en-GB"/>
              </w:rPr>
            </w:pPr>
            <w:r w:rsidRPr="00AF1C5E">
              <w:rPr>
                <w:rFonts w:ascii="Arial" w:hAnsi="Arial" w:cs="Arial"/>
                <w:b/>
                <w:sz w:val="20"/>
                <w:szCs w:val="20"/>
                <w:lang w:val="en-GB"/>
              </w:rPr>
              <w:t>15. Is the manuscript written in clear and understandable language?</w:t>
            </w:r>
          </w:p>
          <w:p w14:paraId="156E319C" w14:textId="77777777" w:rsidR="0070027D" w:rsidRPr="00AF1C5E" w:rsidRDefault="0070027D"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Rating Scale: </w:t>
            </w:r>
          </w:p>
          <w:p w14:paraId="3F71F395" w14:textId="77777777" w:rsidR="0070027D" w:rsidRPr="00AF1C5E" w:rsidRDefault="0070027D" w:rsidP="00834B02">
            <w:pPr>
              <w:pStyle w:val="NoSpacing"/>
              <w:rPr>
                <w:rFonts w:ascii="Arial" w:hAnsi="Arial" w:cs="Arial"/>
                <w:color w:val="404040"/>
                <w:sz w:val="20"/>
                <w:szCs w:val="20"/>
                <w:shd w:val="clear" w:color="auto" w:fill="FFFFFF"/>
                <w:lang w:val="en-GB"/>
              </w:rPr>
            </w:pPr>
            <w:r w:rsidRPr="00AF1C5E">
              <w:rPr>
                <w:rFonts w:ascii="Arial" w:hAnsi="Arial" w:cs="Arial"/>
                <w:color w:val="404040"/>
                <w:sz w:val="20"/>
                <w:szCs w:val="20"/>
                <w:shd w:val="clear" w:color="auto" w:fill="FFFFFF"/>
                <w:lang w:val="en-GB"/>
              </w:rPr>
              <w:t xml:space="preserve">5 = Excellent 4 = Good 3 = Satisfactory 2 = Needs Improvement 1 = Poor </w:t>
            </w:r>
          </w:p>
          <w:p w14:paraId="119A60AA" w14:textId="77777777" w:rsidR="0070027D" w:rsidRPr="00AF1C5E" w:rsidRDefault="0070027D" w:rsidP="00834B02">
            <w:pPr>
              <w:pStyle w:val="NoSpacing"/>
              <w:rPr>
                <w:rFonts w:ascii="Arial" w:hAnsi="Arial" w:cs="Arial"/>
                <w:sz w:val="20"/>
                <w:szCs w:val="20"/>
                <w:lang w:val="en-GB"/>
              </w:rPr>
            </w:pPr>
            <w:r w:rsidRPr="00AF1C5E">
              <w:rPr>
                <w:rFonts w:ascii="Arial" w:hAnsi="Arial" w:cs="Arial"/>
                <w:color w:val="404040"/>
                <w:sz w:val="20"/>
                <w:szCs w:val="20"/>
                <w:shd w:val="clear" w:color="auto" w:fill="FFFFFF"/>
                <w:lang w:val="en-GB"/>
              </w:rPr>
              <w:t>N/A = Not Applicable</w:t>
            </w:r>
          </w:p>
        </w:tc>
        <w:tc>
          <w:tcPr>
            <w:tcW w:w="1843" w:type="pct"/>
          </w:tcPr>
          <w:p w14:paraId="5D6D13E2" w14:textId="77777777" w:rsidR="0070027D" w:rsidRPr="00AF1C5E" w:rsidRDefault="0070027D" w:rsidP="00834B02">
            <w:pPr>
              <w:pStyle w:val="NoSpacing"/>
              <w:rPr>
                <w:rFonts w:ascii="Arial" w:hAnsi="Arial" w:cs="Arial"/>
                <w:bCs/>
                <w:sz w:val="20"/>
                <w:szCs w:val="20"/>
                <w:lang w:val="en-GB"/>
              </w:rPr>
            </w:pPr>
            <w:r w:rsidRPr="00AF1C5E">
              <w:rPr>
                <w:rFonts w:ascii="Arial" w:hAnsi="Arial" w:cs="Arial"/>
                <w:bCs/>
                <w:sz w:val="20"/>
                <w:szCs w:val="20"/>
                <w:lang w:val="en-GB"/>
              </w:rPr>
              <w:t>4 = good</w:t>
            </w:r>
          </w:p>
          <w:p w14:paraId="6A7B22D0" w14:textId="77777777" w:rsidR="0070027D" w:rsidRPr="00AF1C5E" w:rsidRDefault="0070027D" w:rsidP="00834B02">
            <w:pPr>
              <w:pStyle w:val="NoSpacing"/>
              <w:rPr>
                <w:rFonts w:ascii="Arial" w:hAnsi="Arial" w:cs="Arial"/>
                <w:bCs/>
                <w:sz w:val="20"/>
                <w:szCs w:val="20"/>
                <w:lang w:val="en-GB"/>
              </w:rPr>
            </w:pPr>
          </w:p>
        </w:tc>
        <w:tc>
          <w:tcPr>
            <w:tcW w:w="1367" w:type="pct"/>
          </w:tcPr>
          <w:p w14:paraId="10F3633A" w14:textId="77777777" w:rsidR="0070027D" w:rsidRPr="00AF1C5E" w:rsidRDefault="0070027D" w:rsidP="00834B02">
            <w:pPr>
              <w:pStyle w:val="NoSpacing"/>
              <w:rPr>
                <w:rFonts w:ascii="Arial" w:hAnsi="Arial" w:cs="Arial"/>
                <w:b/>
                <w:sz w:val="20"/>
                <w:szCs w:val="20"/>
                <w:lang w:val="en-GB"/>
              </w:rPr>
            </w:pPr>
          </w:p>
        </w:tc>
      </w:tr>
    </w:tbl>
    <w:p w14:paraId="7B39982A" w14:textId="77777777" w:rsidR="00580065" w:rsidRPr="00AF1C5E" w:rsidRDefault="00580065" w:rsidP="00580065">
      <w:pPr>
        <w:pStyle w:val="BodyText"/>
        <w:rPr>
          <w:rFonts w:ascii="Arial" w:hAnsi="Arial" w:cs="Arial"/>
          <w:b/>
          <w:bCs/>
          <w:sz w:val="20"/>
          <w:szCs w:val="20"/>
          <w:u w:val="single"/>
          <w:lang w:val="en-GB"/>
        </w:rPr>
      </w:pPr>
    </w:p>
    <w:p w14:paraId="6B8F8AF3" w14:textId="77777777" w:rsidR="00580065" w:rsidRPr="00AF1C5E" w:rsidRDefault="00580065" w:rsidP="00580065">
      <w:pPr>
        <w:pStyle w:val="BodyText"/>
        <w:rPr>
          <w:rFonts w:ascii="Arial" w:hAnsi="Arial" w:cs="Arial"/>
          <w:b/>
          <w:bCs/>
          <w:sz w:val="20"/>
          <w:szCs w:val="20"/>
          <w:u w:val="single"/>
          <w:lang w:val="en-GB"/>
        </w:rPr>
      </w:pPr>
    </w:p>
    <w:p w14:paraId="7CD28AAE" w14:textId="77777777" w:rsidR="00580065" w:rsidRPr="00AF1C5E" w:rsidRDefault="00580065" w:rsidP="00580065">
      <w:pPr>
        <w:pStyle w:val="BodyText"/>
        <w:rPr>
          <w:rFonts w:ascii="Arial" w:hAnsi="Arial" w:cs="Arial"/>
          <w:b/>
          <w:bCs/>
          <w:sz w:val="20"/>
          <w:szCs w:val="20"/>
          <w:u w:val="single"/>
          <w:lang w:val="en-GB"/>
        </w:rPr>
      </w:pPr>
    </w:p>
    <w:p w14:paraId="341F1F89" w14:textId="77777777" w:rsidR="00580065" w:rsidRPr="00AF1C5E" w:rsidRDefault="00580065" w:rsidP="00580065">
      <w:pPr>
        <w:pStyle w:val="BodyText"/>
        <w:rPr>
          <w:rFonts w:ascii="Arial" w:hAnsi="Arial" w:cs="Arial"/>
          <w:b/>
          <w:bCs/>
          <w:sz w:val="20"/>
          <w:szCs w:val="20"/>
          <w:u w:val="single"/>
          <w:lang w:val="en-GB"/>
        </w:rPr>
      </w:pPr>
    </w:p>
    <w:p w14:paraId="29099B05" w14:textId="77777777" w:rsidR="00580065" w:rsidRPr="00AF1C5E" w:rsidRDefault="00580065" w:rsidP="00580065">
      <w:pPr>
        <w:pStyle w:val="Heading2"/>
        <w:jc w:val="left"/>
        <w:rPr>
          <w:rFonts w:ascii="Arial" w:hAnsi="Arial" w:cs="Arial"/>
          <w:lang w:val="en-GB" w:eastAsia="en-US"/>
        </w:rPr>
      </w:pPr>
      <w:proofErr w:type="gramStart"/>
      <w:r w:rsidRPr="00AF1C5E">
        <w:rPr>
          <w:rFonts w:ascii="Arial" w:hAnsi="Arial" w:cs="Arial"/>
          <w:highlight w:val="yellow"/>
          <w:lang w:val="en-GB" w:eastAsia="en-US"/>
        </w:rPr>
        <w:t>PART  2.2</w:t>
      </w:r>
      <w:proofErr w:type="gramEnd"/>
      <w:r w:rsidRPr="00AF1C5E">
        <w:rPr>
          <w:rFonts w:ascii="Arial" w:hAnsi="Arial" w:cs="Arial"/>
          <w:highlight w:val="yellow"/>
          <w:lang w:val="en-GB" w:eastAsia="en-US"/>
        </w:rPr>
        <w:t xml:space="preserve"> (Subjective Evaluation)</w:t>
      </w:r>
    </w:p>
    <w:p w14:paraId="708CD6E5" w14:textId="77777777" w:rsidR="00580065" w:rsidRPr="00AF1C5E" w:rsidRDefault="00580065"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580065" w:rsidRPr="00AF1C5E" w14:paraId="7DC3ABB5" w14:textId="77777777" w:rsidTr="002E3E2C">
        <w:tc>
          <w:tcPr>
            <w:tcW w:w="1265" w:type="pct"/>
            <w:noWrap/>
          </w:tcPr>
          <w:p w14:paraId="661D055A" w14:textId="77777777" w:rsidR="00580065" w:rsidRPr="00AF1C5E" w:rsidRDefault="00580065" w:rsidP="002E3E2C">
            <w:pPr>
              <w:pStyle w:val="Heading2"/>
              <w:jc w:val="left"/>
              <w:rPr>
                <w:rFonts w:ascii="Arial" w:hAnsi="Arial" w:cs="Arial"/>
                <w:lang w:val="en-GB" w:eastAsia="en-US"/>
              </w:rPr>
            </w:pPr>
          </w:p>
        </w:tc>
        <w:tc>
          <w:tcPr>
            <w:tcW w:w="2212" w:type="pct"/>
          </w:tcPr>
          <w:p w14:paraId="026338C6" w14:textId="77777777" w:rsidR="00580065" w:rsidRPr="00AF1C5E" w:rsidRDefault="00580065" w:rsidP="002E3E2C">
            <w:pPr>
              <w:pStyle w:val="Heading2"/>
              <w:jc w:val="left"/>
              <w:rPr>
                <w:rFonts w:ascii="Arial" w:hAnsi="Arial" w:cs="Arial"/>
                <w:lang w:val="en-GB" w:eastAsia="en-US"/>
              </w:rPr>
            </w:pPr>
            <w:r w:rsidRPr="00AF1C5E">
              <w:rPr>
                <w:rFonts w:ascii="Arial" w:hAnsi="Arial" w:cs="Arial"/>
                <w:lang w:val="en-GB" w:eastAsia="en-US"/>
              </w:rPr>
              <w:t>Reviewer’s comment</w:t>
            </w:r>
          </w:p>
          <w:p w14:paraId="3385A6B3" w14:textId="77777777" w:rsidR="00580065" w:rsidRPr="00AF1C5E" w:rsidRDefault="00580065" w:rsidP="002E3E2C">
            <w:pPr>
              <w:rPr>
                <w:rFonts w:ascii="Arial" w:hAnsi="Arial" w:cs="Arial"/>
                <w:sz w:val="20"/>
                <w:szCs w:val="20"/>
                <w:lang w:val="en-GB"/>
              </w:rPr>
            </w:pPr>
          </w:p>
        </w:tc>
        <w:tc>
          <w:tcPr>
            <w:tcW w:w="1523" w:type="pct"/>
          </w:tcPr>
          <w:p w14:paraId="2958DF4C" w14:textId="77777777" w:rsidR="00580065" w:rsidRPr="00AF1C5E" w:rsidRDefault="00580065" w:rsidP="002E3E2C">
            <w:pPr>
              <w:spacing w:after="160" w:line="259" w:lineRule="auto"/>
              <w:rPr>
                <w:rFonts w:ascii="Arial" w:eastAsia="Calibri" w:hAnsi="Arial" w:cs="Arial"/>
                <w:kern w:val="2"/>
                <w:sz w:val="20"/>
                <w:szCs w:val="20"/>
                <w:lang w:val="en-IN"/>
              </w:rPr>
            </w:pPr>
            <w:r w:rsidRPr="00AF1C5E">
              <w:rPr>
                <w:rFonts w:ascii="Arial" w:eastAsia="Calibri" w:hAnsi="Arial" w:cs="Arial"/>
                <w:b/>
                <w:kern w:val="2"/>
                <w:sz w:val="20"/>
                <w:szCs w:val="20"/>
                <w:lang w:val="en-IN"/>
              </w:rPr>
              <w:t>Author’s Feedback</w:t>
            </w:r>
            <w:r w:rsidRPr="00AF1C5E">
              <w:rPr>
                <w:rFonts w:ascii="Arial" w:eastAsia="Calibri" w:hAnsi="Arial" w:cs="Arial"/>
                <w:kern w:val="2"/>
                <w:sz w:val="20"/>
                <w:szCs w:val="20"/>
                <w:lang w:val="en-IN"/>
              </w:rPr>
              <w:t xml:space="preserve"> (It is mandatory that authors should write his/her feedback here)</w:t>
            </w:r>
          </w:p>
          <w:p w14:paraId="517B2EEA" w14:textId="77777777" w:rsidR="00580065" w:rsidRPr="00AF1C5E" w:rsidRDefault="00580065" w:rsidP="002E3E2C">
            <w:pPr>
              <w:pStyle w:val="Heading2"/>
              <w:jc w:val="left"/>
              <w:rPr>
                <w:rFonts w:ascii="Arial" w:hAnsi="Arial" w:cs="Arial"/>
                <w:b w:val="0"/>
                <w:lang w:val="en-GB" w:eastAsia="en-US"/>
              </w:rPr>
            </w:pPr>
          </w:p>
        </w:tc>
      </w:tr>
      <w:tr w:rsidR="00580065" w:rsidRPr="00AF1C5E" w14:paraId="20BCBB34" w14:textId="77777777" w:rsidTr="002E3E2C">
        <w:trPr>
          <w:trHeight w:val="1262"/>
        </w:trPr>
        <w:tc>
          <w:tcPr>
            <w:tcW w:w="1265" w:type="pct"/>
            <w:noWrap/>
          </w:tcPr>
          <w:p w14:paraId="569F43C0" w14:textId="77777777" w:rsidR="00580065" w:rsidRPr="00AF1C5E" w:rsidRDefault="00580065" w:rsidP="002E3E2C">
            <w:pPr>
              <w:ind w:left="360"/>
              <w:rPr>
                <w:rFonts w:ascii="Arial" w:hAnsi="Arial" w:cs="Arial"/>
                <w:b/>
                <w:bCs/>
                <w:sz w:val="20"/>
                <w:szCs w:val="20"/>
                <w:lang w:val="en-GB"/>
              </w:rPr>
            </w:pPr>
            <w:r w:rsidRPr="00AF1C5E">
              <w:rPr>
                <w:rFonts w:ascii="Arial" w:hAnsi="Arial" w:cs="Arial"/>
                <w:b/>
                <w:bCs/>
                <w:sz w:val="20"/>
                <w:szCs w:val="20"/>
                <w:lang w:val="en-GB"/>
              </w:rPr>
              <w:t>Is the title of the article suitable?</w:t>
            </w:r>
          </w:p>
          <w:p w14:paraId="36F7067A" w14:textId="77777777" w:rsidR="00580065" w:rsidRPr="00AF1C5E" w:rsidRDefault="00580065" w:rsidP="002E3E2C">
            <w:pPr>
              <w:ind w:left="360"/>
              <w:rPr>
                <w:rFonts w:ascii="Arial" w:hAnsi="Arial" w:cs="Arial"/>
                <w:bCs/>
                <w:sz w:val="20"/>
                <w:szCs w:val="20"/>
                <w:lang w:val="en-GB"/>
              </w:rPr>
            </w:pPr>
          </w:p>
          <w:p w14:paraId="3DC0351C" w14:textId="77777777" w:rsidR="00580065" w:rsidRPr="00AF1C5E" w:rsidRDefault="00580065" w:rsidP="002E3E2C">
            <w:pPr>
              <w:ind w:left="360"/>
              <w:rPr>
                <w:rFonts w:ascii="Arial" w:hAnsi="Arial" w:cs="Arial"/>
                <w:sz w:val="20"/>
                <w:szCs w:val="20"/>
                <w:u w:val="single"/>
                <w:lang w:val="en-GB"/>
              </w:rPr>
            </w:pPr>
            <w:r w:rsidRPr="00AF1C5E">
              <w:rPr>
                <w:rFonts w:ascii="Arial" w:hAnsi="Arial" w:cs="Arial"/>
                <w:bCs/>
                <w:sz w:val="20"/>
                <w:szCs w:val="20"/>
                <w:lang w:val="en-GB"/>
              </w:rPr>
              <w:t>If your answer is NO, please provide a brief, clear suggestion for improvement.</w:t>
            </w:r>
          </w:p>
        </w:tc>
        <w:tc>
          <w:tcPr>
            <w:tcW w:w="2212" w:type="pct"/>
          </w:tcPr>
          <w:p w14:paraId="11C25542" w14:textId="7167BFBD" w:rsidR="00580065" w:rsidRPr="00AF1C5E" w:rsidRDefault="005D52FB" w:rsidP="005D52FB">
            <w:pPr>
              <w:rPr>
                <w:rFonts w:ascii="Arial" w:hAnsi="Arial" w:cs="Arial"/>
                <w:sz w:val="20"/>
                <w:szCs w:val="20"/>
                <w:lang w:val="en-GB"/>
              </w:rPr>
            </w:pPr>
            <w:r w:rsidRPr="00AF1C5E">
              <w:rPr>
                <w:rFonts w:ascii="Arial" w:hAnsi="Arial" w:cs="Arial"/>
                <w:sz w:val="20"/>
                <w:szCs w:val="20"/>
                <w:lang w:val="en-GB"/>
              </w:rPr>
              <w:t>The title of this article is suitable</w:t>
            </w:r>
          </w:p>
        </w:tc>
        <w:tc>
          <w:tcPr>
            <w:tcW w:w="1523" w:type="pct"/>
          </w:tcPr>
          <w:p w14:paraId="674D6F89" w14:textId="77777777" w:rsidR="00580065" w:rsidRPr="00AF1C5E" w:rsidRDefault="00580065" w:rsidP="002E3E2C">
            <w:pPr>
              <w:pStyle w:val="Heading2"/>
              <w:jc w:val="left"/>
              <w:rPr>
                <w:rFonts w:ascii="Arial" w:hAnsi="Arial" w:cs="Arial"/>
                <w:b w:val="0"/>
                <w:lang w:val="en-GB" w:eastAsia="en-US"/>
              </w:rPr>
            </w:pPr>
          </w:p>
        </w:tc>
      </w:tr>
      <w:tr w:rsidR="00580065" w:rsidRPr="00AF1C5E" w14:paraId="252D7913" w14:textId="77777777" w:rsidTr="002E3E2C">
        <w:trPr>
          <w:trHeight w:val="1262"/>
        </w:trPr>
        <w:tc>
          <w:tcPr>
            <w:tcW w:w="1265" w:type="pct"/>
            <w:noWrap/>
          </w:tcPr>
          <w:p w14:paraId="03668AF8" w14:textId="77777777" w:rsidR="00580065" w:rsidRPr="00AF1C5E" w:rsidRDefault="00580065" w:rsidP="002E3E2C">
            <w:pPr>
              <w:pStyle w:val="Heading2"/>
              <w:ind w:left="360"/>
              <w:jc w:val="left"/>
              <w:rPr>
                <w:rFonts w:ascii="Arial" w:hAnsi="Arial" w:cs="Arial"/>
                <w:lang w:val="en-GB" w:eastAsia="en-US"/>
              </w:rPr>
            </w:pPr>
            <w:r w:rsidRPr="00AF1C5E">
              <w:rPr>
                <w:rFonts w:ascii="Arial" w:hAnsi="Arial" w:cs="Arial"/>
                <w:lang w:val="en-GB" w:eastAsia="en-US"/>
              </w:rPr>
              <w:t xml:space="preserve">Is the abstract of the article comprehensive? </w:t>
            </w:r>
          </w:p>
          <w:p w14:paraId="0FEDEDBD" w14:textId="77777777" w:rsidR="00580065" w:rsidRPr="00AF1C5E" w:rsidRDefault="00580065" w:rsidP="002E3E2C">
            <w:pPr>
              <w:ind w:left="284"/>
              <w:rPr>
                <w:rFonts w:ascii="Arial" w:hAnsi="Arial" w:cs="Arial"/>
                <w:bCs/>
                <w:sz w:val="20"/>
                <w:szCs w:val="20"/>
                <w:lang w:val="en-GB"/>
              </w:rPr>
            </w:pPr>
          </w:p>
          <w:p w14:paraId="35C6347E" w14:textId="77777777" w:rsidR="00580065" w:rsidRPr="00AF1C5E" w:rsidRDefault="00580065" w:rsidP="002E3E2C">
            <w:pPr>
              <w:ind w:left="284"/>
              <w:rPr>
                <w:rFonts w:ascii="Arial" w:hAnsi="Arial" w:cs="Arial"/>
                <w:sz w:val="20"/>
                <w:szCs w:val="20"/>
                <w:lang w:val="en-GB"/>
              </w:rPr>
            </w:pPr>
            <w:r w:rsidRPr="00AF1C5E">
              <w:rPr>
                <w:rFonts w:ascii="Arial" w:hAnsi="Arial" w:cs="Arial"/>
                <w:bCs/>
                <w:sz w:val="20"/>
                <w:szCs w:val="20"/>
                <w:lang w:val="en-GB"/>
              </w:rPr>
              <w:t>If your answer is NO, please provide a brief, clear suggestion for improvement.</w:t>
            </w:r>
          </w:p>
        </w:tc>
        <w:tc>
          <w:tcPr>
            <w:tcW w:w="2212" w:type="pct"/>
          </w:tcPr>
          <w:p w14:paraId="0FD88E88" w14:textId="6FD6405D" w:rsidR="00580065" w:rsidRPr="00AF1C5E" w:rsidRDefault="005D52FB" w:rsidP="005D52FB">
            <w:pPr>
              <w:rPr>
                <w:rFonts w:ascii="Arial" w:hAnsi="Arial" w:cs="Arial"/>
                <w:sz w:val="20"/>
                <w:szCs w:val="20"/>
                <w:lang w:val="en-GB"/>
              </w:rPr>
            </w:pPr>
            <w:r w:rsidRPr="00AF1C5E">
              <w:rPr>
                <w:rFonts w:ascii="Arial" w:hAnsi="Arial" w:cs="Arial"/>
                <w:sz w:val="20"/>
                <w:szCs w:val="20"/>
                <w:lang w:val="en-GB"/>
              </w:rPr>
              <w:t xml:space="preserve">The abstract of the </w:t>
            </w:r>
            <w:proofErr w:type="spellStart"/>
            <w:r w:rsidRPr="00AF1C5E">
              <w:rPr>
                <w:rFonts w:ascii="Arial" w:hAnsi="Arial" w:cs="Arial"/>
                <w:sz w:val="20"/>
                <w:szCs w:val="20"/>
                <w:lang w:val="en-GB"/>
              </w:rPr>
              <w:t>artice</w:t>
            </w:r>
            <w:proofErr w:type="spellEnd"/>
            <w:r w:rsidRPr="00AF1C5E">
              <w:rPr>
                <w:rFonts w:ascii="Arial" w:hAnsi="Arial" w:cs="Arial"/>
                <w:sz w:val="20"/>
                <w:szCs w:val="20"/>
                <w:lang w:val="en-GB"/>
              </w:rPr>
              <w:t xml:space="preserve"> is comprehensive</w:t>
            </w:r>
          </w:p>
        </w:tc>
        <w:tc>
          <w:tcPr>
            <w:tcW w:w="1523" w:type="pct"/>
          </w:tcPr>
          <w:p w14:paraId="01E0B933" w14:textId="77777777" w:rsidR="00580065" w:rsidRPr="00AF1C5E" w:rsidRDefault="00580065" w:rsidP="002E3E2C">
            <w:pPr>
              <w:pStyle w:val="Heading2"/>
              <w:jc w:val="left"/>
              <w:rPr>
                <w:rFonts w:ascii="Arial" w:hAnsi="Arial" w:cs="Arial"/>
                <w:b w:val="0"/>
                <w:lang w:val="en-GB" w:eastAsia="en-US"/>
              </w:rPr>
            </w:pPr>
          </w:p>
        </w:tc>
      </w:tr>
      <w:tr w:rsidR="00580065" w:rsidRPr="00AF1C5E" w14:paraId="0E04E412" w14:textId="77777777" w:rsidTr="002E3E2C">
        <w:trPr>
          <w:trHeight w:val="704"/>
        </w:trPr>
        <w:tc>
          <w:tcPr>
            <w:tcW w:w="1265" w:type="pct"/>
            <w:noWrap/>
          </w:tcPr>
          <w:p w14:paraId="5C8A9370" w14:textId="77777777" w:rsidR="00580065" w:rsidRPr="00AF1C5E" w:rsidRDefault="00580065" w:rsidP="002E3E2C">
            <w:pPr>
              <w:pStyle w:val="Heading2"/>
              <w:ind w:left="360"/>
              <w:rPr>
                <w:rFonts w:ascii="Arial" w:hAnsi="Arial" w:cs="Arial"/>
                <w:b w:val="0"/>
                <w:lang w:val="en-GB" w:eastAsia="en-US"/>
              </w:rPr>
            </w:pPr>
            <w:r w:rsidRPr="00AF1C5E">
              <w:rPr>
                <w:rFonts w:ascii="Arial" w:hAnsi="Arial" w:cs="Arial"/>
                <w:lang w:val="en-GB" w:eastAsia="en-US"/>
              </w:rPr>
              <w:t xml:space="preserve">Is the manuscript scientifically correct? </w:t>
            </w:r>
            <w:r w:rsidRPr="00AF1C5E">
              <w:rPr>
                <w:rFonts w:ascii="Arial" w:hAnsi="Arial" w:cs="Arial"/>
                <w:lang w:val="en-GB" w:eastAsia="en-US"/>
              </w:rPr>
              <w:br/>
            </w:r>
          </w:p>
          <w:p w14:paraId="4B470FBF" w14:textId="77777777" w:rsidR="00580065" w:rsidRPr="00AF1C5E" w:rsidRDefault="00580065" w:rsidP="000B20E3">
            <w:pPr>
              <w:ind w:left="284"/>
              <w:rPr>
                <w:rFonts w:ascii="Arial" w:hAnsi="Arial" w:cs="Arial"/>
                <w:b/>
                <w:sz w:val="20"/>
                <w:szCs w:val="20"/>
                <w:lang w:val="en-GB"/>
              </w:rPr>
            </w:pPr>
            <w:r w:rsidRPr="00AF1C5E">
              <w:rPr>
                <w:rFonts w:ascii="Arial" w:hAnsi="Arial" w:cs="Arial"/>
                <w:bCs/>
                <w:sz w:val="20"/>
                <w:szCs w:val="20"/>
                <w:lang w:val="en-GB"/>
              </w:rPr>
              <w:t>If your answer is NO, please provide a brief, clear suggestion for improvement.</w:t>
            </w:r>
          </w:p>
        </w:tc>
        <w:tc>
          <w:tcPr>
            <w:tcW w:w="2212" w:type="pct"/>
          </w:tcPr>
          <w:p w14:paraId="0033E6FC" w14:textId="12A41AD9" w:rsidR="00580065" w:rsidRPr="00AF1C5E" w:rsidRDefault="005D52FB" w:rsidP="002E3E2C">
            <w:pPr>
              <w:pStyle w:val="ListParagraph"/>
              <w:ind w:left="0"/>
              <w:rPr>
                <w:rFonts w:ascii="Arial" w:hAnsi="Arial" w:cs="Arial"/>
                <w:bCs/>
                <w:sz w:val="20"/>
                <w:szCs w:val="20"/>
                <w:lang w:val="en-GB"/>
              </w:rPr>
            </w:pPr>
            <w:r w:rsidRPr="00AF1C5E">
              <w:rPr>
                <w:rFonts w:ascii="Arial" w:hAnsi="Arial" w:cs="Arial"/>
                <w:bCs/>
                <w:sz w:val="20"/>
                <w:szCs w:val="20"/>
                <w:lang w:val="en-GB"/>
              </w:rPr>
              <w:t xml:space="preserve">The manuscript is correct </w:t>
            </w:r>
          </w:p>
        </w:tc>
        <w:tc>
          <w:tcPr>
            <w:tcW w:w="1523" w:type="pct"/>
          </w:tcPr>
          <w:p w14:paraId="623107CB" w14:textId="77777777" w:rsidR="00580065" w:rsidRPr="00AF1C5E" w:rsidRDefault="00580065" w:rsidP="002E3E2C">
            <w:pPr>
              <w:pStyle w:val="Heading2"/>
              <w:jc w:val="left"/>
              <w:rPr>
                <w:rFonts w:ascii="Arial" w:hAnsi="Arial" w:cs="Arial"/>
                <w:b w:val="0"/>
                <w:lang w:val="en-GB" w:eastAsia="en-US"/>
              </w:rPr>
            </w:pPr>
          </w:p>
        </w:tc>
      </w:tr>
      <w:tr w:rsidR="00580065" w:rsidRPr="00AF1C5E" w14:paraId="631C78F1" w14:textId="77777777" w:rsidTr="002E3E2C">
        <w:trPr>
          <w:trHeight w:val="703"/>
        </w:trPr>
        <w:tc>
          <w:tcPr>
            <w:tcW w:w="1265" w:type="pct"/>
            <w:noWrap/>
          </w:tcPr>
          <w:p w14:paraId="6CAE48EC" w14:textId="77777777" w:rsidR="00580065" w:rsidRPr="00AF1C5E" w:rsidRDefault="00580065" w:rsidP="002E3E2C">
            <w:pPr>
              <w:ind w:left="360"/>
              <w:rPr>
                <w:rFonts w:ascii="Arial" w:hAnsi="Arial" w:cs="Arial"/>
                <w:b/>
                <w:bCs/>
                <w:sz w:val="20"/>
                <w:szCs w:val="20"/>
                <w:lang w:val="en-GB"/>
              </w:rPr>
            </w:pPr>
            <w:r w:rsidRPr="00AF1C5E">
              <w:rPr>
                <w:rFonts w:ascii="Arial" w:hAnsi="Arial" w:cs="Arial"/>
                <w:b/>
                <w:bCs/>
                <w:sz w:val="20"/>
                <w:szCs w:val="20"/>
                <w:lang w:val="en-GB"/>
              </w:rPr>
              <w:t xml:space="preserve">Are the references sufficient and recent? </w:t>
            </w:r>
          </w:p>
          <w:p w14:paraId="75308363" w14:textId="77777777" w:rsidR="00580065" w:rsidRPr="00AF1C5E" w:rsidRDefault="00580065" w:rsidP="002E3E2C">
            <w:pPr>
              <w:ind w:left="360"/>
              <w:rPr>
                <w:rFonts w:ascii="Arial" w:hAnsi="Arial" w:cs="Arial"/>
                <w:bCs/>
                <w:sz w:val="20"/>
                <w:szCs w:val="20"/>
                <w:lang w:val="en-GB"/>
              </w:rPr>
            </w:pPr>
            <w:r w:rsidRPr="00AF1C5E">
              <w:rPr>
                <w:rFonts w:ascii="Arial" w:hAnsi="Arial" w:cs="Arial"/>
                <w:bCs/>
                <w:sz w:val="20"/>
                <w:szCs w:val="20"/>
                <w:lang w:val="en-GB"/>
              </w:rPr>
              <w:t>(YES or NO)</w:t>
            </w:r>
          </w:p>
          <w:p w14:paraId="612D5E54" w14:textId="77777777" w:rsidR="00580065" w:rsidRPr="00AF1C5E" w:rsidRDefault="00580065" w:rsidP="002E3E2C">
            <w:pPr>
              <w:ind w:left="360"/>
              <w:rPr>
                <w:rFonts w:ascii="Arial" w:hAnsi="Arial" w:cs="Arial"/>
                <w:bCs/>
                <w:sz w:val="20"/>
                <w:szCs w:val="20"/>
                <w:lang w:val="en-GB"/>
              </w:rPr>
            </w:pPr>
          </w:p>
          <w:p w14:paraId="2488B5FA" w14:textId="77777777" w:rsidR="00580065" w:rsidRPr="00AF1C5E" w:rsidRDefault="00580065" w:rsidP="002E3E2C">
            <w:pPr>
              <w:ind w:left="360"/>
              <w:rPr>
                <w:rFonts w:ascii="Arial" w:hAnsi="Arial" w:cs="Arial"/>
                <w:b/>
                <w:bCs/>
                <w:sz w:val="20"/>
                <w:szCs w:val="20"/>
                <w:lang w:val="en-GB"/>
              </w:rPr>
            </w:pPr>
            <w:r w:rsidRPr="00AF1C5E">
              <w:rPr>
                <w:rFonts w:ascii="Arial" w:hAnsi="Arial" w:cs="Arial"/>
                <w:bCs/>
                <w:sz w:val="20"/>
                <w:szCs w:val="20"/>
                <w:lang w:val="en-GB"/>
              </w:rPr>
              <w:t>If your answer is NO, please provide clear suggestion for improvement.</w:t>
            </w:r>
          </w:p>
        </w:tc>
        <w:tc>
          <w:tcPr>
            <w:tcW w:w="2212" w:type="pct"/>
          </w:tcPr>
          <w:p w14:paraId="2BB9FC28" w14:textId="0EC50886" w:rsidR="00580065" w:rsidRPr="00AF1C5E" w:rsidRDefault="005D52FB" w:rsidP="002E3E2C">
            <w:pPr>
              <w:pStyle w:val="ListParagraph"/>
              <w:ind w:left="0"/>
              <w:rPr>
                <w:rFonts w:ascii="Arial" w:hAnsi="Arial" w:cs="Arial"/>
                <w:bCs/>
                <w:sz w:val="20"/>
                <w:szCs w:val="20"/>
                <w:lang w:val="en-GB"/>
              </w:rPr>
            </w:pPr>
            <w:r w:rsidRPr="00AF1C5E">
              <w:rPr>
                <w:rFonts w:ascii="Arial" w:hAnsi="Arial" w:cs="Arial"/>
                <w:bCs/>
                <w:sz w:val="20"/>
                <w:szCs w:val="20"/>
                <w:lang w:val="en-GB"/>
              </w:rPr>
              <w:t>The references are sufficient and recent</w:t>
            </w:r>
          </w:p>
        </w:tc>
        <w:tc>
          <w:tcPr>
            <w:tcW w:w="1523" w:type="pct"/>
          </w:tcPr>
          <w:p w14:paraId="190B5730" w14:textId="77777777" w:rsidR="00580065" w:rsidRPr="00AF1C5E" w:rsidRDefault="00580065" w:rsidP="002E3E2C">
            <w:pPr>
              <w:pStyle w:val="Heading2"/>
              <w:jc w:val="left"/>
              <w:rPr>
                <w:rFonts w:ascii="Arial" w:hAnsi="Arial" w:cs="Arial"/>
                <w:b w:val="0"/>
                <w:lang w:val="en-GB" w:eastAsia="en-US"/>
              </w:rPr>
            </w:pPr>
          </w:p>
        </w:tc>
      </w:tr>
    </w:tbl>
    <w:p w14:paraId="5658B1B5" w14:textId="52F6BC08" w:rsidR="00580065" w:rsidRPr="00AF1C5E" w:rsidRDefault="00580065" w:rsidP="00580065">
      <w:pPr>
        <w:rPr>
          <w:rFonts w:ascii="Arial" w:hAnsi="Arial" w:cs="Arial"/>
          <w:sz w:val="20"/>
          <w:szCs w:val="20"/>
          <w:lang w:val="en-GB"/>
        </w:rPr>
      </w:pPr>
    </w:p>
    <w:p w14:paraId="5E985213" w14:textId="423DFBC7" w:rsidR="00834B02" w:rsidRPr="00AF1C5E" w:rsidRDefault="00834B02" w:rsidP="00580065">
      <w:pPr>
        <w:rPr>
          <w:rFonts w:ascii="Arial" w:hAnsi="Arial" w:cs="Arial"/>
          <w:sz w:val="20"/>
          <w:szCs w:val="20"/>
          <w:lang w:val="en-GB"/>
        </w:rPr>
      </w:pPr>
    </w:p>
    <w:p w14:paraId="5EF0CC72" w14:textId="6D82F719" w:rsidR="00834B02" w:rsidRPr="00AF1C5E" w:rsidRDefault="00834B02" w:rsidP="00580065">
      <w:pPr>
        <w:rPr>
          <w:rFonts w:ascii="Arial" w:hAnsi="Arial" w:cs="Arial"/>
          <w:sz w:val="20"/>
          <w:szCs w:val="20"/>
          <w:lang w:val="en-GB"/>
        </w:rPr>
      </w:pPr>
    </w:p>
    <w:p w14:paraId="544E6393" w14:textId="7AB201FF" w:rsidR="00834B02" w:rsidRPr="00AF1C5E" w:rsidRDefault="00834B02" w:rsidP="00580065">
      <w:pPr>
        <w:rPr>
          <w:rFonts w:ascii="Arial" w:hAnsi="Arial" w:cs="Arial"/>
          <w:sz w:val="20"/>
          <w:szCs w:val="20"/>
          <w:lang w:val="en-GB"/>
        </w:rPr>
      </w:pPr>
    </w:p>
    <w:p w14:paraId="1A0391F8" w14:textId="4C65005E" w:rsidR="00834B02" w:rsidRPr="00AF1C5E" w:rsidRDefault="00834B02"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834B02" w:rsidRPr="00AF1C5E" w14:paraId="4F36C07C" w14:textId="77777777" w:rsidTr="00834B0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1B9924C" w14:textId="77777777" w:rsidR="00834B02" w:rsidRPr="00AF1C5E" w:rsidRDefault="00834B02" w:rsidP="00834B02">
            <w:pPr>
              <w:spacing w:line="276" w:lineRule="auto"/>
              <w:rPr>
                <w:rFonts w:ascii="Arial" w:eastAsia="Arial Unicode MS" w:hAnsi="Arial" w:cs="Arial"/>
                <w:b/>
                <w:sz w:val="20"/>
                <w:szCs w:val="20"/>
                <w:u w:val="single"/>
                <w:lang w:val="en-GB"/>
              </w:rPr>
            </w:pPr>
            <w:bookmarkStart w:id="0" w:name="_Hlk156057883"/>
            <w:r w:rsidRPr="00AF1C5E">
              <w:rPr>
                <w:rFonts w:ascii="Arial" w:eastAsia="Arial Unicode MS" w:hAnsi="Arial" w:cs="Arial"/>
                <w:b/>
                <w:sz w:val="20"/>
                <w:szCs w:val="20"/>
                <w:highlight w:val="yellow"/>
                <w:u w:val="single"/>
                <w:lang w:val="en-GB"/>
              </w:rPr>
              <w:t>PART  3:</w:t>
            </w:r>
            <w:r w:rsidRPr="00AF1C5E">
              <w:rPr>
                <w:rFonts w:ascii="Arial" w:eastAsia="Arial Unicode MS" w:hAnsi="Arial" w:cs="Arial"/>
                <w:b/>
                <w:sz w:val="20"/>
                <w:szCs w:val="20"/>
                <w:u w:val="single"/>
                <w:lang w:val="en-GB"/>
              </w:rPr>
              <w:t xml:space="preserve"> </w:t>
            </w:r>
          </w:p>
          <w:p w14:paraId="472E1DB7" w14:textId="77777777" w:rsidR="00834B02" w:rsidRPr="00AF1C5E" w:rsidRDefault="00834B02" w:rsidP="00834B02">
            <w:pPr>
              <w:spacing w:line="276" w:lineRule="auto"/>
              <w:rPr>
                <w:rFonts w:ascii="Arial" w:eastAsia="Arial Unicode MS" w:hAnsi="Arial" w:cs="Arial"/>
                <w:b/>
                <w:sz w:val="20"/>
                <w:szCs w:val="20"/>
                <w:u w:val="single"/>
                <w:lang w:val="en-GB"/>
              </w:rPr>
            </w:pPr>
          </w:p>
        </w:tc>
      </w:tr>
      <w:tr w:rsidR="00834B02" w:rsidRPr="00AF1C5E" w14:paraId="2652E3B0" w14:textId="77777777" w:rsidTr="00834B0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833F13" w14:textId="77777777" w:rsidR="00834B02" w:rsidRPr="00AF1C5E" w:rsidRDefault="00834B02" w:rsidP="00834B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177035" w14:textId="77777777" w:rsidR="00834B02" w:rsidRPr="00AF1C5E" w:rsidRDefault="00834B02" w:rsidP="00834B02">
            <w:pPr>
              <w:keepNext/>
              <w:spacing w:line="276" w:lineRule="auto"/>
              <w:outlineLvl w:val="1"/>
              <w:rPr>
                <w:rFonts w:ascii="Arial" w:eastAsia="MS Mincho" w:hAnsi="Arial" w:cs="Arial"/>
                <w:b/>
                <w:bCs/>
                <w:sz w:val="20"/>
                <w:szCs w:val="20"/>
                <w:lang w:val="en-GB"/>
              </w:rPr>
            </w:pPr>
            <w:r w:rsidRPr="00AF1C5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384C7E" w14:textId="77777777" w:rsidR="00834B02" w:rsidRPr="00AF1C5E" w:rsidRDefault="00834B02" w:rsidP="00834B02">
            <w:pPr>
              <w:spacing w:after="160" w:line="252" w:lineRule="auto"/>
              <w:rPr>
                <w:rFonts w:ascii="Arial" w:eastAsia="Calibri" w:hAnsi="Arial" w:cs="Arial"/>
                <w:kern w:val="2"/>
                <w:sz w:val="20"/>
                <w:szCs w:val="20"/>
                <w:lang w:val="en-IN"/>
              </w:rPr>
            </w:pPr>
            <w:r w:rsidRPr="00AF1C5E">
              <w:rPr>
                <w:rFonts w:ascii="Arial" w:eastAsia="Calibri" w:hAnsi="Arial" w:cs="Arial"/>
                <w:b/>
                <w:kern w:val="2"/>
                <w:sz w:val="20"/>
                <w:szCs w:val="20"/>
                <w:lang w:val="en-IN"/>
              </w:rPr>
              <w:t>Author’s Feedback</w:t>
            </w:r>
            <w:r w:rsidRPr="00AF1C5E">
              <w:rPr>
                <w:rFonts w:ascii="Arial" w:eastAsia="Calibri" w:hAnsi="Arial" w:cs="Arial"/>
                <w:kern w:val="2"/>
                <w:sz w:val="20"/>
                <w:szCs w:val="20"/>
                <w:lang w:val="en-IN"/>
              </w:rPr>
              <w:t xml:space="preserve"> (It is mandatory that authors should write his/her feedback here)</w:t>
            </w:r>
          </w:p>
          <w:p w14:paraId="70DB40D3" w14:textId="77777777" w:rsidR="00834B02" w:rsidRPr="00AF1C5E" w:rsidRDefault="00834B02" w:rsidP="00834B02">
            <w:pPr>
              <w:keepNext/>
              <w:spacing w:line="276" w:lineRule="auto"/>
              <w:outlineLvl w:val="1"/>
              <w:rPr>
                <w:rFonts w:ascii="Arial" w:eastAsia="MS Mincho" w:hAnsi="Arial" w:cs="Arial"/>
                <w:bCs/>
                <w:sz w:val="20"/>
                <w:szCs w:val="20"/>
                <w:lang w:val="en-GB"/>
              </w:rPr>
            </w:pPr>
          </w:p>
        </w:tc>
      </w:tr>
      <w:tr w:rsidR="00834B02" w:rsidRPr="00AF1C5E" w14:paraId="5F721BBA" w14:textId="77777777" w:rsidTr="00834B0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F5B0ED" w14:textId="77777777" w:rsidR="00834B02" w:rsidRPr="00AF1C5E" w:rsidRDefault="00834B02" w:rsidP="00834B02">
            <w:pPr>
              <w:spacing w:line="276" w:lineRule="auto"/>
              <w:rPr>
                <w:rFonts w:ascii="Arial" w:eastAsia="Arial Unicode MS" w:hAnsi="Arial" w:cs="Arial"/>
                <w:b/>
                <w:sz w:val="20"/>
                <w:szCs w:val="20"/>
                <w:lang w:val="en-GB"/>
              </w:rPr>
            </w:pPr>
            <w:r w:rsidRPr="00AF1C5E">
              <w:rPr>
                <w:rFonts w:ascii="Arial" w:eastAsia="Arial Unicode MS" w:hAnsi="Arial" w:cs="Arial"/>
                <w:b/>
                <w:sz w:val="20"/>
                <w:szCs w:val="20"/>
                <w:lang w:val="en-GB"/>
              </w:rPr>
              <w:t xml:space="preserve">Are there ethical issues in this manuscript? </w:t>
            </w:r>
          </w:p>
          <w:p w14:paraId="709153B4" w14:textId="77777777" w:rsidR="00834B02" w:rsidRPr="00AF1C5E" w:rsidRDefault="00834B02" w:rsidP="00834B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4517E8" w14:textId="77777777" w:rsidR="00834B02" w:rsidRPr="00AF1C5E" w:rsidRDefault="00834B02" w:rsidP="00834B02">
            <w:pPr>
              <w:spacing w:line="276" w:lineRule="auto"/>
              <w:rPr>
                <w:rFonts w:ascii="Arial" w:eastAsia="Arial Unicode MS" w:hAnsi="Arial" w:cs="Arial"/>
                <w:i/>
                <w:iCs/>
                <w:sz w:val="20"/>
                <w:szCs w:val="20"/>
                <w:u w:val="single"/>
                <w:lang w:val="en-GB"/>
              </w:rPr>
            </w:pPr>
            <w:r w:rsidRPr="00AF1C5E">
              <w:rPr>
                <w:rFonts w:ascii="Arial" w:eastAsia="Arial Unicode MS" w:hAnsi="Arial" w:cs="Arial"/>
                <w:i/>
                <w:iCs/>
                <w:sz w:val="20"/>
                <w:szCs w:val="20"/>
                <w:u w:val="single"/>
                <w:lang w:val="en-GB"/>
              </w:rPr>
              <w:t xml:space="preserve">(If yes, </w:t>
            </w:r>
            <w:proofErr w:type="gramStart"/>
            <w:r w:rsidRPr="00AF1C5E">
              <w:rPr>
                <w:rFonts w:ascii="Arial" w:eastAsia="Arial Unicode MS" w:hAnsi="Arial" w:cs="Arial"/>
                <w:i/>
                <w:iCs/>
                <w:sz w:val="20"/>
                <w:szCs w:val="20"/>
                <w:u w:val="single"/>
                <w:lang w:val="en-GB"/>
              </w:rPr>
              <w:t>Kindly</w:t>
            </w:r>
            <w:proofErr w:type="gramEnd"/>
            <w:r w:rsidRPr="00AF1C5E">
              <w:rPr>
                <w:rFonts w:ascii="Arial" w:eastAsia="Arial Unicode MS" w:hAnsi="Arial" w:cs="Arial"/>
                <w:i/>
                <w:iCs/>
                <w:sz w:val="20"/>
                <w:szCs w:val="20"/>
                <w:u w:val="single"/>
                <w:lang w:val="en-GB"/>
              </w:rPr>
              <w:t xml:space="preserve"> please write down the ethical issues here in details)</w:t>
            </w:r>
          </w:p>
          <w:p w14:paraId="7FB2C7F7" w14:textId="77777777" w:rsidR="00834B02" w:rsidRPr="00AF1C5E" w:rsidRDefault="00834B02" w:rsidP="00834B0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8AE40C6" w14:textId="77777777" w:rsidR="00834B02" w:rsidRPr="00AF1C5E" w:rsidRDefault="00834B02" w:rsidP="00834B02">
            <w:pPr>
              <w:spacing w:line="276" w:lineRule="auto"/>
              <w:rPr>
                <w:rFonts w:ascii="Arial" w:eastAsia="Arial Unicode MS" w:hAnsi="Arial" w:cs="Arial"/>
                <w:sz w:val="20"/>
                <w:szCs w:val="20"/>
                <w:lang w:val="en-GB"/>
              </w:rPr>
            </w:pPr>
          </w:p>
          <w:p w14:paraId="1FF7B117" w14:textId="77777777" w:rsidR="00834B02" w:rsidRPr="00AF1C5E" w:rsidRDefault="00834B02" w:rsidP="00834B02">
            <w:pPr>
              <w:spacing w:line="276" w:lineRule="auto"/>
              <w:rPr>
                <w:rFonts w:ascii="Arial" w:eastAsia="Arial Unicode MS" w:hAnsi="Arial" w:cs="Arial"/>
                <w:sz w:val="20"/>
                <w:szCs w:val="20"/>
                <w:lang w:val="en-GB"/>
              </w:rPr>
            </w:pPr>
          </w:p>
          <w:p w14:paraId="7C518BEE" w14:textId="77777777" w:rsidR="00834B02" w:rsidRPr="00AF1C5E" w:rsidRDefault="00834B02" w:rsidP="00834B02">
            <w:pPr>
              <w:spacing w:line="276" w:lineRule="auto"/>
              <w:rPr>
                <w:rFonts w:ascii="Arial" w:eastAsia="Arial Unicode MS" w:hAnsi="Arial" w:cs="Arial"/>
                <w:sz w:val="20"/>
                <w:szCs w:val="20"/>
                <w:lang w:val="en-GB"/>
              </w:rPr>
            </w:pPr>
          </w:p>
        </w:tc>
        <w:bookmarkEnd w:id="0"/>
      </w:tr>
    </w:tbl>
    <w:p w14:paraId="59CBEAE4" w14:textId="75E890A7" w:rsidR="00834B02" w:rsidRPr="00AF1C5E" w:rsidRDefault="00834B02" w:rsidP="00580065">
      <w:pPr>
        <w:rPr>
          <w:rFonts w:ascii="Arial" w:hAnsi="Arial" w:cs="Arial"/>
          <w:sz w:val="20"/>
          <w:szCs w:val="20"/>
          <w:lang w:val="en-GB"/>
        </w:rPr>
      </w:pPr>
    </w:p>
    <w:p w14:paraId="76025E96" w14:textId="53F38D83" w:rsidR="00AF1C5E" w:rsidRPr="00AF1C5E" w:rsidRDefault="00AF1C5E" w:rsidP="00580065">
      <w:pPr>
        <w:rPr>
          <w:rFonts w:ascii="Arial" w:hAnsi="Arial" w:cs="Arial"/>
          <w:sz w:val="20"/>
          <w:szCs w:val="20"/>
          <w:lang w:val="en-GB"/>
        </w:rPr>
      </w:pPr>
    </w:p>
    <w:p w14:paraId="4554AACB" w14:textId="77777777" w:rsidR="00AF1C5E" w:rsidRPr="00AF1C5E" w:rsidRDefault="00AF1C5E" w:rsidP="00AF1C5E">
      <w:pPr>
        <w:pStyle w:val="Affiliation"/>
        <w:spacing w:after="0" w:line="240" w:lineRule="auto"/>
        <w:jc w:val="left"/>
        <w:rPr>
          <w:rFonts w:ascii="Arial" w:hAnsi="Arial" w:cs="Arial"/>
          <w:b/>
        </w:rPr>
      </w:pPr>
    </w:p>
    <w:p w14:paraId="5C2901E4" w14:textId="77777777" w:rsidR="00AF1C5E" w:rsidRPr="00AF1C5E" w:rsidRDefault="00AF1C5E" w:rsidP="00AF1C5E">
      <w:pPr>
        <w:pStyle w:val="Affiliation"/>
        <w:spacing w:after="0" w:line="240" w:lineRule="auto"/>
        <w:jc w:val="left"/>
        <w:rPr>
          <w:rFonts w:ascii="Arial" w:hAnsi="Arial" w:cs="Arial"/>
          <w:b/>
          <w:u w:val="single"/>
        </w:rPr>
      </w:pPr>
      <w:r w:rsidRPr="00AF1C5E">
        <w:rPr>
          <w:rFonts w:ascii="Arial" w:hAnsi="Arial" w:cs="Arial"/>
          <w:b/>
          <w:u w:val="single"/>
        </w:rPr>
        <w:t>Reviewer details:</w:t>
      </w:r>
    </w:p>
    <w:p w14:paraId="4188BF85" w14:textId="2C3A60FF" w:rsidR="00AF1C5E" w:rsidRPr="00AF1C5E" w:rsidRDefault="00AF1C5E" w:rsidP="00580065">
      <w:pPr>
        <w:rPr>
          <w:rFonts w:ascii="Arial" w:hAnsi="Arial" w:cs="Arial"/>
          <w:sz w:val="20"/>
          <w:szCs w:val="20"/>
          <w:lang w:val="en-GB"/>
        </w:rPr>
      </w:pPr>
    </w:p>
    <w:p w14:paraId="56A7CFF5" w14:textId="404B42C4" w:rsidR="00AF1C5E" w:rsidRPr="00AF1C5E" w:rsidRDefault="00AF1C5E" w:rsidP="00AF1C5E">
      <w:pPr>
        <w:rPr>
          <w:rFonts w:ascii="Arial" w:hAnsi="Arial" w:cs="Arial"/>
          <w:sz w:val="20"/>
          <w:szCs w:val="20"/>
          <w:lang w:val="en-GB"/>
        </w:rPr>
      </w:pPr>
      <w:bookmarkStart w:id="1" w:name="_GoBack"/>
      <w:r w:rsidRPr="00AF1C5E">
        <w:rPr>
          <w:rFonts w:ascii="Arial" w:hAnsi="Arial" w:cs="Arial"/>
          <w:sz w:val="20"/>
          <w:szCs w:val="20"/>
          <w:lang w:val="en-GB"/>
        </w:rPr>
        <w:t>MAURITZ PANDAPOTAN MARPAUNG</w:t>
      </w:r>
      <w:r w:rsidRPr="00AF1C5E">
        <w:rPr>
          <w:rFonts w:ascii="Arial" w:hAnsi="Arial" w:cs="Arial"/>
          <w:sz w:val="20"/>
          <w:szCs w:val="20"/>
          <w:lang w:val="en-GB"/>
        </w:rPr>
        <w:t xml:space="preserve">, </w:t>
      </w:r>
      <w:r w:rsidRPr="00AF1C5E">
        <w:rPr>
          <w:rFonts w:ascii="Arial" w:hAnsi="Arial" w:cs="Arial"/>
          <w:sz w:val="20"/>
          <w:szCs w:val="20"/>
          <w:lang w:val="en-GB"/>
        </w:rPr>
        <w:t>STIKES ABDURAHMAN PALEMBANG</w:t>
      </w:r>
      <w:r w:rsidRPr="00AF1C5E">
        <w:rPr>
          <w:rFonts w:ascii="Arial" w:hAnsi="Arial" w:cs="Arial"/>
          <w:sz w:val="20"/>
          <w:szCs w:val="20"/>
          <w:lang w:val="en-GB"/>
        </w:rPr>
        <w:t xml:space="preserve">, </w:t>
      </w:r>
      <w:r w:rsidRPr="00AF1C5E">
        <w:rPr>
          <w:rFonts w:ascii="Arial" w:hAnsi="Arial" w:cs="Arial"/>
          <w:sz w:val="20"/>
          <w:szCs w:val="20"/>
          <w:lang w:val="en-GB"/>
        </w:rPr>
        <w:t>INDONESIA</w:t>
      </w:r>
      <w:bookmarkEnd w:id="1"/>
    </w:p>
    <w:sectPr w:rsidR="00AF1C5E" w:rsidRPr="00AF1C5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20A1C" w14:textId="77777777" w:rsidR="009E23F0" w:rsidRPr="0000007A" w:rsidRDefault="009E23F0" w:rsidP="0099583E">
      <w:r>
        <w:separator/>
      </w:r>
    </w:p>
  </w:endnote>
  <w:endnote w:type="continuationSeparator" w:id="0">
    <w:p w14:paraId="6F852F1F" w14:textId="77777777" w:rsidR="009E23F0" w:rsidRPr="0000007A" w:rsidRDefault="009E23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7709" w14:textId="77777777" w:rsidR="00580065" w:rsidRDefault="0058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0C95" w14:textId="77777777" w:rsidR="00580065" w:rsidRDefault="00580065" w:rsidP="00580065">
    <w:pPr>
      <w:pStyle w:val="Footer"/>
      <w:jc w:val="right"/>
    </w:pPr>
  </w:p>
  <w:p w14:paraId="4B817297" w14:textId="3C947774" w:rsidR="00580065" w:rsidRDefault="00580065" w:rsidP="0058006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34B02">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34B02">
      <w:rPr>
        <w:b/>
        <w:noProof/>
        <w:sz w:val="20"/>
      </w:rPr>
      <w:t>3</w:t>
    </w:r>
    <w:r w:rsidRPr="00585FC6">
      <w:rPr>
        <w:b/>
        <w:sz w:val="20"/>
      </w:rPr>
      <w:fldChar w:fldCharType="end"/>
    </w:r>
  </w:p>
  <w:p w14:paraId="4015E91E" w14:textId="77777777" w:rsidR="00580065" w:rsidRDefault="00580065" w:rsidP="00580065">
    <w:pPr>
      <w:pStyle w:val="Footer"/>
      <w:jc w:val="right"/>
      <w:rPr>
        <w:b/>
        <w:sz w:val="20"/>
      </w:rPr>
    </w:pPr>
    <w:r>
      <w:rPr>
        <w:b/>
        <w:sz w:val="20"/>
      </w:rPr>
      <w:t>V240326</w:t>
    </w:r>
  </w:p>
  <w:p w14:paraId="239CEAB5" w14:textId="77777777" w:rsidR="00580065" w:rsidRDefault="00580065" w:rsidP="00580065">
    <w:pPr>
      <w:pStyle w:val="Footer"/>
      <w:jc w:val="right"/>
    </w:pPr>
  </w:p>
  <w:p w14:paraId="55E4EE2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946BE" w14:textId="77777777" w:rsidR="00580065" w:rsidRDefault="0058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FD2BE" w14:textId="77777777" w:rsidR="009E23F0" w:rsidRPr="0000007A" w:rsidRDefault="009E23F0" w:rsidP="0099583E">
      <w:r>
        <w:separator/>
      </w:r>
    </w:p>
  </w:footnote>
  <w:footnote w:type="continuationSeparator" w:id="0">
    <w:p w14:paraId="17D1E384" w14:textId="77777777" w:rsidR="009E23F0" w:rsidRPr="0000007A" w:rsidRDefault="009E23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2CD1" w14:textId="77777777" w:rsidR="00580065" w:rsidRDefault="0058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AFAE" w14:textId="77777777" w:rsidR="00580065" w:rsidRDefault="00580065" w:rsidP="00580065">
    <w:pPr>
      <w:spacing w:before="100" w:beforeAutospacing="1" w:after="100" w:afterAutospacing="1"/>
      <w:jc w:val="center"/>
      <w:rPr>
        <w:rFonts w:ascii="Arial" w:hAnsi="Arial" w:cs="Arial"/>
        <w:b/>
        <w:bCs/>
        <w:color w:val="003399"/>
        <w:szCs w:val="20"/>
        <w:u w:val="single"/>
        <w:lang w:val="en-GB"/>
      </w:rPr>
    </w:pPr>
  </w:p>
  <w:p w14:paraId="1773879F" w14:textId="77777777" w:rsidR="00B62F41" w:rsidRPr="00642DC6" w:rsidRDefault="00580065" w:rsidP="0058006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44C9" w14:textId="77777777" w:rsidR="00580065" w:rsidRDefault="0058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2D7F"/>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4B7B"/>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5662"/>
    <w:rsid w:val="00493276"/>
    <w:rsid w:val="00493A9A"/>
    <w:rsid w:val="00497CD0"/>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0065"/>
    <w:rsid w:val="00581272"/>
    <w:rsid w:val="00585FC6"/>
    <w:rsid w:val="00590204"/>
    <w:rsid w:val="005A5BE0"/>
    <w:rsid w:val="005B12E0"/>
    <w:rsid w:val="005C25A0"/>
    <w:rsid w:val="005D230D"/>
    <w:rsid w:val="005D52FB"/>
    <w:rsid w:val="00602F7D"/>
    <w:rsid w:val="00603D09"/>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C5BB1"/>
    <w:rsid w:val="006E2E12"/>
    <w:rsid w:val="006E7D6E"/>
    <w:rsid w:val="006F6F2F"/>
    <w:rsid w:val="0070027D"/>
    <w:rsid w:val="00700B26"/>
    <w:rsid w:val="00701186"/>
    <w:rsid w:val="00702992"/>
    <w:rsid w:val="00707004"/>
    <w:rsid w:val="00707BE1"/>
    <w:rsid w:val="007238EB"/>
    <w:rsid w:val="0072789A"/>
    <w:rsid w:val="007317C3"/>
    <w:rsid w:val="00734756"/>
    <w:rsid w:val="0073538B"/>
    <w:rsid w:val="007367B0"/>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1467"/>
    <w:rsid w:val="00806382"/>
    <w:rsid w:val="00815F94"/>
    <w:rsid w:val="0082130C"/>
    <w:rsid w:val="008224E2"/>
    <w:rsid w:val="00825DC9"/>
    <w:rsid w:val="0082676D"/>
    <w:rsid w:val="00831055"/>
    <w:rsid w:val="00834B02"/>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3817"/>
    <w:rsid w:val="009B5AA8"/>
    <w:rsid w:val="009C45A0"/>
    <w:rsid w:val="009C5642"/>
    <w:rsid w:val="009E13C3"/>
    <w:rsid w:val="009E22E3"/>
    <w:rsid w:val="009E23F0"/>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0AB"/>
    <w:rsid w:val="00AC1349"/>
    <w:rsid w:val="00AD6C51"/>
    <w:rsid w:val="00AF1C5E"/>
    <w:rsid w:val="00AF3016"/>
    <w:rsid w:val="00B03A45"/>
    <w:rsid w:val="00B2236C"/>
    <w:rsid w:val="00B22FE6"/>
    <w:rsid w:val="00B3033D"/>
    <w:rsid w:val="00B3217C"/>
    <w:rsid w:val="00B356AF"/>
    <w:rsid w:val="00B55F7D"/>
    <w:rsid w:val="00B62087"/>
    <w:rsid w:val="00B62F41"/>
    <w:rsid w:val="00B65CAB"/>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78E0"/>
    <w:rsid w:val="00C635B6"/>
    <w:rsid w:val="00C70DFC"/>
    <w:rsid w:val="00C75CEA"/>
    <w:rsid w:val="00C82466"/>
    <w:rsid w:val="00C84097"/>
    <w:rsid w:val="00C92F3A"/>
    <w:rsid w:val="00C97898"/>
    <w:rsid w:val="00CB429B"/>
    <w:rsid w:val="00CC2753"/>
    <w:rsid w:val="00CC7786"/>
    <w:rsid w:val="00CD01B1"/>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46E0"/>
    <w:rsid w:val="00D717FD"/>
    <w:rsid w:val="00D7603E"/>
    <w:rsid w:val="00D8579C"/>
    <w:rsid w:val="00D90124"/>
    <w:rsid w:val="00D9392F"/>
    <w:rsid w:val="00D961FB"/>
    <w:rsid w:val="00DA41F5"/>
    <w:rsid w:val="00DB5B54"/>
    <w:rsid w:val="00DB7E1B"/>
    <w:rsid w:val="00DC0C7E"/>
    <w:rsid w:val="00DC1D81"/>
    <w:rsid w:val="00DF0BBC"/>
    <w:rsid w:val="00E1327B"/>
    <w:rsid w:val="00E2583D"/>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 w:val="00FF5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891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834B02"/>
    <w:rPr>
      <w:rFonts w:ascii="Times New Roman" w:eastAsia="Times New Roman" w:hAnsi="Times New Roman"/>
      <w:sz w:val="24"/>
      <w:szCs w:val="24"/>
    </w:rPr>
  </w:style>
  <w:style w:type="paragraph" w:customStyle="1" w:styleId="Affiliation">
    <w:name w:val="Affiliation"/>
    <w:basedOn w:val="Normal"/>
    <w:rsid w:val="00AF1C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533956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97310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3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1561</Words>
  <Characters>8902</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16</cp:revision>
  <dcterms:created xsi:type="dcterms:W3CDTF">2026-03-26T12:21:00Z</dcterms:created>
  <dcterms:modified xsi:type="dcterms:W3CDTF">2026-03-31T04:16:00Z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