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DB491C" w:rsidRPr="00A44CC6">
        <w:trPr>
          <w:trHeight w:val="230"/>
        </w:trPr>
        <w:tc>
          <w:tcPr>
            <w:tcW w:w="3243" w:type="dxa"/>
          </w:tcPr>
          <w:p w:rsidR="00DB491C" w:rsidRPr="00A44CC6" w:rsidRDefault="00B2078E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Journal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0" w:type="dxa"/>
          </w:tcPr>
          <w:p w:rsidR="00DB491C" w:rsidRPr="00A44CC6" w:rsidRDefault="00B2078E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A44CC6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0000FF"/>
                <w:sz w:val="20"/>
                <w:szCs w:val="20"/>
              </w:rPr>
              <w:t>Scientific</w:t>
            </w:r>
            <w:r w:rsidRPr="00A44CC6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A44CC6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A44CC6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Reports</w:t>
            </w:r>
          </w:p>
        </w:tc>
      </w:tr>
      <w:tr w:rsidR="00DB491C" w:rsidRPr="00A44CC6">
        <w:trPr>
          <w:trHeight w:val="230"/>
        </w:trPr>
        <w:tc>
          <w:tcPr>
            <w:tcW w:w="3243" w:type="dxa"/>
          </w:tcPr>
          <w:p w:rsidR="00DB491C" w:rsidRPr="00A44CC6" w:rsidRDefault="00B2078E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Manuscript</w:t>
            </w:r>
            <w:r w:rsidRPr="00A44C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0" w:type="dxa"/>
          </w:tcPr>
          <w:p w:rsidR="00DB491C" w:rsidRPr="00A44CC6" w:rsidRDefault="00B2078E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Ms_JSRR_156039</w:t>
            </w:r>
          </w:p>
        </w:tc>
      </w:tr>
      <w:tr w:rsidR="00DB491C" w:rsidRPr="00A44CC6">
        <w:trPr>
          <w:trHeight w:val="230"/>
        </w:trPr>
        <w:tc>
          <w:tcPr>
            <w:tcW w:w="3243" w:type="dxa"/>
          </w:tcPr>
          <w:p w:rsidR="00DB491C" w:rsidRPr="00A44CC6" w:rsidRDefault="00B2078E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Title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0" w:type="dxa"/>
          </w:tcPr>
          <w:p w:rsidR="00DB491C" w:rsidRPr="00A44CC6" w:rsidRDefault="00B2078E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Artificial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Intelligence,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Governance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Implications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A44C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Systems</w:t>
            </w:r>
          </w:p>
        </w:tc>
      </w:tr>
      <w:tr w:rsidR="00DB491C" w:rsidRPr="00A44CC6">
        <w:trPr>
          <w:trHeight w:val="460"/>
        </w:trPr>
        <w:tc>
          <w:tcPr>
            <w:tcW w:w="3243" w:type="dxa"/>
          </w:tcPr>
          <w:p w:rsidR="00DB491C" w:rsidRPr="00A44CC6" w:rsidRDefault="00B2078E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Type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30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44CC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B491C" w:rsidRPr="00A44CC6" w:rsidRDefault="00DB491C">
      <w:pPr>
        <w:rPr>
          <w:rFonts w:ascii="Arial" w:hAnsi="Arial" w:cs="Arial"/>
          <w:sz w:val="20"/>
          <w:szCs w:val="20"/>
        </w:rPr>
      </w:pPr>
    </w:p>
    <w:p w:rsidR="00DB491C" w:rsidRPr="00A44CC6" w:rsidRDefault="00DB491C">
      <w:pPr>
        <w:rPr>
          <w:rFonts w:ascii="Arial" w:hAnsi="Arial" w:cs="Arial"/>
          <w:sz w:val="20"/>
          <w:szCs w:val="20"/>
        </w:rPr>
      </w:pPr>
    </w:p>
    <w:p w:rsidR="00DB491C" w:rsidRPr="00A44CC6" w:rsidRDefault="00DB491C">
      <w:pPr>
        <w:spacing w:before="229"/>
        <w:rPr>
          <w:rFonts w:ascii="Arial" w:hAnsi="Arial" w:cs="Arial"/>
          <w:sz w:val="20"/>
          <w:szCs w:val="20"/>
        </w:rPr>
      </w:pPr>
    </w:p>
    <w:p w:rsidR="00DB491C" w:rsidRPr="00A44CC6" w:rsidRDefault="00B2078E">
      <w:pPr>
        <w:pStyle w:val="BodyText"/>
        <w:ind w:left="23"/>
        <w:rPr>
          <w:rFonts w:ascii="Arial" w:hAnsi="Arial" w:cs="Arial"/>
        </w:rPr>
      </w:pPr>
      <w:r w:rsidRPr="00A44CC6">
        <w:rPr>
          <w:rFonts w:ascii="Arial" w:hAnsi="Arial" w:cs="Arial"/>
          <w:color w:val="000000"/>
          <w:highlight w:val="yellow"/>
          <w:u w:val="single"/>
        </w:rPr>
        <w:t>PART</w:t>
      </w:r>
      <w:r w:rsidRPr="00A44CC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44CC6">
        <w:rPr>
          <w:rFonts w:ascii="Arial" w:hAnsi="Arial" w:cs="Arial"/>
          <w:color w:val="000000"/>
          <w:highlight w:val="yellow"/>
          <w:u w:val="single"/>
        </w:rPr>
        <w:t>1</w:t>
      </w:r>
      <w:r w:rsidRPr="00A44CC6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A44CC6">
        <w:rPr>
          <w:rFonts w:ascii="Arial" w:hAnsi="Arial" w:cs="Arial"/>
          <w:color w:val="000000"/>
          <w:highlight w:val="yellow"/>
          <w:u w:val="single"/>
        </w:rPr>
        <w:t>(Importance</w:t>
      </w:r>
      <w:r w:rsidRPr="00A44CC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44CC6">
        <w:rPr>
          <w:rFonts w:ascii="Arial" w:hAnsi="Arial" w:cs="Arial"/>
          <w:color w:val="000000"/>
          <w:highlight w:val="yellow"/>
          <w:u w:val="single"/>
        </w:rPr>
        <w:t>of</w:t>
      </w:r>
      <w:r w:rsidRPr="00A44CC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44CC6">
        <w:rPr>
          <w:rFonts w:ascii="Arial" w:hAnsi="Arial" w:cs="Arial"/>
          <w:color w:val="000000"/>
          <w:highlight w:val="yellow"/>
          <w:u w:val="single"/>
        </w:rPr>
        <w:t>the</w:t>
      </w:r>
      <w:r w:rsidRPr="00A44CC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44CC6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DB491C" w:rsidRPr="00A44CC6" w:rsidRDefault="00DB491C">
      <w:pPr>
        <w:rPr>
          <w:rFonts w:ascii="Arial" w:hAnsi="Arial" w:cs="Arial"/>
          <w:b/>
          <w:sz w:val="20"/>
          <w:szCs w:val="20"/>
        </w:rPr>
      </w:pPr>
    </w:p>
    <w:p w:rsidR="00DB491C" w:rsidRPr="00A44CC6" w:rsidRDefault="00DB491C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3"/>
        <w:gridCol w:w="3738"/>
      </w:tblGrid>
      <w:tr w:rsidR="00DB491C" w:rsidRPr="00A44CC6">
        <w:trPr>
          <w:trHeight w:val="638"/>
        </w:trPr>
        <w:tc>
          <w:tcPr>
            <w:tcW w:w="4892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</w:tcPr>
          <w:p w:rsidR="00DB491C" w:rsidRPr="00A44CC6" w:rsidRDefault="00B2078E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A44CC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B491C" w:rsidRPr="00A44CC6">
        <w:trPr>
          <w:trHeight w:val="806"/>
        </w:trPr>
        <w:tc>
          <w:tcPr>
            <w:tcW w:w="4892" w:type="dxa"/>
          </w:tcPr>
          <w:p w:rsidR="00DB491C" w:rsidRPr="00A44CC6" w:rsidRDefault="00B2078E">
            <w:pPr>
              <w:pStyle w:val="TableParagraph"/>
              <w:ind w:right="159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A44CC6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3" w:type="dxa"/>
          </w:tcPr>
          <w:p w:rsidR="00DB491C" w:rsidRPr="00A44CC6" w:rsidRDefault="00B2078E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An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topic.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Very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timely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and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relevant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for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policy.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91C" w:rsidRPr="00A44CC6" w:rsidRDefault="00DB491C">
      <w:pPr>
        <w:rPr>
          <w:rFonts w:ascii="Arial" w:hAnsi="Arial" w:cs="Arial"/>
          <w:b/>
          <w:sz w:val="20"/>
          <w:szCs w:val="20"/>
        </w:rPr>
      </w:pPr>
    </w:p>
    <w:p w:rsidR="00DB491C" w:rsidRPr="00A44CC6" w:rsidRDefault="00DB491C">
      <w:pPr>
        <w:spacing w:before="228"/>
        <w:rPr>
          <w:rFonts w:ascii="Arial" w:hAnsi="Arial" w:cs="Arial"/>
          <w:b/>
          <w:sz w:val="20"/>
          <w:szCs w:val="20"/>
        </w:rPr>
      </w:pPr>
    </w:p>
    <w:p w:rsidR="00DB491C" w:rsidRPr="00A44CC6" w:rsidRDefault="00B2078E">
      <w:pPr>
        <w:pStyle w:val="BodyText"/>
        <w:spacing w:before="1"/>
        <w:ind w:left="23"/>
        <w:rPr>
          <w:rFonts w:ascii="Arial" w:hAnsi="Arial" w:cs="Arial"/>
        </w:rPr>
      </w:pPr>
      <w:r w:rsidRPr="00A44CC6">
        <w:rPr>
          <w:rFonts w:ascii="Arial" w:hAnsi="Arial" w:cs="Arial"/>
          <w:color w:val="000000"/>
          <w:highlight w:val="yellow"/>
          <w:u w:val="single"/>
        </w:rPr>
        <w:t>PART</w:t>
      </w:r>
      <w:r w:rsidRPr="00A44CC6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A44CC6">
        <w:rPr>
          <w:rFonts w:ascii="Arial" w:hAnsi="Arial" w:cs="Arial"/>
          <w:color w:val="000000"/>
          <w:highlight w:val="yellow"/>
          <w:u w:val="single"/>
        </w:rPr>
        <w:t>2.1</w:t>
      </w:r>
      <w:r w:rsidRPr="00A44CC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44CC6">
        <w:rPr>
          <w:rFonts w:ascii="Arial" w:hAnsi="Arial" w:cs="Arial"/>
          <w:color w:val="000000"/>
          <w:highlight w:val="yellow"/>
          <w:u w:val="single"/>
        </w:rPr>
        <w:t>(Objective</w:t>
      </w:r>
      <w:r w:rsidRPr="00A44CC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44CC6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DB491C" w:rsidRPr="00A44CC6" w:rsidRDefault="00DB491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DB491C" w:rsidRPr="00A44CC6">
        <w:trPr>
          <w:trHeight w:val="482"/>
        </w:trPr>
        <w:tc>
          <w:tcPr>
            <w:tcW w:w="13674" w:type="dxa"/>
            <w:gridSpan w:val="3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407"/>
        </w:trPr>
        <w:tc>
          <w:tcPr>
            <w:tcW w:w="4895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DB491C" w:rsidRPr="00A44CC6" w:rsidRDefault="00B2078E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A44CC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B491C" w:rsidRPr="00A44CC6">
        <w:trPr>
          <w:trHeight w:val="921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DB491C" w:rsidRPr="00A44CC6" w:rsidRDefault="00B207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3.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Title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relevant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but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too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broad.</w:t>
            </w:r>
            <w:r w:rsidRPr="00A44C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Economic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Management and Political System are 2 broad subject matter.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918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DB491C" w:rsidRPr="00A44CC6" w:rsidRDefault="00B207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3.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abstract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does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not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specify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and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limitation.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921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DB491C" w:rsidRPr="00A44CC6" w:rsidRDefault="00B207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5.</w:t>
            </w:r>
            <w:r w:rsidRPr="00A44C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Excellent.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1149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ind w:right="148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DB491C" w:rsidRPr="00A44CC6" w:rsidRDefault="00B2078E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4.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background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information.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920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DB491C" w:rsidRPr="00A44CC6" w:rsidRDefault="00B207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4.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Objectives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are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clear.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918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DB491C" w:rsidRPr="00A44CC6" w:rsidRDefault="00B2078E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3.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Literature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presented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well.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921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DB491C" w:rsidRPr="00A44CC6" w:rsidRDefault="00B207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4.</w:t>
            </w:r>
            <w:r w:rsidRPr="00A44C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1379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A44C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DB491C" w:rsidRPr="00A44CC6" w:rsidRDefault="00B2078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 w:right="13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3.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database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list,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search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terms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and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inclusion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criteria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need to be detailed.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919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DB491C" w:rsidRPr="00A44CC6" w:rsidRDefault="00B2078E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4.</w:t>
            </w:r>
            <w:r w:rsidRPr="00A44C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Good.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460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spacing w:line="230" w:lineRule="atLeast"/>
              <w:ind w:right="148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A44C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research</w:t>
            </w:r>
            <w:r w:rsidRPr="00A44C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gaps/future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proofErr w:type="gramStart"/>
            <w:r w:rsidRPr="00A44CC6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4.</w:t>
            </w:r>
            <w:r w:rsidRPr="00A44C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Good.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91C" w:rsidRPr="00A44CC6" w:rsidRDefault="00DB491C">
      <w:pPr>
        <w:pStyle w:val="TableParagraph"/>
        <w:rPr>
          <w:rFonts w:ascii="Arial" w:hAnsi="Arial" w:cs="Arial"/>
          <w:sz w:val="20"/>
          <w:szCs w:val="20"/>
        </w:rPr>
        <w:sectPr w:rsidR="00DB491C" w:rsidRPr="00A44CC6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DB491C" w:rsidRPr="00A44CC6">
        <w:trPr>
          <w:trHeight w:val="691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918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DB491C" w:rsidRPr="00A44CC6" w:rsidRDefault="00B2078E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3.</w:t>
            </w:r>
            <w:r w:rsidRPr="00A44C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921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DB491C" w:rsidRPr="00A44CC6" w:rsidRDefault="00B207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1379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A44C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Quality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references</w:t>
            </w:r>
            <w:r w:rsidRPr="00A44C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(i.e.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from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DB491C" w:rsidRPr="00A44CC6" w:rsidRDefault="00B2078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DB491C" w:rsidRPr="00A44CC6" w:rsidRDefault="00B2078E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3.</w:t>
            </w:r>
            <w:r w:rsidRPr="00A44C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Satisfactory.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1380"/>
        </w:trPr>
        <w:tc>
          <w:tcPr>
            <w:tcW w:w="4895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44C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DB491C" w:rsidRPr="00A44CC6" w:rsidRDefault="00B2078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91C" w:rsidRPr="00A44CC6" w:rsidRDefault="00B2078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A44CC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DB491C" w:rsidRPr="00A44CC6" w:rsidRDefault="00B2078E">
            <w:pPr>
              <w:pStyle w:val="TableParagraph"/>
              <w:spacing w:before="2" w:line="210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A44CC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A44CC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4.</w:t>
            </w:r>
            <w:r w:rsidRPr="00A44C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Good.</w:t>
            </w:r>
          </w:p>
        </w:tc>
        <w:tc>
          <w:tcPr>
            <w:tcW w:w="3738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91C" w:rsidRPr="00A44CC6" w:rsidRDefault="00DB491C">
      <w:pPr>
        <w:rPr>
          <w:rFonts w:ascii="Arial" w:hAnsi="Arial" w:cs="Arial"/>
          <w:b/>
          <w:sz w:val="20"/>
          <w:szCs w:val="20"/>
        </w:rPr>
      </w:pPr>
    </w:p>
    <w:p w:rsidR="00DB491C" w:rsidRPr="00A44CC6" w:rsidRDefault="00DB491C">
      <w:pPr>
        <w:rPr>
          <w:rFonts w:ascii="Arial" w:hAnsi="Arial" w:cs="Arial"/>
          <w:b/>
          <w:sz w:val="20"/>
          <w:szCs w:val="20"/>
        </w:rPr>
      </w:pPr>
    </w:p>
    <w:p w:rsidR="00DB491C" w:rsidRPr="00A44CC6" w:rsidRDefault="00DB491C">
      <w:pPr>
        <w:spacing w:before="10"/>
        <w:rPr>
          <w:rFonts w:ascii="Arial" w:hAnsi="Arial" w:cs="Arial"/>
          <w:b/>
          <w:sz w:val="20"/>
          <w:szCs w:val="20"/>
        </w:rPr>
      </w:pPr>
    </w:p>
    <w:p w:rsidR="00DB491C" w:rsidRPr="00A44CC6" w:rsidRDefault="00B2078E">
      <w:pPr>
        <w:pStyle w:val="BodyText"/>
        <w:spacing w:before="1"/>
        <w:ind w:left="23"/>
        <w:rPr>
          <w:rFonts w:ascii="Arial" w:hAnsi="Arial" w:cs="Arial"/>
        </w:rPr>
      </w:pPr>
      <w:r w:rsidRPr="00A44CC6">
        <w:rPr>
          <w:rFonts w:ascii="Arial" w:hAnsi="Arial" w:cs="Arial"/>
          <w:color w:val="000000"/>
          <w:highlight w:val="yellow"/>
          <w:u w:val="single"/>
        </w:rPr>
        <w:t>PART</w:t>
      </w:r>
      <w:r w:rsidRPr="00A44CC6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A44CC6">
        <w:rPr>
          <w:rFonts w:ascii="Arial" w:hAnsi="Arial" w:cs="Arial"/>
          <w:color w:val="000000"/>
          <w:highlight w:val="yellow"/>
          <w:u w:val="single"/>
        </w:rPr>
        <w:t>2.2</w:t>
      </w:r>
      <w:r w:rsidRPr="00A44CC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44CC6">
        <w:rPr>
          <w:rFonts w:ascii="Arial" w:hAnsi="Arial" w:cs="Arial"/>
          <w:color w:val="000000"/>
          <w:highlight w:val="yellow"/>
          <w:u w:val="single"/>
        </w:rPr>
        <w:t>(Subjective</w:t>
      </w:r>
      <w:r w:rsidRPr="00A44CC6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A44CC6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DB491C" w:rsidRPr="00A44CC6" w:rsidRDefault="00DB491C">
      <w:pPr>
        <w:spacing w:before="4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9"/>
        <w:gridCol w:w="6049"/>
        <w:gridCol w:w="4165"/>
      </w:tblGrid>
      <w:tr w:rsidR="00DB491C" w:rsidRPr="00A44CC6">
        <w:trPr>
          <w:trHeight w:val="887"/>
        </w:trPr>
        <w:tc>
          <w:tcPr>
            <w:tcW w:w="3459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9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44CC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165" w:type="dxa"/>
          </w:tcPr>
          <w:p w:rsidR="00DB491C" w:rsidRPr="00A44CC6" w:rsidRDefault="00B2078E">
            <w:pPr>
              <w:pStyle w:val="TableParagraph"/>
              <w:spacing w:before="2" w:line="256" w:lineRule="auto"/>
              <w:ind w:left="107" w:right="588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44CC6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A44C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should</w:t>
            </w:r>
            <w:r w:rsidRPr="00A44C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write</w:t>
            </w:r>
            <w:r w:rsidRPr="00A44C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his/her</w:t>
            </w:r>
            <w:r w:rsidRPr="00A44C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feedback</w:t>
            </w:r>
            <w:r w:rsidRPr="00A44C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DB491C" w:rsidRPr="00A44CC6">
        <w:trPr>
          <w:trHeight w:val="918"/>
        </w:trPr>
        <w:tc>
          <w:tcPr>
            <w:tcW w:w="3459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44C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B491C" w:rsidRPr="00A44CC6" w:rsidRDefault="00B2078E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A44C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clear</w:t>
            </w:r>
            <w:r w:rsidRPr="00A44C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suggestion</w:t>
            </w:r>
            <w:r w:rsidRPr="00A44C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for</w:t>
            </w:r>
            <w:r w:rsidRPr="00A44C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049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Yes,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but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need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to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refine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because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current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topic</w:t>
            </w:r>
            <w:r w:rsidRPr="00A44CC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too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broad.</w:t>
            </w:r>
          </w:p>
        </w:tc>
        <w:tc>
          <w:tcPr>
            <w:tcW w:w="4165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1151"/>
        </w:trPr>
        <w:tc>
          <w:tcPr>
            <w:tcW w:w="3459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44C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44C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DB491C" w:rsidRPr="00A44CC6" w:rsidRDefault="00B2078E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A44C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clear</w:t>
            </w:r>
            <w:r w:rsidRPr="00A44C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suggestion</w:t>
            </w:r>
            <w:r w:rsidRPr="00A44C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for</w:t>
            </w:r>
            <w:r w:rsidRPr="00A44C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049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abstract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does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not</w:t>
            </w:r>
            <w:r w:rsidRPr="00A44C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specify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and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limitation.</w:t>
            </w:r>
          </w:p>
        </w:tc>
        <w:tc>
          <w:tcPr>
            <w:tcW w:w="4165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1149"/>
        </w:trPr>
        <w:tc>
          <w:tcPr>
            <w:tcW w:w="3459" w:type="dxa"/>
          </w:tcPr>
          <w:p w:rsidR="00DB491C" w:rsidRPr="00A44CC6" w:rsidRDefault="00B2078E">
            <w:pPr>
              <w:pStyle w:val="TableParagraph"/>
              <w:ind w:right="88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44CC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DB491C" w:rsidRPr="00A44CC6" w:rsidRDefault="00B2078E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A44C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clear</w:t>
            </w:r>
            <w:r w:rsidRPr="00A44C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suggestion</w:t>
            </w:r>
            <w:r w:rsidRPr="00A44C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for</w:t>
            </w:r>
            <w:r w:rsidRPr="00A44CC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049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Yes.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Discussion</w:t>
            </w:r>
            <w:r w:rsidRPr="00A44C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contain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interesting</w:t>
            </w:r>
            <w:r w:rsidRPr="00A44C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2"/>
                <w:sz w:val="20"/>
                <w:szCs w:val="20"/>
              </w:rPr>
              <w:t>insights.</w:t>
            </w:r>
          </w:p>
        </w:tc>
        <w:tc>
          <w:tcPr>
            <w:tcW w:w="4165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1149"/>
        </w:trPr>
        <w:tc>
          <w:tcPr>
            <w:tcW w:w="3459" w:type="dxa"/>
          </w:tcPr>
          <w:p w:rsidR="00DB491C" w:rsidRPr="00A44CC6" w:rsidRDefault="00B2078E">
            <w:pPr>
              <w:pStyle w:val="TableParagraph"/>
              <w:ind w:right="88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44CC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44CC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44CC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44C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DB491C" w:rsidRPr="00A44CC6" w:rsidRDefault="00B2078E">
            <w:pPr>
              <w:pStyle w:val="TableParagraph"/>
              <w:spacing w:before="209" w:line="230" w:lineRule="atLeast"/>
              <w:ind w:right="88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If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your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answer</w:t>
            </w:r>
            <w:r w:rsidRPr="00A44C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is</w:t>
            </w:r>
            <w:r w:rsidRPr="00A44CC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NO,</w:t>
            </w:r>
            <w:r w:rsidRPr="00A44C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please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049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165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91C" w:rsidRPr="00A44CC6">
        <w:trPr>
          <w:trHeight w:val="1610"/>
        </w:trPr>
        <w:tc>
          <w:tcPr>
            <w:tcW w:w="3459" w:type="dxa"/>
          </w:tcPr>
          <w:p w:rsidR="00DB491C" w:rsidRPr="00A44CC6" w:rsidRDefault="00B2078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44CC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44C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44CC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44CC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44CC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44CC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A44CC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DB491C" w:rsidRPr="00A44CC6" w:rsidRDefault="00B2078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(YES</w:t>
            </w:r>
            <w:r w:rsidRPr="00A44CC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or</w:t>
            </w:r>
            <w:r w:rsidRPr="00A44CC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491C" w:rsidRPr="00A44CC6" w:rsidRDefault="00B2078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z w:val="20"/>
                <w:szCs w:val="20"/>
              </w:rPr>
              <w:t>(If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yes,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kindly</w:t>
            </w:r>
            <w:r w:rsidRPr="00A44CC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please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write</w:t>
            </w:r>
            <w:r w:rsidRPr="00A44CC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down</w:t>
            </w:r>
            <w:r w:rsidRPr="00A44C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44CC6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049" w:type="dxa"/>
          </w:tcPr>
          <w:p w:rsidR="00DB491C" w:rsidRPr="00A44CC6" w:rsidRDefault="00B2078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4CC6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</w:tc>
        <w:tc>
          <w:tcPr>
            <w:tcW w:w="4165" w:type="dxa"/>
          </w:tcPr>
          <w:p w:rsidR="00DB491C" w:rsidRPr="00A44CC6" w:rsidRDefault="00DB49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91C" w:rsidRPr="00A44CC6" w:rsidRDefault="00DB491C">
      <w:pPr>
        <w:rPr>
          <w:rFonts w:ascii="Arial" w:hAnsi="Arial" w:cs="Arial"/>
          <w:b/>
          <w:sz w:val="20"/>
          <w:szCs w:val="20"/>
        </w:rPr>
      </w:pPr>
    </w:p>
    <w:p w:rsidR="00A44CC6" w:rsidRPr="00A44CC6" w:rsidRDefault="00A44CC6">
      <w:pPr>
        <w:rPr>
          <w:rFonts w:ascii="Arial" w:hAnsi="Arial" w:cs="Arial"/>
          <w:b/>
          <w:sz w:val="20"/>
          <w:szCs w:val="20"/>
        </w:rPr>
      </w:pPr>
    </w:p>
    <w:p w:rsidR="0010631E" w:rsidRPr="00A44CC6" w:rsidRDefault="0010631E" w:rsidP="0010631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44CC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44CC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8"/>
        <w:gridCol w:w="4738"/>
        <w:gridCol w:w="4429"/>
      </w:tblGrid>
      <w:tr w:rsidR="0010631E" w:rsidRPr="00A44CC6" w:rsidTr="0080337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31E" w:rsidRPr="00A44CC6" w:rsidRDefault="0010631E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631E" w:rsidRPr="00A44CC6" w:rsidTr="0080337E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31E" w:rsidRPr="00A44CC6" w:rsidRDefault="0010631E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31E" w:rsidRPr="00A44CC6" w:rsidRDefault="0010631E" w:rsidP="008033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4C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10631E" w:rsidRPr="00A44CC6" w:rsidRDefault="0010631E" w:rsidP="0080337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4C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4C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0631E" w:rsidRPr="00A44CC6" w:rsidRDefault="0010631E" w:rsidP="008033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631E" w:rsidRPr="00A44CC6" w:rsidTr="0080337E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31E" w:rsidRPr="00A44CC6" w:rsidRDefault="0010631E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44CC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0631E" w:rsidRPr="00A44CC6" w:rsidRDefault="0010631E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31E" w:rsidRPr="00A44CC6" w:rsidRDefault="0010631E" w:rsidP="0080337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44C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44C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44C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0631E" w:rsidRPr="00A44CC6" w:rsidRDefault="0010631E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10631E" w:rsidRPr="00A44CC6" w:rsidRDefault="0010631E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0631E" w:rsidRPr="00A44CC6" w:rsidRDefault="0010631E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0631E" w:rsidRPr="00A44CC6" w:rsidRDefault="0010631E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10631E" w:rsidRPr="00A44CC6" w:rsidRDefault="0010631E" w:rsidP="0010631E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DB491C" w:rsidRPr="00A44CC6" w:rsidRDefault="00DB491C">
      <w:pPr>
        <w:rPr>
          <w:rFonts w:ascii="Arial" w:hAnsi="Arial" w:cs="Arial"/>
          <w:b/>
          <w:sz w:val="20"/>
          <w:szCs w:val="20"/>
        </w:rPr>
      </w:pPr>
    </w:p>
    <w:p w:rsidR="00A44CC6" w:rsidRPr="00A44CC6" w:rsidRDefault="00A44CC6" w:rsidP="00A44CC6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468090"/>
      <w:r w:rsidRPr="00A44CC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A44CC6" w:rsidRPr="00A44CC6" w:rsidRDefault="00A44CC6">
      <w:pPr>
        <w:rPr>
          <w:rFonts w:ascii="Arial" w:hAnsi="Arial" w:cs="Arial"/>
          <w:b/>
          <w:sz w:val="20"/>
          <w:szCs w:val="20"/>
        </w:rPr>
      </w:pPr>
    </w:p>
    <w:p w:rsidR="00A44CC6" w:rsidRPr="00A44CC6" w:rsidRDefault="00A44CC6" w:rsidP="00A44CC6">
      <w:pPr>
        <w:rPr>
          <w:rFonts w:ascii="Arial" w:hAnsi="Arial" w:cs="Arial"/>
          <w:b/>
          <w:sz w:val="20"/>
          <w:szCs w:val="20"/>
        </w:rPr>
      </w:pPr>
      <w:bookmarkStart w:id="1" w:name="_Hlk226468156"/>
      <w:proofErr w:type="spellStart"/>
      <w:r w:rsidRPr="00A44CC6">
        <w:rPr>
          <w:rFonts w:ascii="Arial" w:hAnsi="Arial" w:cs="Arial"/>
          <w:b/>
          <w:sz w:val="20"/>
          <w:szCs w:val="20"/>
        </w:rPr>
        <w:t>Mazura</w:t>
      </w:r>
      <w:proofErr w:type="spellEnd"/>
      <w:r w:rsidRPr="00A44CC6">
        <w:rPr>
          <w:rFonts w:ascii="Arial" w:hAnsi="Arial" w:cs="Arial"/>
          <w:b/>
          <w:sz w:val="20"/>
          <w:szCs w:val="20"/>
        </w:rPr>
        <w:t xml:space="preserve"> Binti Md </w:t>
      </w:r>
      <w:proofErr w:type="spellStart"/>
      <w:r w:rsidRPr="00A44CC6">
        <w:rPr>
          <w:rFonts w:ascii="Arial" w:hAnsi="Arial" w:cs="Arial"/>
          <w:b/>
          <w:sz w:val="20"/>
          <w:szCs w:val="20"/>
        </w:rPr>
        <w:t>Saman</w:t>
      </w:r>
      <w:proofErr w:type="spellEnd"/>
      <w:r w:rsidRPr="00A44CC6">
        <w:rPr>
          <w:rFonts w:ascii="Arial" w:hAnsi="Arial" w:cs="Arial"/>
          <w:b/>
          <w:sz w:val="20"/>
          <w:szCs w:val="20"/>
        </w:rPr>
        <w:t xml:space="preserve">, </w:t>
      </w:r>
      <w:r w:rsidRPr="00A44CC6">
        <w:rPr>
          <w:rFonts w:ascii="Arial" w:hAnsi="Arial" w:cs="Arial"/>
          <w:b/>
          <w:sz w:val="20"/>
          <w:szCs w:val="20"/>
        </w:rPr>
        <w:t xml:space="preserve">National </w:t>
      </w:r>
      <w:proofErr w:type="spellStart"/>
      <w:r w:rsidRPr="00A44CC6">
        <w:rPr>
          <w:rFonts w:ascii="Arial" w:hAnsi="Arial" w:cs="Arial"/>
          <w:b/>
          <w:sz w:val="20"/>
          <w:szCs w:val="20"/>
        </w:rPr>
        <w:t>Defence</w:t>
      </w:r>
      <w:proofErr w:type="spellEnd"/>
      <w:r w:rsidRPr="00A44CC6">
        <w:rPr>
          <w:rFonts w:ascii="Arial" w:hAnsi="Arial" w:cs="Arial"/>
          <w:b/>
          <w:sz w:val="20"/>
          <w:szCs w:val="20"/>
        </w:rPr>
        <w:t xml:space="preserve"> University Malaysia</w:t>
      </w:r>
      <w:r w:rsidRPr="00A44CC6">
        <w:rPr>
          <w:rFonts w:ascii="Arial" w:hAnsi="Arial" w:cs="Arial"/>
          <w:b/>
          <w:sz w:val="20"/>
          <w:szCs w:val="20"/>
        </w:rPr>
        <w:t xml:space="preserve">, </w:t>
      </w:r>
      <w:r w:rsidRPr="00A44CC6">
        <w:rPr>
          <w:rFonts w:ascii="Arial" w:hAnsi="Arial" w:cs="Arial"/>
          <w:b/>
          <w:sz w:val="20"/>
          <w:szCs w:val="20"/>
        </w:rPr>
        <w:t>Malaysia</w:t>
      </w:r>
      <w:bookmarkStart w:id="2" w:name="_GoBack"/>
      <w:bookmarkEnd w:id="1"/>
      <w:bookmarkEnd w:id="2"/>
    </w:p>
    <w:sectPr w:rsidR="00A44CC6" w:rsidRPr="00A44CC6" w:rsidSect="0010631E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D1C" w:rsidRDefault="00584D1C">
      <w:r>
        <w:separator/>
      </w:r>
    </w:p>
  </w:endnote>
  <w:endnote w:type="continuationSeparator" w:id="0">
    <w:p w:rsidR="00584D1C" w:rsidRDefault="0058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91C" w:rsidRDefault="00B2078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491C" w:rsidRDefault="00B2078E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DB491C" w:rsidRDefault="00B2078E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D1C" w:rsidRDefault="00584D1C">
      <w:r>
        <w:separator/>
      </w:r>
    </w:p>
  </w:footnote>
  <w:footnote w:type="continuationSeparator" w:id="0">
    <w:p w:rsidR="00584D1C" w:rsidRDefault="0058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91C" w:rsidRDefault="00B2078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804221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491C" w:rsidRDefault="00B2078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highlight w:val="lightGray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3pt;width:9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" filled="f" stroked="f">
              <v:textbox inset="0,0,0,0">
                <w:txbxContent>
                  <w:p w:rsidR="00DB491C" w:rsidRDefault="00B2078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highlight w:val="lightGray"/>
                      </w:rPr>
                      <w:t>Review</w:t>
                    </w:r>
                    <w:r>
                      <w:rPr>
                        <w:color w:val="000000"/>
                        <w:spacing w:val="-7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highlight w:val="lightGray"/>
                      </w:rPr>
                      <w:t>Form</w:t>
                    </w:r>
                    <w:r>
                      <w:rPr>
                        <w:color w:val="000000"/>
                        <w:spacing w:val="-5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highlight w:val="lightGray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903E8"/>
    <w:multiLevelType w:val="hybridMultilevel"/>
    <w:tmpl w:val="37CAB936"/>
    <w:lvl w:ilvl="0" w:tplc="DE10C4DC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C80AD390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DDFCCF58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0F48905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637AD2A4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85DA72F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FA2AA89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1906403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791A7628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91C"/>
    <w:rsid w:val="0010631E"/>
    <w:rsid w:val="001233DC"/>
    <w:rsid w:val="00584D1C"/>
    <w:rsid w:val="0077425B"/>
    <w:rsid w:val="008528CF"/>
    <w:rsid w:val="00A44CC6"/>
    <w:rsid w:val="00B2078E"/>
    <w:rsid w:val="00D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0B9A"/>
  <w15:docId w15:val="{5A40A5AB-D637-49A1-AF36-63CD8AE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852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4</cp:revision>
  <dcterms:created xsi:type="dcterms:W3CDTF">2026-03-31T09:33:00Z</dcterms:created>
  <dcterms:modified xsi:type="dcterms:W3CDTF">2026-04-07T09:59:00Z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</Properties>
</file>